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5F" w:rsidRPr="00C1634A" w:rsidRDefault="005D305F" w:rsidP="005D305F">
      <w:pPr>
        <w:spacing w:after="0" w:line="360" w:lineRule="auto"/>
        <w:jc w:val="center"/>
        <w:rPr>
          <w:rFonts w:ascii="Arial" w:hAnsi="Arial" w:cs="Arial"/>
          <w:b/>
          <w:sz w:val="24"/>
          <w:szCs w:val="24"/>
        </w:rPr>
      </w:pPr>
      <w:r w:rsidRPr="00C1634A">
        <w:rPr>
          <w:rFonts w:ascii="Arial" w:hAnsi="Arial" w:cs="Arial"/>
          <w:b/>
          <w:sz w:val="24"/>
          <w:szCs w:val="24"/>
        </w:rPr>
        <w:t xml:space="preserve">INSTITUTO ENSINAR BRASIL </w:t>
      </w:r>
    </w:p>
    <w:p w:rsidR="005D305F" w:rsidRPr="00C1634A" w:rsidRDefault="005D305F" w:rsidP="005D305F">
      <w:pPr>
        <w:spacing w:after="0" w:line="360" w:lineRule="auto"/>
        <w:jc w:val="center"/>
        <w:rPr>
          <w:rFonts w:ascii="Arial" w:hAnsi="Arial" w:cs="Arial"/>
          <w:b/>
          <w:sz w:val="24"/>
          <w:szCs w:val="24"/>
        </w:rPr>
      </w:pPr>
      <w:r w:rsidRPr="00C1634A">
        <w:rPr>
          <w:rFonts w:ascii="Arial" w:hAnsi="Arial" w:cs="Arial"/>
          <w:b/>
          <w:sz w:val="24"/>
          <w:szCs w:val="24"/>
        </w:rPr>
        <w:t>FACULDADE DOCTUM DE VITÓRIA – DOCTUM</w:t>
      </w:r>
    </w:p>
    <w:p w:rsidR="005D305F" w:rsidRPr="00C1634A" w:rsidRDefault="005D305F" w:rsidP="005D305F">
      <w:pPr>
        <w:spacing w:after="0" w:line="360" w:lineRule="auto"/>
        <w:jc w:val="center"/>
        <w:rPr>
          <w:rFonts w:ascii="Arial" w:hAnsi="Arial" w:cs="Arial"/>
          <w:b/>
          <w:sz w:val="24"/>
          <w:szCs w:val="24"/>
        </w:rPr>
      </w:pPr>
      <w:r w:rsidRPr="00C1634A">
        <w:rPr>
          <w:rFonts w:ascii="Arial" w:hAnsi="Arial" w:cs="Arial"/>
          <w:b/>
          <w:sz w:val="24"/>
          <w:szCs w:val="24"/>
        </w:rPr>
        <w:t>CURSO DE PEDAGOGIA</w:t>
      </w:r>
    </w:p>
    <w:p w:rsidR="005D305F" w:rsidRPr="00A14D3A" w:rsidRDefault="005D305F" w:rsidP="005D305F">
      <w:pPr>
        <w:pStyle w:val="Corpodetexto"/>
        <w:spacing w:after="0" w:line="360" w:lineRule="auto"/>
        <w:rPr>
          <w:rFonts w:ascii="Arial" w:hAnsi="Arial" w:cs="Arial"/>
          <w:sz w:val="20"/>
        </w:rPr>
      </w:pPr>
    </w:p>
    <w:p w:rsidR="005D305F" w:rsidRPr="00A14D3A" w:rsidRDefault="005D305F" w:rsidP="005D305F">
      <w:pPr>
        <w:pStyle w:val="Corpodetexto"/>
        <w:spacing w:after="0" w:line="360" w:lineRule="auto"/>
        <w:rPr>
          <w:rFonts w:ascii="Arial" w:hAnsi="Arial" w:cs="Arial"/>
          <w:sz w:val="20"/>
        </w:rPr>
      </w:pPr>
    </w:p>
    <w:p w:rsidR="005D305F" w:rsidRDefault="005D305F" w:rsidP="005D305F">
      <w:pPr>
        <w:spacing w:after="0" w:line="360" w:lineRule="auto"/>
        <w:ind w:left="98" w:right="118"/>
        <w:jc w:val="center"/>
        <w:rPr>
          <w:rFonts w:ascii="Arial" w:hAnsi="Arial" w:cs="Arial"/>
          <w:sz w:val="24"/>
        </w:rPr>
      </w:pPr>
    </w:p>
    <w:p w:rsidR="005D305F" w:rsidRDefault="005D305F" w:rsidP="005D305F">
      <w:pPr>
        <w:spacing w:after="0" w:line="360" w:lineRule="auto"/>
        <w:ind w:left="98" w:right="118"/>
        <w:jc w:val="center"/>
        <w:rPr>
          <w:rFonts w:ascii="Arial" w:hAnsi="Arial" w:cs="Arial"/>
          <w:sz w:val="24"/>
        </w:rPr>
      </w:pPr>
    </w:p>
    <w:p w:rsidR="005D305F" w:rsidRDefault="005D305F" w:rsidP="005D305F">
      <w:pPr>
        <w:spacing w:after="0" w:line="360" w:lineRule="auto"/>
        <w:ind w:left="98" w:right="118"/>
        <w:jc w:val="center"/>
        <w:rPr>
          <w:rFonts w:ascii="Arial" w:hAnsi="Arial" w:cs="Arial"/>
          <w:sz w:val="24"/>
        </w:rPr>
      </w:pPr>
    </w:p>
    <w:p w:rsidR="005D305F" w:rsidRDefault="005D305F" w:rsidP="005D305F">
      <w:pPr>
        <w:spacing w:after="0" w:line="360" w:lineRule="auto"/>
        <w:ind w:left="98" w:right="118"/>
        <w:jc w:val="center"/>
        <w:rPr>
          <w:rFonts w:ascii="Arial" w:hAnsi="Arial" w:cs="Arial"/>
          <w:sz w:val="24"/>
        </w:rPr>
      </w:pP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AMANDA FREITAS RODRIGUES</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NAYARA SUZANO</w:t>
      </w:r>
      <w:r>
        <w:rPr>
          <w:rFonts w:ascii="Arial" w:hAnsi="Arial" w:cs="Arial"/>
          <w:sz w:val="24"/>
        </w:rPr>
        <w:t xml:space="preserve"> DOS SANTOS MARTINS</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 xml:space="preserve">SEBASTIANA MACHADO </w:t>
      </w:r>
      <w:r>
        <w:rPr>
          <w:rFonts w:ascii="Arial" w:hAnsi="Arial" w:cs="Arial"/>
          <w:sz w:val="24"/>
        </w:rPr>
        <w:t xml:space="preserve">SOARES </w:t>
      </w:r>
      <w:r w:rsidRPr="00A14D3A">
        <w:rPr>
          <w:rFonts w:ascii="Arial" w:hAnsi="Arial" w:cs="Arial"/>
          <w:sz w:val="24"/>
        </w:rPr>
        <w:t>MUNALD</w:t>
      </w:r>
      <w:r>
        <w:rPr>
          <w:rFonts w:ascii="Arial" w:hAnsi="Arial" w:cs="Arial"/>
          <w:sz w:val="24"/>
        </w:rPr>
        <w:t>I</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STEFAN</w:t>
      </w:r>
      <w:r>
        <w:rPr>
          <w:rFonts w:ascii="Arial" w:hAnsi="Arial" w:cs="Arial"/>
          <w:sz w:val="24"/>
        </w:rPr>
        <w:t>I BATISTA</w:t>
      </w:r>
      <w:r w:rsidRPr="00A14D3A">
        <w:rPr>
          <w:rFonts w:ascii="Arial" w:hAnsi="Arial" w:cs="Arial"/>
          <w:sz w:val="24"/>
        </w:rPr>
        <w:t xml:space="preserve"> SOEIRA</w:t>
      </w:r>
    </w:p>
    <w:p w:rsidR="005D305F" w:rsidRDefault="005D305F" w:rsidP="005D305F">
      <w:pPr>
        <w:spacing w:after="0" w:line="360" w:lineRule="auto"/>
        <w:ind w:left="98" w:right="118"/>
        <w:jc w:val="center"/>
        <w:rPr>
          <w:rFonts w:ascii="Arial" w:hAnsi="Arial" w:cs="Arial"/>
          <w:b/>
          <w:sz w:val="24"/>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1"/>
        </w:rPr>
      </w:pPr>
    </w:p>
    <w:p w:rsidR="005D305F" w:rsidRDefault="005D305F" w:rsidP="005D305F">
      <w:pPr>
        <w:spacing w:after="0" w:line="240" w:lineRule="auto"/>
        <w:ind w:right="118"/>
        <w:jc w:val="center"/>
        <w:rPr>
          <w:rFonts w:ascii="Arial" w:hAnsi="Arial" w:cs="Arial"/>
          <w:b/>
          <w:sz w:val="24"/>
        </w:rPr>
      </w:pPr>
    </w:p>
    <w:p w:rsidR="005D305F" w:rsidRDefault="005D305F" w:rsidP="005D305F">
      <w:pPr>
        <w:spacing w:after="0" w:line="360" w:lineRule="auto"/>
        <w:ind w:right="118"/>
        <w:jc w:val="center"/>
        <w:rPr>
          <w:rFonts w:ascii="Arial" w:hAnsi="Arial" w:cs="Arial"/>
          <w:b/>
          <w:sz w:val="24"/>
        </w:rPr>
      </w:pPr>
      <w:r>
        <w:rPr>
          <w:rFonts w:ascii="Arial" w:hAnsi="Arial" w:cs="Arial"/>
          <w:color w:val="000000"/>
          <w:sz w:val="24"/>
          <w:szCs w:val="24"/>
        </w:rPr>
        <w:br/>
      </w:r>
      <w:r>
        <w:rPr>
          <w:rFonts w:ascii="Arial" w:hAnsi="Arial" w:cs="Arial"/>
          <w:b/>
          <w:sz w:val="24"/>
        </w:rPr>
        <w:t>PROPOSTA POLÍTICO-PEDAGÓGICA DA ESCOLA SIMULADA CENTRO DE EDUCAÇÃO INFANTIL “PRIMEIROS PASSOS”</w:t>
      </w: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37"/>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Pr="00A14D3A" w:rsidRDefault="005D305F" w:rsidP="005D305F">
      <w:pPr>
        <w:spacing w:after="0" w:line="360" w:lineRule="auto"/>
        <w:ind w:right="3"/>
        <w:jc w:val="center"/>
        <w:rPr>
          <w:rFonts w:ascii="Arial" w:hAnsi="Arial" w:cs="Arial"/>
          <w:sz w:val="24"/>
        </w:rPr>
      </w:pPr>
      <w:r w:rsidRPr="00A14D3A">
        <w:rPr>
          <w:rFonts w:ascii="Arial" w:hAnsi="Arial" w:cs="Arial"/>
          <w:sz w:val="24"/>
        </w:rPr>
        <w:t>VITÓRIA</w:t>
      </w:r>
    </w:p>
    <w:p w:rsidR="005D305F" w:rsidRPr="00A14D3A" w:rsidRDefault="005D305F" w:rsidP="005D305F">
      <w:pPr>
        <w:spacing w:after="0" w:line="360" w:lineRule="auto"/>
        <w:ind w:right="3"/>
        <w:jc w:val="center"/>
        <w:rPr>
          <w:rFonts w:ascii="Arial" w:hAnsi="Arial" w:cs="Arial"/>
          <w:sz w:val="24"/>
        </w:rPr>
      </w:pPr>
      <w:r w:rsidRPr="00A14D3A">
        <w:rPr>
          <w:rFonts w:ascii="Arial" w:hAnsi="Arial" w:cs="Arial"/>
          <w:sz w:val="24"/>
        </w:rPr>
        <w:t>2018</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lastRenderedPageBreak/>
        <w:t>AMANDA FREITAS RODRIGUES</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NAYARA SUZANO</w:t>
      </w:r>
      <w:r>
        <w:rPr>
          <w:rFonts w:ascii="Arial" w:hAnsi="Arial" w:cs="Arial"/>
          <w:sz w:val="24"/>
        </w:rPr>
        <w:t xml:space="preserve"> DOS SANTOS MARTINS</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 xml:space="preserve">SEBASTIANA MACHADO </w:t>
      </w:r>
      <w:r>
        <w:rPr>
          <w:rFonts w:ascii="Arial" w:hAnsi="Arial" w:cs="Arial"/>
          <w:sz w:val="24"/>
        </w:rPr>
        <w:t xml:space="preserve">SOARES </w:t>
      </w:r>
      <w:r w:rsidRPr="00A14D3A">
        <w:rPr>
          <w:rFonts w:ascii="Arial" w:hAnsi="Arial" w:cs="Arial"/>
          <w:sz w:val="24"/>
        </w:rPr>
        <w:t>MUNALD</w:t>
      </w:r>
      <w:r>
        <w:rPr>
          <w:rFonts w:ascii="Arial" w:hAnsi="Arial" w:cs="Arial"/>
          <w:sz w:val="24"/>
        </w:rPr>
        <w:t>I</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STEFAN</w:t>
      </w:r>
      <w:r>
        <w:rPr>
          <w:rFonts w:ascii="Arial" w:hAnsi="Arial" w:cs="Arial"/>
          <w:sz w:val="24"/>
        </w:rPr>
        <w:t>I BATISTA</w:t>
      </w:r>
      <w:r w:rsidRPr="00A14D3A">
        <w:rPr>
          <w:rFonts w:ascii="Arial" w:hAnsi="Arial" w:cs="Arial"/>
          <w:sz w:val="24"/>
        </w:rPr>
        <w:t xml:space="preserve"> SOEIRA</w:t>
      </w:r>
    </w:p>
    <w:p w:rsidR="005D305F" w:rsidRDefault="005D305F" w:rsidP="005D305F">
      <w:pPr>
        <w:spacing w:after="0" w:line="360" w:lineRule="auto"/>
        <w:ind w:left="98" w:right="118"/>
        <w:jc w:val="center"/>
        <w:rPr>
          <w:rFonts w:ascii="Arial" w:hAnsi="Arial" w:cs="Arial"/>
          <w:b/>
          <w:sz w:val="24"/>
        </w:rPr>
      </w:pPr>
    </w:p>
    <w:p w:rsidR="005D305F" w:rsidRDefault="005D305F" w:rsidP="005D305F">
      <w:pPr>
        <w:spacing w:after="0" w:line="360" w:lineRule="auto"/>
        <w:ind w:left="98" w:right="118"/>
        <w:jc w:val="center"/>
        <w:rPr>
          <w:rFonts w:ascii="Arial" w:hAnsi="Arial" w:cs="Arial"/>
          <w:b/>
          <w:sz w:val="24"/>
        </w:rPr>
      </w:pPr>
    </w:p>
    <w:p w:rsidR="005D305F" w:rsidRDefault="005D305F" w:rsidP="005D305F">
      <w:pPr>
        <w:spacing w:after="0" w:line="360" w:lineRule="auto"/>
        <w:ind w:left="98" w:right="118"/>
        <w:jc w:val="center"/>
        <w:rPr>
          <w:rFonts w:ascii="Arial" w:hAnsi="Arial" w:cs="Arial"/>
          <w:b/>
          <w:sz w:val="24"/>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0"/>
        </w:rPr>
      </w:pPr>
    </w:p>
    <w:p w:rsidR="005D305F" w:rsidRDefault="005D305F" w:rsidP="005D305F">
      <w:pPr>
        <w:pStyle w:val="Corpodetexto"/>
        <w:spacing w:after="0" w:line="240" w:lineRule="auto"/>
        <w:rPr>
          <w:rFonts w:ascii="Arial" w:hAnsi="Arial" w:cs="Arial"/>
          <w:b/>
          <w:sz w:val="21"/>
        </w:rPr>
      </w:pPr>
    </w:p>
    <w:p w:rsidR="005D305F" w:rsidRDefault="005D305F" w:rsidP="005D305F">
      <w:pPr>
        <w:spacing w:after="0" w:line="240" w:lineRule="auto"/>
        <w:ind w:right="118"/>
        <w:jc w:val="center"/>
        <w:rPr>
          <w:rFonts w:ascii="Arial" w:hAnsi="Arial" w:cs="Arial"/>
          <w:b/>
          <w:sz w:val="24"/>
        </w:rPr>
      </w:pPr>
    </w:p>
    <w:p w:rsidR="005D305F" w:rsidRDefault="005D305F" w:rsidP="005D305F">
      <w:pPr>
        <w:spacing w:after="0" w:line="240" w:lineRule="auto"/>
        <w:ind w:right="118"/>
        <w:jc w:val="center"/>
        <w:rPr>
          <w:rFonts w:ascii="Arial" w:hAnsi="Arial" w:cs="Arial"/>
          <w:b/>
          <w:sz w:val="24"/>
        </w:rPr>
      </w:pPr>
    </w:p>
    <w:p w:rsidR="005D305F" w:rsidRDefault="005D305F" w:rsidP="005D305F">
      <w:pPr>
        <w:spacing w:after="0" w:line="240" w:lineRule="auto"/>
        <w:ind w:right="118"/>
        <w:jc w:val="center"/>
        <w:rPr>
          <w:rFonts w:ascii="Arial" w:hAnsi="Arial" w:cs="Arial"/>
          <w:b/>
          <w:sz w:val="24"/>
        </w:rPr>
      </w:pPr>
    </w:p>
    <w:p w:rsidR="005D305F" w:rsidRDefault="005D305F" w:rsidP="005D305F">
      <w:pPr>
        <w:spacing w:after="0" w:line="360" w:lineRule="auto"/>
        <w:ind w:right="118"/>
        <w:jc w:val="center"/>
        <w:rPr>
          <w:rFonts w:ascii="Arial" w:hAnsi="Arial" w:cs="Arial"/>
          <w:b/>
          <w:sz w:val="24"/>
        </w:rPr>
      </w:pPr>
      <w:r>
        <w:rPr>
          <w:rFonts w:ascii="Arial" w:hAnsi="Arial" w:cs="Arial"/>
          <w:color w:val="000000"/>
          <w:sz w:val="24"/>
          <w:szCs w:val="24"/>
        </w:rPr>
        <w:br/>
      </w:r>
      <w:r>
        <w:rPr>
          <w:rFonts w:ascii="Arial" w:hAnsi="Arial" w:cs="Arial"/>
          <w:b/>
          <w:sz w:val="24"/>
        </w:rPr>
        <w:t>PROPOSTA POLÍTICO-PEDAGÓGICA DA ESCOLA SIMULADA CENTRO DE EDUCAÇÃO INFANTIL “PRIMEIROS PASSOS”</w:t>
      </w:r>
    </w:p>
    <w:p w:rsidR="005D305F" w:rsidRPr="00DB28AD" w:rsidRDefault="005D305F" w:rsidP="005D305F">
      <w:pPr>
        <w:spacing w:after="0" w:line="240" w:lineRule="auto"/>
        <w:ind w:left="4536" w:right="124"/>
        <w:jc w:val="both"/>
        <w:rPr>
          <w:rFonts w:ascii="Arial" w:hAnsi="Arial" w:cs="Arial"/>
          <w:w w:val="105"/>
          <w:sz w:val="20"/>
          <w:szCs w:val="20"/>
        </w:rPr>
      </w:pPr>
      <w:r w:rsidRPr="00DB28AD">
        <w:rPr>
          <w:rFonts w:ascii="Arial" w:hAnsi="Arial" w:cs="Arial"/>
          <w:w w:val="105"/>
          <w:sz w:val="20"/>
          <w:szCs w:val="20"/>
        </w:rPr>
        <w:t>Trabalho de Conclusão de Curso, Proposta Político-Pedagógica da Escola Simulada Centro de educação Infantil “Primeiros Passos”, apresentado à Faculdade Doctum de Vitória - DOCTUM, como requisito parcial para obtenção de grau de licenciados em Pedagogia.</w:t>
      </w:r>
    </w:p>
    <w:p w:rsidR="005D305F" w:rsidRPr="00DB28AD" w:rsidRDefault="005D305F" w:rsidP="005D305F">
      <w:pPr>
        <w:spacing w:after="0" w:line="240" w:lineRule="auto"/>
        <w:ind w:left="4536" w:right="124"/>
        <w:jc w:val="both"/>
        <w:rPr>
          <w:rFonts w:ascii="Arial" w:hAnsi="Arial" w:cs="Arial"/>
          <w:sz w:val="20"/>
          <w:szCs w:val="20"/>
        </w:rPr>
      </w:pPr>
      <w:r w:rsidRPr="00DB28AD">
        <w:rPr>
          <w:rFonts w:ascii="Arial" w:hAnsi="Arial" w:cs="Arial"/>
          <w:w w:val="105"/>
          <w:sz w:val="20"/>
          <w:szCs w:val="20"/>
        </w:rPr>
        <w:t xml:space="preserve">Orientador: Prof. Me. Fábio de Souza Dias. </w:t>
      </w: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26"/>
        </w:rPr>
      </w:pPr>
    </w:p>
    <w:p w:rsidR="005D305F" w:rsidRDefault="005D305F" w:rsidP="005D305F">
      <w:pPr>
        <w:pStyle w:val="Corpodetexto"/>
        <w:spacing w:after="0" w:line="240" w:lineRule="auto"/>
        <w:rPr>
          <w:rFonts w:ascii="Arial" w:hAnsi="Arial" w:cs="Arial"/>
          <w:b/>
          <w:sz w:val="37"/>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Default="005D305F" w:rsidP="005D305F">
      <w:pPr>
        <w:spacing w:after="0" w:line="240" w:lineRule="auto"/>
        <w:ind w:right="3"/>
        <w:jc w:val="center"/>
        <w:rPr>
          <w:rFonts w:ascii="Arial" w:hAnsi="Arial" w:cs="Arial"/>
          <w:b/>
          <w:sz w:val="24"/>
        </w:rPr>
      </w:pPr>
    </w:p>
    <w:p w:rsidR="005D305F" w:rsidRPr="00A14D3A" w:rsidRDefault="005D305F" w:rsidP="005D305F">
      <w:pPr>
        <w:spacing w:after="0" w:line="360" w:lineRule="auto"/>
        <w:ind w:right="3"/>
        <w:jc w:val="center"/>
        <w:rPr>
          <w:rFonts w:ascii="Arial" w:hAnsi="Arial" w:cs="Arial"/>
          <w:sz w:val="24"/>
        </w:rPr>
      </w:pPr>
      <w:r w:rsidRPr="00A14D3A">
        <w:rPr>
          <w:rFonts w:ascii="Arial" w:hAnsi="Arial" w:cs="Arial"/>
          <w:sz w:val="24"/>
        </w:rPr>
        <w:t>VITÓRIA</w:t>
      </w:r>
    </w:p>
    <w:p w:rsidR="005D305F" w:rsidRPr="00A14D3A" w:rsidRDefault="005D305F" w:rsidP="005D305F">
      <w:pPr>
        <w:spacing w:after="0" w:line="360" w:lineRule="auto"/>
        <w:ind w:right="3"/>
        <w:jc w:val="center"/>
        <w:rPr>
          <w:rFonts w:ascii="Arial" w:hAnsi="Arial" w:cs="Arial"/>
          <w:sz w:val="24"/>
        </w:rPr>
      </w:pPr>
      <w:r w:rsidRPr="00A14D3A">
        <w:rPr>
          <w:rFonts w:ascii="Arial" w:hAnsi="Arial" w:cs="Arial"/>
          <w:sz w:val="24"/>
        </w:rPr>
        <w:t>2018</w:t>
      </w:r>
    </w:p>
    <w:p w:rsidR="005D305F" w:rsidRPr="00A14D3A" w:rsidRDefault="005D305F" w:rsidP="005D305F">
      <w:pPr>
        <w:spacing w:after="0" w:line="360" w:lineRule="auto"/>
        <w:ind w:left="98" w:right="118"/>
        <w:jc w:val="center"/>
        <w:rPr>
          <w:rFonts w:ascii="Arial" w:hAnsi="Arial" w:cs="Arial"/>
          <w:sz w:val="24"/>
        </w:rPr>
      </w:pPr>
      <w:r>
        <w:rPr>
          <w:rFonts w:ascii="Arial" w:hAnsi="Arial" w:cs="Arial"/>
          <w:sz w:val="24"/>
        </w:rPr>
        <w:lastRenderedPageBreak/>
        <w:t>A</w:t>
      </w:r>
      <w:r w:rsidRPr="00A14D3A">
        <w:rPr>
          <w:rFonts w:ascii="Arial" w:hAnsi="Arial" w:cs="Arial"/>
          <w:sz w:val="24"/>
        </w:rPr>
        <w:t>MANDA FREITAS RODRIGUES</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NAYARA SUZANO</w:t>
      </w:r>
      <w:r>
        <w:rPr>
          <w:rFonts w:ascii="Arial" w:hAnsi="Arial" w:cs="Arial"/>
          <w:sz w:val="24"/>
        </w:rPr>
        <w:t xml:space="preserve"> DOS SANTOS MARTINS</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 xml:space="preserve">SEBASTIANA MACHADO </w:t>
      </w:r>
      <w:r>
        <w:rPr>
          <w:rFonts w:ascii="Arial" w:hAnsi="Arial" w:cs="Arial"/>
          <w:sz w:val="24"/>
        </w:rPr>
        <w:t xml:space="preserve">SOARES </w:t>
      </w:r>
      <w:r w:rsidRPr="00A14D3A">
        <w:rPr>
          <w:rFonts w:ascii="Arial" w:hAnsi="Arial" w:cs="Arial"/>
          <w:sz w:val="24"/>
        </w:rPr>
        <w:t>MUNALD</w:t>
      </w:r>
      <w:r>
        <w:rPr>
          <w:rFonts w:ascii="Arial" w:hAnsi="Arial" w:cs="Arial"/>
          <w:sz w:val="24"/>
        </w:rPr>
        <w:t>I</w:t>
      </w:r>
    </w:p>
    <w:p w:rsidR="005D305F" w:rsidRPr="00A14D3A" w:rsidRDefault="005D305F" w:rsidP="005D305F">
      <w:pPr>
        <w:spacing w:after="0" w:line="360" w:lineRule="auto"/>
        <w:ind w:left="98" w:right="118"/>
        <w:jc w:val="center"/>
        <w:rPr>
          <w:rFonts w:ascii="Arial" w:hAnsi="Arial" w:cs="Arial"/>
          <w:sz w:val="24"/>
        </w:rPr>
      </w:pPr>
      <w:r w:rsidRPr="00A14D3A">
        <w:rPr>
          <w:rFonts w:ascii="Arial" w:hAnsi="Arial" w:cs="Arial"/>
          <w:sz w:val="24"/>
        </w:rPr>
        <w:t>STEFAN</w:t>
      </w:r>
      <w:r>
        <w:rPr>
          <w:rFonts w:ascii="Arial" w:hAnsi="Arial" w:cs="Arial"/>
          <w:sz w:val="24"/>
        </w:rPr>
        <w:t>I BATISTA</w:t>
      </w:r>
      <w:r w:rsidRPr="00A14D3A">
        <w:rPr>
          <w:rFonts w:ascii="Arial" w:hAnsi="Arial" w:cs="Arial"/>
          <w:sz w:val="24"/>
        </w:rPr>
        <w:t xml:space="preserve"> SOEIRA</w:t>
      </w:r>
    </w:p>
    <w:p w:rsidR="005D305F" w:rsidRDefault="005D305F" w:rsidP="005D305F">
      <w:pPr>
        <w:spacing w:after="0" w:line="360" w:lineRule="auto"/>
        <w:jc w:val="center"/>
        <w:rPr>
          <w:rFonts w:ascii="Arial" w:hAnsi="Arial" w:cs="Arial"/>
          <w:b/>
          <w:sz w:val="24"/>
          <w:szCs w:val="24"/>
        </w:rPr>
      </w:pPr>
    </w:p>
    <w:p w:rsidR="005D305F" w:rsidRDefault="005D305F" w:rsidP="005D305F">
      <w:pPr>
        <w:spacing w:after="0" w:line="360" w:lineRule="auto"/>
        <w:jc w:val="center"/>
        <w:rPr>
          <w:rFonts w:ascii="Arial" w:hAnsi="Arial" w:cs="Arial"/>
          <w:b/>
          <w:sz w:val="24"/>
          <w:szCs w:val="24"/>
        </w:rPr>
      </w:pPr>
    </w:p>
    <w:p w:rsidR="005D305F" w:rsidRDefault="005D305F" w:rsidP="005D305F">
      <w:pPr>
        <w:spacing w:after="0" w:line="360" w:lineRule="auto"/>
        <w:jc w:val="center"/>
        <w:rPr>
          <w:rFonts w:ascii="Arial" w:hAnsi="Arial" w:cs="Arial"/>
          <w:b/>
          <w:sz w:val="24"/>
          <w:szCs w:val="24"/>
        </w:rPr>
      </w:pPr>
    </w:p>
    <w:p w:rsidR="005D305F" w:rsidRDefault="005D305F" w:rsidP="005D305F">
      <w:pPr>
        <w:spacing w:after="0" w:line="360" w:lineRule="auto"/>
        <w:jc w:val="center"/>
        <w:rPr>
          <w:rFonts w:ascii="Arial" w:hAnsi="Arial" w:cs="Arial"/>
          <w:b/>
          <w:sz w:val="24"/>
          <w:szCs w:val="24"/>
        </w:rPr>
      </w:pPr>
      <w:r>
        <w:rPr>
          <w:rFonts w:ascii="Arial" w:hAnsi="Arial" w:cs="Arial"/>
          <w:b/>
          <w:sz w:val="24"/>
          <w:szCs w:val="24"/>
        </w:rPr>
        <w:t>PRO</w:t>
      </w:r>
      <w:r>
        <w:rPr>
          <w:rFonts w:ascii="Arial" w:hAnsi="Arial" w:cs="Arial"/>
          <w:b/>
          <w:sz w:val="24"/>
        </w:rPr>
        <w:t>POSTA POLÍTICO-PEDAGÓGICA DA ESCOLA SIMULADA CENTRO DE EDUCAÇÃO INFANTIL “PRIMEIROS PASSOS”</w:t>
      </w:r>
    </w:p>
    <w:p w:rsidR="005D305F" w:rsidRDefault="005D305F" w:rsidP="005D305F">
      <w:pPr>
        <w:spacing w:after="0" w:line="360" w:lineRule="auto"/>
        <w:jc w:val="center"/>
        <w:rPr>
          <w:rFonts w:ascii="Arial" w:hAnsi="Arial" w:cs="Arial"/>
          <w:b/>
          <w:sz w:val="24"/>
          <w:szCs w:val="24"/>
        </w:rPr>
      </w:pPr>
    </w:p>
    <w:p w:rsidR="005D305F" w:rsidRPr="00840B9B" w:rsidRDefault="005D305F" w:rsidP="005D305F">
      <w:pPr>
        <w:spacing w:after="0" w:line="240" w:lineRule="auto"/>
        <w:jc w:val="both"/>
        <w:rPr>
          <w:rFonts w:ascii="Arial" w:hAnsi="Arial" w:cs="Arial"/>
          <w:sz w:val="24"/>
          <w:szCs w:val="24"/>
        </w:rPr>
      </w:pPr>
      <w:r w:rsidRPr="00840B9B">
        <w:rPr>
          <w:rFonts w:ascii="Arial" w:hAnsi="Arial" w:cs="Arial"/>
          <w:sz w:val="24"/>
          <w:szCs w:val="24"/>
        </w:rPr>
        <w:t xml:space="preserve">Trabalho de Conclusão de Curso, Proposta Político-Pedagógico da Escola Simulada, </w:t>
      </w:r>
      <w:r w:rsidRPr="00A14D3A">
        <w:rPr>
          <w:rFonts w:ascii="Arial" w:hAnsi="Arial" w:cs="Arial"/>
          <w:w w:val="105"/>
          <w:sz w:val="24"/>
          <w:szCs w:val="24"/>
        </w:rPr>
        <w:t>Centro de educação Infantil “Primeiros Passos”</w:t>
      </w:r>
      <w:r w:rsidRPr="00840B9B">
        <w:rPr>
          <w:rFonts w:ascii="Arial" w:hAnsi="Arial" w:cs="Arial"/>
          <w:sz w:val="24"/>
          <w:szCs w:val="24"/>
        </w:rPr>
        <w:t>, apresentado a Faculdade Doctum de Vitória – DOCTUM, como requisito parcial para obtenção do título de Licenciado em Pedagogia.</w:t>
      </w:r>
    </w:p>
    <w:p w:rsidR="005D305F" w:rsidRPr="00840B9B" w:rsidRDefault="005D305F" w:rsidP="005D305F">
      <w:pPr>
        <w:spacing w:after="0" w:line="360" w:lineRule="auto"/>
        <w:jc w:val="center"/>
        <w:rPr>
          <w:rFonts w:ascii="Arial" w:hAnsi="Arial" w:cs="Arial"/>
          <w:sz w:val="24"/>
          <w:szCs w:val="24"/>
        </w:rPr>
      </w:pPr>
    </w:p>
    <w:p w:rsidR="005D305F" w:rsidRPr="00840B9B" w:rsidRDefault="005D305F" w:rsidP="005D305F">
      <w:pPr>
        <w:spacing w:after="0" w:line="360" w:lineRule="auto"/>
        <w:jc w:val="right"/>
        <w:rPr>
          <w:rFonts w:ascii="Arial" w:hAnsi="Arial" w:cs="Arial"/>
          <w:sz w:val="24"/>
          <w:szCs w:val="24"/>
        </w:rPr>
      </w:pPr>
      <w:r w:rsidRPr="00840B9B">
        <w:rPr>
          <w:rFonts w:ascii="Arial" w:hAnsi="Arial" w:cs="Arial"/>
          <w:sz w:val="24"/>
          <w:szCs w:val="24"/>
        </w:rPr>
        <w:t>Aprovado em</w:t>
      </w:r>
      <w:r>
        <w:rPr>
          <w:rFonts w:ascii="Arial" w:hAnsi="Arial" w:cs="Arial"/>
          <w:sz w:val="24"/>
          <w:szCs w:val="24"/>
        </w:rPr>
        <w:t>, 04</w:t>
      </w:r>
      <w:r w:rsidRPr="00840B9B">
        <w:rPr>
          <w:rFonts w:ascii="Arial" w:hAnsi="Arial" w:cs="Arial"/>
          <w:sz w:val="24"/>
          <w:szCs w:val="24"/>
        </w:rPr>
        <w:t xml:space="preserve"> de julho de 2018.</w:t>
      </w:r>
    </w:p>
    <w:p w:rsidR="005D305F" w:rsidRDefault="005D305F" w:rsidP="005D305F">
      <w:pPr>
        <w:spacing w:after="0" w:line="360" w:lineRule="auto"/>
        <w:jc w:val="right"/>
        <w:rPr>
          <w:rFonts w:ascii="Arial" w:hAnsi="Arial" w:cs="Arial"/>
          <w:b/>
          <w:sz w:val="24"/>
          <w:szCs w:val="24"/>
        </w:rPr>
      </w:pPr>
    </w:p>
    <w:p w:rsidR="005D305F" w:rsidRDefault="005D305F" w:rsidP="005D305F">
      <w:pPr>
        <w:spacing w:after="0" w:line="360" w:lineRule="auto"/>
        <w:jc w:val="right"/>
        <w:rPr>
          <w:rFonts w:ascii="Arial" w:hAnsi="Arial" w:cs="Arial"/>
          <w:b/>
          <w:sz w:val="24"/>
          <w:szCs w:val="24"/>
        </w:rPr>
      </w:pPr>
    </w:p>
    <w:p w:rsidR="005D305F" w:rsidRDefault="005D305F" w:rsidP="005D305F">
      <w:pPr>
        <w:spacing w:after="0" w:line="360" w:lineRule="auto"/>
        <w:jc w:val="right"/>
        <w:rPr>
          <w:rFonts w:ascii="Arial" w:hAnsi="Arial" w:cs="Arial"/>
          <w:b/>
          <w:sz w:val="24"/>
          <w:szCs w:val="24"/>
        </w:rPr>
      </w:pPr>
    </w:p>
    <w:p w:rsidR="005D305F" w:rsidRDefault="005D305F" w:rsidP="005D305F">
      <w:pPr>
        <w:spacing w:after="0" w:line="360" w:lineRule="auto"/>
        <w:jc w:val="right"/>
        <w:rPr>
          <w:rFonts w:ascii="Arial" w:hAnsi="Arial" w:cs="Arial"/>
          <w:b/>
          <w:sz w:val="24"/>
          <w:szCs w:val="24"/>
        </w:rPr>
      </w:pPr>
    </w:p>
    <w:p w:rsidR="005D305F" w:rsidRDefault="005D305F" w:rsidP="005D305F">
      <w:pPr>
        <w:spacing w:after="0" w:line="360" w:lineRule="auto"/>
        <w:jc w:val="right"/>
        <w:rPr>
          <w:rFonts w:ascii="Arial" w:hAnsi="Arial" w:cs="Arial"/>
          <w:b/>
          <w:sz w:val="24"/>
          <w:szCs w:val="24"/>
        </w:rPr>
      </w:pPr>
      <w:r>
        <w:rPr>
          <w:rFonts w:ascii="Arial" w:hAnsi="Arial" w:cs="Arial"/>
          <w:b/>
          <w:sz w:val="24"/>
          <w:szCs w:val="24"/>
        </w:rPr>
        <w:t>COMISSÃO EXAMINADORA</w:t>
      </w:r>
    </w:p>
    <w:p w:rsidR="005D305F" w:rsidRDefault="005D305F" w:rsidP="005D305F">
      <w:pPr>
        <w:spacing w:after="0" w:line="360" w:lineRule="auto"/>
        <w:jc w:val="center"/>
        <w:rPr>
          <w:rFonts w:ascii="Arial" w:hAnsi="Arial" w:cs="Arial"/>
          <w:b/>
          <w:sz w:val="24"/>
          <w:szCs w:val="24"/>
        </w:rPr>
      </w:pPr>
    </w:p>
    <w:p w:rsidR="005D305F" w:rsidRPr="00840B9B" w:rsidRDefault="005D305F" w:rsidP="005D305F">
      <w:pPr>
        <w:spacing w:after="0" w:line="240" w:lineRule="auto"/>
        <w:jc w:val="right"/>
        <w:rPr>
          <w:rFonts w:ascii="Arial" w:hAnsi="Arial" w:cs="Arial"/>
          <w:b/>
          <w:sz w:val="20"/>
          <w:szCs w:val="20"/>
        </w:rPr>
      </w:pPr>
      <w:r w:rsidRPr="00840B9B">
        <w:rPr>
          <w:rFonts w:ascii="Arial" w:hAnsi="Arial" w:cs="Arial"/>
          <w:b/>
          <w:sz w:val="20"/>
          <w:szCs w:val="20"/>
        </w:rPr>
        <w:t>__________________________________________</w:t>
      </w:r>
    </w:p>
    <w:p w:rsidR="005D305F" w:rsidRPr="00840B9B" w:rsidRDefault="005D305F" w:rsidP="005D305F">
      <w:pPr>
        <w:spacing w:after="0" w:line="240" w:lineRule="auto"/>
        <w:ind w:left="4395" w:hanging="2"/>
        <w:rPr>
          <w:rFonts w:ascii="Arial" w:hAnsi="Arial" w:cs="Arial"/>
          <w:b/>
          <w:sz w:val="20"/>
          <w:szCs w:val="20"/>
        </w:rPr>
      </w:pPr>
      <w:r w:rsidRPr="00840B9B">
        <w:rPr>
          <w:rFonts w:ascii="Arial" w:hAnsi="Arial" w:cs="Arial"/>
          <w:b/>
          <w:sz w:val="20"/>
          <w:szCs w:val="20"/>
        </w:rPr>
        <w:t>Prof. Me. Fábio de Souza Dias</w:t>
      </w:r>
    </w:p>
    <w:p w:rsidR="005D305F" w:rsidRPr="00840B9B" w:rsidRDefault="005D305F" w:rsidP="005D305F">
      <w:pPr>
        <w:spacing w:after="0" w:line="240" w:lineRule="auto"/>
        <w:ind w:left="4395" w:hanging="2"/>
        <w:rPr>
          <w:rFonts w:ascii="Arial" w:hAnsi="Arial" w:cs="Arial"/>
          <w:b/>
          <w:sz w:val="20"/>
          <w:szCs w:val="20"/>
        </w:rPr>
      </w:pPr>
      <w:r w:rsidRPr="00840B9B">
        <w:rPr>
          <w:rFonts w:ascii="Arial" w:hAnsi="Arial" w:cs="Arial"/>
          <w:b/>
          <w:sz w:val="20"/>
          <w:szCs w:val="20"/>
        </w:rPr>
        <w:t>Orientador</w:t>
      </w:r>
    </w:p>
    <w:p w:rsidR="005D305F" w:rsidRPr="00840B9B" w:rsidRDefault="005D305F" w:rsidP="005D305F">
      <w:pPr>
        <w:spacing w:after="0" w:line="240" w:lineRule="auto"/>
        <w:ind w:left="4395" w:hanging="2"/>
        <w:rPr>
          <w:rFonts w:ascii="Arial" w:hAnsi="Arial" w:cs="Arial"/>
          <w:b/>
          <w:sz w:val="20"/>
          <w:szCs w:val="20"/>
        </w:rPr>
      </w:pPr>
      <w:r w:rsidRPr="00840B9B">
        <w:rPr>
          <w:rFonts w:ascii="Arial" w:hAnsi="Arial" w:cs="Arial"/>
          <w:b/>
          <w:sz w:val="20"/>
          <w:szCs w:val="20"/>
        </w:rPr>
        <w:t>Faculdade Doctum de Vitória – DOCTUM</w:t>
      </w:r>
    </w:p>
    <w:p w:rsidR="005D305F" w:rsidRDefault="005D305F" w:rsidP="005D305F">
      <w:pPr>
        <w:spacing w:after="0" w:line="240" w:lineRule="auto"/>
        <w:ind w:left="4395" w:hanging="2"/>
        <w:rPr>
          <w:rFonts w:ascii="Arial" w:hAnsi="Arial" w:cs="Arial"/>
          <w:b/>
          <w:sz w:val="20"/>
          <w:szCs w:val="20"/>
        </w:rPr>
      </w:pPr>
    </w:p>
    <w:p w:rsidR="005D305F" w:rsidRDefault="005D305F" w:rsidP="005D305F">
      <w:pPr>
        <w:spacing w:after="0" w:line="240" w:lineRule="auto"/>
        <w:ind w:left="4395" w:hanging="2"/>
        <w:rPr>
          <w:rFonts w:ascii="Arial" w:hAnsi="Arial" w:cs="Arial"/>
          <w:b/>
          <w:sz w:val="20"/>
          <w:szCs w:val="20"/>
        </w:rPr>
      </w:pPr>
    </w:p>
    <w:p w:rsidR="005D305F" w:rsidRPr="00840B9B" w:rsidRDefault="005D305F" w:rsidP="005D305F">
      <w:pPr>
        <w:spacing w:after="0" w:line="240" w:lineRule="auto"/>
        <w:ind w:left="4395" w:hanging="2"/>
        <w:rPr>
          <w:rFonts w:ascii="Arial" w:hAnsi="Arial" w:cs="Arial"/>
          <w:b/>
          <w:sz w:val="20"/>
          <w:szCs w:val="20"/>
        </w:rPr>
      </w:pPr>
    </w:p>
    <w:p w:rsidR="005D305F" w:rsidRPr="00840B9B" w:rsidRDefault="005D305F" w:rsidP="005D305F">
      <w:pPr>
        <w:spacing w:after="0" w:line="240" w:lineRule="auto"/>
        <w:ind w:left="4395" w:hanging="2"/>
        <w:rPr>
          <w:rFonts w:ascii="Arial" w:hAnsi="Arial" w:cs="Arial"/>
          <w:b/>
          <w:sz w:val="20"/>
          <w:szCs w:val="20"/>
        </w:rPr>
      </w:pPr>
      <w:r w:rsidRPr="00840B9B">
        <w:rPr>
          <w:rFonts w:ascii="Arial" w:hAnsi="Arial" w:cs="Arial"/>
          <w:b/>
          <w:sz w:val="20"/>
          <w:szCs w:val="20"/>
        </w:rPr>
        <w:t>__________________________________________</w:t>
      </w:r>
    </w:p>
    <w:p w:rsidR="005D305F" w:rsidRPr="00840B9B" w:rsidRDefault="005D305F" w:rsidP="005D305F">
      <w:pPr>
        <w:spacing w:after="0" w:line="240" w:lineRule="auto"/>
        <w:ind w:left="4395" w:hanging="2"/>
        <w:rPr>
          <w:rFonts w:ascii="Arial" w:hAnsi="Arial" w:cs="Arial"/>
          <w:b/>
          <w:sz w:val="20"/>
          <w:szCs w:val="20"/>
        </w:rPr>
      </w:pPr>
      <w:r w:rsidRPr="00840B9B">
        <w:rPr>
          <w:rFonts w:ascii="Arial" w:hAnsi="Arial" w:cs="Arial"/>
          <w:b/>
          <w:sz w:val="20"/>
          <w:szCs w:val="20"/>
        </w:rPr>
        <w:t xml:space="preserve">Prof. </w:t>
      </w:r>
      <w:proofErr w:type="spellStart"/>
      <w:r w:rsidRPr="00840B9B">
        <w:rPr>
          <w:rFonts w:ascii="Arial" w:hAnsi="Arial" w:cs="Arial"/>
          <w:b/>
          <w:sz w:val="20"/>
          <w:szCs w:val="20"/>
        </w:rPr>
        <w:t>Drª</w:t>
      </w:r>
      <w:proofErr w:type="spellEnd"/>
      <w:r w:rsidRPr="00840B9B">
        <w:rPr>
          <w:rFonts w:ascii="Arial" w:hAnsi="Arial" w:cs="Arial"/>
          <w:b/>
          <w:sz w:val="20"/>
          <w:szCs w:val="20"/>
        </w:rPr>
        <w:t>. Anna Cecília Teixeira</w:t>
      </w:r>
    </w:p>
    <w:p w:rsidR="005D305F" w:rsidRPr="00840B9B" w:rsidRDefault="005D305F" w:rsidP="005D305F">
      <w:pPr>
        <w:spacing w:after="0" w:line="240" w:lineRule="auto"/>
        <w:ind w:left="4395" w:hanging="2"/>
        <w:rPr>
          <w:rFonts w:ascii="Arial" w:hAnsi="Arial" w:cs="Arial"/>
          <w:b/>
          <w:sz w:val="20"/>
          <w:szCs w:val="20"/>
        </w:rPr>
      </w:pPr>
      <w:r w:rsidRPr="00840B9B">
        <w:rPr>
          <w:rFonts w:ascii="Arial" w:hAnsi="Arial" w:cs="Arial"/>
          <w:b/>
          <w:sz w:val="20"/>
          <w:szCs w:val="20"/>
        </w:rPr>
        <w:t>Faculdade Doctum de Vitória – DOCTUM</w:t>
      </w:r>
    </w:p>
    <w:p w:rsidR="005D305F" w:rsidRDefault="005D305F" w:rsidP="005D305F">
      <w:pPr>
        <w:spacing w:after="0" w:line="240" w:lineRule="auto"/>
        <w:ind w:left="4395" w:hanging="2"/>
        <w:rPr>
          <w:rFonts w:ascii="Arial" w:hAnsi="Arial" w:cs="Arial"/>
          <w:b/>
          <w:sz w:val="20"/>
          <w:szCs w:val="20"/>
        </w:rPr>
      </w:pPr>
    </w:p>
    <w:p w:rsidR="005D305F" w:rsidRDefault="005D305F" w:rsidP="005D305F">
      <w:pPr>
        <w:spacing w:after="0" w:line="240" w:lineRule="auto"/>
        <w:ind w:left="4395" w:hanging="2"/>
        <w:rPr>
          <w:rFonts w:ascii="Arial" w:hAnsi="Arial" w:cs="Arial"/>
          <w:b/>
          <w:sz w:val="20"/>
          <w:szCs w:val="20"/>
        </w:rPr>
      </w:pPr>
    </w:p>
    <w:p w:rsidR="005D305F" w:rsidRPr="00840B9B" w:rsidRDefault="005D305F" w:rsidP="005D305F">
      <w:pPr>
        <w:spacing w:after="0" w:line="240" w:lineRule="auto"/>
        <w:ind w:left="4395" w:hanging="2"/>
        <w:rPr>
          <w:rFonts w:ascii="Arial" w:hAnsi="Arial" w:cs="Arial"/>
          <w:b/>
          <w:sz w:val="20"/>
          <w:szCs w:val="20"/>
        </w:rPr>
      </w:pPr>
    </w:p>
    <w:p w:rsidR="005D305F" w:rsidRPr="00A14D3A" w:rsidRDefault="005D305F" w:rsidP="005D305F">
      <w:pPr>
        <w:spacing w:after="0" w:line="240" w:lineRule="auto"/>
        <w:ind w:left="4395" w:hanging="2"/>
        <w:rPr>
          <w:rFonts w:ascii="Arial" w:hAnsi="Arial" w:cs="Arial"/>
          <w:b/>
          <w:sz w:val="20"/>
          <w:szCs w:val="20"/>
          <w:lang w:val="en-US"/>
        </w:rPr>
      </w:pPr>
      <w:r w:rsidRPr="00A14D3A">
        <w:rPr>
          <w:rFonts w:ascii="Arial" w:hAnsi="Arial" w:cs="Arial"/>
          <w:b/>
          <w:sz w:val="20"/>
          <w:szCs w:val="20"/>
          <w:lang w:val="en-US"/>
        </w:rPr>
        <w:t>_________________________________________</w:t>
      </w:r>
    </w:p>
    <w:p w:rsidR="005D305F" w:rsidRPr="004652BB" w:rsidRDefault="005D305F" w:rsidP="005D305F">
      <w:pPr>
        <w:pStyle w:val="Standard"/>
        <w:spacing w:after="0"/>
        <w:ind w:left="4395" w:hanging="2"/>
        <w:rPr>
          <w:rFonts w:ascii="Arial" w:hAnsi="Arial" w:cs="Arial"/>
          <w:sz w:val="20"/>
          <w:szCs w:val="20"/>
          <w:lang w:val="en-US"/>
        </w:rPr>
      </w:pPr>
      <w:r w:rsidRPr="004652BB">
        <w:rPr>
          <w:rFonts w:ascii="Arial" w:hAnsi="Arial" w:cs="Arial"/>
          <w:b/>
          <w:sz w:val="20"/>
          <w:szCs w:val="20"/>
          <w:lang w:val="en-US"/>
        </w:rPr>
        <w:t xml:space="preserve">Prof.ª Me. </w:t>
      </w:r>
      <w:proofErr w:type="spellStart"/>
      <w:r w:rsidRPr="004652BB">
        <w:rPr>
          <w:rFonts w:ascii="Arial" w:hAnsi="Arial" w:cs="Arial"/>
          <w:b/>
          <w:sz w:val="20"/>
          <w:szCs w:val="20"/>
          <w:lang w:val="en-US"/>
        </w:rPr>
        <w:t>Sylvana</w:t>
      </w:r>
      <w:proofErr w:type="spellEnd"/>
      <w:r w:rsidRPr="004652BB">
        <w:rPr>
          <w:rFonts w:ascii="Arial" w:hAnsi="Arial" w:cs="Arial"/>
          <w:b/>
          <w:sz w:val="20"/>
          <w:szCs w:val="20"/>
          <w:lang w:val="en-US"/>
        </w:rPr>
        <w:t xml:space="preserve"> </w:t>
      </w:r>
      <w:proofErr w:type="spellStart"/>
      <w:r w:rsidRPr="004652BB">
        <w:rPr>
          <w:rFonts w:ascii="Arial" w:hAnsi="Arial" w:cs="Arial"/>
          <w:b/>
          <w:sz w:val="20"/>
          <w:szCs w:val="20"/>
          <w:lang w:val="en-US"/>
        </w:rPr>
        <w:t>Marschall</w:t>
      </w:r>
      <w:proofErr w:type="spellEnd"/>
      <w:r w:rsidRPr="004652BB">
        <w:rPr>
          <w:rFonts w:ascii="Arial" w:hAnsi="Arial" w:cs="Arial"/>
          <w:b/>
          <w:sz w:val="20"/>
          <w:szCs w:val="20"/>
          <w:lang w:val="en-US"/>
        </w:rPr>
        <w:t xml:space="preserve"> Torres </w:t>
      </w:r>
      <w:proofErr w:type="spellStart"/>
      <w:r w:rsidRPr="004652BB">
        <w:rPr>
          <w:rFonts w:ascii="Arial" w:hAnsi="Arial" w:cs="Arial"/>
          <w:b/>
          <w:sz w:val="20"/>
          <w:szCs w:val="20"/>
          <w:lang w:val="en-US"/>
        </w:rPr>
        <w:t>Poças</w:t>
      </w:r>
      <w:proofErr w:type="spellEnd"/>
    </w:p>
    <w:p w:rsidR="005D305F" w:rsidRPr="00840B9B" w:rsidRDefault="005D305F" w:rsidP="005D305F">
      <w:pPr>
        <w:pStyle w:val="Standard"/>
        <w:spacing w:after="0"/>
        <w:ind w:left="4395" w:hanging="2"/>
        <w:rPr>
          <w:rFonts w:ascii="Arial" w:hAnsi="Arial" w:cs="Arial"/>
          <w:sz w:val="20"/>
          <w:szCs w:val="20"/>
        </w:rPr>
      </w:pPr>
      <w:r w:rsidRPr="00840B9B">
        <w:rPr>
          <w:rFonts w:ascii="Arial" w:hAnsi="Arial" w:cs="Arial"/>
          <w:b/>
          <w:sz w:val="20"/>
          <w:szCs w:val="20"/>
        </w:rPr>
        <w:t>Faculdade Doctum de Vitória - DOCTUM</w:t>
      </w:r>
    </w:p>
    <w:p w:rsidR="005D305F" w:rsidRDefault="005D305F" w:rsidP="005D305F">
      <w:pPr>
        <w:spacing w:after="0" w:line="360" w:lineRule="auto"/>
        <w:jc w:val="right"/>
        <w:rPr>
          <w:rFonts w:ascii="Arial" w:hAnsi="Arial" w:cs="Arial"/>
          <w:b/>
          <w:sz w:val="24"/>
          <w:szCs w:val="24"/>
        </w:rPr>
      </w:pPr>
    </w:p>
    <w:p w:rsidR="005D305F" w:rsidRDefault="005D305F" w:rsidP="005D305F">
      <w:pPr>
        <w:spacing w:after="0" w:line="360" w:lineRule="auto"/>
        <w:jc w:val="center"/>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jc w:val="center"/>
        <w:rPr>
          <w:rFonts w:ascii="Arial" w:hAnsi="Arial" w:cs="Arial"/>
          <w:b/>
          <w:color w:val="000000"/>
          <w:sz w:val="24"/>
          <w:szCs w:val="24"/>
        </w:rPr>
      </w:pPr>
      <w:r w:rsidRPr="006F2BCB">
        <w:rPr>
          <w:rFonts w:ascii="Arial" w:hAnsi="Arial" w:cs="Arial"/>
          <w:b/>
          <w:color w:val="000000"/>
          <w:sz w:val="24"/>
          <w:szCs w:val="24"/>
        </w:rPr>
        <w:lastRenderedPageBreak/>
        <w:t>AGRADECIMENTOS</w:t>
      </w:r>
    </w:p>
    <w:p w:rsidR="005D305F" w:rsidRDefault="005D305F" w:rsidP="005D305F">
      <w:pPr>
        <w:jc w:val="center"/>
        <w:rPr>
          <w:rFonts w:ascii="Arial" w:hAnsi="Arial" w:cs="Arial"/>
          <w:b/>
          <w:color w:val="000000"/>
          <w:sz w:val="24"/>
          <w:szCs w:val="24"/>
        </w:rPr>
      </w:pPr>
    </w:p>
    <w:p w:rsidR="005D305F" w:rsidRDefault="005D305F" w:rsidP="005D305F">
      <w:pPr>
        <w:spacing w:before="240" w:after="0" w:line="360" w:lineRule="auto"/>
        <w:jc w:val="both"/>
        <w:rPr>
          <w:rFonts w:ascii="Arial" w:hAnsi="Arial" w:cs="Arial"/>
          <w:color w:val="000000"/>
          <w:sz w:val="24"/>
          <w:szCs w:val="24"/>
        </w:rPr>
      </w:pPr>
      <w:r>
        <w:rPr>
          <w:rFonts w:ascii="Arial" w:hAnsi="Arial" w:cs="Arial"/>
          <w:color w:val="000000"/>
          <w:sz w:val="24"/>
          <w:szCs w:val="24"/>
        </w:rPr>
        <w:t xml:space="preserve">Agradecemos primeiramente à Deus, que nos oportunizou ingressar no ensino superior, no qual realizamos o nosso sonho de </w:t>
      </w:r>
      <w:proofErr w:type="spellStart"/>
      <w:r>
        <w:rPr>
          <w:rFonts w:ascii="Arial" w:hAnsi="Arial" w:cs="Arial"/>
          <w:color w:val="000000"/>
          <w:sz w:val="24"/>
          <w:szCs w:val="24"/>
        </w:rPr>
        <w:t>nos</w:t>
      </w:r>
      <w:proofErr w:type="spellEnd"/>
      <w:r>
        <w:rPr>
          <w:rFonts w:ascii="Arial" w:hAnsi="Arial" w:cs="Arial"/>
          <w:color w:val="000000"/>
          <w:sz w:val="24"/>
          <w:szCs w:val="24"/>
        </w:rPr>
        <w:t xml:space="preserve"> formamos pedagogas/professoras. Agradecemos a Ele também por ter nos dado sabedoria, saúde e força para superar cada obstáculo nessa jornada.</w:t>
      </w:r>
    </w:p>
    <w:p w:rsidR="005D305F" w:rsidRDefault="005D305F" w:rsidP="005D305F">
      <w:pPr>
        <w:spacing w:before="240" w:after="0" w:line="360" w:lineRule="auto"/>
        <w:jc w:val="both"/>
        <w:rPr>
          <w:rFonts w:ascii="Arial" w:hAnsi="Arial" w:cs="Arial"/>
          <w:color w:val="000000"/>
          <w:sz w:val="24"/>
          <w:szCs w:val="24"/>
        </w:rPr>
      </w:pPr>
      <w:r>
        <w:rPr>
          <w:rFonts w:ascii="Arial" w:hAnsi="Arial" w:cs="Arial"/>
          <w:color w:val="000000"/>
          <w:sz w:val="24"/>
          <w:szCs w:val="24"/>
        </w:rPr>
        <w:t>Gostaríamos de agradecer também aos nossos familiares e amigos, que desde de o início acreditaram em nosso potencial nos dando apoio, além de serem compreensíveis nos momentos em que nos ausentamos para cumprir tarefas acadêmicas e nos ajudaram no que estava ao seu alcance deles.</w:t>
      </w:r>
    </w:p>
    <w:p w:rsidR="005D305F" w:rsidRDefault="005D305F" w:rsidP="005D305F">
      <w:pPr>
        <w:spacing w:before="240" w:after="0" w:line="360" w:lineRule="auto"/>
        <w:jc w:val="both"/>
        <w:rPr>
          <w:rFonts w:ascii="Arial" w:hAnsi="Arial" w:cs="Arial"/>
          <w:color w:val="000000"/>
          <w:sz w:val="24"/>
          <w:szCs w:val="24"/>
        </w:rPr>
      </w:pPr>
      <w:r>
        <w:rPr>
          <w:rFonts w:ascii="Arial" w:hAnsi="Arial" w:cs="Arial"/>
          <w:color w:val="000000"/>
          <w:sz w:val="24"/>
          <w:szCs w:val="24"/>
        </w:rPr>
        <w:t>Agradeço ao Instituto Ensinar Brasil, a Faculdade Doctum de Vitória e a toda a sua equipe de professores, com os quais aprendemos diversas coisas que iremos levar por toda vida, tanto profissional quanto pessoal.</w:t>
      </w:r>
    </w:p>
    <w:p w:rsidR="005D305F" w:rsidRDefault="005D305F" w:rsidP="005D305F">
      <w:pPr>
        <w:spacing w:before="240" w:after="0" w:line="360" w:lineRule="auto"/>
        <w:jc w:val="both"/>
        <w:rPr>
          <w:rFonts w:ascii="Arial" w:hAnsi="Arial" w:cs="Arial"/>
          <w:color w:val="000000"/>
          <w:sz w:val="24"/>
          <w:szCs w:val="24"/>
        </w:rPr>
      </w:pPr>
      <w:r>
        <w:rPr>
          <w:rFonts w:ascii="Arial" w:hAnsi="Arial" w:cs="Arial"/>
          <w:color w:val="000000"/>
          <w:sz w:val="24"/>
          <w:szCs w:val="24"/>
        </w:rPr>
        <w:t>Não poderíamos deixar de agradecer, individualmente, a cada integrante desse grupo, que de maneira singular contribuiu para alcançarmos o objetivo que tínhamos em comum, a nossa formação. E que apesar das adversidades e contratempos, uma ajudou a outra, sendo alicerce para não desistirmos, mas seguirmos em frente, sempre firmes e constant</w:t>
      </w:r>
      <w:r w:rsidRPr="00B27C96">
        <w:rPr>
          <w:rFonts w:ascii="Arial" w:hAnsi="Arial" w:cs="Arial"/>
          <w:color w:val="000000"/>
          <w:sz w:val="24"/>
          <w:szCs w:val="24"/>
        </w:rPr>
        <w:t>es. Portanto, gostaria de agradecer</w:t>
      </w:r>
      <w:r>
        <w:rPr>
          <w:rFonts w:ascii="Arial" w:hAnsi="Arial" w:cs="Arial"/>
          <w:color w:val="000000"/>
          <w:sz w:val="24"/>
          <w:szCs w:val="24"/>
        </w:rPr>
        <w:t xml:space="preserve"> o empenho de cada componente desse</w:t>
      </w:r>
      <w:r w:rsidRPr="00B27C96">
        <w:rPr>
          <w:rFonts w:ascii="Arial" w:hAnsi="Arial" w:cs="Arial"/>
          <w:color w:val="000000"/>
          <w:sz w:val="24"/>
          <w:szCs w:val="24"/>
        </w:rPr>
        <w:t xml:space="preserve"> grupo, agra</w:t>
      </w:r>
      <w:r>
        <w:rPr>
          <w:rFonts w:ascii="Arial" w:hAnsi="Arial" w:cs="Arial"/>
          <w:color w:val="000000"/>
          <w:sz w:val="24"/>
          <w:szCs w:val="24"/>
        </w:rPr>
        <w:t xml:space="preserve">decer pela compreensão, carinho e </w:t>
      </w:r>
      <w:r w:rsidRPr="00B27C96">
        <w:rPr>
          <w:rFonts w:ascii="Arial" w:hAnsi="Arial" w:cs="Arial"/>
          <w:color w:val="000000"/>
          <w:sz w:val="24"/>
          <w:szCs w:val="24"/>
        </w:rPr>
        <w:t xml:space="preserve">dedicação de cada </w:t>
      </w:r>
      <w:r>
        <w:rPr>
          <w:rFonts w:ascii="Arial" w:hAnsi="Arial" w:cs="Arial"/>
          <w:color w:val="000000"/>
          <w:sz w:val="24"/>
          <w:szCs w:val="24"/>
        </w:rPr>
        <w:t>uma de vocês</w:t>
      </w:r>
      <w:r w:rsidRPr="00B27C96">
        <w:rPr>
          <w:rFonts w:ascii="Arial" w:hAnsi="Arial" w:cs="Arial"/>
          <w:color w:val="000000"/>
          <w:sz w:val="24"/>
          <w:szCs w:val="24"/>
        </w:rPr>
        <w:t>.</w:t>
      </w:r>
    </w:p>
    <w:p w:rsidR="005D305F" w:rsidRPr="007137BD" w:rsidRDefault="005D305F" w:rsidP="005D305F">
      <w:pPr>
        <w:spacing w:before="240" w:after="0" w:line="360" w:lineRule="auto"/>
        <w:jc w:val="both"/>
        <w:rPr>
          <w:rFonts w:ascii="Arial" w:hAnsi="Arial" w:cs="Arial"/>
          <w:color w:val="000000"/>
          <w:sz w:val="24"/>
          <w:szCs w:val="24"/>
        </w:rPr>
      </w:pPr>
      <w:r>
        <w:rPr>
          <w:rFonts w:ascii="Arial" w:hAnsi="Arial" w:cs="Arial"/>
          <w:color w:val="000000"/>
          <w:sz w:val="24"/>
          <w:szCs w:val="24"/>
        </w:rPr>
        <w:t>E a todos que contribuíram, direta e indiretamente, para a nossa formação, muito obrigado a todos vocês.</w:t>
      </w: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ind w:left="3969"/>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ind w:left="3969"/>
        <w:jc w:val="both"/>
        <w:rPr>
          <w:rFonts w:ascii="Arial" w:hAnsi="Arial" w:cs="Arial"/>
          <w:b/>
          <w:color w:val="C00000"/>
          <w:sz w:val="24"/>
          <w:szCs w:val="24"/>
        </w:rPr>
      </w:pPr>
    </w:p>
    <w:p w:rsidR="005D305F" w:rsidRDefault="005D305F" w:rsidP="005D305F">
      <w:pPr>
        <w:spacing w:after="0" w:line="360" w:lineRule="auto"/>
        <w:ind w:left="4536"/>
        <w:jc w:val="both"/>
        <w:rPr>
          <w:rFonts w:ascii="Arial" w:hAnsi="Arial" w:cs="Arial"/>
          <w:color w:val="000000"/>
          <w:sz w:val="24"/>
          <w:szCs w:val="24"/>
        </w:rPr>
      </w:pPr>
      <w:r>
        <w:rPr>
          <w:rFonts w:ascii="Arial" w:hAnsi="Arial" w:cs="Arial"/>
          <w:color w:val="000000"/>
          <w:sz w:val="24"/>
          <w:szCs w:val="24"/>
        </w:rPr>
        <w:t>“</w:t>
      </w:r>
      <w:r w:rsidRPr="00E158FE">
        <w:rPr>
          <w:rFonts w:ascii="Arial" w:hAnsi="Arial" w:cs="Arial"/>
          <w:color w:val="000000"/>
          <w:sz w:val="24"/>
          <w:szCs w:val="24"/>
        </w:rPr>
        <w:t>Se a educação sozinha, não transforma a sociedade, sem ela tampouco a sociedade muda.</w:t>
      </w:r>
      <w:r>
        <w:rPr>
          <w:rFonts w:ascii="Arial" w:hAnsi="Arial" w:cs="Arial"/>
          <w:color w:val="000000"/>
          <w:sz w:val="24"/>
          <w:szCs w:val="24"/>
        </w:rPr>
        <w:t xml:space="preserve">” </w:t>
      </w:r>
    </w:p>
    <w:p w:rsidR="005D305F" w:rsidRDefault="005D305F" w:rsidP="005D305F">
      <w:pPr>
        <w:spacing w:after="0" w:line="360" w:lineRule="auto"/>
        <w:ind w:left="4536"/>
        <w:jc w:val="both"/>
        <w:rPr>
          <w:rFonts w:ascii="Arial" w:hAnsi="Arial" w:cs="Arial"/>
          <w:b/>
          <w:sz w:val="24"/>
          <w:szCs w:val="24"/>
        </w:rPr>
      </w:pPr>
      <w:r>
        <w:rPr>
          <w:rFonts w:ascii="Arial" w:hAnsi="Arial" w:cs="Arial"/>
          <w:color w:val="000000"/>
          <w:sz w:val="24"/>
          <w:szCs w:val="24"/>
        </w:rPr>
        <w:t xml:space="preserve">Paulo </w:t>
      </w:r>
      <w:r w:rsidRPr="00E158FE">
        <w:rPr>
          <w:rFonts w:ascii="Arial" w:hAnsi="Arial" w:cs="Arial"/>
          <w:color w:val="000000"/>
          <w:sz w:val="24"/>
          <w:szCs w:val="24"/>
        </w:rPr>
        <w:t>F</w:t>
      </w:r>
      <w:r>
        <w:rPr>
          <w:rFonts w:ascii="Arial" w:hAnsi="Arial" w:cs="Arial"/>
          <w:color w:val="000000"/>
          <w:sz w:val="24"/>
          <w:szCs w:val="24"/>
        </w:rPr>
        <w:t>reire</w:t>
      </w:r>
      <w:r w:rsidRPr="00E158FE">
        <w:rPr>
          <w:rFonts w:ascii="Arial" w:hAnsi="Arial" w:cs="Arial"/>
          <w:color w:val="000000"/>
          <w:sz w:val="24"/>
          <w:szCs w:val="24"/>
        </w:rPr>
        <w:t>.</w:t>
      </w:r>
    </w:p>
    <w:p w:rsidR="005D305F" w:rsidRDefault="005D305F" w:rsidP="005D305F">
      <w:pPr>
        <w:spacing w:after="0" w:line="360" w:lineRule="auto"/>
        <w:jc w:val="center"/>
        <w:rPr>
          <w:rFonts w:ascii="Arial" w:hAnsi="Arial" w:cs="Arial"/>
          <w:b/>
          <w:sz w:val="24"/>
          <w:szCs w:val="24"/>
        </w:rPr>
      </w:pPr>
      <w:r w:rsidRPr="00A52086">
        <w:rPr>
          <w:rFonts w:ascii="Arial" w:hAnsi="Arial" w:cs="Arial"/>
          <w:b/>
          <w:sz w:val="24"/>
          <w:szCs w:val="24"/>
        </w:rPr>
        <w:lastRenderedPageBreak/>
        <w:t>LISTA DE SIGLAS</w:t>
      </w:r>
    </w:p>
    <w:p w:rsidR="005D305F" w:rsidRDefault="005D305F" w:rsidP="005D305F">
      <w:pPr>
        <w:spacing w:after="0" w:line="360" w:lineRule="auto"/>
        <w:jc w:val="both"/>
        <w:rPr>
          <w:rFonts w:ascii="Arial" w:hAnsi="Arial" w:cs="Arial"/>
          <w:b/>
          <w:sz w:val="24"/>
          <w:szCs w:val="24"/>
        </w:rPr>
      </w:pPr>
    </w:p>
    <w:p w:rsidR="005D305F" w:rsidRPr="00D00B2D" w:rsidRDefault="005D305F" w:rsidP="005D305F">
      <w:pPr>
        <w:spacing w:after="0" w:line="360" w:lineRule="auto"/>
        <w:jc w:val="both"/>
        <w:rPr>
          <w:rFonts w:ascii="Arial" w:hAnsi="Arial" w:cs="Arial"/>
          <w:sz w:val="24"/>
          <w:szCs w:val="24"/>
        </w:rPr>
      </w:pPr>
      <w:r w:rsidRPr="00D00B2D">
        <w:rPr>
          <w:rFonts w:ascii="Arial" w:hAnsi="Arial" w:cs="Arial"/>
          <w:sz w:val="24"/>
          <w:szCs w:val="24"/>
        </w:rPr>
        <w:t>AEE – Atendimento Educacional Especializado</w:t>
      </w:r>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ART – Artigo</w:t>
      </w:r>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CEE – Conselho Estadual de Educação</w:t>
      </w:r>
    </w:p>
    <w:p w:rsidR="005D305F" w:rsidRPr="00A52086" w:rsidRDefault="005D305F" w:rsidP="005D305F">
      <w:pPr>
        <w:spacing w:after="0" w:line="360" w:lineRule="auto"/>
        <w:jc w:val="both"/>
        <w:rPr>
          <w:rFonts w:ascii="Arial" w:hAnsi="Arial" w:cs="Arial"/>
          <w:sz w:val="24"/>
          <w:szCs w:val="24"/>
        </w:rPr>
      </w:pPr>
      <w:r w:rsidRPr="00A52086">
        <w:rPr>
          <w:rFonts w:ascii="Arial" w:hAnsi="Arial" w:cs="Arial"/>
          <w:sz w:val="24"/>
          <w:szCs w:val="24"/>
        </w:rPr>
        <w:t>CEI – Centro de Educação Infantil</w:t>
      </w:r>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CNPJ – Cadastro Nacional de Pessoa Jurídica</w:t>
      </w:r>
    </w:p>
    <w:p w:rsidR="005D305F"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COMESU – Conselho Municipal de Educação de Vitória</w:t>
      </w:r>
    </w:p>
    <w:p w:rsidR="005D305F" w:rsidRPr="00412474" w:rsidRDefault="005D305F" w:rsidP="005D305F">
      <w:pPr>
        <w:spacing w:after="0" w:line="360" w:lineRule="auto"/>
        <w:jc w:val="both"/>
        <w:rPr>
          <w:rFonts w:ascii="Arial" w:hAnsi="Arial" w:cs="Arial"/>
          <w:color w:val="000000"/>
          <w:sz w:val="24"/>
          <w:szCs w:val="24"/>
        </w:rPr>
      </w:pPr>
      <w:r w:rsidRPr="00412474">
        <w:rPr>
          <w:rFonts w:ascii="Arial" w:hAnsi="Arial" w:cs="Arial"/>
          <w:sz w:val="24"/>
          <w:szCs w:val="24"/>
        </w:rPr>
        <w:t xml:space="preserve">DCNEI – Diretrizes Curriculares Nacionais para a Educação Infantil </w:t>
      </w:r>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DEARES – Centro Esportivo Jayme Navarro de Carvalho</w:t>
      </w:r>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 xml:space="preserve">DVD – Digital Vídeo </w:t>
      </w:r>
      <w:proofErr w:type="spellStart"/>
      <w:r w:rsidRPr="00A52086">
        <w:rPr>
          <w:rFonts w:ascii="Arial" w:hAnsi="Arial" w:cs="Arial"/>
          <w:color w:val="000000"/>
          <w:sz w:val="24"/>
          <w:szCs w:val="24"/>
        </w:rPr>
        <w:t>Disc</w:t>
      </w:r>
      <w:proofErr w:type="spellEnd"/>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HPM – Hospital da Polícia Militar</w:t>
      </w:r>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IBGE – Instituto Brasileiro de Geografia e Estatística</w:t>
      </w:r>
    </w:p>
    <w:p w:rsidR="005D305F" w:rsidRPr="00A52086" w:rsidRDefault="005D305F" w:rsidP="005D305F">
      <w:pPr>
        <w:spacing w:after="0" w:line="360" w:lineRule="auto"/>
        <w:jc w:val="both"/>
        <w:rPr>
          <w:rFonts w:ascii="Arial" w:hAnsi="Arial" w:cs="Arial"/>
          <w:sz w:val="24"/>
          <w:szCs w:val="24"/>
        </w:rPr>
      </w:pPr>
      <w:r w:rsidRPr="00A52086">
        <w:rPr>
          <w:rFonts w:ascii="Arial" w:hAnsi="Arial" w:cs="Arial"/>
          <w:sz w:val="24"/>
          <w:szCs w:val="24"/>
        </w:rPr>
        <w:t>LDB – Lei de Diretrizes e Bases de Educação Nacional</w:t>
      </w:r>
    </w:p>
    <w:p w:rsidR="005D305F" w:rsidRPr="00A52086" w:rsidRDefault="005D305F" w:rsidP="005D305F">
      <w:pPr>
        <w:spacing w:after="0" w:line="360" w:lineRule="auto"/>
        <w:jc w:val="both"/>
        <w:rPr>
          <w:rFonts w:ascii="Arial" w:hAnsi="Arial" w:cs="Arial"/>
          <w:sz w:val="24"/>
          <w:szCs w:val="24"/>
        </w:rPr>
      </w:pPr>
      <w:r w:rsidRPr="00A52086">
        <w:rPr>
          <w:rFonts w:ascii="Arial" w:hAnsi="Arial" w:cs="Arial"/>
          <w:sz w:val="24"/>
          <w:szCs w:val="24"/>
        </w:rPr>
        <w:t xml:space="preserve">MEC – Ministério da Educação, Cultura e Desporto </w:t>
      </w:r>
    </w:p>
    <w:p w:rsidR="005D305F" w:rsidRPr="00A52086" w:rsidRDefault="005D305F" w:rsidP="005D305F">
      <w:pPr>
        <w:spacing w:after="0" w:line="360" w:lineRule="auto"/>
        <w:jc w:val="both"/>
        <w:rPr>
          <w:rFonts w:ascii="Arial" w:hAnsi="Arial" w:cs="Arial"/>
          <w:sz w:val="24"/>
          <w:szCs w:val="24"/>
        </w:rPr>
      </w:pPr>
      <w:r w:rsidRPr="00A52086">
        <w:rPr>
          <w:rFonts w:ascii="Arial" w:hAnsi="Arial" w:cs="Arial"/>
          <w:sz w:val="24"/>
          <w:szCs w:val="24"/>
        </w:rPr>
        <w:t>PMV – Prefeitura Municipal de Vitória</w:t>
      </w:r>
    </w:p>
    <w:p w:rsidR="005D305F" w:rsidRPr="00A52086" w:rsidRDefault="005D305F" w:rsidP="005D305F">
      <w:pPr>
        <w:spacing w:after="0" w:line="360" w:lineRule="auto"/>
        <w:jc w:val="both"/>
        <w:rPr>
          <w:rFonts w:ascii="Arial" w:hAnsi="Arial" w:cs="Arial"/>
          <w:sz w:val="24"/>
          <w:szCs w:val="24"/>
        </w:rPr>
      </w:pPr>
      <w:r w:rsidRPr="00A52086">
        <w:rPr>
          <w:rFonts w:ascii="Arial" w:hAnsi="Arial" w:cs="Arial"/>
          <w:sz w:val="24"/>
          <w:szCs w:val="24"/>
        </w:rPr>
        <w:t>PNE – Plano Nacional de Educação</w:t>
      </w:r>
    </w:p>
    <w:p w:rsidR="005D305F" w:rsidRPr="00A52086" w:rsidRDefault="005D305F" w:rsidP="005D305F">
      <w:pPr>
        <w:spacing w:after="0" w:line="360" w:lineRule="auto"/>
        <w:jc w:val="both"/>
        <w:rPr>
          <w:rFonts w:ascii="Arial" w:hAnsi="Arial" w:cs="Arial"/>
          <w:sz w:val="24"/>
          <w:szCs w:val="24"/>
        </w:rPr>
      </w:pPr>
      <w:r w:rsidRPr="00A52086">
        <w:rPr>
          <w:rFonts w:ascii="Arial" w:hAnsi="Arial" w:cs="Arial"/>
          <w:sz w:val="24"/>
          <w:szCs w:val="24"/>
        </w:rPr>
        <w:t>PPP – Proposta Político-Pedagógica</w:t>
      </w:r>
    </w:p>
    <w:p w:rsidR="005D305F" w:rsidRPr="00A52086" w:rsidRDefault="005D305F" w:rsidP="005D305F">
      <w:pPr>
        <w:spacing w:after="0" w:line="360" w:lineRule="auto"/>
        <w:jc w:val="both"/>
        <w:rPr>
          <w:rFonts w:ascii="Arial" w:hAnsi="Arial" w:cs="Arial"/>
          <w:color w:val="000000"/>
          <w:sz w:val="24"/>
          <w:szCs w:val="24"/>
        </w:rPr>
      </w:pPr>
      <w:r w:rsidRPr="00A52086">
        <w:rPr>
          <w:rFonts w:ascii="Arial" w:hAnsi="Arial" w:cs="Arial"/>
          <w:color w:val="000000"/>
          <w:sz w:val="24"/>
          <w:szCs w:val="24"/>
        </w:rPr>
        <w:t>RCNEI – Referencial Curricular Nacional para a Educação Infantil</w:t>
      </w:r>
    </w:p>
    <w:p w:rsidR="005D305F" w:rsidRDefault="005D305F" w:rsidP="005D305F">
      <w:pPr>
        <w:spacing w:after="0" w:line="360" w:lineRule="auto"/>
        <w:jc w:val="both"/>
        <w:rPr>
          <w:rFonts w:ascii="Arial" w:hAnsi="Arial" w:cs="Arial"/>
          <w:color w:val="000000"/>
          <w:sz w:val="24"/>
          <w:szCs w:val="24"/>
        </w:rPr>
      </w:pPr>
    </w:p>
    <w:p w:rsidR="005D305F" w:rsidRDefault="005D305F" w:rsidP="005D305F">
      <w:pPr>
        <w:spacing w:after="0" w:line="360" w:lineRule="auto"/>
        <w:jc w:val="both"/>
        <w:rPr>
          <w:rFonts w:ascii="Arial" w:hAnsi="Arial" w:cs="Arial"/>
          <w:color w:val="000000"/>
          <w:sz w:val="24"/>
          <w:szCs w:val="24"/>
        </w:rPr>
      </w:pPr>
    </w:p>
    <w:p w:rsidR="005D305F" w:rsidRDefault="005D305F" w:rsidP="005D305F">
      <w:pPr>
        <w:spacing w:after="0" w:line="360" w:lineRule="auto"/>
        <w:jc w:val="both"/>
        <w:rPr>
          <w:rFonts w:ascii="Arial" w:hAnsi="Arial" w:cs="Arial"/>
          <w:color w:val="000000"/>
          <w:sz w:val="24"/>
          <w:szCs w:val="24"/>
        </w:rPr>
      </w:pPr>
    </w:p>
    <w:p w:rsidR="005D305F" w:rsidRPr="007D64AB" w:rsidRDefault="005D305F" w:rsidP="005D305F">
      <w:pPr>
        <w:spacing w:after="0" w:line="360" w:lineRule="auto"/>
        <w:jc w:val="both"/>
        <w:rPr>
          <w:rFonts w:ascii="Arial" w:hAnsi="Arial" w:cs="Arial"/>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center"/>
        <w:rPr>
          <w:rFonts w:ascii="Arial" w:hAnsi="Arial" w:cs="Arial"/>
          <w:b/>
          <w:sz w:val="24"/>
          <w:szCs w:val="24"/>
        </w:rPr>
      </w:pPr>
      <w:r w:rsidRPr="003D5D21">
        <w:rPr>
          <w:rFonts w:ascii="Arial" w:hAnsi="Arial" w:cs="Arial"/>
          <w:b/>
          <w:sz w:val="24"/>
          <w:szCs w:val="24"/>
        </w:rPr>
        <w:lastRenderedPageBreak/>
        <w:t>LISTA DE TABELAS</w:t>
      </w:r>
    </w:p>
    <w:p w:rsidR="005D305F" w:rsidRDefault="005D305F" w:rsidP="005D305F">
      <w:pPr>
        <w:spacing w:after="0" w:line="360" w:lineRule="auto"/>
        <w:jc w:val="both"/>
        <w:rPr>
          <w:rFonts w:ascii="Arial" w:hAnsi="Arial" w:cs="Arial"/>
          <w:b/>
          <w:sz w:val="24"/>
          <w:szCs w:val="24"/>
        </w:rPr>
      </w:pP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1 - Horário de funcionamento</w:t>
      </w:r>
      <w:r>
        <w:rPr>
          <w:rFonts w:ascii="Arial" w:hAnsi="Arial" w:cs="Arial"/>
          <w:sz w:val="24"/>
          <w:szCs w:val="24"/>
        </w:rPr>
        <w:t>.........................................................................16</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2 - Quantidade de turmas por turno</w:t>
      </w:r>
      <w:r>
        <w:rPr>
          <w:rFonts w:ascii="Arial" w:hAnsi="Arial" w:cs="Arial"/>
          <w:sz w:val="24"/>
          <w:szCs w:val="24"/>
        </w:rPr>
        <w:t>...............................................................16</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3 - Classificação etária por turma</w:t>
      </w:r>
      <w:r>
        <w:rPr>
          <w:rFonts w:ascii="Arial" w:hAnsi="Arial" w:cs="Arial"/>
          <w:sz w:val="24"/>
          <w:szCs w:val="24"/>
        </w:rPr>
        <w:t>...................................................................16</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4 - Quantidade de vagas por turno</w:t>
      </w:r>
      <w:r>
        <w:rPr>
          <w:rFonts w:ascii="Arial" w:hAnsi="Arial" w:cs="Arial"/>
          <w:sz w:val="24"/>
          <w:szCs w:val="24"/>
        </w:rPr>
        <w:t>.................................................................17</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5 - Quantidade de alunos atendidos por turma</w:t>
      </w:r>
      <w:r>
        <w:rPr>
          <w:rFonts w:ascii="Arial" w:hAnsi="Arial" w:cs="Arial"/>
          <w:sz w:val="24"/>
          <w:szCs w:val="24"/>
        </w:rPr>
        <w:t>..............................................17</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6 – Corpo docente matutino</w:t>
      </w:r>
      <w:r>
        <w:rPr>
          <w:rFonts w:ascii="Arial" w:hAnsi="Arial" w:cs="Arial"/>
          <w:sz w:val="24"/>
          <w:szCs w:val="24"/>
        </w:rPr>
        <w:t>...........................................................................23</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7 – Pessoal pedagógico matutino</w:t>
      </w:r>
      <w:r>
        <w:rPr>
          <w:rFonts w:ascii="Arial" w:hAnsi="Arial" w:cs="Arial"/>
          <w:sz w:val="24"/>
          <w:szCs w:val="24"/>
        </w:rPr>
        <w:t>..................................................................24</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8 – Corpo docente vespertino</w:t>
      </w:r>
      <w:r>
        <w:rPr>
          <w:rFonts w:ascii="Arial" w:hAnsi="Arial" w:cs="Arial"/>
          <w:sz w:val="24"/>
          <w:szCs w:val="24"/>
        </w:rPr>
        <w:t>........................................................................25</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9 – Pessoal pedagógico vespertino</w:t>
      </w:r>
      <w:r>
        <w:rPr>
          <w:rFonts w:ascii="Arial" w:hAnsi="Arial" w:cs="Arial"/>
          <w:sz w:val="24"/>
          <w:szCs w:val="24"/>
        </w:rPr>
        <w:t>................................................................26</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10 – Corpo técnico administrativo</w:t>
      </w:r>
      <w:r>
        <w:rPr>
          <w:rFonts w:ascii="Arial" w:hAnsi="Arial" w:cs="Arial"/>
          <w:sz w:val="24"/>
          <w:szCs w:val="24"/>
        </w:rPr>
        <w:t>..................................................................27</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11 - Pavimento térreo</w:t>
      </w:r>
      <w:r>
        <w:rPr>
          <w:rFonts w:ascii="Arial" w:hAnsi="Arial" w:cs="Arial"/>
          <w:sz w:val="24"/>
          <w:szCs w:val="24"/>
        </w:rPr>
        <w:t>.....................................................................................34</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12 – Pavimento superior</w:t>
      </w:r>
      <w:r>
        <w:rPr>
          <w:rFonts w:ascii="Arial" w:hAnsi="Arial" w:cs="Arial"/>
          <w:sz w:val="24"/>
          <w:szCs w:val="24"/>
        </w:rPr>
        <w:t>.................................................................................37</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13 - Matriz curricular da educação infantil</w:t>
      </w:r>
      <w:r>
        <w:rPr>
          <w:rFonts w:ascii="Arial" w:hAnsi="Arial" w:cs="Arial"/>
          <w:sz w:val="24"/>
          <w:szCs w:val="24"/>
        </w:rPr>
        <w:t>......................................................46</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14 – Plano de Ação</w:t>
      </w:r>
      <w:r>
        <w:rPr>
          <w:rFonts w:ascii="Arial" w:hAnsi="Arial" w:cs="Arial"/>
          <w:sz w:val="24"/>
          <w:szCs w:val="24"/>
        </w:rPr>
        <w:t>........................................................................................53</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15 – Plano de Ação</w:t>
      </w:r>
      <w:r>
        <w:rPr>
          <w:rFonts w:ascii="Arial" w:hAnsi="Arial" w:cs="Arial"/>
          <w:sz w:val="24"/>
          <w:szCs w:val="24"/>
        </w:rPr>
        <w:t>........................................................................................53</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16 – Plano de Ação</w:t>
      </w:r>
      <w:r>
        <w:rPr>
          <w:rFonts w:ascii="Arial" w:hAnsi="Arial" w:cs="Arial"/>
          <w:sz w:val="24"/>
          <w:szCs w:val="24"/>
        </w:rPr>
        <w:t>........................................................................................54</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17 – Plano de Ação</w:t>
      </w:r>
      <w:r>
        <w:rPr>
          <w:rFonts w:ascii="Arial" w:hAnsi="Arial" w:cs="Arial"/>
          <w:sz w:val="24"/>
          <w:szCs w:val="24"/>
        </w:rPr>
        <w:t>........................................................................................54</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18 – Plano de Ação</w:t>
      </w:r>
      <w:r>
        <w:rPr>
          <w:rFonts w:ascii="Arial" w:hAnsi="Arial" w:cs="Arial"/>
          <w:sz w:val="24"/>
          <w:szCs w:val="24"/>
        </w:rPr>
        <w:t>........................................................................................55</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19 – Plano de Ação</w:t>
      </w:r>
      <w:r>
        <w:rPr>
          <w:rFonts w:ascii="Arial" w:hAnsi="Arial" w:cs="Arial"/>
          <w:sz w:val="24"/>
          <w:szCs w:val="24"/>
        </w:rPr>
        <w:t>........................................................................................55</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20 – Plano de Ação</w:t>
      </w:r>
      <w:r>
        <w:rPr>
          <w:rFonts w:ascii="Arial" w:hAnsi="Arial" w:cs="Arial"/>
          <w:sz w:val="24"/>
          <w:szCs w:val="24"/>
        </w:rPr>
        <w:t>........................................................................................56</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21 – Plano de Ação</w:t>
      </w:r>
      <w:r>
        <w:rPr>
          <w:rFonts w:ascii="Arial" w:hAnsi="Arial" w:cs="Arial"/>
          <w:sz w:val="24"/>
          <w:szCs w:val="24"/>
        </w:rPr>
        <w:t>........................................................................................56</w:t>
      </w:r>
    </w:p>
    <w:p w:rsidR="005D305F" w:rsidRPr="00C606D8" w:rsidRDefault="005D305F" w:rsidP="005D305F">
      <w:pPr>
        <w:spacing w:after="0" w:line="360" w:lineRule="auto"/>
        <w:jc w:val="both"/>
        <w:rPr>
          <w:rFonts w:ascii="Arial" w:hAnsi="Arial" w:cs="Arial"/>
          <w:sz w:val="24"/>
          <w:szCs w:val="24"/>
        </w:rPr>
      </w:pPr>
      <w:r w:rsidRPr="00C606D8">
        <w:rPr>
          <w:rFonts w:ascii="Arial" w:hAnsi="Arial" w:cs="Arial"/>
          <w:sz w:val="24"/>
          <w:szCs w:val="24"/>
        </w:rPr>
        <w:t>Tabela 22 - Providências para melhoria da qualidade de ensino</w:t>
      </w:r>
      <w:r>
        <w:rPr>
          <w:rFonts w:ascii="Arial" w:hAnsi="Arial" w:cs="Arial"/>
          <w:sz w:val="24"/>
          <w:szCs w:val="24"/>
        </w:rPr>
        <w:t>..............................72</w:t>
      </w: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jc w:val="both"/>
        <w:rPr>
          <w:rFonts w:ascii="Arial" w:hAnsi="Arial" w:cs="Arial"/>
          <w:b/>
          <w:sz w:val="24"/>
          <w:szCs w:val="24"/>
        </w:rPr>
      </w:pPr>
    </w:p>
    <w:p w:rsidR="005D305F" w:rsidRDefault="005D305F" w:rsidP="005D305F">
      <w:pPr>
        <w:spacing w:after="0" w:line="360" w:lineRule="auto"/>
        <w:rPr>
          <w:rFonts w:ascii="Arial" w:hAnsi="Arial" w:cs="Arial"/>
          <w:b/>
          <w:sz w:val="24"/>
          <w:szCs w:val="24"/>
        </w:rPr>
      </w:pPr>
    </w:p>
    <w:p w:rsidR="005D305F" w:rsidRDefault="005D305F" w:rsidP="005D305F">
      <w:pPr>
        <w:spacing w:after="0" w:line="360" w:lineRule="auto"/>
        <w:jc w:val="center"/>
        <w:rPr>
          <w:rFonts w:ascii="Arial" w:hAnsi="Arial" w:cs="Arial"/>
          <w:b/>
          <w:sz w:val="24"/>
          <w:szCs w:val="24"/>
        </w:rPr>
      </w:pPr>
      <w:r w:rsidRPr="005C0228">
        <w:rPr>
          <w:rFonts w:ascii="Arial" w:hAnsi="Arial" w:cs="Arial"/>
          <w:b/>
          <w:sz w:val="24"/>
          <w:szCs w:val="24"/>
        </w:rPr>
        <w:lastRenderedPageBreak/>
        <w:t>LISTA DE FIGURAS</w:t>
      </w:r>
    </w:p>
    <w:p w:rsidR="005D305F" w:rsidRDefault="005D305F" w:rsidP="005D305F">
      <w:pPr>
        <w:spacing w:after="0" w:line="360" w:lineRule="auto"/>
        <w:jc w:val="both"/>
        <w:rPr>
          <w:rFonts w:ascii="Arial" w:hAnsi="Arial" w:cs="Arial"/>
          <w:b/>
          <w:sz w:val="24"/>
          <w:szCs w:val="24"/>
        </w:rPr>
      </w:pPr>
    </w:p>
    <w:p w:rsidR="005D305F" w:rsidRPr="001E201D" w:rsidRDefault="005D305F" w:rsidP="005D305F">
      <w:pPr>
        <w:spacing w:after="0" w:line="360" w:lineRule="auto"/>
        <w:jc w:val="both"/>
        <w:rPr>
          <w:rFonts w:ascii="Arial" w:hAnsi="Arial" w:cs="Arial"/>
          <w:sz w:val="24"/>
          <w:szCs w:val="24"/>
        </w:rPr>
      </w:pPr>
      <w:r w:rsidRPr="001E201D">
        <w:rPr>
          <w:rFonts w:ascii="Arial" w:hAnsi="Arial" w:cs="Arial"/>
          <w:sz w:val="24"/>
          <w:szCs w:val="24"/>
        </w:rPr>
        <w:t xml:space="preserve">Figura 1 – </w:t>
      </w:r>
      <w:r>
        <w:rPr>
          <w:rFonts w:ascii="Arial" w:hAnsi="Arial" w:cs="Arial"/>
          <w:sz w:val="24"/>
          <w:szCs w:val="24"/>
        </w:rPr>
        <w:t>O</w:t>
      </w:r>
      <w:r w:rsidRPr="001E201D">
        <w:rPr>
          <w:rFonts w:ascii="Arial" w:hAnsi="Arial" w:cs="Arial"/>
          <w:sz w:val="24"/>
          <w:szCs w:val="24"/>
        </w:rPr>
        <w:t>rganograma</w:t>
      </w:r>
      <w:r>
        <w:rPr>
          <w:rFonts w:ascii="Arial" w:hAnsi="Arial" w:cs="Arial"/>
          <w:sz w:val="24"/>
          <w:szCs w:val="24"/>
        </w:rPr>
        <w:t xml:space="preserve"> funcional da escola......................................................</w:t>
      </w:r>
      <w:r w:rsidR="00991CA3">
        <w:rPr>
          <w:rFonts w:ascii="Arial" w:hAnsi="Arial" w:cs="Arial"/>
          <w:sz w:val="24"/>
          <w:szCs w:val="24"/>
        </w:rPr>
        <w:t>......63</w:t>
      </w:r>
    </w:p>
    <w:p w:rsidR="005D305F" w:rsidRDefault="005D305F" w:rsidP="005D305F">
      <w:pPr>
        <w:tabs>
          <w:tab w:val="center" w:pos="4535"/>
          <w:tab w:val="left" w:pos="5520"/>
        </w:tabs>
        <w:spacing w:after="0" w:line="240" w:lineRule="auto"/>
        <w:rPr>
          <w:rFonts w:ascii="Arial" w:hAnsi="Arial" w:cs="Arial"/>
          <w:b/>
          <w:color w:val="000000"/>
          <w:sz w:val="24"/>
          <w:szCs w:val="24"/>
        </w:rPr>
        <w:sectPr w:rsidR="005D305F" w:rsidSect="009A64FB">
          <w:headerReference w:type="default" r:id="rId7"/>
          <w:pgSz w:w="11906" w:h="16838"/>
          <w:pgMar w:top="1701" w:right="1134" w:bottom="1134" w:left="1701" w:header="708" w:footer="708" w:gutter="0"/>
          <w:cols w:space="708"/>
          <w:docGrid w:linePitch="360"/>
        </w:sectPr>
      </w:pPr>
    </w:p>
    <w:p w:rsidR="005D305F" w:rsidRPr="003D42CC" w:rsidRDefault="005D305F" w:rsidP="005D305F">
      <w:pPr>
        <w:spacing w:after="0" w:line="360" w:lineRule="auto"/>
        <w:jc w:val="center"/>
        <w:rPr>
          <w:rFonts w:ascii="Arial" w:hAnsi="Arial" w:cs="Arial"/>
          <w:b/>
          <w:sz w:val="24"/>
          <w:szCs w:val="24"/>
        </w:rPr>
      </w:pPr>
      <w:r w:rsidRPr="003D42CC">
        <w:rPr>
          <w:rFonts w:ascii="Arial" w:hAnsi="Arial" w:cs="Arial"/>
          <w:b/>
          <w:sz w:val="24"/>
          <w:szCs w:val="24"/>
        </w:rPr>
        <w:lastRenderedPageBreak/>
        <w:t>SUMÁRIO</w:t>
      </w:r>
    </w:p>
    <w:p w:rsidR="005D305F" w:rsidRPr="003D42CC" w:rsidRDefault="005D305F" w:rsidP="005D305F">
      <w:pPr>
        <w:spacing w:after="0" w:line="360" w:lineRule="auto"/>
        <w:jc w:val="both"/>
        <w:rPr>
          <w:rFonts w:ascii="Arial" w:hAnsi="Arial" w:cs="Arial"/>
          <w:sz w:val="24"/>
          <w:szCs w:val="24"/>
        </w:rPr>
      </w:pPr>
    </w:p>
    <w:p w:rsidR="005D305F" w:rsidRPr="00C0318B" w:rsidRDefault="005D305F" w:rsidP="005D305F">
      <w:pPr>
        <w:pStyle w:val="Sumrio1"/>
        <w:rPr>
          <w:rStyle w:val="Hyperlink"/>
          <w:rFonts w:ascii="Arial" w:hAnsi="Arial" w:cs="Arial"/>
          <w:noProof/>
          <w:color w:val="auto"/>
          <w:sz w:val="24"/>
          <w:szCs w:val="24"/>
          <w:u w:val="none"/>
        </w:rPr>
      </w:pPr>
      <w:hyperlink w:anchor="_Toc521416058" w:history="1">
        <w:r w:rsidRPr="00C0318B">
          <w:rPr>
            <w:rStyle w:val="Hyperlink"/>
            <w:rFonts w:ascii="Arial" w:hAnsi="Arial" w:cs="Arial"/>
            <w:b/>
            <w:noProof/>
            <w:color w:val="auto"/>
            <w:sz w:val="24"/>
            <w:szCs w:val="24"/>
            <w:u w:val="none"/>
          </w:rPr>
          <w:t>1</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CONSIDERAÇÕES INICIAIS</w:t>
        </w:r>
        <w:r w:rsidRPr="00C0318B">
          <w:rPr>
            <w:rFonts w:ascii="Arial" w:hAnsi="Arial" w:cs="Arial"/>
            <w:noProof/>
            <w:webHidden/>
            <w:sz w:val="24"/>
            <w:szCs w:val="24"/>
          </w:rPr>
          <w:tab/>
        </w:r>
      </w:hyperlink>
      <w:r>
        <w:rPr>
          <w:rFonts w:ascii="Arial" w:hAnsi="Arial" w:cs="Arial"/>
          <w:noProof/>
          <w:sz w:val="24"/>
          <w:szCs w:val="24"/>
        </w:rPr>
        <w:t>10</w:t>
      </w:r>
    </w:p>
    <w:p w:rsidR="005D305F" w:rsidRPr="00C0318B" w:rsidRDefault="005D305F" w:rsidP="005D305F">
      <w:pPr>
        <w:spacing w:after="0" w:line="360" w:lineRule="auto"/>
        <w:rPr>
          <w:rFonts w:ascii="Arial" w:hAnsi="Arial" w:cs="Arial"/>
          <w:sz w:val="24"/>
          <w:szCs w:val="24"/>
        </w:rPr>
      </w:pPr>
    </w:p>
    <w:p w:rsidR="005D305F" w:rsidRPr="00C0318B" w:rsidRDefault="005D305F" w:rsidP="005D305F">
      <w:pPr>
        <w:pStyle w:val="Sumrio1"/>
        <w:rPr>
          <w:rFonts w:ascii="Arial" w:eastAsiaTheme="minorEastAsia" w:hAnsi="Arial" w:cs="Arial"/>
          <w:noProof/>
          <w:sz w:val="24"/>
          <w:szCs w:val="24"/>
          <w:lang w:eastAsia="pt-BR"/>
        </w:rPr>
      </w:pPr>
      <w:hyperlink w:anchor="_Toc521416059" w:history="1">
        <w:r w:rsidRPr="00C0318B">
          <w:rPr>
            <w:rStyle w:val="Hyperlink"/>
            <w:rFonts w:ascii="Arial" w:hAnsi="Arial" w:cs="Arial"/>
            <w:b/>
            <w:noProof/>
            <w:color w:val="auto"/>
            <w:sz w:val="24"/>
            <w:szCs w:val="24"/>
            <w:u w:val="none"/>
          </w:rPr>
          <w:t>2</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IDENTIFICAÇÃO DA ESCOLA</w:t>
        </w:r>
        <w:r w:rsidRPr="00C0318B">
          <w:rPr>
            <w:rFonts w:ascii="Arial" w:hAnsi="Arial" w:cs="Arial"/>
            <w:noProof/>
            <w:webHidden/>
            <w:sz w:val="24"/>
            <w:szCs w:val="24"/>
          </w:rPr>
          <w:tab/>
        </w:r>
      </w:hyperlink>
      <w:r>
        <w:rPr>
          <w:rFonts w:ascii="Arial" w:hAnsi="Arial" w:cs="Arial"/>
          <w:noProof/>
          <w:sz w:val="24"/>
          <w:szCs w:val="24"/>
        </w:rPr>
        <w:t>11</w:t>
      </w:r>
    </w:p>
    <w:p w:rsidR="005D305F" w:rsidRPr="00C0318B" w:rsidRDefault="005D305F" w:rsidP="005D305F">
      <w:pPr>
        <w:pStyle w:val="Sumrio1"/>
        <w:rPr>
          <w:rFonts w:ascii="Arial" w:eastAsiaTheme="minorEastAsia" w:hAnsi="Arial" w:cs="Arial"/>
          <w:noProof/>
          <w:sz w:val="24"/>
          <w:szCs w:val="24"/>
          <w:lang w:eastAsia="pt-BR"/>
        </w:rPr>
      </w:pPr>
      <w:hyperlink w:anchor="_Toc521416060" w:history="1">
        <w:r w:rsidRPr="00C0318B">
          <w:rPr>
            <w:rStyle w:val="Hyperlink"/>
            <w:rFonts w:ascii="Arial" w:hAnsi="Arial" w:cs="Arial"/>
            <w:noProof/>
            <w:color w:val="auto"/>
            <w:sz w:val="24"/>
            <w:szCs w:val="24"/>
            <w:u w:val="none"/>
          </w:rPr>
          <w:t>2.1</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FICHA CADASTRAL</w:t>
        </w:r>
        <w:r w:rsidRPr="00C0318B">
          <w:rPr>
            <w:rFonts w:ascii="Arial" w:hAnsi="Arial" w:cs="Arial"/>
            <w:noProof/>
            <w:webHidden/>
            <w:sz w:val="24"/>
            <w:szCs w:val="24"/>
          </w:rPr>
          <w:tab/>
        </w:r>
      </w:hyperlink>
      <w:r>
        <w:rPr>
          <w:rFonts w:ascii="Arial" w:hAnsi="Arial" w:cs="Arial"/>
          <w:noProof/>
          <w:sz w:val="24"/>
          <w:szCs w:val="24"/>
        </w:rPr>
        <w:t>11</w:t>
      </w:r>
    </w:p>
    <w:p w:rsidR="005D305F" w:rsidRPr="00C0318B" w:rsidRDefault="005D305F" w:rsidP="005D305F">
      <w:pPr>
        <w:pStyle w:val="Sumrio1"/>
        <w:rPr>
          <w:rFonts w:ascii="Arial" w:eastAsiaTheme="minorEastAsia" w:hAnsi="Arial" w:cs="Arial"/>
          <w:noProof/>
          <w:sz w:val="24"/>
          <w:szCs w:val="24"/>
          <w:lang w:eastAsia="pt-BR"/>
        </w:rPr>
      </w:pPr>
      <w:hyperlink w:anchor="_Toc521416061" w:history="1">
        <w:r w:rsidRPr="00C0318B">
          <w:rPr>
            <w:rStyle w:val="Hyperlink"/>
            <w:rFonts w:ascii="Arial" w:hAnsi="Arial" w:cs="Arial"/>
            <w:noProof/>
            <w:color w:val="auto"/>
            <w:sz w:val="24"/>
            <w:szCs w:val="24"/>
            <w:u w:val="none"/>
          </w:rPr>
          <w:t>2.2</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CARACTERIZAÇÃO DA INSTITUIÇÃO</w:t>
        </w:r>
        <w:r w:rsidRPr="00C0318B">
          <w:rPr>
            <w:rFonts w:ascii="Arial" w:hAnsi="Arial" w:cs="Arial"/>
            <w:noProof/>
            <w:webHidden/>
            <w:sz w:val="24"/>
            <w:szCs w:val="24"/>
          </w:rPr>
          <w:tab/>
        </w:r>
      </w:hyperlink>
      <w:r>
        <w:rPr>
          <w:rFonts w:ascii="Arial" w:hAnsi="Arial" w:cs="Arial"/>
          <w:noProof/>
          <w:sz w:val="24"/>
          <w:szCs w:val="24"/>
        </w:rPr>
        <w:t>12</w:t>
      </w:r>
    </w:p>
    <w:p w:rsidR="005D305F" w:rsidRPr="00C0318B" w:rsidRDefault="005D305F" w:rsidP="005D305F">
      <w:pPr>
        <w:pStyle w:val="Sumrio1"/>
        <w:rPr>
          <w:rStyle w:val="Hyperlink"/>
          <w:rFonts w:ascii="Arial" w:hAnsi="Arial" w:cs="Arial"/>
          <w:noProof/>
          <w:color w:val="auto"/>
          <w:sz w:val="24"/>
          <w:szCs w:val="24"/>
          <w:u w:val="none"/>
        </w:rPr>
      </w:pPr>
      <w:hyperlink w:anchor="_Toc521416062" w:history="1">
        <w:r w:rsidRPr="00C0318B">
          <w:rPr>
            <w:rStyle w:val="Hyperlink"/>
            <w:rFonts w:ascii="Arial" w:hAnsi="Arial" w:cs="Arial"/>
            <w:noProof/>
            <w:color w:val="auto"/>
            <w:sz w:val="24"/>
            <w:szCs w:val="24"/>
            <w:u w:val="none"/>
          </w:rPr>
          <w:t>2.3</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OBJETIVOS DA EDUCAÇÃO</w:t>
        </w:r>
        <w:r w:rsidRPr="00C0318B">
          <w:rPr>
            <w:rFonts w:ascii="Arial" w:hAnsi="Arial" w:cs="Arial"/>
            <w:noProof/>
            <w:webHidden/>
            <w:sz w:val="24"/>
            <w:szCs w:val="24"/>
          </w:rPr>
          <w:tab/>
        </w:r>
      </w:hyperlink>
      <w:r>
        <w:rPr>
          <w:rFonts w:ascii="Arial" w:hAnsi="Arial" w:cs="Arial"/>
          <w:noProof/>
          <w:sz w:val="24"/>
          <w:szCs w:val="24"/>
        </w:rPr>
        <w:t>13</w:t>
      </w:r>
    </w:p>
    <w:p w:rsidR="005D305F" w:rsidRPr="00C0318B" w:rsidRDefault="005D305F" w:rsidP="005D305F">
      <w:pPr>
        <w:pStyle w:val="Sumrio1"/>
        <w:rPr>
          <w:rFonts w:ascii="Arial" w:eastAsiaTheme="minorEastAsia" w:hAnsi="Arial" w:cs="Arial"/>
          <w:noProof/>
          <w:sz w:val="24"/>
          <w:szCs w:val="24"/>
          <w:lang w:eastAsia="pt-BR"/>
        </w:rPr>
      </w:pPr>
      <w:hyperlink w:anchor="_Toc521416063" w:history="1">
        <w:r w:rsidRPr="00C0318B">
          <w:rPr>
            <w:rStyle w:val="Hyperlink"/>
            <w:rFonts w:ascii="Arial" w:hAnsi="Arial" w:cs="Arial"/>
            <w:b/>
            <w:noProof/>
            <w:color w:val="auto"/>
            <w:sz w:val="24"/>
            <w:szCs w:val="24"/>
            <w:u w:val="none"/>
          </w:rPr>
          <w:t>2.3.1</w:t>
        </w:r>
        <w:r>
          <w:rPr>
            <w:rStyle w:val="Hyperlink"/>
            <w:rFonts w:ascii="Arial" w:hAnsi="Arial" w:cs="Arial"/>
            <w:b/>
            <w:noProof/>
            <w:color w:val="auto"/>
            <w:sz w:val="24"/>
            <w:szCs w:val="24"/>
            <w:u w:val="none"/>
          </w:rPr>
          <w:t xml:space="preserve"> </w:t>
        </w:r>
        <w:r w:rsidRPr="00C0318B">
          <w:rPr>
            <w:rStyle w:val="Hyperlink"/>
            <w:rFonts w:ascii="Arial" w:hAnsi="Arial" w:cs="Arial"/>
            <w:b/>
            <w:noProof/>
            <w:color w:val="auto"/>
            <w:sz w:val="24"/>
            <w:szCs w:val="24"/>
            <w:u w:val="none"/>
          </w:rPr>
          <w:t>Objetivos da Educação Infantil – Creche e Pré-Escola</w:t>
        </w:r>
        <w:r w:rsidRPr="00C0318B">
          <w:rPr>
            <w:rFonts w:ascii="Arial" w:hAnsi="Arial" w:cs="Arial"/>
            <w:noProof/>
            <w:webHidden/>
            <w:sz w:val="24"/>
            <w:szCs w:val="24"/>
          </w:rPr>
          <w:tab/>
        </w:r>
      </w:hyperlink>
      <w:r>
        <w:rPr>
          <w:rFonts w:ascii="Arial" w:hAnsi="Arial" w:cs="Arial"/>
          <w:noProof/>
          <w:sz w:val="24"/>
          <w:szCs w:val="24"/>
        </w:rPr>
        <w:t>14</w:t>
      </w:r>
    </w:p>
    <w:p w:rsidR="005D305F" w:rsidRPr="00C0318B" w:rsidRDefault="005D305F" w:rsidP="005D305F">
      <w:pPr>
        <w:pStyle w:val="Sumrio1"/>
        <w:rPr>
          <w:rStyle w:val="Hyperlink"/>
          <w:rFonts w:ascii="Arial" w:hAnsi="Arial" w:cs="Arial"/>
          <w:noProof/>
          <w:color w:val="auto"/>
          <w:sz w:val="24"/>
          <w:szCs w:val="24"/>
          <w:u w:val="none"/>
        </w:rPr>
      </w:pPr>
      <w:hyperlink w:anchor="_Toc521416064" w:history="1">
        <w:r w:rsidRPr="00C0318B">
          <w:rPr>
            <w:rStyle w:val="Hyperlink"/>
            <w:rFonts w:ascii="Arial" w:hAnsi="Arial" w:cs="Arial"/>
            <w:noProof/>
            <w:color w:val="auto"/>
            <w:sz w:val="24"/>
            <w:szCs w:val="24"/>
            <w:u w:val="none"/>
          </w:rPr>
          <w:t>2.4</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PLANO DE FUNCIONAMENTO</w:t>
        </w:r>
        <w:r w:rsidRPr="00C0318B">
          <w:rPr>
            <w:rFonts w:ascii="Arial" w:hAnsi="Arial" w:cs="Arial"/>
            <w:noProof/>
            <w:webHidden/>
            <w:sz w:val="24"/>
            <w:szCs w:val="24"/>
          </w:rPr>
          <w:tab/>
        </w:r>
      </w:hyperlink>
      <w:r>
        <w:rPr>
          <w:rFonts w:ascii="Arial" w:hAnsi="Arial" w:cs="Arial"/>
          <w:noProof/>
          <w:sz w:val="24"/>
          <w:szCs w:val="24"/>
        </w:rPr>
        <w:t>16</w:t>
      </w:r>
    </w:p>
    <w:p w:rsidR="005D305F" w:rsidRPr="00C0318B" w:rsidRDefault="005D305F" w:rsidP="005D305F">
      <w:pPr>
        <w:spacing w:after="0" w:line="360" w:lineRule="auto"/>
        <w:rPr>
          <w:rFonts w:ascii="Arial" w:hAnsi="Arial" w:cs="Arial"/>
          <w:sz w:val="24"/>
          <w:szCs w:val="24"/>
        </w:rPr>
      </w:pPr>
    </w:p>
    <w:p w:rsidR="005D305F" w:rsidRPr="00C0318B" w:rsidRDefault="005D305F" w:rsidP="005D305F">
      <w:pPr>
        <w:pStyle w:val="Sumrio1"/>
        <w:rPr>
          <w:rFonts w:ascii="Arial" w:eastAsiaTheme="minorEastAsia" w:hAnsi="Arial" w:cs="Arial"/>
          <w:noProof/>
          <w:sz w:val="24"/>
          <w:szCs w:val="24"/>
          <w:lang w:eastAsia="pt-BR"/>
        </w:rPr>
      </w:pPr>
      <w:hyperlink w:anchor="_Toc521416065" w:history="1">
        <w:r w:rsidRPr="00C0318B">
          <w:rPr>
            <w:rStyle w:val="Hyperlink"/>
            <w:rFonts w:ascii="Arial" w:hAnsi="Arial" w:cs="Arial"/>
            <w:b/>
            <w:noProof/>
            <w:color w:val="auto"/>
            <w:sz w:val="24"/>
            <w:szCs w:val="24"/>
            <w:u w:val="none"/>
          </w:rPr>
          <w:t>3</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CARACTERIZAÇÃO DA DEMANDA ATENDIDA PELA ESCOLA E PELA COMUNIDADE</w:t>
        </w:r>
        <w:r w:rsidRPr="00C0318B">
          <w:rPr>
            <w:rFonts w:ascii="Arial" w:hAnsi="Arial" w:cs="Arial"/>
            <w:noProof/>
            <w:webHidden/>
            <w:sz w:val="24"/>
            <w:szCs w:val="24"/>
          </w:rPr>
          <w:tab/>
        </w:r>
      </w:hyperlink>
      <w:r>
        <w:rPr>
          <w:rFonts w:ascii="Arial" w:hAnsi="Arial" w:cs="Arial"/>
          <w:noProof/>
          <w:sz w:val="24"/>
          <w:szCs w:val="24"/>
        </w:rPr>
        <w:t>18</w:t>
      </w:r>
    </w:p>
    <w:p w:rsidR="005D305F" w:rsidRPr="00C0318B" w:rsidRDefault="005D305F" w:rsidP="005D305F">
      <w:pPr>
        <w:pStyle w:val="Sumrio1"/>
        <w:rPr>
          <w:rFonts w:ascii="Arial" w:eastAsiaTheme="minorEastAsia" w:hAnsi="Arial" w:cs="Arial"/>
          <w:noProof/>
          <w:sz w:val="24"/>
          <w:szCs w:val="24"/>
          <w:lang w:eastAsia="pt-BR"/>
        </w:rPr>
      </w:pPr>
      <w:hyperlink w:anchor="_Toc521416066" w:history="1">
        <w:r w:rsidRPr="00C0318B">
          <w:rPr>
            <w:rStyle w:val="Hyperlink"/>
            <w:rFonts w:ascii="Arial" w:hAnsi="Arial" w:cs="Arial"/>
            <w:noProof/>
            <w:color w:val="auto"/>
            <w:sz w:val="24"/>
            <w:szCs w:val="24"/>
            <w:u w:val="none"/>
          </w:rPr>
          <w:t>3.1</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PERFIL DA COMUNIDADE</w:t>
        </w:r>
        <w:r w:rsidRPr="00C0318B">
          <w:rPr>
            <w:rFonts w:ascii="Arial" w:hAnsi="Arial" w:cs="Arial"/>
            <w:noProof/>
            <w:webHidden/>
            <w:sz w:val="24"/>
            <w:szCs w:val="24"/>
          </w:rPr>
          <w:tab/>
        </w:r>
      </w:hyperlink>
      <w:r>
        <w:rPr>
          <w:rFonts w:ascii="Arial" w:hAnsi="Arial" w:cs="Arial"/>
          <w:noProof/>
          <w:sz w:val="24"/>
          <w:szCs w:val="24"/>
        </w:rPr>
        <w:t>19</w:t>
      </w:r>
    </w:p>
    <w:p w:rsidR="005D305F" w:rsidRPr="00C0318B" w:rsidRDefault="005D305F" w:rsidP="005D305F">
      <w:pPr>
        <w:pStyle w:val="Sumrio1"/>
        <w:rPr>
          <w:rStyle w:val="Hyperlink"/>
          <w:rFonts w:ascii="Arial" w:hAnsi="Arial" w:cs="Arial"/>
          <w:noProof/>
          <w:color w:val="auto"/>
          <w:sz w:val="24"/>
          <w:szCs w:val="24"/>
          <w:u w:val="none"/>
        </w:rPr>
      </w:pPr>
      <w:hyperlink w:anchor="_Toc521416067" w:history="1">
        <w:r w:rsidRPr="00C0318B">
          <w:rPr>
            <w:rStyle w:val="Hyperlink"/>
            <w:rFonts w:ascii="Arial" w:hAnsi="Arial" w:cs="Arial"/>
            <w:noProof/>
            <w:color w:val="auto"/>
            <w:sz w:val="24"/>
            <w:szCs w:val="24"/>
            <w:u w:val="none"/>
          </w:rPr>
          <w:t>3.2</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PERFIL DOS ALUNOS</w:t>
        </w:r>
        <w:r w:rsidRPr="00C0318B">
          <w:rPr>
            <w:rFonts w:ascii="Arial" w:hAnsi="Arial" w:cs="Arial"/>
            <w:noProof/>
            <w:webHidden/>
            <w:sz w:val="24"/>
            <w:szCs w:val="24"/>
          </w:rPr>
          <w:tab/>
        </w:r>
      </w:hyperlink>
      <w:r>
        <w:rPr>
          <w:rFonts w:ascii="Arial" w:hAnsi="Arial" w:cs="Arial"/>
          <w:noProof/>
          <w:sz w:val="24"/>
          <w:szCs w:val="24"/>
        </w:rPr>
        <w:t>2</w:t>
      </w:r>
      <w:r>
        <w:rPr>
          <w:rStyle w:val="Hyperlink"/>
          <w:rFonts w:ascii="Arial" w:hAnsi="Arial" w:cs="Arial"/>
          <w:noProof/>
          <w:color w:val="auto"/>
          <w:sz w:val="24"/>
          <w:szCs w:val="24"/>
          <w:u w:val="none"/>
        </w:rPr>
        <w:t>0</w:t>
      </w:r>
    </w:p>
    <w:p w:rsidR="005D305F" w:rsidRPr="00C0318B" w:rsidRDefault="005D305F" w:rsidP="005D305F">
      <w:pPr>
        <w:spacing w:after="0" w:line="360" w:lineRule="auto"/>
        <w:rPr>
          <w:rFonts w:ascii="Arial" w:hAnsi="Arial" w:cs="Arial"/>
          <w:sz w:val="24"/>
          <w:szCs w:val="24"/>
        </w:rPr>
      </w:pPr>
    </w:p>
    <w:p w:rsidR="005D305F" w:rsidRPr="00C0318B" w:rsidRDefault="005D305F" w:rsidP="005D305F">
      <w:pPr>
        <w:pStyle w:val="Sumrio1"/>
        <w:rPr>
          <w:rFonts w:ascii="Arial" w:eastAsiaTheme="minorEastAsia" w:hAnsi="Arial" w:cs="Arial"/>
          <w:noProof/>
          <w:sz w:val="24"/>
          <w:szCs w:val="24"/>
          <w:lang w:eastAsia="pt-BR"/>
        </w:rPr>
      </w:pPr>
      <w:hyperlink w:anchor="_Toc521416068" w:history="1">
        <w:r w:rsidRPr="00C0318B">
          <w:rPr>
            <w:rStyle w:val="Hyperlink"/>
            <w:rFonts w:ascii="Arial" w:hAnsi="Arial" w:cs="Arial"/>
            <w:b/>
            <w:noProof/>
            <w:color w:val="auto"/>
            <w:sz w:val="24"/>
            <w:szCs w:val="24"/>
            <w:u w:val="none"/>
          </w:rPr>
          <w:t>4</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CARACTERIZAÇÃO DO CORPO DOCENTE E ESPECIALISTAS</w:t>
        </w:r>
        <w:r w:rsidRPr="00C0318B">
          <w:rPr>
            <w:rFonts w:ascii="Arial" w:hAnsi="Arial" w:cs="Arial"/>
            <w:noProof/>
            <w:webHidden/>
            <w:sz w:val="24"/>
            <w:szCs w:val="24"/>
          </w:rPr>
          <w:tab/>
        </w:r>
      </w:hyperlink>
      <w:r w:rsidR="00B66412">
        <w:rPr>
          <w:rFonts w:ascii="Arial" w:hAnsi="Arial" w:cs="Arial"/>
          <w:noProof/>
          <w:sz w:val="24"/>
          <w:szCs w:val="24"/>
        </w:rPr>
        <w:t>21</w:t>
      </w:r>
    </w:p>
    <w:p w:rsidR="005D305F" w:rsidRPr="00C0318B" w:rsidRDefault="005D305F" w:rsidP="005D305F">
      <w:pPr>
        <w:pStyle w:val="Sumrio1"/>
        <w:rPr>
          <w:rFonts w:ascii="Arial" w:eastAsiaTheme="minorEastAsia" w:hAnsi="Arial" w:cs="Arial"/>
          <w:noProof/>
          <w:sz w:val="24"/>
          <w:szCs w:val="24"/>
          <w:lang w:eastAsia="pt-BR"/>
        </w:rPr>
      </w:pPr>
      <w:hyperlink w:anchor="_Toc521416069" w:history="1">
        <w:r w:rsidRPr="00C0318B">
          <w:rPr>
            <w:rStyle w:val="Hyperlink"/>
            <w:rFonts w:ascii="Arial" w:hAnsi="Arial" w:cs="Arial"/>
            <w:noProof/>
            <w:color w:val="auto"/>
            <w:sz w:val="24"/>
            <w:szCs w:val="24"/>
            <w:u w:val="none"/>
          </w:rPr>
          <w:t>4.1</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PERFIL DOS DOCENTES E ESPECIALISTAS</w:t>
        </w:r>
        <w:r w:rsidRPr="00C0318B">
          <w:rPr>
            <w:rFonts w:ascii="Arial" w:hAnsi="Arial" w:cs="Arial"/>
            <w:noProof/>
            <w:webHidden/>
            <w:sz w:val="24"/>
            <w:szCs w:val="24"/>
          </w:rPr>
          <w:tab/>
        </w:r>
      </w:hyperlink>
      <w:r>
        <w:rPr>
          <w:rFonts w:ascii="Arial" w:hAnsi="Arial" w:cs="Arial"/>
          <w:noProof/>
          <w:sz w:val="24"/>
          <w:szCs w:val="24"/>
        </w:rPr>
        <w:t>2</w:t>
      </w:r>
      <w:r w:rsidR="00B66412">
        <w:rPr>
          <w:rFonts w:ascii="Arial" w:hAnsi="Arial" w:cs="Arial"/>
          <w:noProof/>
          <w:sz w:val="24"/>
          <w:szCs w:val="24"/>
        </w:rPr>
        <w:t>2</w:t>
      </w:r>
    </w:p>
    <w:p w:rsidR="005D305F" w:rsidRPr="00C0318B" w:rsidRDefault="005D305F" w:rsidP="005D305F">
      <w:pPr>
        <w:pStyle w:val="Sumrio1"/>
        <w:rPr>
          <w:rStyle w:val="Hyperlink"/>
          <w:rFonts w:ascii="Arial" w:hAnsi="Arial" w:cs="Arial"/>
          <w:noProof/>
          <w:color w:val="auto"/>
          <w:sz w:val="24"/>
          <w:szCs w:val="24"/>
          <w:u w:val="none"/>
        </w:rPr>
      </w:pPr>
      <w:hyperlink w:anchor="_Toc521416070" w:history="1">
        <w:r w:rsidRPr="00C0318B">
          <w:rPr>
            <w:rStyle w:val="Hyperlink"/>
            <w:rFonts w:ascii="Arial" w:hAnsi="Arial" w:cs="Arial"/>
            <w:noProof/>
            <w:color w:val="auto"/>
            <w:sz w:val="24"/>
            <w:szCs w:val="24"/>
            <w:u w:val="none"/>
          </w:rPr>
          <w:t>4.2</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CORPO TÉCNICO ADMINISTRATIVO</w:t>
        </w:r>
        <w:r w:rsidRPr="00C0318B">
          <w:rPr>
            <w:rFonts w:ascii="Arial" w:hAnsi="Arial" w:cs="Arial"/>
            <w:noProof/>
            <w:webHidden/>
            <w:sz w:val="24"/>
            <w:szCs w:val="24"/>
          </w:rPr>
          <w:tab/>
        </w:r>
      </w:hyperlink>
      <w:r>
        <w:rPr>
          <w:rFonts w:ascii="Arial" w:hAnsi="Arial" w:cs="Arial"/>
          <w:noProof/>
          <w:sz w:val="24"/>
          <w:szCs w:val="24"/>
        </w:rPr>
        <w:t>2</w:t>
      </w:r>
      <w:r w:rsidR="00B66412">
        <w:rPr>
          <w:rFonts w:ascii="Arial" w:hAnsi="Arial" w:cs="Arial"/>
          <w:noProof/>
          <w:sz w:val="24"/>
          <w:szCs w:val="24"/>
        </w:rPr>
        <w:t>5</w:t>
      </w:r>
    </w:p>
    <w:p w:rsidR="005D305F" w:rsidRPr="00C0318B" w:rsidRDefault="005D305F" w:rsidP="005D305F">
      <w:pPr>
        <w:spacing w:after="0" w:line="360" w:lineRule="auto"/>
        <w:rPr>
          <w:rFonts w:ascii="Arial" w:hAnsi="Arial" w:cs="Arial"/>
          <w:sz w:val="24"/>
          <w:szCs w:val="24"/>
        </w:rPr>
      </w:pPr>
    </w:p>
    <w:p w:rsidR="005D305F" w:rsidRPr="00C0318B" w:rsidRDefault="005D305F" w:rsidP="005D305F">
      <w:pPr>
        <w:pStyle w:val="Sumrio1"/>
        <w:rPr>
          <w:rFonts w:ascii="Arial" w:eastAsiaTheme="minorEastAsia" w:hAnsi="Arial" w:cs="Arial"/>
          <w:noProof/>
          <w:sz w:val="24"/>
          <w:szCs w:val="24"/>
          <w:lang w:eastAsia="pt-BR"/>
        </w:rPr>
      </w:pPr>
      <w:hyperlink w:anchor="_Toc521416071" w:history="1">
        <w:r w:rsidRPr="00C0318B">
          <w:rPr>
            <w:rStyle w:val="Hyperlink"/>
            <w:rFonts w:ascii="Arial" w:hAnsi="Arial" w:cs="Arial"/>
            <w:b/>
            <w:noProof/>
            <w:color w:val="auto"/>
            <w:sz w:val="24"/>
            <w:szCs w:val="24"/>
            <w:u w:val="none"/>
          </w:rPr>
          <w:t>5</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PRECEITOS FILOSÓFICOS E PEDAGÓGICOS</w:t>
        </w:r>
        <w:r w:rsidRPr="00C0318B">
          <w:rPr>
            <w:rFonts w:ascii="Arial" w:hAnsi="Arial" w:cs="Arial"/>
            <w:noProof/>
            <w:webHidden/>
            <w:sz w:val="24"/>
            <w:szCs w:val="24"/>
          </w:rPr>
          <w:tab/>
        </w:r>
      </w:hyperlink>
      <w:r>
        <w:rPr>
          <w:rFonts w:ascii="Arial" w:hAnsi="Arial" w:cs="Arial"/>
          <w:noProof/>
          <w:sz w:val="24"/>
          <w:szCs w:val="24"/>
        </w:rPr>
        <w:t>2</w:t>
      </w:r>
      <w:r w:rsidR="00567E35">
        <w:rPr>
          <w:rFonts w:ascii="Arial" w:hAnsi="Arial" w:cs="Arial"/>
          <w:noProof/>
          <w:sz w:val="24"/>
          <w:szCs w:val="24"/>
        </w:rPr>
        <w:t>8</w:t>
      </w:r>
    </w:p>
    <w:p w:rsidR="005D305F" w:rsidRPr="00C0318B" w:rsidRDefault="005D305F" w:rsidP="005D305F">
      <w:pPr>
        <w:pStyle w:val="Sumrio1"/>
        <w:rPr>
          <w:rFonts w:ascii="Arial" w:eastAsiaTheme="minorEastAsia" w:hAnsi="Arial" w:cs="Arial"/>
          <w:noProof/>
          <w:sz w:val="24"/>
          <w:szCs w:val="24"/>
          <w:lang w:eastAsia="pt-BR"/>
        </w:rPr>
      </w:pPr>
      <w:hyperlink w:anchor="_Toc521416072" w:history="1">
        <w:r w:rsidRPr="00C0318B">
          <w:rPr>
            <w:rStyle w:val="Hyperlink"/>
            <w:rFonts w:ascii="Arial" w:hAnsi="Arial" w:cs="Arial"/>
            <w:noProof/>
            <w:color w:val="auto"/>
            <w:sz w:val="24"/>
            <w:szCs w:val="24"/>
            <w:u w:val="none"/>
          </w:rPr>
          <w:t>5.1</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PRECEITOS FILOSÓFICOS</w:t>
        </w:r>
        <w:r w:rsidRPr="00C0318B">
          <w:rPr>
            <w:rFonts w:ascii="Arial" w:hAnsi="Arial" w:cs="Arial"/>
            <w:noProof/>
            <w:webHidden/>
            <w:sz w:val="24"/>
            <w:szCs w:val="24"/>
          </w:rPr>
          <w:tab/>
        </w:r>
      </w:hyperlink>
      <w:r w:rsidR="00567E35">
        <w:rPr>
          <w:rFonts w:ascii="Arial" w:hAnsi="Arial" w:cs="Arial"/>
          <w:noProof/>
          <w:sz w:val="24"/>
          <w:szCs w:val="24"/>
        </w:rPr>
        <w:t>29</w:t>
      </w:r>
    </w:p>
    <w:p w:rsidR="005D305F" w:rsidRPr="00C0318B" w:rsidRDefault="005D305F" w:rsidP="005D305F">
      <w:pPr>
        <w:pStyle w:val="Sumrio1"/>
        <w:rPr>
          <w:rStyle w:val="Hyperlink"/>
          <w:rFonts w:ascii="Arial" w:hAnsi="Arial" w:cs="Arial"/>
          <w:noProof/>
          <w:color w:val="auto"/>
          <w:sz w:val="24"/>
          <w:szCs w:val="24"/>
          <w:u w:val="none"/>
        </w:rPr>
      </w:pPr>
      <w:hyperlink w:anchor="_Toc521416073" w:history="1">
        <w:r w:rsidRPr="00C0318B">
          <w:rPr>
            <w:rStyle w:val="Hyperlink"/>
            <w:rFonts w:ascii="Arial" w:hAnsi="Arial" w:cs="Arial"/>
            <w:noProof/>
            <w:color w:val="auto"/>
            <w:sz w:val="24"/>
            <w:szCs w:val="24"/>
            <w:u w:val="none"/>
          </w:rPr>
          <w:t>5.2</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PRECEITOS PEDAGÓGICOS</w:t>
        </w:r>
        <w:r w:rsidRPr="00C0318B">
          <w:rPr>
            <w:rFonts w:ascii="Arial" w:hAnsi="Arial" w:cs="Arial"/>
            <w:noProof/>
            <w:webHidden/>
            <w:sz w:val="24"/>
            <w:szCs w:val="24"/>
          </w:rPr>
          <w:tab/>
        </w:r>
      </w:hyperlink>
      <w:r>
        <w:rPr>
          <w:rFonts w:ascii="Arial" w:hAnsi="Arial" w:cs="Arial"/>
          <w:noProof/>
          <w:sz w:val="24"/>
          <w:szCs w:val="24"/>
        </w:rPr>
        <w:t>3</w:t>
      </w:r>
      <w:r w:rsidR="00567E35">
        <w:rPr>
          <w:rFonts w:ascii="Arial" w:hAnsi="Arial" w:cs="Arial"/>
          <w:noProof/>
          <w:sz w:val="24"/>
          <w:szCs w:val="24"/>
        </w:rPr>
        <w:t>0</w:t>
      </w:r>
    </w:p>
    <w:p w:rsidR="005D305F" w:rsidRPr="003D42CC" w:rsidRDefault="005D305F" w:rsidP="005D305F">
      <w:pPr>
        <w:spacing w:after="0" w:line="360" w:lineRule="auto"/>
        <w:rPr>
          <w:rFonts w:ascii="Arial" w:hAnsi="Arial" w:cs="Arial"/>
          <w:sz w:val="24"/>
          <w:szCs w:val="24"/>
        </w:rPr>
      </w:pPr>
    </w:p>
    <w:p w:rsidR="005D305F" w:rsidRPr="00C0318B" w:rsidRDefault="005D305F" w:rsidP="005D305F">
      <w:pPr>
        <w:pStyle w:val="Sumrio1"/>
        <w:rPr>
          <w:rFonts w:ascii="Arial" w:eastAsiaTheme="minorEastAsia" w:hAnsi="Arial" w:cs="Arial"/>
          <w:noProof/>
          <w:sz w:val="24"/>
          <w:szCs w:val="24"/>
          <w:lang w:eastAsia="pt-BR"/>
        </w:rPr>
      </w:pPr>
      <w:hyperlink w:anchor="_Toc521416074" w:history="1">
        <w:r w:rsidRPr="00C0318B">
          <w:rPr>
            <w:rStyle w:val="Hyperlink"/>
            <w:rFonts w:ascii="Arial" w:hAnsi="Arial" w:cs="Arial"/>
            <w:b/>
            <w:noProof/>
            <w:color w:val="auto"/>
            <w:sz w:val="24"/>
            <w:szCs w:val="24"/>
            <w:u w:val="none"/>
          </w:rPr>
          <w:t>6</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ESPAÇOS FÍSICOS E EQUIPAMENTOS</w:t>
        </w:r>
        <w:r w:rsidRPr="00C0318B">
          <w:rPr>
            <w:rFonts w:ascii="Arial" w:hAnsi="Arial" w:cs="Arial"/>
            <w:noProof/>
            <w:webHidden/>
            <w:sz w:val="24"/>
            <w:szCs w:val="24"/>
          </w:rPr>
          <w:tab/>
        </w:r>
      </w:hyperlink>
      <w:r>
        <w:rPr>
          <w:rFonts w:ascii="Arial" w:hAnsi="Arial" w:cs="Arial"/>
          <w:noProof/>
          <w:sz w:val="24"/>
          <w:szCs w:val="24"/>
        </w:rPr>
        <w:t>3</w:t>
      </w:r>
      <w:r w:rsidR="00DA2741">
        <w:rPr>
          <w:rFonts w:ascii="Arial" w:hAnsi="Arial" w:cs="Arial"/>
          <w:noProof/>
          <w:sz w:val="24"/>
          <w:szCs w:val="24"/>
        </w:rPr>
        <w:t>2</w:t>
      </w:r>
    </w:p>
    <w:p w:rsidR="005D305F" w:rsidRPr="00C0318B" w:rsidRDefault="005D305F" w:rsidP="005D305F">
      <w:pPr>
        <w:pStyle w:val="Sumrio1"/>
        <w:rPr>
          <w:rFonts w:ascii="Arial" w:eastAsiaTheme="minorEastAsia" w:hAnsi="Arial" w:cs="Arial"/>
          <w:noProof/>
          <w:sz w:val="24"/>
          <w:szCs w:val="24"/>
          <w:lang w:eastAsia="pt-BR"/>
        </w:rPr>
      </w:pPr>
      <w:hyperlink w:anchor="_Toc521416075" w:history="1">
        <w:r w:rsidRPr="00C0318B">
          <w:rPr>
            <w:rStyle w:val="Hyperlink"/>
            <w:rFonts w:ascii="Arial" w:hAnsi="Arial" w:cs="Arial"/>
            <w:bCs/>
            <w:noProof/>
            <w:color w:val="auto"/>
            <w:sz w:val="24"/>
            <w:szCs w:val="24"/>
            <w:u w:val="none"/>
          </w:rPr>
          <w:t>6.1</w:t>
        </w:r>
        <w:r w:rsidRPr="00C0318B">
          <w:rPr>
            <w:rFonts w:ascii="Arial" w:eastAsiaTheme="minorEastAsia" w:hAnsi="Arial" w:cs="Arial"/>
            <w:noProof/>
            <w:sz w:val="24"/>
            <w:szCs w:val="24"/>
            <w:lang w:eastAsia="pt-BR"/>
          </w:rPr>
          <w:tab/>
        </w:r>
        <w:r w:rsidRPr="00C0318B">
          <w:rPr>
            <w:rStyle w:val="Hyperlink"/>
            <w:rFonts w:ascii="Arial" w:hAnsi="Arial" w:cs="Arial"/>
            <w:bCs/>
            <w:noProof/>
            <w:color w:val="auto"/>
            <w:sz w:val="24"/>
            <w:szCs w:val="24"/>
            <w:u w:val="none"/>
          </w:rPr>
          <w:t>DESCRIÇÃO DO ESPAÇO FÍSICO</w:t>
        </w:r>
        <w:r w:rsidRPr="00C0318B">
          <w:rPr>
            <w:rFonts w:ascii="Arial" w:hAnsi="Arial" w:cs="Arial"/>
            <w:noProof/>
            <w:webHidden/>
            <w:sz w:val="24"/>
            <w:szCs w:val="24"/>
          </w:rPr>
          <w:tab/>
        </w:r>
      </w:hyperlink>
      <w:r>
        <w:rPr>
          <w:rFonts w:ascii="Arial" w:hAnsi="Arial" w:cs="Arial"/>
          <w:noProof/>
          <w:sz w:val="24"/>
          <w:szCs w:val="24"/>
        </w:rPr>
        <w:t>3</w:t>
      </w:r>
      <w:r w:rsidR="00DA2741">
        <w:rPr>
          <w:rFonts w:ascii="Arial" w:hAnsi="Arial" w:cs="Arial"/>
          <w:noProof/>
          <w:sz w:val="24"/>
          <w:szCs w:val="24"/>
        </w:rPr>
        <w:t>3</w:t>
      </w:r>
    </w:p>
    <w:p w:rsidR="005D305F" w:rsidRPr="00C0318B" w:rsidRDefault="005D305F" w:rsidP="005D305F">
      <w:pPr>
        <w:pStyle w:val="Sumrio1"/>
        <w:rPr>
          <w:rStyle w:val="Hyperlink"/>
          <w:rFonts w:ascii="Arial" w:hAnsi="Arial" w:cs="Arial"/>
          <w:noProof/>
          <w:color w:val="auto"/>
          <w:sz w:val="24"/>
          <w:szCs w:val="24"/>
          <w:u w:val="none"/>
        </w:rPr>
      </w:pPr>
      <w:hyperlink w:anchor="_Toc521416076" w:history="1">
        <w:r w:rsidRPr="00C0318B">
          <w:rPr>
            <w:rStyle w:val="Hyperlink"/>
            <w:rFonts w:ascii="Arial" w:hAnsi="Arial" w:cs="Arial"/>
            <w:bCs/>
            <w:noProof/>
            <w:color w:val="auto"/>
            <w:sz w:val="24"/>
            <w:szCs w:val="24"/>
            <w:u w:val="none"/>
          </w:rPr>
          <w:t>6.2</w:t>
        </w:r>
        <w:r w:rsidRPr="00C0318B">
          <w:rPr>
            <w:rFonts w:ascii="Arial" w:eastAsiaTheme="minorEastAsia" w:hAnsi="Arial" w:cs="Arial"/>
            <w:noProof/>
            <w:sz w:val="24"/>
            <w:szCs w:val="24"/>
            <w:lang w:eastAsia="pt-BR"/>
          </w:rPr>
          <w:tab/>
        </w:r>
        <w:r w:rsidRPr="00C0318B">
          <w:rPr>
            <w:rStyle w:val="Hyperlink"/>
            <w:rFonts w:ascii="Arial" w:hAnsi="Arial" w:cs="Arial"/>
            <w:bCs/>
            <w:noProof/>
            <w:color w:val="auto"/>
            <w:sz w:val="24"/>
            <w:szCs w:val="24"/>
            <w:u w:val="none"/>
          </w:rPr>
          <w:t>RECURSOS DIDÁTICOS DISPONÍVEIS</w:t>
        </w:r>
        <w:r w:rsidRPr="00C0318B">
          <w:rPr>
            <w:rFonts w:ascii="Arial" w:hAnsi="Arial" w:cs="Arial"/>
            <w:noProof/>
            <w:webHidden/>
            <w:sz w:val="24"/>
            <w:szCs w:val="24"/>
          </w:rPr>
          <w:tab/>
        </w:r>
      </w:hyperlink>
      <w:r>
        <w:rPr>
          <w:rFonts w:ascii="Arial" w:hAnsi="Arial" w:cs="Arial"/>
          <w:noProof/>
          <w:sz w:val="24"/>
          <w:szCs w:val="24"/>
        </w:rPr>
        <w:t>3</w:t>
      </w:r>
      <w:r w:rsidR="00DA2741">
        <w:rPr>
          <w:rFonts w:ascii="Arial" w:hAnsi="Arial" w:cs="Arial"/>
          <w:noProof/>
          <w:sz w:val="24"/>
          <w:szCs w:val="24"/>
        </w:rPr>
        <w:t>7</w:t>
      </w:r>
    </w:p>
    <w:p w:rsidR="005D305F" w:rsidRPr="003D42CC" w:rsidRDefault="005D305F" w:rsidP="005D305F">
      <w:pPr>
        <w:spacing w:after="0" w:line="360" w:lineRule="auto"/>
        <w:rPr>
          <w:rFonts w:ascii="Arial" w:hAnsi="Arial" w:cs="Arial"/>
          <w:sz w:val="24"/>
          <w:szCs w:val="24"/>
        </w:rPr>
      </w:pPr>
    </w:p>
    <w:p w:rsidR="005D305F" w:rsidRPr="00C0318B" w:rsidRDefault="005D305F" w:rsidP="005D305F">
      <w:pPr>
        <w:pStyle w:val="Sumrio1"/>
        <w:rPr>
          <w:rFonts w:ascii="Arial" w:eastAsiaTheme="minorEastAsia" w:hAnsi="Arial" w:cs="Arial"/>
          <w:noProof/>
          <w:sz w:val="24"/>
          <w:szCs w:val="24"/>
          <w:lang w:eastAsia="pt-BR"/>
        </w:rPr>
      </w:pPr>
      <w:hyperlink w:anchor="_Toc521416077" w:history="1">
        <w:r w:rsidRPr="00C0318B">
          <w:rPr>
            <w:rStyle w:val="Hyperlink"/>
            <w:rFonts w:ascii="Arial" w:hAnsi="Arial" w:cs="Arial"/>
            <w:b/>
            <w:noProof/>
            <w:color w:val="auto"/>
            <w:sz w:val="24"/>
            <w:szCs w:val="24"/>
            <w:u w:val="none"/>
          </w:rPr>
          <w:t>7</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ORGANIZAÇÃO CURRICULAR DA EDUCAÇÃO INFANTIL</w:t>
        </w:r>
        <w:r w:rsidRPr="00C0318B">
          <w:rPr>
            <w:rFonts w:ascii="Arial" w:hAnsi="Arial" w:cs="Arial"/>
            <w:noProof/>
            <w:webHidden/>
            <w:sz w:val="24"/>
            <w:szCs w:val="24"/>
          </w:rPr>
          <w:tab/>
        </w:r>
      </w:hyperlink>
      <w:r w:rsidR="00581E08">
        <w:rPr>
          <w:rFonts w:ascii="Arial" w:hAnsi="Arial" w:cs="Arial"/>
          <w:noProof/>
          <w:sz w:val="24"/>
          <w:szCs w:val="24"/>
        </w:rPr>
        <w:t>39</w:t>
      </w:r>
    </w:p>
    <w:p w:rsidR="005D305F" w:rsidRPr="00C0318B" w:rsidRDefault="005D305F" w:rsidP="005D305F">
      <w:pPr>
        <w:pStyle w:val="Sumrio1"/>
        <w:rPr>
          <w:rStyle w:val="Hyperlink"/>
          <w:rFonts w:ascii="Arial" w:hAnsi="Arial" w:cs="Arial"/>
          <w:noProof/>
          <w:color w:val="auto"/>
          <w:sz w:val="24"/>
          <w:szCs w:val="24"/>
          <w:u w:val="none"/>
        </w:rPr>
      </w:pPr>
      <w:hyperlink w:anchor="_Toc521416078" w:history="1">
        <w:r w:rsidRPr="00C0318B">
          <w:rPr>
            <w:rStyle w:val="Hyperlink"/>
            <w:rFonts w:ascii="Arial" w:hAnsi="Arial" w:cs="Arial"/>
            <w:noProof/>
            <w:color w:val="auto"/>
            <w:sz w:val="24"/>
            <w:szCs w:val="24"/>
            <w:u w:val="none"/>
          </w:rPr>
          <w:t>7.1</w:t>
        </w:r>
        <w:r w:rsidRPr="00C0318B">
          <w:rPr>
            <w:rFonts w:ascii="Arial" w:eastAsiaTheme="minorEastAsia" w:hAnsi="Arial" w:cs="Arial"/>
            <w:noProof/>
            <w:sz w:val="24"/>
            <w:szCs w:val="24"/>
            <w:lang w:eastAsia="pt-BR"/>
          </w:rPr>
          <w:tab/>
        </w:r>
        <w:r w:rsidRPr="00C0318B">
          <w:rPr>
            <w:rStyle w:val="Hyperlink"/>
            <w:rFonts w:ascii="Arial" w:hAnsi="Arial" w:cs="Arial"/>
            <w:noProof/>
            <w:color w:val="auto"/>
            <w:sz w:val="24"/>
            <w:szCs w:val="24"/>
            <w:u w:val="none"/>
          </w:rPr>
          <w:t>MATRIZ CURRICULAR</w:t>
        </w:r>
        <w:r w:rsidRPr="00C0318B">
          <w:rPr>
            <w:rFonts w:ascii="Arial" w:hAnsi="Arial" w:cs="Arial"/>
            <w:noProof/>
            <w:webHidden/>
            <w:sz w:val="24"/>
            <w:szCs w:val="24"/>
          </w:rPr>
          <w:tab/>
        </w:r>
      </w:hyperlink>
      <w:r>
        <w:rPr>
          <w:rFonts w:ascii="Arial" w:hAnsi="Arial" w:cs="Arial"/>
          <w:noProof/>
          <w:sz w:val="24"/>
          <w:szCs w:val="24"/>
        </w:rPr>
        <w:t>4</w:t>
      </w:r>
      <w:r w:rsidR="00581E08">
        <w:rPr>
          <w:rFonts w:ascii="Arial" w:hAnsi="Arial" w:cs="Arial"/>
          <w:noProof/>
          <w:sz w:val="24"/>
          <w:szCs w:val="24"/>
        </w:rPr>
        <w:t>0</w:t>
      </w:r>
    </w:p>
    <w:p w:rsidR="005D305F" w:rsidRPr="00C0318B" w:rsidRDefault="005D305F" w:rsidP="005D305F">
      <w:pPr>
        <w:spacing w:after="0" w:line="360" w:lineRule="auto"/>
        <w:rPr>
          <w:rFonts w:ascii="Arial" w:hAnsi="Arial" w:cs="Arial"/>
          <w:sz w:val="24"/>
          <w:szCs w:val="24"/>
        </w:rPr>
      </w:pPr>
    </w:p>
    <w:p w:rsidR="005D305F" w:rsidRPr="00C0318B" w:rsidRDefault="005D305F" w:rsidP="005D305F">
      <w:pPr>
        <w:pStyle w:val="Sumrio1"/>
        <w:rPr>
          <w:rStyle w:val="Hyperlink"/>
          <w:rFonts w:ascii="Arial" w:hAnsi="Arial" w:cs="Arial"/>
          <w:noProof/>
          <w:color w:val="auto"/>
          <w:sz w:val="24"/>
          <w:szCs w:val="24"/>
          <w:u w:val="none"/>
        </w:rPr>
      </w:pPr>
      <w:hyperlink w:anchor="_Toc521416079" w:history="1">
        <w:r w:rsidRPr="00C0318B">
          <w:rPr>
            <w:rStyle w:val="Hyperlink"/>
            <w:rFonts w:ascii="Arial" w:hAnsi="Arial" w:cs="Arial"/>
            <w:b/>
            <w:noProof/>
            <w:color w:val="auto"/>
            <w:sz w:val="24"/>
            <w:szCs w:val="24"/>
            <w:u w:val="none"/>
          </w:rPr>
          <w:t>8</w:t>
        </w:r>
        <w:r w:rsidRPr="00C0318B">
          <w:rPr>
            <w:rFonts w:ascii="Arial" w:eastAsiaTheme="minorEastAsia" w:hAnsi="Arial" w:cs="Arial"/>
            <w:b/>
            <w:noProof/>
            <w:sz w:val="24"/>
            <w:szCs w:val="24"/>
            <w:lang w:eastAsia="pt-BR"/>
          </w:rPr>
          <w:tab/>
        </w:r>
        <w:r w:rsidRPr="00C0318B">
          <w:rPr>
            <w:rStyle w:val="Hyperlink"/>
            <w:rFonts w:ascii="Arial" w:hAnsi="Arial" w:cs="Arial"/>
            <w:b/>
            <w:noProof/>
            <w:color w:val="auto"/>
            <w:sz w:val="24"/>
            <w:szCs w:val="24"/>
            <w:u w:val="none"/>
          </w:rPr>
          <w:t>PROPOSIÇÕES DE INSERÇÃO SOCIAL DE ALUNOS COM DEFICIÊNCIA</w:t>
        </w:r>
        <w:r w:rsidRPr="00C0318B">
          <w:rPr>
            <w:rFonts w:ascii="Arial" w:hAnsi="Arial" w:cs="Arial"/>
            <w:noProof/>
            <w:webHidden/>
            <w:sz w:val="24"/>
            <w:szCs w:val="24"/>
          </w:rPr>
          <w:tab/>
        </w:r>
      </w:hyperlink>
      <w:r w:rsidR="00581E08">
        <w:rPr>
          <w:rFonts w:ascii="Arial" w:hAnsi="Arial" w:cs="Arial"/>
          <w:noProof/>
          <w:sz w:val="24"/>
          <w:szCs w:val="24"/>
        </w:rPr>
        <w:t>47</w:t>
      </w:r>
    </w:p>
    <w:p w:rsidR="005D305F" w:rsidRPr="003D42CC" w:rsidRDefault="005D305F" w:rsidP="005D305F">
      <w:pPr>
        <w:spacing w:line="360" w:lineRule="auto"/>
        <w:rPr>
          <w:rFonts w:ascii="Arial" w:hAnsi="Arial" w:cs="Arial"/>
          <w:sz w:val="24"/>
          <w:szCs w:val="24"/>
        </w:rPr>
      </w:pPr>
    </w:p>
    <w:p w:rsidR="005D305F" w:rsidRPr="00A61691" w:rsidRDefault="005D305F" w:rsidP="005D305F">
      <w:pPr>
        <w:spacing w:after="0" w:line="360" w:lineRule="auto"/>
        <w:jc w:val="both"/>
        <w:rPr>
          <w:rFonts w:ascii="Arial" w:hAnsi="Arial" w:cs="Arial"/>
          <w:color w:val="000000"/>
          <w:sz w:val="24"/>
          <w:szCs w:val="24"/>
        </w:rPr>
      </w:pPr>
      <w:r w:rsidRPr="00A61691">
        <w:rPr>
          <w:rFonts w:ascii="Arial" w:hAnsi="Arial" w:cs="Arial"/>
          <w:b/>
          <w:color w:val="000000"/>
          <w:sz w:val="24"/>
          <w:szCs w:val="24"/>
        </w:rPr>
        <w:lastRenderedPageBreak/>
        <w:t>9 PLANEJAMENTO</w:t>
      </w:r>
      <w:r w:rsidRPr="00A61691">
        <w:rPr>
          <w:rFonts w:ascii="Arial" w:hAnsi="Arial" w:cs="Arial"/>
          <w:color w:val="000000"/>
          <w:sz w:val="24"/>
          <w:szCs w:val="24"/>
        </w:rPr>
        <w:t>.....................................................................</w:t>
      </w:r>
      <w:r>
        <w:rPr>
          <w:rFonts w:ascii="Arial" w:hAnsi="Arial" w:cs="Arial"/>
          <w:color w:val="000000"/>
          <w:sz w:val="24"/>
          <w:szCs w:val="24"/>
        </w:rPr>
        <w:t>.......</w:t>
      </w:r>
      <w:r w:rsidRPr="00A61691">
        <w:rPr>
          <w:rFonts w:ascii="Arial" w:hAnsi="Arial" w:cs="Arial"/>
          <w:color w:val="000000"/>
          <w:sz w:val="24"/>
          <w:szCs w:val="24"/>
        </w:rPr>
        <w:t>.......................</w:t>
      </w:r>
      <w:r w:rsidR="00AC6300">
        <w:rPr>
          <w:rFonts w:ascii="Arial" w:hAnsi="Arial" w:cs="Arial"/>
          <w:color w:val="000000"/>
          <w:sz w:val="24"/>
          <w:szCs w:val="24"/>
        </w:rPr>
        <w:t>49</w:t>
      </w:r>
    </w:p>
    <w:p w:rsidR="005D305F" w:rsidRDefault="005D305F" w:rsidP="005D305F">
      <w:pPr>
        <w:pStyle w:val="Sumrio1"/>
        <w:rPr>
          <w:rStyle w:val="Hyperlink"/>
          <w:rFonts w:ascii="Arial" w:hAnsi="Arial" w:cs="Arial"/>
          <w:noProof/>
          <w:color w:val="auto"/>
          <w:sz w:val="24"/>
          <w:szCs w:val="24"/>
          <w:u w:val="none"/>
        </w:rPr>
      </w:pPr>
      <w:hyperlink w:anchor="_Toc521416080" w:history="1">
        <w:r w:rsidRPr="00B4403D">
          <w:rPr>
            <w:rStyle w:val="Hyperlink"/>
            <w:rFonts w:ascii="Arial" w:hAnsi="Arial" w:cs="Arial"/>
            <w:noProof/>
            <w:color w:val="auto"/>
            <w:sz w:val="24"/>
            <w:szCs w:val="24"/>
            <w:u w:val="none"/>
          </w:rPr>
          <w:t>9.1 PLANO DE AÇÃO</w:t>
        </w:r>
        <w:r w:rsidRPr="00A61691">
          <w:rPr>
            <w:rFonts w:ascii="Arial" w:hAnsi="Arial" w:cs="Arial"/>
            <w:noProof/>
            <w:webHidden/>
            <w:sz w:val="24"/>
            <w:szCs w:val="24"/>
          </w:rPr>
          <w:tab/>
        </w:r>
      </w:hyperlink>
      <w:r>
        <w:rPr>
          <w:rFonts w:ascii="Arial" w:hAnsi="Arial" w:cs="Arial"/>
          <w:noProof/>
          <w:sz w:val="24"/>
          <w:szCs w:val="24"/>
        </w:rPr>
        <w:t>5</w:t>
      </w:r>
      <w:r w:rsidR="00AC6300">
        <w:rPr>
          <w:rFonts w:ascii="Arial" w:hAnsi="Arial" w:cs="Arial"/>
          <w:noProof/>
          <w:sz w:val="24"/>
          <w:szCs w:val="24"/>
        </w:rPr>
        <w:t>2</w:t>
      </w:r>
    </w:p>
    <w:p w:rsidR="005D305F" w:rsidRPr="00D259DD" w:rsidRDefault="005D305F" w:rsidP="005D305F">
      <w:pPr>
        <w:spacing w:after="0"/>
      </w:pPr>
    </w:p>
    <w:p w:rsidR="005D305F" w:rsidRPr="00A61691" w:rsidRDefault="005D305F" w:rsidP="005D305F">
      <w:pPr>
        <w:pStyle w:val="Sumrio1"/>
        <w:rPr>
          <w:rStyle w:val="Hyperlink"/>
          <w:rFonts w:ascii="Arial" w:hAnsi="Arial" w:cs="Arial"/>
          <w:noProof/>
          <w:color w:val="auto"/>
          <w:sz w:val="24"/>
          <w:szCs w:val="24"/>
          <w:u w:val="none"/>
        </w:rPr>
      </w:pPr>
      <w:hyperlink w:anchor="_Toc521416081" w:history="1">
        <w:r w:rsidRPr="00A61691">
          <w:rPr>
            <w:rStyle w:val="Hyperlink"/>
            <w:rFonts w:ascii="Arial" w:hAnsi="Arial" w:cs="Arial"/>
            <w:b/>
            <w:noProof/>
            <w:color w:val="auto"/>
            <w:sz w:val="24"/>
            <w:szCs w:val="24"/>
            <w:u w:val="none"/>
          </w:rPr>
          <w:t>10</w:t>
        </w:r>
        <w:r w:rsidRPr="00A61691">
          <w:rPr>
            <w:rFonts w:ascii="Arial" w:eastAsiaTheme="minorEastAsia" w:hAnsi="Arial" w:cs="Arial"/>
            <w:b/>
            <w:noProof/>
            <w:sz w:val="24"/>
            <w:szCs w:val="24"/>
            <w:lang w:eastAsia="pt-BR"/>
          </w:rPr>
          <w:tab/>
        </w:r>
        <w:r w:rsidRPr="00A61691">
          <w:rPr>
            <w:rStyle w:val="Hyperlink"/>
            <w:rFonts w:ascii="Arial" w:hAnsi="Arial" w:cs="Arial"/>
            <w:b/>
            <w:noProof/>
            <w:color w:val="auto"/>
            <w:sz w:val="24"/>
            <w:szCs w:val="24"/>
            <w:u w:val="none"/>
          </w:rPr>
          <w:t>MECANISMOS DE AVALIAÇÃO</w:t>
        </w:r>
        <w:r w:rsidRPr="00A61691">
          <w:rPr>
            <w:rFonts w:ascii="Arial" w:hAnsi="Arial" w:cs="Arial"/>
            <w:noProof/>
            <w:webHidden/>
            <w:sz w:val="24"/>
            <w:szCs w:val="24"/>
          </w:rPr>
          <w:tab/>
        </w:r>
      </w:hyperlink>
      <w:r>
        <w:rPr>
          <w:rFonts w:ascii="Arial" w:hAnsi="Arial" w:cs="Arial"/>
          <w:noProof/>
          <w:sz w:val="24"/>
          <w:szCs w:val="24"/>
        </w:rPr>
        <w:t>5</w:t>
      </w:r>
      <w:r w:rsidR="00AC6300">
        <w:rPr>
          <w:rFonts w:ascii="Arial" w:hAnsi="Arial" w:cs="Arial"/>
          <w:noProof/>
          <w:sz w:val="24"/>
          <w:szCs w:val="24"/>
        </w:rPr>
        <w:t>6</w:t>
      </w:r>
    </w:p>
    <w:p w:rsidR="005D305F" w:rsidRPr="003D42CC" w:rsidRDefault="005D305F" w:rsidP="005D305F">
      <w:pPr>
        <w:spacing w:after="0" w:line="360" w:lineRule="auto"/>
        <w:rPr>
          <w:rFonts w:ascii="Arial" w:hAnsi="Arial" w:cs="Arial"/>
          <w:sz w:val="24"/>
          <w:szCs w:val="24"/>
        </w:rPr>
      </w:pPr>
    </w:p>
    <w:p w:rsidR="005D305F" w:rsidRPr="001C011C" w:rsidRDefault="005D305F" w:rsidP="005D305F">
      <w:pPr>
        <w:pStyle w:val="Sumrio1"/>
        <w:rPr>
          <w:rFonts w:ascii="Arial" w:eastAsiaTheme="minorEastAsia" w:hAnsi="Arial" w:cs="Arial"/>
          <w:noProof/>
          <w:sz w:val="24"/>
          <w:szCs w:val="24"/>
          <w:lang w:eastAsia="pt-BR"/>
        </w:rPr>
      </w:pPr>
      <w:hyperlink w:anchor="_Toc521416082" w:history="1">
        <w:r w:rsidRPr="001C011C">
          <w:rPr>
            <w:rStyle w:val="Hyperlink"/>
            <w:rFonts w:ascii="Arial" w:hAnsi="Arial" w:cs="Arial"/>
            <w:b/>
            <w:noProof/>
            <w:color w:val="auto"/>
            <w:sz w:val="24"/>
            <w:szCs w:val="24"/>
            <w:u w:val="none"/>
          </w:rPr>
          <w:t>11</w:t>
        </w:r>
        <w:r w:rsidRPr="001C011C">
          <w:rPr>
            <w:rFonts w:ascii="Arial" w:eastAsiaTheme="minorEastAsia" w:hAnsi="Arial" w:cs="Arial"/>
            <w:b/>
            <w:noProof/>
            <w:sz w:val="24"/>
            <w:szCs w:val="24"/>
            <w:lang w:eastAsia="pt-BR"/>
          </w:rPr>
          <w:tab/>
        </w:r>
        <w:r w:rsidRPr="001C011C">
          <w:rPr>
            <w:rStyle w:val="Hyperlink"/>
            <w:rFonts w:ascii="Arial" w:hAnsi="Arial" w:cs="Arial"/>
            <w:b/>
            <w:noProof/>
            <w:color w:val="auto"/>
            <w:sz w:val="24"/>
            <w:szCs w:val="24"/>
            <w:u w:val="none"/>
          </w:rPr>
          <w:t>ESTRUTURA ORGANIZACIONAL</w:t>
        </w:r>
        <w:r w:rsidRPr="001C011C">
          <w:rPr>
            <w:rFonts w:ascii="Arial" w:hAnsi="Arial" w:cs="Arial"/>
            <w:noProof/>
            <w:webHidden/>
            <w:sz w:val="24"/>
            <w:szCs w:val="24"/>
          </w:rPr>
          <w:tab/>
        </w:r>
      </w:hyperlink>
      <w:r w:rsidR="00AC6300">
        <w:rPr>
          <w:rFonts w:ascii="Arial" w:hAnsi="Arial" w:cs="Arial"/>
          <w:noProof/>
          <w:sz w:val="24"/>
          <w:szCs w:val="24"/>
        </w:rPr>
        <w:t>62</w:t>
      </w:r>
    </w:p>
    <w:p w:rsidR="005D305F" w:rsidRPr="001C011C" w:rsidRDefault="005D305F" w:rsidP="005D305F">
      <w:pPr>
        <w:pStyle w:val="Sumrio1"/>
        <w:rPr>
          <w:rFonts w:ascii="Arial" w:eastAsiaTheme="minorEastAsia" w:hAnsi="Arial" w:cs="Arial"/>
          <w:noProof/>
          <w:sz w:val="24"/>
          <w:szCs w:val="24"/>
          <w:lang w:eastAsia="pt-BR"/>
        </w:rPr>
      </w:pPr>
      <w:hyperlink w:anchor="_Toc521416083" w:history="1">
        <w:r w:rsidRPr="001C011C">
          <w:rPr>
            <w:rStyle w:val="Hyperlink"/>
            <w:rFonts w:ascii="Arial" w:hAnsi="Arial" w:cs="Arial"/>
            <w:noProof/>
            <w:color w:val="auto"/>
            <w:sz w:val="24"/>
            <w:szCs w:val="24"/>
            <w:u w:val="none"/>
          </w:rPr>
          <w:t>11.1 ORGANOGRAMA</w:t>
        </w:r>
        <w:r w:rsidRPr="001C011C">
          <w:rPr>
            <w:rFonts w:ascii="Arial" w:hAnsi="Arial" w:cs="Arial"/>
            <w:noProof/>
            <w:webHidden/>
            <w:sz w:val="24"/>
            <w:szCs w:val="24"/>
          </w:rPr>
          <w:tab/>
        </w:r>
      </w:hyperlink>
      <w:r w:rsidR="00AC6300">
        <w:rPr>
          <w:rFonts w:ascii="Arial" w:hAnsi="Arial" w:cs="Arial"/>
          <w:noProof/>
          <w:sz w:val="24"/>
          <w:szCs w:val="24"/>
        </w:rPr>
        <w:t>63</w:t>
      </w:r>
    </w:p>
    <w:p w:rsidR="005D305F" w:rsidRPr="001C011C" w:rsidRDefault="005D305F" w:rsidP="005D305F">
      <w:pPr>
        <w:pStyle w:val="Sumrio1"/>
        <w:rPr>
          <w:rStyle w:val="Hyperlink"/>
          <w:rFonts w:ascii="Arial" w:hAnsi="Arial" w:cs="Arial"/>
          <w:noProof/>
          <w:color w:val="auto"/>
          <w:sz w:val="24"/>
          <w:szCs w:val="24"/>
          <w:u w:val="none"/>
        </w:rPr>
      </w:pPr>
      <w:hyperlink w:anchor="_Toc521416084" w:history="1">
        <w:r w:rsidRPr="001C011C">
          <w:rPr>
            <w:rStyle w:val="Hyperlink"/>
            <w:rFonts w:ascii="Arial" w:hAnsi="Arial" w:cs="Arial"/>
            <w:noProof/>
            <w:color w:val="auto"/>
            <w:sz w:val="24"/>
            <w:szCs w:val="24"/>
            <w:u w:val="none"/>
          </w:rPr>
          <w:t>11.2</w:t>
        </w:r>
        <w:r>
          <w:rPr>
            <w:rStyle w:val="Hyperlink"/>
            <w:rFonts w:ascii="Arial" w:hAnsi="Arial" w:cs="Arial"/>
            <w:noProof/>
            <w:color w:val="auto"/>
            <w:sz w:val="24"/>
            <w:szCs w:val="24"/>
            <w:u w:val="none"/>
          </w:rPr>
          <w:t xml:space="preserve"> </w:t>
        </w:r>
        <w:r w:rsidRPr="001C011C">
          <w:rPr>
            <w:rStyle w:val="Hyperlink"/>
            <w:rFonts w:ascii="Arial" w:hAnsi="Arial" w:cs="Arial"/>
            <w:noProof/>
            <w:color w:val="auto"/>
            <w:sz w:val="24"/>
            <w:szCs w:val="24"/>
            <w:u w:val="none"/>
          </w:rPr>
          <w:t>NÍVEIS DE RESPONSABILIDADES DE CADA SETOR DA ESCOLA</w:t>
        </w:r>
        <w:r w:rsidRPr="001C011C">
          <w:rPr>
            <w:rFonts w:ascii="Arial" w:hAnsi="Arial" w:cs="Arial"/>
            <w:noProof/>
            <w:webHidden/>
            <w:sz w:val="24"/>
            <w:szCs w:val="24"/>
          </w:rPr>
          <w:tab/>
        </w:r>
      </w:hyperlink>
      <w:r w:rsidR="00AC6300">
        <w:rPr>
          <w:rFonts w:ascii="Arial" w:hAnsi="Arial" w:cs="Arial"/>
          <w:noProof/>
          <w:sz w:val="24"/>
          <w:szCs w:val="24"/>
        </w:rPr>
        <w:t>63</w:t>
      </w:r>
    </w:p>
    <w:p w:rsidR="005D305F" w:rsidRPr="003D42CC" w:rsidRDefault="005D305F" w:rsidP="005D305F">
      <w:pPr>
        <w:spacing w:after="0" w:line="360" w:lineRule="auto"/>
        <w:rPr>
          <w:rFonts w:ascii="Arial" w:hAnsi="Arial" w:cs="Arial"/>
          <w:sz w:val="24"/>
          <w:szCs w:val="24"/>
        </w:rPr>
      </w:pPr>
    </w:p>
    <w:p w:rsidR="005D305F" w:rsidRPr="00062D87" w:rsidRDefault="005D305F" w:rsidP="005D305F">
      <w:pPr>
        <w:pStyle w:val="Sumrio1"/>
        <w:rPr>
          <w:rStyle w:val="Hyperlink"/>
          <w:rFonts w:ascii="Arial" w:hAnsi="Arial" w:cs="Arial"/>
          <w:noProof/>
          <w:color w:val="auto"/>
          <w:sz w:val="24"/>
          <w:szCs w:val="24"/>
          <w:u w:val="none"/>
        </w:rPr>
      </w:pPr>
      <w:hyperlink w:anchor="_Toc521416085" w:history="1">
        <w:r w:rsidRPr="00062D87">
          <w:rPr>
            <w:rStyle w:val="Hyperlink"/>
            <w:rFonts w:ascii="Arial" w:hAnsi="Arial" w:cs="Arial"/>
            <w:b/>
            <w:noProof/>
            <w:color w:val="auto"/>
            <w:sz w:val="24"/>
            <w:szCs w:val="24"/>
            <w:u w:val="none"/>
          </w:rPr>
          <w:t>12 RELAÇÕES OU PARCERIAS COM A COMUNIDADE LOCAL, REGIONAL E NACIONAL</w:t>
        </w:r>
        <w:r w:rsidRPr="00062D87">
          <w:rPr>
            <w:rFonts w:ascii="Arial" w:hAnsi="Arial" w:cs="Arial"/>
            <w:noProof/>
            <w:webHidden/>
            <w:sz w:val="24"/>
            <w:szCs w:val="24"/>
          </w:rPr>
          <w:tab/>
        </w:r>
      </w:hyperlink>
      <w:r>
        <w:rPr>
          <w:rFonts w:ascii="Arial" w:hAnsi="Arial" w:cs="Arial"/>
          <w:noProof/>
          <w:sz w:val="24"/>
          <w:szCs w:val="24"/>
        </w:rPr>
        <w:t>6</w:t>
      </w:r>
      <w:r w:rsidR="006C1D4A">
        <w:rPr>
          <w:rFonts w:ascii="Arial" w:hAnsi="Arial" w:cs="Arial"/>
          <w:noProof/>
          <w:sz w:val="24"/>
          <w:szCs w:val="24"/>
        </w:rPr>
        <w:t>7</w:t>
      </w:r>
    </w:p>
    <w:p w:rsidR="005D305F" w:rsidRPr="00062D87" w:rsidRDefault="005D305F" w:rsidP="005D305F">
      <w:pPr>
        <w:spacing w:after="0" w:line="360" w:lineRule="auto"/>
        <w:rPr>
          <w:rFonts w:ascii="Arial" w:hAnsi="Arial" w:cs="Arial"/>
          <w:sz w:val="24"/>
          <w:szCs w:val="24"/>
        </w:rPr>
      </w:pPr>
    </w:p>
    <w:p w:rsidR="005D305F" w:rsidRPr="00062D87" w:rsidRDefault="005D305F" w:rsidP="005D305F">
      <w:pPr>
        <w:pStyle w:val="Sumrio1"/>
        <w:rPr>
          <w:rStyle w:val="Hyperlink"/>
          <w:rFonts w:ascii="Arial" w:hAnsi="Arial" w:cs="Arial"/>
          <w:noProof/>
          <w:color w:val="auto"/>
          <w:sz w:val="24"/>
          <w:szCs w:val="24"/>
          <w:u w:val="none"/>
        </w:rPr>
      </w:pPr>
      <w:hyperlink w:anchor="_Toc521416086" w:history="1">
        <w:r w:rsidRPr="00062D87">
          <w:rPr>
            <w:rStyle w:val="Hyperlink"/>
            <w:rFonts w:ascii="Arial" w:hAnsi="Arial" w:cs="Arial"/>
            <w:b/>
            <w:noProof/>
            <w:color w:val="auto"/>
            <w:sz w:val="24"/>
            <w:szCs w:val="24"/>
            <w:u w:val="none"/>
          </w:rPr>
          <w:t>13 ARTICULAÇÃO ENTRE FAMÍLIA/ESCOLA/COMUNIDADE</w:t>
        </w:r>
        <w:r w:rsidRPr="00062D87">
          <w:rPr>
            <w:rFonts w:ascii="Arial" w:hAnsi="Arial" w:cs="Arial"/>
            <w:noProof/>
            <w:webHidden/>
            <w:sz w:val="24"/>
            <w:szCs w:val="24"/>
          </w:rPr>
          <w:tab/>
        </w:r>
      </w:hyperlink>
      <w:r>
        <w:rPr>
          <w:rFonts w:ascii="Arial" w:hAnsi="Arial" w:cs="Arial"/>
          <w:noProof/>
          <w:sz w:val="24"/>
          <w:szCs w:val="24"/>
        </w:rPr>
        <w:t>6</w:t>
      </w:r>
      <w:r w:rsidR="006C1D4A">
        <w:rPr>
          <w:rFonts w:ascii="Arial" w:hAnsi="Arial" w:cs="Arial"/>
          <w:noProof/>
          <w:sz w:val="24"/>
          <w:szCs w:val="24"/>
        </w:rPr>
        <w:t>8</w:t>
      </w:r>
    </w:p>
    <w:p w:rsidR="005D305F" w:rsidRPr="00062D87" w:rsidRDefault="005D305F" w:rsidP="005D305F">
      <w:pPr>
        <w:spacing w:after="0" w:line="360" w:lineRule="auto"/>
        <w:rPr>
          <w:rFonts w:ascii="Arial" w:hAnsi="Arial" w:cs="Arial"/>
          <w:sz w:val="24"/>
          <w:szCs w:val="24"/>
        </w:rPr>
      </w:pPr>
    </w:p>
    <w:p w:rsidR="005D305F" w:rsidRPr="00062D87" w:rsidRDefault="005D305F" w:rsidP="005D305F">
      <w:pPr>
        <w:pStyle w:val="Sumrio1"/>
        <w:rPr>
          <w:rStyle w:val="Hyperlink"/>
          <w:rFonts w:ascii="Arial" w:hAnsi="Arial" w:cs="Arial"/>
          <w:noProof/>
          <w:color w:val="auto"/>
          <w:sz w:val="24"/>
          <w:szCs w:val="24"/>
          <w:u w:val="none"/>
        </w:rPr>
      </w:pPr>
      <w:hyperlink w:anchor="_Toc521416087" w:history="1">
        <w:r w:rsidRPr="00062D87">
          <w:rPr>
            <w:rStyle w:val="Hyperlink"/>
            <w:rFonts w:ascii="Arial" w:hAnsi="Arial" w:cs="Arial"/>
            <w:b/>
            <w:noProof/>
            <w:color w:val="auto"/>
            <w:sz w:val="24"/>
            <w:szCs w:val="24"/>
            <w:u w:val="none"/>
          </w:rPr>
          <w:t>14</w:t>
        </w:r>
        <w:r w:rsidRPr="00062D87">
          <w:rPr>
            <w:rFonts w:ascii="Arial" w:eastAsiaTheme="minorEastAsia" w:hAnsi="Arial" w:cs="Arial"/>
            <w:b/>
            <w:noProof/>
            <w:sz w:val="24"/>
            <w:szCs w:val="24"/>
            <w:lang w:eastAsia="pt-BR"/>
          </w:rPr>
          <w:tab/>
        </w:r>
        <w:r w:rsidRPr="00062D87">
          <w:rPr>
            <w:rStyle w:val="Hyperlink"/>
            <w:rFonts w:ascii="Arial" w:hAnsi="Arial" w:cs="Arial"/>
            <w:b/>
            <w:noProof/>
            <w:color w:val="auto"/>
            <w:sz w:val="24"/>
            <w:szCs w:val="24"/>
            <w:u w:val="none"/>
          </w:rPr>
          <w:t>PROVIDÊNCIAS PARA MELHORIA DA QUALIDADE DE ENSINO</w:t>
        </w:r>
        <w:r w:rsidRPr="00062D87">
          <w:rPr>
            <w:rFonts w:ascii="Arial" w:hAnsi="Arial" w:cs="Arial"/>
            <w:noProof/>
            <w:webHidden/>
            <w:sz w:val="24"/>
            <w:szCs w:val="24"/>
          </w:rPr>
          <w:tab/>
        </w:r>
      </w:hyperlink>
      <w:r w:rsidR="006C1D4A">
        <w:rPr>
          <w:rFonts w:ascii="Arial" w:hAnsi="Arial" w:cs="Arial"/>
          <w:noProof/>
          <w:sz w:val="24"/>
          <w:szCs w:val="24"/>
        </w:rPr>
        <w:t>71</w:t>
      </w:r>
    </w:p>
    <w:p w:rsidR="005D305F" w:rsidRPr="00062D87" w:rsidRDefault="005D305F" w:rsidP="005D305F">
      <w:pPr>
        <w:spacing w:after="0" w:line="360" w:lineRule="auto"/>
        <w:rPr>
          <w:rFonts w:ascii="Arial" w:hAnsi="Arial" w:cs="Arial"/>
          <w:sz w:val="24"/>
          <w:szCs w:val="24"/>
        </w:rPr>
      </w:pPr>
    </w:p>
    <w:p w:rsidR="005D305F" w:rsidRPr="00062D87" w:rsidRDefault="005D305F" w:rsidP="005D305F">
      <w:pPr>
        <w:pStyle w:val="Sumrio1"/>
        <w:rPr>
          <w:rStyle w:val="Hyperlink"/>
          <w:rFonts w:ascii="Arial" w:hAnsi="Arial" w:cs="Arial"/>
          <w:noProof/>
          <w:color w:val="auto"/>
          <w:sz w:val="24"/>
          <w:szCs w:val="24"/>
          <w:u w:val="none"/>
        </w:rPr>
      </w:pPr>
      <w:hyperlink w:anchor="_Toc521416088" w:history="1">
        <w:r w:rsidRPr="00062D87">
          <w:rPr>
            <w:rStyle w:val="Hyperlink"/>
            <w:rFonts w:ascii="Arial" w:hAnsi="Arial" w:cs="Arial"/>
            <w:b/>
            <w:noProof/>
            <w:color w:val="auto"/>
            <w:sz w:val="24"/>
            <w:szCs w:val="24"/>
            <w:u w:val="none"/>
          </w:rPr>
          <w:t>15</w:t>
        </w:r>
        <w:r w:rsidRPr="00062D87">
          <w:rPr>
            <w:rFonts w:ascii="Arial" w:eastAsiaTheme="minorEastAsia" w:hAnsi="Arial" w:cs="Arial"/>
            <w:b/>
            <w:noProof/>
            <w:sz w:val="24"/>
            <w:szCs w:val="24"/>
            <w:lang w:eastAsia="pt-BR"/>
          </w:rPr>
          <w:tab/>
        </w:r>
        <w:r w:rsidRPr="00062D87">
          <w:rPr>
            <w:rStyle w:val="Hyperlink"/>
            <w:rFonts w:ascii="Arial" w:hAnsi="Arial" w:cs="Arial"/>
            <w:b/>
            <w:noProof/>
            <w:color w:val="auto"/>
            <w:sz w:val="24"/>
            <w:szCs w:val="24"/>
            <w:u w:val="none"/>
          </w:rPr>
          <w:t>GESTÃO EDUCACIONAL</w:t>
        </w:r>
        <w:r w:rsidRPr="00062D87">
          <w:rPr>
            <w:rFonts w:ascii="Arial" w:hAnsi="Arial" w:cs="Arial"/>
            <w:noProof/>
            <w:webHidden/>
            <w:sz w:val="24"/>
            <w:szCs w:val="24"/>
          </w:rPr>
          <w:tab/>
        </w:r>
      </w:hyperlink>
      <w:r w:rsidR="006C1D4A">
        <w:rPr>
          <w:rFonts w:ascii="Arial" w:hAnsi="Arial" w:cs="Arial"/>
          <w:noProof/>
          <w:sz w:val="24"/>
          <w:szCs w:val="24"/>
        </w:rPr>
        <w:t>73</w:t>
      </w:r>
    </w:p>
    <w:p w:rsidR="005D305F" w:rsidRPr="00062D87" w:rsidRDefault="005D305F" w:rsidP="005D305F">
      <w:pPr>
        <w:spacing w:after="0" w:line="360" w:lineRule="auto"/>
        <w:rPr>
          <w:rFonts w:ascii="Arial" w:hAnsi="Arial" w:cs="Arial"/>
          <w:sz w:val="24"/>
          <w:szCs w:val="24"/>
        </w:rPr>
      </w:pPr>
    </w:p>
    <w:p w:rsidR="005D305F" w:rsidRPr="00062D87" w:rsidRDefault="005D305F" w:rsidP="005D305F">
      <w:pPr>
        <w:pStyle w:val="Sumrio1"/>
        <w:rPr>
          <w:rStyle w:val="Hyperlink"/>
          <w:rFonts w:ascii="Arial" w:hAnsi="Arial" w:cs="Arial"/>
          <w:noProof/>
          <w:color w:val="auto"/>
          <w:sz w:val="24"/>
          <w:szCs w:val="24"/>
          <w:u w:val="none"/>
        </w:rPr>
      </w:pPr>
      <w:hyperlink w:anchor="_Toc521416089" w:history="1">
        <w:r w:rsidRPr="00062D87">
          <w:rPr>
            <w:rStyle w:val="Hyperlink"/>
            <w:rFonts w:ascii="Arial" w:hAnsi="Arial" w:cs="Arial"/>
            <w:b/>
            <w:noProof/>
            <w:color w:val="auto"/>
            <w:sz w:val="24"/>
            <w:szCs w:val="24"/>
            <w:u w:val="none"/>
          </w:rPr>
          <w:t>16</w:t>
        </w:r>
        <w:r w:rsidRPr="00062D87">
          <w:rPr>
            <w:rFonts w:ascii="Arial" w:eastAsiaTheme="minorEastAsia" w:hAnsi="Arial" w:cs="Arial"/>
            <w:b/>
            <w:noProof/>
            <w:sz w:val="24"/>
            <w:szCs w:val="24"/>
            <w:lang w:eastAsia="pt-BR"/>
          </w:rPr>
          <w:tab/>
        </w:r>
        <w:r w:rsidRPr="00062D87">
          <w:rPr>
            <w:rStyle w:val="Hyperlink"/>
            <w:rFonts w:ascii="Arial" w:hAnsi="Arial" w:cs="Arial"/>
            <w:b/>
            <w:noProof/>
            <w:color w:val="auto"/>
            <w:sz w:val="24"/>
            <w:szCs w:val="24"/>
            <w:u w:val="none"/>
          </w:rPr>
          <w:t>CONSIDERAÇÕES FINAIS</w:t>
        </w:r>
        <w:r w:rsidRPr="00062D87">
          <w:rPr>
            <w:rFonts w:ascii="Arial" w:hAnsi="Arial" w:cs="Arial"/>
            <w:noProof/>
            <w:webHidden/>
            <w:sz w:val="24"/>
            <w:szCs w:val="24"/>
          </w:rPr>
          <w:tab/>
        </w:r>
      </w:hyperlink>
      <w:r>
        <w:rPr>
          <w:rFonts w:ascii="Arial" w:hAnsi="Arial" w:cs="Arial"/>
          <w:noProof/>
          <w:sz w:val="24"/>
          <w:szCs w:val="24"/>
        </w:rPr>
        <w:t>7</w:t>
      </w:r>
      <w:r w:rsidR="00407F2E">
        <w:rPr>
          <w:rFonts w:ascii="Arial" w:hAnsi="Arial" w:cs="Arial"/>
          <w:noProof/>
          <w:sz w:val="24"/>
          <w:szCs w:val="24"/>
        </w:rPr>
        <w:t>4</w:t>
      </w:r>
    </w:p>
    <w:p w:rsidR="005D305F" w:rsidRPr="00062D87" w:rsidRDefault="005D305F" w:rsidP="005D305F">
      <w:pPr>
        <w:spacing w:after="0" w:line="360" w:lineRule="auto"/>
        <w:rPr>
          <w:rFonts w:ascii="Arial" w:hAnsi="Arial" w:cs="Arial"/>
          <w:sz w:val="24"/>
          <w:szCs w:val="24"/>
        </w:rPr>
      </w:pPr>
    </w:p>
    <w:p w:rsidR="005D305F" w:rsidRPr="00062D87" w:rsidRDefault="005D305F" w:rsidP="005D305F">
      <w:pPr>
        <w:spacing w:after="0" w:line="360" w:lineRule="auto"/>
        <w:jc w:val="both"/>
        <w:rPr>
          <w:rFonts w:ascii="Arial" w:hAnsi="Arial" w:cs="Arial"/>
          <w:sz w:val="24"/>
          <w:szCs w:val="24"/>
        </w:rPr>
      </w:pPr>
      <w:r>
        <w:fldChar w:fldCharType="begin"/>
      </w:r>
      <w:r>
        <w:instrText xml:space="preserve"> HYPERLINK \l "_Toc521416090" </w:instrText>
      </w:r>
      <w:r>
        <w:fldChar w:fldCharType="separate"/>
      </w:r>
      <w:r w:rsidRPr="00062D87">
        <w:rPr>
          <w:rStyle w:val="Hyperlink"/>
          <w:rFonts w:ascii="Arial" w:hAnsi="Arial" w:cs="Arial"/>
          <w:b/>
          <w:noProof/>
          <w:color w:val="auto"/>
          <w:sz w:val="24"/>
          <w:szCs w:val="24"/>
          <w:u w:val="none"/>
        </w:rPr>
        <w:t>REFERÊNCIAS</w:t>
      </w:r>
      <w:r w:rsidRPr="00062D87">
        <w:rPr>
          <w:rStyle w:val="Hyperlink"/>
          <w:rFonts w:ascii="Arial" w:hAnsi="Arial" w:cs="Arial"/>
          <w:noProof/>
          <w:color w:val="auto"/>
          <w:sz w:val="24"/>
          <w:szCs w:val="24"/>
          <w:u w:val="none"/>
        </w:rPr>
        <w:t>..........................................................................................................</w:t>
      </w:r>
      <w:r>
        <w:rPr>
          <w:rFonts w:ascii="Arial" w:hAnsi="Arial" w:cs="Arial"/>
          <w:noProof/>
          <w:sz w:val="24"/>
          <w:szCs w:val="24"/>
        </w:rPr>
        <w:fldChar w:fldCharType="end"/>
      </w:r>
      <w:r>
        <w:rPr>
          <w:rFonts w:ascii="Arial" w:hAnsi="Arial" w:cs="Arial"/>
          <w:noProof/>
          <w:sz w:val="24"/>
          <w:szCs w:val="24"/>
        </w:rPr>
        <w:t>7</w:t>
      </w:r>
      <w:r w:rsidR="00407F2E">
        <w:rPr>
          <w:rFonts w:ascii="Arial" w:hAnsi="Arial" w:cs="Arial"/>
          <w:noProof/>
          <w:sz w:val="24"/>
          <w:szCs w:val="24"/>
        </w:rPr>
        <w:t>5</w:t>
      </w:r>
      <w:bookmarkStart w:id="0" w:name="_GoBack"/>
      <w:bookmarkEnd w:id="0"/>
    </w:p>
    <w:p w:rsidR="005D305F" w:rsidRDefault="005D305F" w:rsidP="005D305F">
      <w:pPr>
        <w:spacing w:after="0" w:line="360" w:lineRule="auto"/>
        <w:jc w:val="both"/>
        <w:rPr>
          <w:rFonts w:ascii="Arial" w:hAnsi="Arial" w:cs="Arial"/>
          <w:color w:val="000000"/>
          <w:sz w:val="24"/>
          <w:szCs w:val="24"/>
        </w:rPr>
      </w:pPr>
    </w:p>
    <w:p w:rsidR="005D305F" w:rsidRDefault="005D305F" w:rsidP="005D305F">
      <w:pPr>
        <w:spacing w:after="0" w:line="360" w:lineRule="auto"/>
        <w:jc w:val="both"/>
        <w:rPr>
          <w:rFonts w:ascii="Arial" w:hAnsi="Arial" w:cs="Arial"/>
          <w:color w:val="000000"/>
          <w:sz w:val="24"/>
          <w:szCs w:val="24"/>
        </w:rPr>
      </w:pPr>
    </w:p>
    <w:p w:rsidR="005D305F" w:rsidRPr="009E37C9" w:rsidRDefault="005D305F" w:rsidP="005D305F">
      <w:pPr>
        <w:spacing w:after="0"/>
        <w:jc w:val="both"/>
        <w:rPr>
          <w:rFonts w:ascii="Arial" w:hAnsi="Arial" w:cs="Arial"/>
          <w:sz w:val="24"/>
          <w:szCs w:val="24"/>
        </w:rPr>
      </w:pPr>
    </w:p>
    <w:p w:rsidR="00F324BD" w:rsidRDefault="00F324BD">
      <w:pPr>
        <w:rPr>
          <w:rFonts w:ascii="Arial" w:hAnsi="Arial" w:cs="Arial"/>
          <w:sz w:val="24"/>
          <w:szCs w:val="24"/>
        </w:rPr>
      </w:pPr>
    </w:p>
    <w:p w:rsidR="005D305F" w:rsidRDefault="005D305F">
      <w:pPr>
        <w:rPr>
          <w:rFonts w:ascii="Arial" w:hAnsi="Arial" w:cs="Arial"/>
          <w:sz w:val="24"/>
          <w:szCs w:val="24"/>
        </w:rPr>
      </w:pPr>
    </w:p>
    <w:p w:rsidR="005D305F" w:rsidRDefault="005D305F">
      <w:pPr>
        <w:rPr>
          <w:rFonts w:ascii="Arial" w:hAnsi="Arial" w:cs="Arial"/>
          <w:sz w:val="24"/>
          <w:szCs w:val="24"/>
        </w:rPr>
      </w:pPr>
    </w:p>
    <w:p w:rsidR="005D305F" w:rsidRDefault="005D305F">
      <w:pPr>
        <w:rPr>
          <w:rFonts w:ascii="Arial" w:hAnsi="Arial" w:cs="Arial"/>
          <w:sz w:val="24"/>
          <w:szCs w:val="24"/>
        </w:rPr>
      </w:pPr>
    </w:p>
    <w:p w:rsidR="005D305F" w:rsidRDefault="005D305F">
      <w:pPr>
        <w:rPr>
          <w:rFonts w:ascii="Arial" w:hAnsi="Arial" w:cs="Arial"/>
          <w:sz w:val="24"/>
          <w:szCs w:val="24"/>
        </w:rPr>
      </w:pPr>
    </w:p>
    <w:p w:rsidR="005D305F" w:rsidRDefault="005D305F">
      <w:pPr>
        <w:rPr>
          <w:rFonts w:ascii="Arial" w:hAnsi="Arial" w:cs="Arial"/>
          <w:sz w:val="24"/>
          <w:szCs w:val="24"/>
        </w:rPr>
      </w:pPr>
    </w:p>
    <w:p w:rsidR="005D305F" w:rsidRDefault="005D305F">
      <w:pPr>
        <w:rPr>
          <w:rFonts w:ascii="Arial" w:hAnsi="Arial" w:cs="Arial"/>
          <w:sz w:val="24"/>
          <w:szCs w:val="24"/>
        </w:rPr>
      </w:pPr>
    </w:p>
    <w:p w:rsidR="005D305F" w:rsidRDefault="005D305F">
      <w:pPr>
        <w:rPr>
          <w:rFonts w:ascii="Arial" w:hAnsi="Arial" w:cs="Arial"/>
          <w:sz w:val="24"/>
          <w:szCs w:val="24"/>
        </w:rPr>
      </w:pPr>
    </w:p>
    <w:p w:rsidR="005D305F" w:rsidRDefault="005D305F">
      <w:pPr>
        <w:rPr>
          <w:rFonts w:ascii="Arial" w:hAnsi="Arial" w:cs="Arial"/>
          <w:sz w:val="24"/>
          <w:szCs w:val="24"/>
        </w:rPr>
        <w:sectPr w:rsidR="005D305F" w:rsidSect="00A14D3A">
          <w:pgSz w:w="11906" w:h="16838"/>
          <w:pgMar w:top="1701" w:right="1134" w:bottom="1134" w:left="1701" w:header="709" w:footer="709" w:gutter="0"/>
          <w:cols w:space="708"/>
          <w:docGrid w:linePitch="360"/>
        </w:sectPr>
      </w:pPr>
    </w:p>
    <w:p w:rsidR="00E43805" w:rsidRDefault="00E43805" w:rsidP="00E43805">
      <w:pPr>
        <w:pStyle w:val="Ttulo1"/>
        <w:numPr>
          <w:ilvl w:val="0"/>
          <w:numId w:val="2"/>
        </w:numPr>
        <w:spacing w:before="0" w:line="360" w:lineRule="auto"/>
        <w:ind w:left="0" w:firstLine="0"/>
        <w:jc w:val="both"/>
        <w:rPr>
          <w:rFonts w:ascii="Arial" w:hAnsi="Arial" w:cs="Arial"/>
          <w:b/>
          <w:color w:val="auto"/>
          <w:sz w:val="24"/>
          <w:szCs w:val="24"/>
        </w:rPr>
      </w:pPr>
      <w:bookmarkStart w:id="1" w:name="_Toc515007255"/>
      <w:bookmarkStart w:id="2" w:name="_Toc521416058"/>
      <w:r w:rsidRPr="00A572C9">
        <w:rPr>
          <w:rFonts w:ascii="Arial" w:hAnsi="Arial" w:cs="Arial"/>
          <w:b/>
          <w:color w:val="auto"/>
          <w:sz w:val="24"/>
          <w:szCs w:val="24"/>
        </w:rPr>
        <w:lastRenderedPageBreak/>
        <w:t>CONSIDERAÇÕES INICIAIS</w:t>
      </w:r>
      <w:bookmarkEnd w:id="1"/>
      <w:bookmarkEnd w:id="2"/>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presente proposta tem por intuito apresentar e delimitar os objetivos formulados para que se possa desenvolver uma instituição educacional voltada para uma educação infantil de qualidade, a partir desse princípio fundamentou-se o Centro de Educação Infantil “Primeiros Passos”.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A intenção do CEI é estabelecer uma parceria entre escola e comunidade, mais precisamente aproximar as famílias dos alunos que frequentam a unidade de ensino do processo educativo, pois estamos fundamentados na teoria </w:t>
      </w:r>
      <w:proofErr w:type="spellStart"/>
      <w:r>
        <w:rPr>
          <w:rFonts w:ascii="Arial" w:hAnsi="Arial" w:cs="Arial"/>
          <w:sz w:val="24"/>
          <w:szCs w:val="24"/>
        </w:rPr>
        <w:t>sóciointeracionista</w:t>
      </w:r>
      <w:proofErr w:type="spellEnd"/>
      <w:r>
        <w:rPr>
          <w:rFonts w:ascii="Arial" w:hAnsi="Arial" w:cs="Arial"/>
          <w:sz w:val="24"/>
          <w:szCs w:val="24"/>
        </w:rPr>
        <w:t xml:space="preserve"> desenvolvida por Vygotsky e acreditamos que o conhecimento se dá através das relações que estabelecemos.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Sabemos que uma E</w:t>
      </w:r>
      <w:r w:rsidRPr="002B20D2">
        <w:rPr>
          <w:rFonts w:ascii="Arial" w:hAnsi="Arial" w:cs="Arial"/>
          <w:sz w:val="24"/>
          <w:szCs w:val="24"/>
        </w:rPr>
        <w:t xml:space="preserve">ducação </w:t>
      </w:r>
      <w:r>
        <w:rPr>
          <w:rFonts w:ascii="Arial" w:hAnsi="Arial" w:cs="Arial"/>
          <w:sz w:val="24"/>
          <w:szCs w:val="24"/>
        </w:rPr>
        <w:t>I</w:t>
      </w:r>
      <w:r w:rsidRPr="002B20D2">
        <w:rPr>
          <w:rFonts w:ascii="Arial" w:hAnsi="Arial" w:cs="Arial"/>
          <w:sz w:val="24"/>
          <w:szCs w:val="24"/>
        </w:rPr>
        <w:t>nfantil de qualidade pressupõe-se das relações estabelecidas no ambiente, sendo que os meios físico e social</w:t>
      </w:r>
      <w:r w:rsidRPr="007B39DF">
        <w:rPr>
          <w:rFonts w:ascii="Arial" w:hAnsi="Arial" w:cs="Arial"/>
          <w:sz w:val="24"/>
          <w:szCs w:val="24"/>
        </w:rPr>
        <w:t xml:space="preserve"> são fatores que contribuem para o desenvolvimento da criança como protagonista no mundo.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Assim, o</w:t>
      </w:r>
      <w:r w:rsidRPr="007B39DF">
        <w:rPr>
          <w:rFonts w:ascii="Arial" w:hAnsi="Arial" w:cs="Arial"/>
          <w:sz w:val="24"/>
          <w:szCs w:val="24"/>
        </w:rPr>
        <w:t xml:space="preserve"> sistema educacional tem função de promover </w:t>
      </w:r>
      <w:r>
        <w:rPr>
          <w:rFonts w:ascii="Arial" w:hAnsi="Arial" w:cs="Arial"/>
          <w:sz w:val="24"/>
          <w:szCs w:val="24"/>
        </w:rPr>
        <w:t xml:space="preserve">a </w:t>
      </w:r>
      <w:r w:rsidRPr="007B39DF">
        <w:rPr>
          <w:rFonts w:ascii="Arial" w:hAnsi="Arial" w:cs="Arial"/>
          <w:sz w:val="24"/>
          <w:szCs w:val="24"/>
        </w:rPr>
        <w:t>socialização entre os educandos e demais profissional da escola, de modo a contribuir nas relações que a criança imprime quando está brincando, o que deve ser guiado pela orientação pedagógica</w:t>
      </w:r>
      <w:r>
        <w:rPr>
          <w:rFonts w:ascii="Arial" w:hAnsi="Arial" w:cs="Arial"/>
          <w:sz w:val="24"/>
          <w:szCs w:val="24"/>
        </w:rPr>
        <w:t>.</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Ressaltamos ainda que o CEI visa atender as necessidades educacionais de seus alunos, fazendo com que ele participe ativamente do processo educativo, para isso, é preciso que se estabeleça laços de confiabilidade entre professor-aluno, pois só assim acreditamos que seja possível de fato promover uma educação de qualidade, gerando uma aprendizagem significativa.</w:t>
      </w:r>
    </w:p>
    <w:p w:rsidR="00E43805" w:rsidRDefault="00E43805" w:rsidP="00E43805">
      <w:pPr>
        <w:spacing w:after="0" w:line="360" w:lineRule="auto"/>
        <w:jc w:val="both"/>
        <w:rPr>
          <w:rFonts w:ascii="Arial" w:hAnsi="Arial" w:cs="Arial"/>
          <w:sz w:val="24"/>
          <w:szCs w:val="24"/>
        </w:rPr>
      </w:pPr>
    </w:p>
    <w:p w:rsidR="00E43805" w:rsidRPr="0095199D" w:rsidRDefault="00E43805" w:rsidP="00E43805">
      <w:pPr>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pStyle w:val="Ttulo1"/>
        <w:numPr>
          <w:ilvl w:val="0"/>
          <w:numId w:val="2"/>
        </w:numPr>
        <w:spacing w:before="0" w:line="360" w:lineRule="auto"/>
        <w:ind w:left="0"/>
        <w:jc w:val="both"/>
        <w:rPr>
          <w:rFonts w:ascii="Arial" w:hAnsi="Arial" w:cs="Arial"/>
          <w:b/>
          <w:color w:val="auto"/>
          <w:sz w:val="24"/>
          <w:szCs w:val="24"/>
        </w:rPr>
      </w:pPr>
      <w:bookmarkStart w:id="3" w:name="_Toc515007256"/>
      <w:bookmarkStart w:id="4" w:name="_Toc521416059"/>
      <w:r w:rsidRPr="00A572C9">
        <w:rPr>
          <w:rFonts w:ascii="Arial" w:hAnsi="Arial" w:cs="Arial"/>
          <w:b/>
          <w:color w:val="auto"/>
          <w:sz w:val="24"/>
          <w:szCs w:val="24"/>
        </w:rPr>
        <w:lastRenderedPageBreak/>
        <w:t>IDENTIFICAÇÃO DA ESCOLA</w:t>
      </w:r>
      <w:bookmarkEnd w:id="3"/>
      <w:bookmarkEnd w:id="4"/>
    </w:p>
    <w:p w:rsidR="00E43805" w:rsidRDefault="00E43805" w:rsidP="00E43805">
      <w:pPr>
        <w:spacing w:before="240" w:after="0" w:line="360" w:lineRule="auto"/>
      </w:pPr>
    </w:p>
    <w:p w:rsidR="00E43805" w:rsidRPr="00B7014B" w:rsidRDefault="00E43805" w:rsidP="00E43805">
      <w:pPr>
        <w:spacing w:after="0" w:line="360" w:lineRule="auto"/>
        <w:jc w:val="both"/>
        <w:rPr>
          <w:rFonts w:ascii="Arial" w:hAnsi="Arial" w:cs="Arial"/>
          <w:b/>
          <w:sz w:val="24"/>
          <w:szCs w:val="24"/>
        </w:rPr>
      </w:pPr>
      <w:r w:rsidRPr="00EB4EDD">
        <w:rPr>
          <w:rFonts w:ascii="Arial" w:hAnsi="Arial" w:cs="Arial"/>
          <w:sz w:val="24"/>
          <w:szCs w:val="24"/>
        </w:rPr>
        <w:t xml:space="preserve">O Centro </w:t>
      </w:r>
      <w:r>
        <w:rPr>
          <w:rFonts w:ascii="Arial" w:hAnsi="Arial" w:cs="Arial"/>
          <w:sz w:val="24"/>
          <w:szCs w:val="24"/>
        </w:rPr>
        <w:t xml:space="preserve">de </w:t>
      </w:r>
      <w:r w:rsidRPr="00EB4EDD">
        <w:rPr>
          <w:rFonts w:ascii="Arial" w:hAnsi="Arial" w:cs="Arial"/>
          <w:sz w:val="24"/>
          <w:szCs w:val="24"/>
        </w:rPr>
        <w:t>Educ</w:t>
      </w:r>
      <w:r>
        <w:rPr>
          <w:rFonts w:ascii="Arial" w:hAnsi="Arial" w:cs="Arial"/>
          <w:sz w:val="24"/>
          <w:szCs w:val="24"/>
        </w:rPr>
        <w:t>ação</w:t>
      </w:r>
      <w:r w:rsidRPr="00EB4EDD">
        <w:rPr>
          <w:rFonts w:ascii="Arial" w:hAnsi="Arial" w:cs="Arial"/>
          <w:sz w:val="24"/>
          <w:szCs w:val="24"/>
        </w:rPr>
        <w:t xml:space="preserve"> Infantil “Primeiros Passos” é uma escola de caráter privado. Está localizad</w:t>
      </w:r>
      <w:r>
        <w:rPr>
          <w:rFonts w:ascii="Arial" w:hAnsi="Arial" w:cs="Arial"/>
          <w:sz w:val="24"/>
          <w:szCs w:val="24"/>
        </w:rPr>
        <w:t>o</w:t>
      </w:r>
      <w:r w:rsidRPr="00EB4EDD">
        <w:rPr>
          <w:rFonts w:ascii="Arial" w:hAnsi="Arial" w:cs="Arial"/>
          <w:sz w:val="24"/>
          <w:szCs w:val="24"/>
        </w:rPr>
        <w:t xml:space="preserve"> na Avenida Carlos Moreira Lima, s/n, no bairro Bento Ferreira em Vitória</w:t>
      </w:r>
      <w:r>
        <w:rPr>
          <w:rFonts w:ascii="Arial" w:hAnsi="Arial" w:cs="Arial"/>
          <w:sz w:val="24"/>
          <w:szCs w:val="24"/>
        </w:rPr>
        <w:t xml:space="preserve"> </w:t>
      </w:r>
      <w:r w:rsidRPr="00EB4EDD">
        <w:rPr>
          <w:rFonts w:ascii="Arial" w:hAnsi="Arial" w:cs="Arial"/>
          <w:sz w:val="24"/>
          <w:szCs w:val="24"/>
        </w:rPr>
        <w:t>-</w:t>
      </w:r>
      <w:r>
        <w:rPr>
          <w:rFonts w:ascii="Arial" w:hAnsi="Arial" w:cs="Arial"/>
          <w:sz w:val="24"/>
          <w:szCs w:val="24"/>
        </w:rPr>
        <w:t xml:space="preserve"> </w:t>
      </w:r>
      <w:r w:rsidRPr="00EB4EDD">
        <w:rPr>
          <w:rFonts w:ascii="Arial" w:hAnsi="Arial" w:cs="Arial"/>
          <w:sz w:val="24"/>
          <w:szCs w:val="24"/>
        </w:rPr>
        <w:t xml:space="preserve">ES. Oferece educação infantil às crianças com idade de quatro meses a </w:t>
      </w:r>
      <w:r>
        <w:rPr>
          <w:rFonts w:ascii="Arial" w:hAnsi="Arial" w:cs="Arial"/>
          <w:sz w:val="24"/>
          <w:szCs w:val="24"/>
        </w:rPr>
        <w:t>cinco</w:t>
      </w:r>
      <w:r w:rsidRPr="00EB4EDD">
        <w:rPr>
          <w:rFonts w:ascii="Arial" w:hAnsi="Arial" w:cs="Arial"/>
          <w:sz w:val="24"/>
          <w:szCs w:val="24"/>
        </w:rPr>
        <w:t xml:space="preserve"> anos. Funciona no</w:t>
      </w:r>
      <w:r>
        <w:rPr>
          <w:rFonts w:ascii="Arial" w:hAnsi="Arial" w:cs="Arial"/>
          <w:sz w:val="24"/>
          <w:szCs w:val="24"/>
        </w:rPr>
        <w:t>s</w:t>
      </w:r>
      <w:r w:rsidRPr="00EB4EDD">
        <w:rPr>
          <w:rFonts w:ascii="Arial" w:hAnsi="Arial" w:cs="Arial"/>
          <w:sz w:val="24"/>
          <w:szCs w:val="24"/>
        </w:rPr>
        <w:t xml:space="preserve"> horário</w:t>
      </w:r>
      <w:r>
        <w:rPr>
          <w:rFonts w:ascii="Arial" w:hAnsi="Arial" w:cs="Arial"/>
          <w:sz w:val="24"/>
          <w:szCs w:val="24"/>
        </w:rPr>
        <w:t>s</w:t>
      </w:r>
      <w:r w:rsidRPr="00EB4EDD">
        <w:rPr>
          <w:rFonts w:ascii="Arial" w:hAnsi="Arial" w:cs="Arial"/>
          <w:sz w:val="24"/>
          <w:szCs w:val="24"/>
        </w:rPr>
        <w:t xml:space="preserve"> matutino</w:t>
      </w:r>
      <w:r>
        <w:rPr>
          <w:rFonts w:ascii="Arial" w:hAnsi="Arial" w:cs="Arial"/>
          <w:sz w:val="24"/>
          <w:szCs w:val="24"/>
        </w:rPr>
        <w:t>,</w:t>
      </w:r>
      <w:r w:rsidRPr="00EB4EDD">
        <w:rPr>
          <w:rFonts w:ascii="Arial" w:hAnsi="Arial" w:cs="Arial"/>
          <w:sz w:val="24"/>
          <w:szCs w:val="24"/>
        </w:rPr>
        <w:t xml:space="preserve"> de 7 horas às 11 horas e 30 minutos</w:t>
      </w:r>
      <w:r>
        <w:rPr>
          <w:rFonts w:ascii="Arial" w:hAnsi="Arial" w:cs="Arial"/>
          <w:sz w:val="24"/>
          <w:szCs w:val="24"/>
        </w:rPr>
        <w:t>,</w:t>
      </w:r>
      <w:r w:rsidRPr="00EB4EDD">
        <w:rPr>
          <w:rFonts w:ascii="Arial" w:hAnsi="Arial" w:cs="Arial"/>
          <w:sz w:val="24"/>
          <w:szCs w:val="24"/>
        </w:rPr>
        <w:t xml:space="preserve"> e vespertino</w:t>
      </w:r>
      <w:r>
        <w:rPr>
          <w:rFonts w:ascii="Arial" w:hAnsi="Arial" w:cs="Arial"/>
          <w:sz w:val="24"/>
          <w:szCs w:val="24"/>
        </w:rPr>
        <w:t>,</w:t>
      </w:r>
      <w:r w:rsidRPr="00EB4EDD">
        <w:rPr>
          <w:rFonts w:ascii="Arial" w:hAnsi="Arial" w:cs="Arial"/>
          <w:sz w:val="24"/>
          <w:szCs w:val="24"/>
        </w:rPr>
        <w:t xml:space="preserve"> de 13 horas às 17 horas e 30 minutos. O espaço físico é totalmente adaptado para receber crianças </w:t>
      </w:r>
      <w:r>
        <w:rPr>
          <w:rFonts w:ascii="Arial" w:hAnsi="Arial" w:cs="Arial"/>
          <w:sz w:val="24"/>
          <w:szCs w:val="24"/>
        </w:rPr>
        <w:t>com</w:t>
      </w:r>
      <w:r w:rsidRPr="00EB4EDD">
        <w:rPr>
          <w:rFonts w:ascii="Arial" w:hAnsi="Arial" w:cs="Arial"/>
          <w:sz w:val="24"/>
          <w:szCs w:val="24"/>
        </w:rPr>
        <w:t xml:space="preserve"> deficiências físicas.</w:t>
      </w:r>
    </w:p>
    <w:p w:rsidR="00E43805" w:rsidRPr="00FA46C5" w:rsidRDefault="00E43805" w:rsidP="00E43805">
      <w:pPr>
        <w:spacing w:before="240" w:after="0" w:line="360" w:lineRule="auto"/>
      </w:pPr>
    </w:p>
    <w:p w:rsidR="00E43805" w:rsidRDefault="00E43805" w:rsidP="00E43805">
      <w:pPr>
        <w:pStyle w:val="Ttulo1"/>
        <w:numPr>
          <w:ilvl w:val="1"/>
          <w:numId w:val="2"/>
        </w:numPr>
        <w:spacing w:before="0" w:line="360" w:lineRule="auto"/>
        <w:ind w:left="0"/>
        <w:jc w:val="both"/>
        <w:rPr>
          <w:rFonts w:ascii="Arial" w:hAnsi="Arial" w:cs="Arial"/>
          <w:color w:val="auto"/>
          <w:sz w:val="24"/>
          <w:szCs w:val="24"/>
        </w:rPr>
      </w:pPr>
      <w:r>
        <w:rPr>
          <w:rFonts w:ascii="Arial" w:hAnsi="Arial" w:cs="Arial"/>
          <w:color w:val="auto"/>
          <w:sz w:val="24"/>
          <w:szCs w:val="24"/>
        </w:rPr>
        <w:t xml:space="preserve"> </w:t>
      </w:r>
      <w:bookmarkStart w:id="5" w:name="_Toc515007257"/>
      <w:bookmarkStart w:id="6" w:name="_Toc521416060"/>
      <w:r w:rsidRPr="00A572C9">
        <w:rPr>
          <w:rFonts w:ascii="Arial" w:hAnsi="Arial" w:cs="Arial"/>
          <w:color w:val="auto"/>
          <w:sz w:val="24"/>
          <w:szCs w:val="24"/>
        </w:rPr>
        <w:t>FICHA CADASTRAL</w:t>
      </w:r>
      <w:bookmarkEnd w:id="5"/>
      <w:bookmarkEnd w:id="6"/>
    </w:p>
    <w:p w:rsidR="00E43805" w:rsidRDefault="00E43805" w:rsidP="00E43805">
      <w:pPr>
        <w:spacing w:before="240" w:after="0" w:line="360" w:lineRule="auto"/>
      </w:pPr>
    </w:p>
    <w:p w:rsidR="00E43805" w:rsidRDefault="00E43805" w:rsidP="00E43805">
      <w:pPr>
        <w:spacing w:after="0" w:line="360" w:lineRule="auto"/>
        <w:jc w:val="both"/>
        <w:rPr>
          <w:rFonts w:ascii="Arial" w:hAnsi="Arial" w:cs="Arial"/>
          <w:sz w:val="24"/>
          <w:szCs w:val="24"/>
        </w:rPr>
      </w:pPr>
      <w:r>
        <w:rPr>
          <w:rFonts w:ascii="Arial" w:hAnsi="Arial" w:cs="Arial"/>
          <w:b/>
          <w:sz w:val="24"/>
          <w:szCs w:val="24"/>
        </w:rPr>
        <w:t>NOME DA</w:t>
      </w:r>
      <w:r w:rsidRPr="00DA3C76">
        <w:rPr>
          <w:rFonts w:ascii="Arial" w:hAnsi="Arial" w:cs="Arial"/>
          <w:b/>
          <w:sz w:val="24"/>
          <w:szCs w:val="24"/>
        </w:rPr>
        <w:t xml:space="preserve"> </w:t>
      </w:r>
      <w:r>
        <w:rPr>
          <w:rFonts w:ascii="Arial" w:hAnsi="Arial" w:cs="Arial"/>
          <w:b/>
          <w:sz w:val="24"/>
          <w:szCs w:val="24"/>
        </w:rPr>
        <w:t>INSTITUIÇÃO</w:t>
      </w:r>
      <w:r w:rsidRPr="00DA3C76">
        <w:rPr>
          <w:rFonts w:ascii="Arial" w:hAnsi="Arial" w:cs="Arial"/>
          <w:b/>
          <w:sz w:val="24"/>
          <w:szCs w:val="24"/>
        </w:rPr>
        <w:t>:</w:t>
      </w:r>
      <w:r w:rsidRPr="000B6C27">
        <w:rPr>
          <w:rFonts w:ascii="Arial" w:hAnsi="Arial" w:cs="Arial"/>
          <w:sz w:val="24"/>
          <w:szCs w:val="24"/>
        </w:rPr>
        <w:t xml:space="preserve"> Centro de Educ</w:t>
      </w:r>
      <w:r>
        <w:rPr>
          <w:rFonts w:ascii="Arial" w:hAnsi="Arial" w:cs="Arial"/>
          <w:sz w:val="24"/>
          <w:szCs w:val="24"/>
        </w:rPr>
        <w:t>ação Infantil “Primeiros Passos</w:t>
      </w:r>
      <w:r w:rsidRPr="000B6C27">
        <w:rPr>
          <w:rFonts w:ascii="Arial" w:hAnsi="Arial" w:cs="Arial"/>
          <w:sz w:val="24"/>
          <w:szCs w:val="24"/>
        </w:rPr>
        <w:t xml:space="preserve">”  </w:t>
      </w:r>
    </w:p>
    <w:p w:rsidR="00E43805" w:rsidRPr="000B6C27" w:rsidRDefault="00E43805" w:rsidP="00E43805">
      <w:pPr>
        <w:spacing w:after="0" w:line="360" w:lineRule="auto"/>
        <w:jc w:val="both"/>
        <w:rPr>
          <w:rFonts w:ascii="Arial" w:hAnsi="Arial" w:cs="Arial"/>
          <w:sz w:val="24"/>
          <w:szCs w:val="24"/>
        </w:rPr>
      </w:pPr>
      <w:r w:rsidRPr="002D260E">
        <w:rPr>
          <w:rFonts w:ascii="Arial" w:hAnsi="Arial" w:cs="Arial"/>
          <w:b/>
          <w:sz w:val="24"/>
          <w:szCs w:val="24"/>
        </w:rPr>
        <w:t>SIGLA:</w:t>
      </w:r>
      <w:r>
        <w:rPr>
          <w:rFonts w:ascii="Arial" w:hAnsi="Arial" w:cs="Arial"/>
          <w:sz w:val="24"/>
          <w:szCs w:val="24"/>
        </w:rPr>
        <w:t xml:space="preserve"> CEI “Primeiros Passos”</w:t>
      </w:r>
    </w:p>
    <w:p w:rsidR="00E43805" w:rsidRDefault="00E43805" w:rsidP="00E43805">
      <w:pPr>
        <w:spacing w:after="0" w:line="360" w:lineRule="auto"/>
        <w:jc w:val="both"/>
        <w:rPr>
          <w:rFonts w:ascii="Arial" w:hAnsi="Arial" w:cs="Arial"/>
          <w:sz w:val="24"/>
          <w:szCs w:val="24"/>
        </w:rPr>
      </w:pPr>
      <w:r w:rsidRPr="00DA3C76">
        <w:rPr>
          <w:rFonts w:ascii="Arial" w:hAnsi="Arial" w:cs="Arial"/>
          <w:b/>
          <w:sz w:val="24"/>
          <w:szCs w:val="24"/>
        </w:rPr>
        <w:t>CNPJ</w:t>
      </w:r>
      <w:r>
        <w:rPr>
          <w:rFonts w:ascii="Arial" w:hAnsi="Arial" w:cs="Arial"/>
          <w:sz w:val="24"/>
          <w:szCs w:val="24"/>
        </w:rPr>
        <w:t>:  20.111.222/0001-04.</w:t>
      </w:r>
    </w:p>
    <w:p w:rsidR="00E43805" w:rsidRPr="0060709A" w:rsidRDefault="00E43805" w:rsidP="00E43805">
      <w:pPr>
        <w:spacing w:after="0" w:line="360" w:lineRule="auto"/>
        <w:jc w:val="both"/>
        <w:rPr>
          <w:rFonts w:ascii="Arial" w:hAnsi="Arial" w:cs="Arial"/>
          <w:sz w:val="24"/>
          <w:szCs w:val="24"/>
        </w:rPr>
      </w:pPr>
      <w:r w:rsidRPr="0060709A">
        <w:rPr>
          <w:rFonts w:ascii="Arial" w:hAnsi="Arial" w:cs="Arial"/>
          <w:b/>
          <w:sz w:val="24"/>
          <w:szCs w:val="24"/>
        </w:rPr>
        <w:t>JURISDIÇÃO:</w:t>
      </w:r>
      <w:r>
        <w:rPr>
          <w:rFonts w:ascii="Arial" w:hAnsi="Arial" w:cs="Arial"/>
          <w:b/>
          <w:sz w:val="24"/>
          <w:szCs w:val="24"/>
        </w:rPr>
        <w:t xml:space="preserve"> </w:t>
      </w:r>
      <w:r w:rsidRPr="0060709A">
        <w:rPr>
          <w:rFonts w:ascii="Arial" w:hAnsi="Arial" w:cs="Arial"/>
          <w:sz w:val="24"/>
          <w:szCs w:val="24"/>
        </w:rPr>
        <w:t>S</w:t>
      </w:r>
      <w:r>
        <w:rPr>
          <w:rFonts w:ascii="Arial" w:hAnsi="Arial" w:cs="Arial"/>
          <w:sz w:val="24"/>
          <w:szCs w:val="24"/>
        </w:rPr>
        <w:t>ecretaria Municipal de Educação.</w:t>
      </w:r>
    </w:p>
    <w:p w:rsidR="00E43805" w:rsidRPr="000B6C27" w:rsidRDefault="00E43805" w:rsidP="00E43805">
      <w:pPr>
        <w:spacing w:after="0" w:line="360" w:lineRule="auto"/>
        <w:jc w:val="both"/>
        <w:rPr>
          <w:rFonts w:ascii="Arial" w:hAnsi="Arial" w:cs="Arial"/>
          <w:sz w:val="24"/>
          <w:szCs w:val="24"/>
        </w:rPr>
      </w:pPr>
      <w:r w:rsidRPr="00DA3C76">
        <w:rPr>
          <w:rFonts w:ascii="Arial" w:hAnsi="Arial" w:cs="Arial"/>
          <w:b/>
          <w:sz w:val="24"/>
          <w:szCs w:val="24"/>
        </w:rPr>
        <w:t>ENDEREÇO</w:t>
      </w:r>
      <w:r>
        <w:rPr>
          <w:rFonts w:ascii="Arial" w:hAnsi="Arial" w:cs="Arial"/>
          <w:sz w:val="24"/>
          <w:szCs w:val="24"/>
        </w:rPr>
        <w:t>: Avenida Carlos Moreira Lima</w:t>
      </w:r>
      <w:r w:rsidRPr="000B6C27">
        <w:rPr>
          <w:rFonts w:ascii="Arial" w:hAnsi="Arial" w:cs="Arial"/>
          <w:sz w:val="24"/>
          <w:szCs w:val="24"/>
        </w:rPr>
        <w:t xml:space="preserve">, </w:t>
      </w:r>
      <w:r>
        <w:rPr>
          <w:rFonts w:ascii="Arial" w:hAnsi="Arial" w:cs="Arial"/>
          <w:sz w:val="24"/>
          <w:szCs w:val="24"/>
        </w:rPr>
        <w:t>S/N, Bairro Bento Ferreira/ Vitória - ES.</w:t>
      </w:r>
    </w:p>
    <w:p w:rsidR="00E43805" w:rsidRPr="000B6C27" w:rsidRDefault="00E43805" w:rsidP="00E43805">
      <w:pPr>
        <w:spacing w:after="0" w:line="360" w:lineRule="auto"/>
        <w:jc w:val="both"/>
        <w:rPr>
          <w:rFonts w:ascii="Arial" w:hAnsi="Arial" w:cs="Arial"/>
          <w:sz w:val="24"/>
          <w:szCs w:val="24"/>
        </w:rPr>
      </w:pPr>
      <w:r w:rsidRPr="00DA3C76">
        <w:rPr>
          <w:rFonts w:ascii="Arial" w:hAnsi="Arial" w:cs="Arial"/>
          <w:b/>
          <w:sz w:val="24"/>
          <w:szCs w:val="24"/>
        </w:rPr>
        <w:t>E-</w:t>
      </w:r>
      <w:r>
        <w:rPr>
          <w:rFonts w:ascii="Arial" w:hAnsi="Arial" w:cs="Arial"/>
          <w:b/>
          <w:sz w:val="24"/>
          <w:szCs w:val="24"/>
        </w:rPr>
        <w:t>MAIL</w:t>
      </w:r>
      <w:r w:rsidRPr="000B6C27">
        <w:rPr>
          <w:rFonts w:ascii="Arial" w:hAnsi="Arial" w:cs="Arial"/>
          <w:sz w:val="24"/>
          <w:szCs w:val="24"/>
        </w:rPr>
        <w:t xml:space="preserve">: </w:t>
      </w:r>
      <w:r w:rsidRPr="00626A8A">
        <w:rPr>
          <w:rFonts w:ascii="Arial" w:hAnsi="Arial" w:cs="Arial"/>
          <w:sz w:val="24"/>
          <w:szCs w:val="24"/>
        </w:rPr>
        <w:t>primeirospassos@hotmail.com.br</w:t>
      </w:r>
    </w:p>
    <w:p w:rsidR="00E43805" w:rsidRPr="000B6C27" w:rsidRDefault="00E43805" w:rsidP="00E43805">
      <w:pPr>
        <w:spacing w:after="0" w:line="360" w:lineRule="auto"/>
        <w:jc w:val="both"/>
        <w:rPr>
          <w:rFonts w:ascii="Arial" w:hAnsi="Arial" w:cs="Arial"/>
          <w:sz w:val="24"/>
          <w:szCs w:val="24"/>
        </w:rPr>
      </w:pPr>
      <w:r w:rsidRPr="00DA3C76">
        <w:rPr>
          <w:rFonts w:ascii="Arial" w:hAnsi="Arial" w:cs="Arial"/>
          <w:b/>
          <w:sz w:val="24"/>
          <w:szCs w:val="24"/>
        </w:rPr>
        <w:t>TELEFONES</w:t>
      </w:r>
      <w:r>
        <w:rPr>
          <w:rFonts w:ascii="Arial" w:hAnsi="Arial" w:cs="Arial"/>
          <w:sz w:val="24"/>
          <w:szCs w:val="24"/>
        </w:rPr>
        <w:t>: 3333-2222 / 99999-1111.</w:t>
      </w:r>
    </w:p>
    <w:p w:rsidR="00E43805" w:rsidRPr="000B6C27" w:rsidRDefault="00E43805" w:rsidP="00E43805">
      <w:pPr>
        <w:spacing w:after="0" w:line="360" w:lineRule="auto"/>
        <w:jc w:val="both"/>
        <w:rPr>
          <w:rFonts w:ascii="Arial" w:hAnsi="Arial" w:cs="Arial"/>
          <w:sz w:val="24"/>
          <w:szCs w:val="24"/>
        </w:rPr>
      </w:pPr>
      <w:r w:rsidRPr="00DA3C76">
        <w:rPr>
          <w:rFonts w:ascii="Arial" w:hAnsi="Arial" w:cs="Arial"/>
          <w:b/>
          <w:sz w:val="24"/>
          <w:szCs w:val="24"/>
        </w:rPr>
        <w:t>TURNOS</w:t>
      </w:r>
      <w:r w:rsidRPr="000B6C27">
        <w:rPr>
          <w:rFonts w:ascii="Arial" w:hAnsi="Arial" w:cs="Arial"/>
          <w:sz w:val="24"/>
          <w:szCs w:val="24"/>
        </w:rPr>
        <w:t>: Matutino</w:t>
      </w:r>
      <w:r>
        <w:rPr>
          <w:rFonts w:ascii="Arial" w:hAnsi="Arial" w:cs="Arial"/>
          <w:sz w:val="24"/>
          <w:szCs w:val="24"/>
        </w:rPr>
        <w:t>- 7h às 11h30min. – V</w:t>
      </w:r>
      <w:r w:rsidRPr="000B6C27">
        <w:rPr>
          <w:rFonts w:ascii="Arial" w:hAnsi="Arial" w:cs="Arial"/>
          <w:sz w:val="24"/>
          <w:szCs w:val="24"/>
        </w:rPr>
        <w:t>espertino</w:t>
      </w:r>
      <w:r>
        <w:rPr>
          <w:rFonts w:ascii="Arial" w:hAnsi="Arial" w:cs="Arial"/>
          <w:sz w:val="24"/>
          <w:szCs w:val="24"/>
        </w:rPr>
        <w:t xml:space="preserve"> 13h às 17h30min.</w:t>
      </w:r>
    </w:p>
    <w:p w:rsidR="00E43805" w:rsidRPr="000B6C27" w:rsidRDefault="00E43805" w:rsidP="00E43805">
      <w:pPr>
        <w:spacing w:after="0" w:line="360" w:lineRule="auto"/>
        <w:jc w:val="both"/>
        <w:rPr>
          <w:rFonts w:ascii="Arial" w:hAnsi="Arial" w:cs="Arial"/>
          <w:sz w:val="24"/>
          <w:szCs w:val="24"/>
        </w:rPr>
      </w:pPr>
      <w:r w:rsidRPr="00DA3C76">
        <w:rPr>
          <w:rFonts w:ascii="Arial" w:hAnsi="Arial" w:cs="Arial"/>
          <w:b/>
          <w:sz w:val="24"/>
          <w:szCs w:val="24"/>
        </w:rPr>
        <w:t>DIRETOR (A):</w:t>
      </w:r>
      <w:r>
        <w:rPr>
          <w:rFonts w:ascii="Arial" w:hAnsi="Arial" w:cs="Arial"/>
          <w:b/>
          <w:sz w:val="24"/>
          <w:szCs w:val="24"/>
        </w:rPr>
        <w:t xml:space="preserve"> </w:t>
      </w:r>
      <w:r>
        <w:rPr>
          <w:rFonts w:ascii="Arial" w:hAnsi="Arial" w:cs="Arial"/>
          <w:sz w:val="24"/>
          <w:szCs w:val="24"/>
        </w:rPr>
        <w:t xml:space="preserve">Sebastiana </w:t>
      </w:r>
      <w:proofErr w:type="spellStart"/>
      <w:r>
        <w:rPr>
          <w:rFonts w:ascii="Arial" w:hAnsi="Arial" w:cs="Arial"/>
          <w:sz w:val="24"/>
          <w:szCs w:val="24"/>
        </w:rPr>
        <w:t>Munaldi</w:t>
      </w:r>
      <w:proofErr w:type="spellEnd"/>
      <w:r>
        <w:rPr>
          <w:rFonts w:ascii="Arial" w:hAnsi="Arial" w:cs="Arial"/>
          <w:sz w:val="24"/>
          <w:szCs w:val="24"/>
        </w:rPr>
        <w:t>.</w:t>
      </w:r>
    </w:p>
    <w:p w:rsidR="00E43805" w:rsidRPr="000B6C27" w:rsidRDefault="00E43805" w:rsidP="00E43805">
      <w:pPr>
        <w:spacing w:after="0" w:line="360" w:lineRule="auto"/>
        <w:jc w:val="both"/>
        <w:rPr>
          <w:rFonts w:ascii="Arial" w:hAnsi="Arial" w:cs="Arial"/>
          <w:sz w:val="24"/>
          <w:szCs w:val="24"/>
        </w:rPr>
      </w:pPr>
      <w:r>
        <w:rPr>
          <w:rFonts w:ascii="Arial" w:hAnsi="Arial" w:cs="Arial"/>
          <w:b/>
          <w:sz w:val="24"/>
          <w:szCs w:val="24"/>
        </w:rPr>
        <w:t>MANTENEDOR (A)</w:t>
      </w:r>
      <w:r>
        <w:rPr>
          <w:rFonts w:ascii="Arial" w:hAnsi="Arial" w:cs="Arial"/>
          <w:sz w:val="24"/>
          <w:szCs w:val="24"/>
        </w:rPr>
        <w:t xml:space="preserve">: Amanda Freitas, Nayara Suzano e </w:t>
      </w:r>
      <w:proofErr w:type="spellStart"/>
      <w:r>
        <w:rPr>
          <w:rFonts w:ascii="Arial" w:hAnsi="Arial" w:cs="Arial"/>
          <w:sz w:val="24"/>
          <w:szCs w:val="24"/>
        </w:rPr>
        <w:t>Stefani</w:t>
      </w:r>
      <w:proofErr w:type="spellEnd"/>
      <w:r>
        <w:rPr>
          <w:rFonts w:ascii="Arial" w:hAnsi="Arial" w:cs="Arial"/>
          <w:sz w:val="24"/>
          <w:szCs w:val="24"/>
        </w:rPr>
        <w:t xml:space="preserve"> </w:t>
      </w:r>
      <w:proofErr w:type="spellStart"/>
      <w:r>
        <w:rPr>
          <w:rFonts w:ascii="Arial" w:hAnsi="Arial" w:cs="Arial"/>
          <w:sz w:val="24"/>
          <w:szCs w:val="24"/>
        </w:rPr>
        <w:t>Soeira</w:t>
      </w:r>
      <w:proofErr w:type="spellEnd"/>
      <w:r>
        <w:rPr>
          <w:rFonts w:ascii="Arial" w:hAnsi="Arial" w:cs="Arial"/>
          <w:sz w:val="24"/>
          <w:szCs w:val="24"/>
        </w:rPr>
        <w:t>.</w:t>
      </w:r>
    </w:p>
    <w:p w:rsidR="00E43805" w:rsidRPr="000B6C27" w:rsidRDefault="00E43805" w:rsidP="00E43805">
      <w:pPr>
        <w:spacing w:after="0" w:line="360" w:lineRule="auto"/>
        <w:jc w:val="both"/>
        <w:rPr>
          <w:rFonts w:ascii="Arial" w:hAnsi="Arial" w:cs="Arial"/>
          <w:sz w:val="24"/>
          <w:szCs w:val="24"/>
        </w:rPr>
      </w:pPr>
      <w:r>
        <w:rPr>
          <w:rFonts w:ascii="Arial" w:hAnsi="Arial" w:cs="Arial"/>
          <w:b/>
          <w:sz w:val="24"/>
          <w:szCs w:val="24"/>
        </w:rPr>
        <w:t>SECRETÁRIO</w:t>
      </w:r>
      <w:r w:rsidRPr="00DA3C76">
        <w:rPr>
          <w:rFonts w:ascii="Arial" w:hAnsi="Arial" w:cs="Arial"/>
          <w:b/>
          <w:sz w:val="24"/>
          <w:szCs w:val="24"/>
        </w:rPr>
        <w:t xml:space="preserve"> (</w:t>
      </w:r>
      <w:r>
        <w:rPr>
          <w:rFonts w:ascii="Arial" w:hAnsi="Arial" w:cs="Arial"/>
          <w:b/>
          <w:sz w:val="24"/>
          <w:szCs w:val="24"/>
        </w:rPr>
        <w:t>A</w:t>
      </w:r>
      <w:r w:rsidRPr="00DA3C76">
        <w:rPr>
          <w:rFonts w:ascii="Arial" w:hAnsi="Arial" w:cs="Arial"/>
          <w:b/>
          <w:sz w:val="24"/>
          <w:szCs w:val="24"/>
        </w:rPr>
        <w:t>):</w:t>
      </w:r>
      <w:r>
        <w:rPr>
          <w:rFonts w:ascii="Arial" w:hAnsi="Arial" w:cs="Arial"/>
          <w:sz w:val="24"/>
          <w:szCs w:val="24"/>
        </w:rPr>
        <w:t xml:space="preserve"> Tamires Amorim.</w:t>
      </w:r>
    </w:p>
    <w:p w:rsidR="00E43805" w:rsidRDefault="00E43805" w:rsidP="00E43805">
      <w:pPr>
        <w:spacing w:after="0" w:line="360" w:lineRule="auto"/>
        <w:jc w:val="both"/>
        <w:rPr>
          <w:rFonts w:ascii="Arial" w:hAnsi="Arial" w:cs="Arial"/>
          <w:sz w:val="24"/>
          <w:szCs w:val="24"/>
        </w:rPr>
      </w:pPr>
      <w:r w:rsidRPr="003543F2">
        <w:rPr>
          <w:rFonts w:ascii="Arial" w:hAnsi="Arial" w:cs="Arial"/>
          <w:b/>
          <w:sz w:val="24"/>
          <w:szCs w:val="24"/>
        </w:rPr>
        <w:t>CAPACIDADE DE MATRÍCULA</w:t>
      </w:r>
      <w:r w:rsidRPr="000B6C27">
        <w:rPr>
          <w:rFonts w:ascii="Arial" w:hAnsi="Arial" w:cs="Arial"/>
          <w:sz w:val="24"/>
          <w:szCs w:val="24"/>
        </w:rPr>
        <w:t xml:space="preserve">: </w:t>
      </w:r>
      <w:r>
        <w:rPr>
          <w:rFonts w:ascii="Arial" w:hAnsi="Arial" w:cs="Arial"/>
          <w:sz w:val="24"/>
          <w:szCs w:val="24"/>
        </w:rPr>
        <w:t xml:space="preserve">392 </w:t>
      </w:r>
      <w:r w:rsidRPr="000B6C27">
        <w:rPr>
          <w:rFonts w:ascii="Arial" w:hAnsi="Arial" w:cs="Arial"/>
          <w:sz w:val="24"/>
          <w:szCs w:val="24"/>
        </w:rPr>
        <w:t>alunos</w:t>
      </w:r>
      <w:r>
        <w:rPr>
          <w:rFonts w:ascii="Arial" w:hAnsi="Arial" w:cs="Arial"/>
          <w:sz w:val="24"/>
          <w:szCs w:val="24"/>
        </w:rPr>
        <w:t>.</w:t>
      </w:r>
      <w:r w:rsidRPr="000B6C27">
        <w:rPr>
          <w:rFonts w:ascii="Arial" w:hAnsi="Arial" w:cs="Arial"/>
          <w:sz w:val="24"/>
          <w:szCs w:val="24"/>
        </w:rPr>
        <w:t xml:space="preserve"> </w:t>
      </w:r>
    </w:p>
    <w:p w:rsidR="00E43805" w:rsidRDefault="00E43805" w:rsidP="00E43805">
      <w:pPr>
        <w:spacing w:after="0" w:line="360" w:lineRule="auto"/>
        <w:jc w:val="both"/>
        <w:rPr>
          <w:rFonts w:ascii="Arial" w:hAnsi="Arial" w:cs="Arial"/>
          <w:b/>
          <w:sz w:val="24"/>
          <w:szCs w:val="24"/>
        </w:rPr>
      </w:pPr>
      <w:r w:rsidRPr="003543F2">
        <w:rPr>
          <w:rFonts w:ascii="Arial" w:hAnsi="Arial" w:cs="Arial"/>
          <w:b/>
          <w:sz w:val="24"/>
          <w:szCs w:val="24"/>
        </w:rPr>
        <w:t>NÍVEIS DE ENSINO OFERTADO:</w:t>
      </w:r>
      <w:r>
        <w:rPr>
          <w:rFonts w:ascii="Arial" w:hAnsi="Arial" w:cs="Arial"/>
          <w:b/>
          <w:sz w:val="24"/>
          <w:szCs w:val="24"/>
        </w:rPr>
        <w:t xml:space="preserve"> </w:t>
      </w:r>
      <w:r>
        <w:rPr>
          <w:rFonts w:ascii="Arial" w:hAnsi="Arial" w:cs="Arial"/>
          <w:sz w:val="24"/>
          <w:szCs w:val="24"/>
        </w:rPr>
        <w:t>Creche e Pré-escola.</w:t>
      </w:r>
      <w:r w:rsidRPr="003543F2">
        <w:rPr>
          <w:rFonts w:ascii="Arial" w:hAnsi="Arial" w:cs="Arial"/>
          <w:b/>
          <w:sz w:val="24"/>
          <w:szCs w:val="24"/>
        </w:rPr>
        <w:t xml:space="preserve">  </w:t>
      </w:r>
    </w:p>
    <w:p w:rsidR="00E43805" w:rsidRDefault="00E43805" w:rsidP="00E43805">
      <w:pPr>
        <w:spacing w:after="0" w:line="360" w:lineRule="auto"/>
        <w:jc w:val="both"/>
        <w:rPr>
          <w:rFonts w:ascii="Arial" w:hAnsi="Arial" w:cs="Arial"/>
          <w:sz w:val="24"/>
          <w:szCs w:val="24"/>
        </w:rPr>
      </w:pPr>
      <w:r w:rsidRPr="00577A3F">
        <w:rPr>
          <w:rFonts w:ascii="Arial" w:hAnsi="Arial" w:cs="Arial"/>
          <w:b/>
          <w:sz w:val="24"/>
          <w:szCs w:val="24"/>
        </w:rPr>
        <w:t>ATOS AUTORIZA</w:t>
      </w:r>
      <w:r>
        <w:rPr>
          <w:rFonts w:ascii="Arial" w:hAnsi="Arial" w:cs="Arial"/>
          <w:b/>
          <w:sz w:val="24"/>
          <w:szCs w:val="24"/>
        </w:rPr>
        <w:t>TIVOS</w:t>
      </w:r>
      <w:r w:rsidRPr="00577A3F">
        <w:rPr>
          <w:rFonts w:ascii="Arial" w:hAnsi="Arial" w:cs="Arial"/>
          <w:b/>
          <w:sz w:val="24"/>
          <w:szCs w:val="24"/>
        </w:rPr>
        <w:t>:</w:t>
      </w:r>
      <w:r>
        <w:rPr>
          <w:rFonts w:ascii="Arial" w:hAnsi="Arial" w:cs="Arial"/>
          <w:b/>
          <w:sz w:val="24"/>
          <w:szCs w:val="24"/>
        </w:rPr>
        <w:t xml:space="preserve"> </w:t>
      </w:r>
      <w:r w:rsidRPr="00ED12EE">
        <w:rPr>
          <w:rFonts w:ascii="Arial" w:hAnsi="Arial" w:cs="Arial"/>
          <w:sz w:val="24"/>
          <w:szCs w:val="24"/>
        </w:rPr>
        <w:t>Decreto</w:t>
      </w:r>
      <w:r>
        <w:rPr>
          <w:rFonts w:ascii="Arial" w:hAnsi="Arial" w:cs="Arial"/>
          <w:sz w:val="24"/>
          <w:szCs w:val="24"/>
        </w:rPr>
        <w:t xml:space="preserve"> nº2391/2006.</w:t>
      </w:r>
    </w:p>
    <w:p w:rsidR="00E43805" w:rsidRPr="005E13D2" w:rsidRDefault="00E43805" w:rsidP="00E43805">
      <w:pPr>
        <w:spacing w:after="0" w:line="360" w:lineRule="auto"/>
        <w:jc w:val="both"/>
        <w:rPr>
          <w:rFonts w:ascii="Arial" w:hAnsi="Arial" w:cs="Arial"/>
          <w:sz w:val="24"/>
          <w:szCs w:val="24"/>
        </w:rPr>
      </w:pPr>
      <w:r>
        <w:rPr>
          <w:rFonts w:ascii="Arial" w:hAnsi="Arial" w:cs="Arial"/>
          <w:b/>
          <w:sz w:val="24"/>
          <w:szCs w:val="24"/>
        </w:rPr>
        <w:t xml:space="preserve">DATA DE AUTORIZAÇÃO: </w:t>
      </w:r>
      <w:r>
        <w:rPr>
          <w:rFonts w:ascii="Arial" w:hAnsi="Arial" w:cs="Arial"/>
          <w:sz w:val="24"/>
          <w:szCs w:val="24"/>
        </w:rPr>
        <w:t>11 de agosto de 2014.</w:t>
      </w: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pStyle w:val="Ttulo1"/>
        <w:numPr>
          <w:ilvl w:val="1"/>
          <w:numId w:val="2"/>
        </w:numPr>
        <w:spacing w:before="0" w:line="360" w:lineRule="auto"/>
        <w:ind w:left="0" w:firstLine="0"/>
        <w:jc w:val="both"/>
        <w:rPr>
          <w:rFonts w:ascii="Arial" w:hAnsi="Arial" w:cs="Arial"/>
          <w:color w:val="auto"/>
          <w:sz w:val="24"/>
          <w:szCs w:val="24"/>
        </w:rPr>
      </w:pPr>
      <w:r>
        <w:rPr>
          <w:rFonts w:ascii="Arial" w:hAnsi="Arial" w:cs="Arial"/>
          <w:color w:val="auto"/>
          <w:sz w:val="24"/>
          <w:szCs w:val="24"/>
        </w:rPr>
        <w:lastRenderedPageBreak/>
        <w:t xml:space="preserve"> </w:t>
      </w:r>
      <w:bookmarkStart w:id="7" w:name="_Toc515007258"/>
      <w:bookmarkStart w:id="8" w:name="_Toc521416061"/>
      <w:r w:rsidRPr="00A572C9">
        <w:rPr>
          <w:rFonts w:ascii="Arial" w:hAnsi="Arial" w:cs="Arial"/>
          <w:color w:val="auto"/>
          <w:sz w:val="24"/>
          <w:szCs w:val="24"/>
        </w:rPr>
        <w:t>CARACTERIZAÇÃO DA INSTITUIÇÃO</w:t>
      </w:r>
      <w:bookmarkEnd w:id="7"/>
      <w:r>
        <w:rPr>
          <w:rStyle w:val="Refdenotaderodap"/>
          <w:rFonts w:ascii="Arial" w:hAnsi="Arial" w:cs="Arial"/>
          <w:color w:val="auto"/>
          <w:sz w:val="24"/>
          <w:szCs w:val="24"/>
        </w:rPr>
        <w:footnoteReference w:id="1"/>
      </w:r>
      <w:bookmarkEnd w:id="8"/>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sz w:val="24"/>
          <w:szCs w:val="24"/>
        </w:rPr>
      </w:pPr>
      <w:r w:rsidRPr="009947FC">
        <w:rPr>
          <w:rFonts w:ascii="Arial" w:hAnsi="Arial" w:cs="Arial"/>
          <w:sz w:val="24"/>
          <w:szCs w:val="24"/>
        </w:rPr>
        <w:t>O C</w:t>
      </w:r>
      <w:r>
        <w:rPr>
          <w:rFonts w:ascii="Arial" w:hAnsi="Arial" w:cs="Arial"/>
          <w:sz w:val="24"/>
          <w:szCs w:val="24"/>
        </w:rPr>
        <w:t xml:space="preserve">entro de </w:t>
      </w:r>
      <w:r w:rsidRPr="009947FC">
        <w:rPr>
          <w:rFonts w:ascii="Arial" w:hAnsi="Arial" w:cs="Arial"/>
          <w:sz w:val="24"/>
          <w:szCs w:val="24"/>
        </w:rPr>
        <w:t>E</w:t>
      </w:r>
      <w:r>
        <w:rPr>
          <w:rFonts w:ascii="Arial" w:hAnsi="Arial" w:cs="Arial"/>
          <w:sz w:val="24"/>
          <w:szCs w:val="24"/>
        </w:rPr>
        <w:t>ducação Infantil (CEI) “Primeiros Passos”,</w:t>
      </w:r>
      <w:r w:rsidRPr="009947FC">
        <w:rPr>
          <w:rFonts w:ascii="Arial" w:hAnsi="Arial" w:cs="Arial"/>
          <w:sz w:val="24"/>
          <w:szCs w:val="24"/>
        </w:rPr>
        <w:t xml:space="preserve"> foi fundado por um grupo de sócias cujo</w:t>
      </w:r>
      <w:r>
        <w:rPr>
          <w:rFonts w:ascii="Arial" w:hAnsi="Arial" w:cs="Arial"/>
          <w:sz w:val="24"/>
          <w:szCs w:val="24"/>
        </w:rPr>
        <w:t>s</w:t>
      </w:r>
      <w:r w:rsidRPr="009947FC">
        <w:rPr>
          <w:rFonts w:ascii="Arial" w:hAnsi="Arial" w:cs="Arial"/>
          <w:sz w:val="24"/>
          <w:szCs w:val="24"/>
        </w:rPr>
        <w:t xml:space="preserve"> nome</w:t>
      </w:r>
      <w:r>
        <w:rPr>
          <w:rFonts w:ascii="Arial" w:hAnsi="Arial" w:cs="Arial"/>
          <w:sz w:val="24"/>
          <w:szCs w:val="24"/>
        </w:rPr>
        <w:t>s</w:t>
      </w:r>
      <w:r w:rsidRPr="009947FC">
        <w:rPr>
          <w:rFonts w:ascii="Arial" w:hAnsi="Arial" w:cs="Arial"/>
          <w:sz w:val="24"/>
          <w:szCs w:val="24"/>
        </w:rPr>
        <w:t xml:space="preserve"> </w:t>
      </w:r>
      <w:r>
        <w:rPr>
          <w:rFonts w:ascii="Arial" w:hAnsi="Arial" w:cs="Arial"/>
          <w:sz w:val="24"/>
          <w:szCs w:val="24"/>
        </w:rPr>
        <w:t>são:</w:t>
      </w:r>
      <w:r w:rsidRPr="009947FC">
        <w:rPr>
          <w:rFonts w:ascii="Arial" w:hAnsi="Arial" w:cs="Arial"/>
          <w:sz w:val="24"/>
          <w:szCs w:val="24"/>
        </w:rPr>
        <w:t xml:space="preserve"> Amanda Freitas Rodrigues, Nayara Suzano dos Santos Martins, Sebastiana </w:t>
      </w:r>
      <w:proofErr w:type="spellStart"/>
      <w:r w:rsidRPr="009947FC">
        <w:rPr>
          <w:rFonts w:ascii="Arial" w:hAnsi="Arial" w:cs="Arial"/>
          <w:sz w:val="24"/>
          <w:szCs w:val="24"/>
        </w:rPr>
        <w:t>M</w:t>
      </w:r>
      <w:r>
        <w:rPr>
          <w:rFonts w:ascii="Arial" w:hAnsi="Arial" w:cs="Arial"/>
          <w:sz w:val="24"/>
          <w:szCs w:val="24"/>
        </w:rPr>
        <w:t>unaldi</w:t>
      </w:r>
      <w:proofErr w:type="spellEnd"/>
      <w:r>
        <w:rPr>
          <w:rFonts w:ascii="Arial" w:hAnsi="Arial" w:cs="Arial"/>
          <w:sz w:val="24"/>
          <w:szCs w:val="24"/>
        </w:rPr>
        <w:t xml:space="preserve"> e </w:t>
      </w:r>
      <w:proofErr w:type="spellStart"/>
      <w:r>
        <w:rPr>
          <w:rFonts w:ascii="Arial" w:hAnsi="Arial" w:cs="Arial"/>
          <w:sz w:val="24"/>
          <w:szCs w:val="24"/>
        </w:rPr>
        <w:t>Stefani</w:t>
      </w:r>
      <w:proofErr w:type="spellEnd"/>
      <w:r>
        <w:rPr>
          <w:rFonts w:ascii="Arial" w:hAnsi="Arial" w:cs="Arial"/>
          <w:sz w:val="24"/>
          <w:szCs w:val="24"/>
        </w:rPr>
        <w:t xml:space="preserve"> Batista </w:t>
      </w:r>
      <w:proofErr w:type="spellStart"/>
      <w:r>
        <w:rPr>
          <w:rFonts w:ascii="Arial" w:hAnsi="Arial" w:cs="Arial"/>
          <w:sz w:val="24"/>
          <w:szCs w:val="24"/>
        </w:rPr>
        <w:t>Soeira</w:t>
      </w:r>
      <w:proofErr w:type="spellEnd"/>
      <w:r>
        <w:rPr>
          <w:rFonts w:ascii="Arial" w:hAnsi="Arial" w:cs="Arial"/>
          <w:sz w:val="24"/>
          <w:szCs w:val="24"/>
        </w:rPr>
        <w:t>;</w:t>
      </w:r>
      <w:r w:rsidRPr="009947FC">
        <w:rPr>
          <w:rFonts w:ascii="Arial" w:hAnsi="Arial" w:cs="Arial"/>
          <w:sz w:val="24"/>
          <w:szCs w:val="24"/>
        </w:rPr>
        <w:t xml:space="preserve"> com o intuito de formar crianças em todos os seus sentidos, como cognitivos, motores, </w:t>
      </w:r>
      <w:r>
        <w:rPr>
          <w:rFonts w:ascii="Arial" w:hAnsi="Arial" w:cs="Arial"/>
          <w:sz w:val="24"/>
          <w:szCs w:val="24"/>
        </w:rPr>
        <w:t xml:space="preserve">intelectuais, afetivos e sociais.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ideia em construir a escola se deu a partir da observação em haver na região</w:t>
      </w:r>
      <w:r w:rsidRPr="009947FC">
        <w:rPr>
          <w:rFonts w:ascii="Arial" w:hAnsi="Arial" w:cs="Arial"/>
          <w:sz w:val="24"/>
          <w:szCs w:val="24"/>
        </w:rPr>
        <w:t xml:space="preserve"> uma grande procura por um </w:t>
      </w:r>
      <w:r>
        <w:rPr>
          <w:rFonts w:ascii="Arial" w:hAnsi="Arial" w:cs="Arial"/>
          <w:sz w:val="24"/>
          <w:szCs w:val="24"/>
        </w:rPr>
        <w:t xml:space="preserve">atendimento escolar em </w:t>
      </w:r>
      <w:r w:rsidRPr="009947FC">
        <w:rPr>
          <w:rFonts w:ascii="Arial" w:hAnsi="Arial" w:cs="Arial"/>
          <w:sz w:val="24"/>
          <w:szCs w:val="24"/>
        </w:rPr>
        <w:t>horário integral</w:t>
      </w:r>
      <w:r>
        <w:rPr>
          <w:rFonts w:ascii="Arial" w:hAnsi="Arial" w:cs="Arial"/>
          <w:sz w:val="24"/>
          <w:szCs w:val="24"/>
        </w:rPr>
        <w:t xml:space="preserve"> nesta faixa etária e</w:t>
      </w:r>
      <w:r w:rsidRPr="009947FC">
        <w:rPr>
          <w:rFonts w:ascii="Arial" w:hAnsi="Arial" w:cs="Arial"/>
          <w:sz w:val="24"/>
          <w:szCs w:val="24"/>
        </w:rPr>
        <w:t>, por isso</w:t>
      </w:r>
      <w:r>
        <w:rPr>
          <w:rFonts w:ascii="Arial" w:hAnsi="Arial" w:cs="Arial"/>
          <w:sz w:val="24"/>
          <w:szCs w:val="24"/>
        </w:rPr>
        <w:t>,</w:t>
      </w:r>
      <w:r w:rsidRPr="009947FC">
        <w:rPr>
          <w:rFonts w:ascii="Arial" w:hAnsi="Arial" w:cs="Arial"/>
          <w:sz w:val="24"/>
          <w:szCs w:val="24"/>
        </w:rPr>
        <w:t xml:space="preserve"> a escolha que contempla atividade</w:t>
      </w:r>
      <w:r>
        <w:rPr>
          <w:rFonts w:ascii="Arial" w:hAnsi="Arial" w:cs="Arial"/>
          <w:sz w:val="24"/>
          <w:szCs w:val="24"/>
        </w:rPr>
        <w:t>s</w:t>
      </w:r>
      <w:r w:rsidRPr="009947FC">
        <w:rPr>
          <w:rFonts w:ascii="Arial" w:hAnsi="Arial" w:cs="Arial"/>
          <w:sz w:val="24"/>
          <w:szCs w:val="24"/>
        </w:rPr>
        <w:t xml:space="preserve"> escolar</w:t>
      </w:r>
      <w:r>
        <w:rPr>
          <w:rFonts w:ascii="Arial" w:hAnsi="Arial" w:cs="Arial"/>
          <w:sz w:val="24"/>
          <w:szCs w:val="24"/>
        </w:rPr>
        <w:t>es</w:t>
      </w:r>
      <w:r w:rsidRPr="009947FC">
        <w:rPr>
          <w:rFonts w:ascii="Arial" w:hAnsi="Arial" w:cs="Arial"/>
          <w:sz w:val="24"/>
          <w:szCs w:val="24"/>
        </w:rPr>
        <w:t xml:space="preserve"> diuturnamente para poder atender a demanda e interesses locais. Assim</w:t>
      </w:r>
      <w:r>
        <w:rPr>
          <w:rFonts w:ascii="Arial" w:hAnsi="Arial" w:cs="Arial"/>
          <w:sz w:val="24"/>
          <w:szCs w:val="24"/>
        </w:rPr>
        <w:t>,</w:t>
      </w:r>
      <w:r w:rsidRPr="009947FC">
        <w:rPr>
          <w:rFonts w:ascii="Arial" w:hAnsi="Arial" w:cs="Arial"/>
          <w:sz w:val="24"/>
          <w:szCs w:val="24"/>
        </w:rPr>
        <w:t xml:space="preserve"> como a necessidade de uma escola com amplo espaço físico para receber a todos, comprometida com uma educação de qualidade e focada no desenvolvimento da criança em um ambiente acolhedor. Estes foram os pensamentos bases e fundamentais para a criação do CEI “Primeiro</w:t>
      </w:r>
      <w:r>
        <w:rPr>
          <w:rFonts w:ascii="Arial" w:hAnsi="Arial" w:cs="Arial"/>
          <w:sz w:val="24"/>
          <w:szCs w:val="24"/>
        </w:rPr>
        <w:t>s</w:t>
      </w:r>
      <w:r w:rsidRPr="009947FC">
        <w:rPr>
          <w:rFonts w:ascii="Arial" w:hAnsi="Arial" w:cs="Arial"/>
          <w:sz w:val="24"/>
          <w:szCs w:val="24"/>
        </w:rPr>
        <w:t xml:space="preserve"> Passos”.</w:t>
      </w:r>
    </w:p>
    <w:p w:rsidR="00E43805" w:rsidRDefault="00E43805" w:rsidP="00E43805">
      <w:pPr>
        <w:spacing w:before="240" w:after="0" w:line="360" w:lineRule="auto"/>
        <w:jc w:val="both"/>
        <w:rPr>
          <w:rFonts w:ascii="Arial" w:hAnsi="Arial" w:cs="Arial"/>
          <w:sz w:val="24"/>
          <w:szCs w:val="24"/>
        </w:rPr>
      </w:pPr>
      <w:r w:rsidRPr="009947FC">
        <w:rPr>
          <w:rFonts w:ascii="Arial" w:hAnsi="Arial" w:cs="Arial"/>
          <w:sz w:val="24"/>
          <w:szCs w:val="24"/>
        </w:rPr>
        <w:t xml:space="preserve">Na escolha do local, decidiu-se pelo bairro de Bento Ferreira, por suas características que transmite tranquilidade e ainda, a facilidade de acesso, pois fica bem próximo à Avenida Vitória e </w:t>
      </w:r>
      <w:r>
        <w:rPr>
          <w:rFonts w:ascii="Arial" w:hAnsi="Arial" w:cs="Arial"/>
          <w:sz w:val="24"/>
          <w:szCs w:val="24"/>
        </w:rPr>
        <w:t xml:space="preserve">a </w:t>
      </w:r>
      <w:r w:rsidRPr="009947FC">
        <w:rPr>
          <w:rFonts w:ascii="Arial" w:hAnsi="Arial" w:cs="Arial"/>
          <w:sz w:val="24"/>
          <w:szCs w:val="24"/>
        </w:rPr>
        <w:t xml:space="preserve">Avenida Beira Mar que são </w:t>
      </w:r>
      <w:r>
        <w:rPr>
          <w:rFonts w:ascii="Arial" w:hAnsi="Arial" w:cs="Arial"/>
          <w:sz w:val="24"/>
          <w:szCs w:val="24"/>
        </w:rPr>
        <w:t xml:space="preserve">as </w:t>
      </w:r>
      <w:r w:rsidRPr="009947FC">
        <w:rPr>
          <w:rFonts w:ascii="Arial" w:hAnsi="Arial" w:cs="Arial"/>
          <w:sz w:val="24"/>
          <w:szCs w:val="24"/>
        </w:rPr>
        <w:t xml:space="preserve">avenidas principais e de grande </w:t>
      </w:r>
      <w:r>
        <w:rPr>
          <w:rFonts w:ascii="Arial" w:hAnsi="Arial" w:cs="Arial"/>
          <w:sz w:val="24"/>
          <w:szCs w:val="24"/>
        </w:rPr>
        <w:t>circulação da sociedade</w:t>
      </w:r>
      <w:r w:rsidRPr="009947FC">
        <w:rPr>
          <w:rFonts w:ascii="Arial" w:hAnsi="Arial" w:cs="Arial"/>
          <w:sz w:val="24"/>
          <w:szCs w:val="24"/>
        </w:rPr>
        <w:t xml:space="preserve">. Além de contar com todas essas qualidades, destacamos a variação em seu comércio, os quais atendem por completo as necessidades da comunidade local. </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O nome “Primeiro Passos” para o CEI foi escolhido porque acredita</w:t>
      </w:r>
      <w:r>
        <w:rPr>
          <w:rFonts w:ascii="Arial" w:hAnsi="Arial" w:cs="Arial"/>
          <w:sz w:val="24"/>
          <w:szCs w:val="24"/>
        </w:rPr>
        <w:t>mos</w:t>
      </w:r>
      <w:r w:rsidRPr="00EB4EDD">
        <w:rPr>
          <w:rFonts w:ascii="Arial" w:hAnsi="Arial" w:cs="Arial"/>
          <w:sz w:val="24"/>
          <w:szCs w:val="24"/>
        </w:rPr>
        <w:t xml:space="preserve"> que o ambiente escolar proporciona os primeiros passos da criança para o seu desenvolvimento afetivo, cognitivo</w:t>
      </w:r>
      <w:r>
        <w:rPr>
          <w:rFonts w:ascii="Arial" w:hAnsi="Arial" w:cs="Arial"/>
          <w:sz w:val="24"/>
          <w:szCs w:val="24"/>
        </w:rPr>
        <w:t>, intelectivo, social</w:t>
      </w:r>
      <w:r w:rsidRPr="00EB4EDD">
        <w:rPr>
          <w:rFonts w:ascii="Arial" w:hAnsi="Arial" w:cs="Arial"/>
          <w:sz w:val="24"/>
          <w:szCs w:val="24"/>
        </w:rPr>
        <w:t xml:space="preserve"> e motor.</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Depois de vários procedimentos burocráticos, foi gerado um CNPJ e por meio da publicação no Diário Oficial d</w:t>
      </w:r>
      <w:r>
        <w:rPr>
          <w:rFonts w:ascii="Arial" w:hAnsi="Arial" w:cs="Arial"/>
          <w:sz w:val="24"/>
          <w:szCs w:val="24"/>
        </w:rPr>
        <w:t>o Município,</w:t>
      </w:r>
      <w:r w:rsidRPr="00161EB9">
        <w:rPr>
          <w:rFonts w:ascii="Arial" w:hAnsi="Arial" w:cs="Arial"/>
          <w:sz w:val="24"/>
          <w:szCs w:val="24"/>
        </w:rPr>
        <w:t xml:space="preserve"> </w:t>
      </w:r>
      <w:r w:rsidRPr="00EB4EDD">
        <w:rPr>
          <w:rFonts w:ascii="Arial" w:hAnsi="Arial" w:cs="Arial"/>
          <w:sz w:val="24"/>
          <w:szCs w:val="24"/>
        </w:rPr>
        <w:t>foi autorizado pel</w:t>
      </w:r>
      <w:r>
        <w:rPr>
          <w:rFonts w:ascii="Arial" w:hAnsi="Arial" w:cs="Arial"/>
          <w:sz w:val="24"/>
          <w:szCs w:val="24"/>
        </w:rPr>
        <w:t>o</w:t>
      </w:r>
      <w:r w:rsidRPr="00EB4EDD">
        <w:rPr>
          <w:rFonts w:ascii="Arial" w:hAnsi="Arial" w:cs="Arial"/>
          <w:sz w:val="24"/>
          <w:szCs w:val="24"/>
        </w:rPr>
        <w:t xml:space="preserve"> </w:t>
      </w:r>
      <w:r>
        <w:rPr>
          <w:rFonts w:ascii="Arial" w:hAnsi="Arial" w:cs="Arial"/>
          <w:sz w:val="24"/>
          <w:szCs w:val="24"/>
        </w:rPr>
        <w:t>Conselho</w:t>
      </w:r>
      <w:r w:rsidRPr="00EB4EDD">
        <w:rPr>
          <w:rFonts w:ascii="Arial" w:hAnsi="Arial" w:cs="Arial"/>
          <w:sz w:val="24"/>
          <w:szCs w:val="24"/>
        </w:rPr>
        <w:t xml:space="preserve"> Municipal de Educação </w:t>
      </w:r>
      <w:r>
        <w:rPr>
          <w:rFonts w:ascii="Arial" w:hAnsi="Arial" w:cs="Arial"/>
          <w:sz w:val="24"/>
          <w:szCs w:val="24"/>
        </w:rPr>
        <w:t xml:space="preserve">de Vitória </w:t>
      </w:r>
      <w:r w:rsidRPr="00EB4EDD">
        <w:rPr>
          <w:rFonts w:ascii="Arial" w:hAnsi="Arial" w:cs="Arial"/>
          <w:sz w:val="24"/>
          <w:szCs w:val="24"/>
        </w:rPr>
        <w:t>(</w:t>
      </w:r>
      <w:r>
        <w:rPr>
          <w:rFonts w:ascii="Arial" w:hAnsi="Arial" w:cs="Arial"/>
          <w:sz w:val="24"/>
          <w:szCs w:val="24"/>
        </w:rPr>
        <w:t>COMESU</w:t>
      </w:r>
      <w:r w:rsidRPr="00EB4EDD">
        <w:rPr>
          <w:rFonts w:ascii="Arial" w:hAnsi="Arial" w:cs="Arial"/>
          <w:sz w:val="24"/>
          <w:szCs w:val="24"/>
        </w:rPr>
        <w:t xml:space="preserve">) </w:t>
      </w:r>
      <w:r>
        <w:rPr>
          <w:rFonts w:ascii="Arial" w:hAnsi="Arial" w:cs="Arial"/>
          <w:sz w:val="24"/>
          <w:szCs w:val="24"/>
        </w:rPr>
        <w:t>seu funcionamento em agosto</w:t>
      </w:r>
      <w:r w:rsidRPr="00EB4EDD">
        <w:rPr>
          <w:rFonts w:ascii="Arial" w:hAnsi="Arial" w:cs="Arial"/>
          <w:sz w:val="24"/>
          <w:szCs w:val="24"/>
        </w:rPr>
        <w:t xml:space="preserve"> de 201</w:t>
      </w:r>
      <w:r>
        <w:rPr>
          <w:rFonts w:ascii="Arial" w:hAnsi="Arial" w:cs="Arial"/>
          <w:sz w:val="24"/>
          <w:szCs w:val="24"/>
        </w:rPr>
        <w:t>4, dando início às suas atividades em fevereiro de 2015</w:t>
      </w:r>
      <w:r w:rsidRPr="00EB4EDD">
        <w:rPr>
          <w:rFonts w:ascii="Arial" w:hAnsi="Arial" w:cs="Arial"/>
          <w:sz w:val="24"/>
          <w:szCs w:val="24"/>
        </w:rPr>
        <w:t xml:space="preserve">. </w:t>
      </w:r>
    </w:p>
    <w:p w:rsidR="00E43805" w:rsidRDefault="00E43805" w:rsidP="00E43805">
      <w:pPr>
        <w:spacing w:before="240" w:after="0" w:line="360" w:lineRule="auto"/>
        <w:jc w:val="both"/>
        <w:rPr>
          <w:rFonts w:ascii="Arial" w:hAnsi="Arial" w:cs="Arial"/>
          <w:sz w:val="24"/>
          <w:szCs w:val="24"/>
        </w:rPr>
      </w:pPr>
      <w:r w:rsidRPr="003B5A5B">
        <w:rPr>
          <w:rFonts w:ascii="Arial" w:hAnsi="Arial" w:cs="Arial"/>
          <w:sz w:val="24"/>
          <w:szCs w:val="24"/>
        </w:rPr>
        <w:t>Nossa visão se firma em</w:t>
      </w:r>
      <w:r>
        <w:t xml:space="preserve"> </w:t>
      </w:r>
      <w:r>
        <w:rPr>
          <w:rFonts w:ascii="Arial" w:hAnsi="Arial" w:cs="Arial"/>
          <w:sz w:val="24"/>
          <w:szCs w:val="24"/>
        </w:rPr>
        <w:t>s</w:t>
      </w:r>
      <w:r w:rsidRPr="00A4429F">
        <w:rPr>
          <w:rFonts w:ascii="Arial" w:hAnsi="Arial" w:cs="Arial"/>
          <w:sz w:val="24"/>
          <w:szCs w:val="24"/>
        </w:rPr>
        <w:t>er uma inst</w:t>
      </w:r>
      <w:r>
        <w:rPr>
          <w:rFonts w:ascii="Arial" w:hAnsi="Arial" w:cs="Arial"/>
          <w:sz w:val="24"/>
          <w:szCs w:val="24"/>
        </w:rPr>
        <w:t xml:space="preserve">ituição que valoriza a educação, e acredita que através dessa ferramenta possa se construir um mundo melhor, pois sabemos que a </w:t>
      </w:r>
      <w:r>
        <w:rPr>
          <w:rFonts w:ascii="Arial" w:hAnsi="Arial" w:cs="Arial"/>
          <w:sz w:val="24"/>
          <w:szCs w:val="24"/>
        </w:rPr>
        <w:lastRenderedPageBreak/>
        <w:t>educação é um instrumento de socialização muito eficaz, uma vez que se dá através da interação social; a proposta do CEI visa estimular e contribuir pra a formação das crianças que ali frequentam, respeitando sua fase de desenvolvimento, fazendo uso do lúdico no processo de ensino aprendizagem e valorizando as contribuições e participação da família no processo educativo</w:t>
      </w:r>
      <w:r w:rsidRPr="00A4429F">
        <w:rPr>
          <w:rFonts w:ascii="Arial" w:hAnsi="Arial" w:cs="Arial"/>
          <w:sz w:val="24"/>
          <w:szCs w:val="24"/>
        </w:rPr>
        <w:t>.</w:t>
      </w:r>
      <w:r>
        <w:rPr>
          <w:rFonts w:ascii="Arial" w:hAnsi="Arial" w:cs="Arial"/>
          <w:sz w:val="24"/>
          <w:szCs w:val="24"/>
        </w:rPr>
        <w:t xml:space="preserve"> </w:t>
      </w:r>
    </w:p>
    <w:p w:rsidR="00E43805" w:rsidRPr="008E3706" w:rsidRDefault="00E43805" w:rsidP="00E43805">
      <w:pPr>
        <w:spacing w:before="240" w:after="0" w:line="360" w:lineRule="auto"/>
        <w:jc w:val="both"/>
        <w:rPr>
          <w:rFonts w:ascii="Arial" w:hAnsi="Arial" w:cs="Arial"/>
          <w:b/>
          <w:sz w:val="24"/>
          <w:szCs w:val="24"/>
        </w:rPr>
      </w:pPr>
      <w:r>
        <w:rPr>
          <w:rFonts w:ascii="Arial" w:hAnsi="Arial" w:cs="Arial"/>
          <w:sz w:val="24"/>
          <w:szCs w:val="24"/>
        </w:rPr>
        <w:t xml:space="preserve">O que nos conduz a prática de </w:t>
      </w:r>
      <w:r>
        <w:rPr>
          <w:rFonts w:ascii="Arial" w:hAnsi="Arial" w:cs="Arial"/>
          <w:color w:val="000000" w:themeColor="text1"/>
          <w:sz w:val="24"/>
          <w:szCs w:val="24"/>
          <w:shd w:val="clear" w:color="auto" w:fill="FFFFFF"/>
        </w:rPr>
        <w:t>nossa missão em</w:t>
      </w:r>
      <w:r w:rsidRPr="008E3706">
        <w:rPr>
          <w:rFonts w:ascii="Arial" w:hAnsi="Arial" w:cs="Arial"/>
          <w:color w:val="000000" w:themeColor="text1"/>
          <w:sz w:val="24"/>
          <w:szCs w:val="24"/>
          <w:shd w:val="clear" w:color="auto" w:fill="FFFFFF"/>
        </w:rPr>
        <w:t xml:space="preserve"> oferecer aos alunos qualidade e Educação. Uma educação de excelência para enfrentar o mundo em transformação, ajudando as nossas crianças a se desenvolverem da melhor forma possível, sempre respeitando a diversidade e</w:t>
      </w:r>
      <w:r>
        <w:rPr>
          <w:rFonts w:ascii="Arial" w:hAnsi="Arial" w:cs="Arial"/>
          <w:color w:val="000000" w:themeColor="text1"/>
          <w:sz w:val="24"/>
          <w:szCs w:val="24"/>
          <w:shd w:val="clear" w:color="auto" w:fill="FFFFFF"/>
        </w:rPr>
        <w:t>m todos os aspectos da vida</w:t>
      </w:r>
      <w:r w:rsidRPr="008E3706">
        <w:rPr>
          <w:rFonts w:ascii="Arial" w:hAnsi="Arial" w:cs="Arial"/>
          <w:color w:val="000000" w:themeColor="text1"/>
          <w:sz w:val="24"/>
          <w:szCs w:val="24"/>
          <w:shd w:val="clear" w:color="auto" w:fill="FFFFFF"/>
        </w:rPr>
        <w:t>.</w:t>
      </w:r>
    </w:p>
    <w:p w:rsidR="00E43805" w:rsidRDefault="00E43805" w:rsidP="00E43805">
      <w:pPr>
        <w:spacing w:after="0" w:line="360" w:lineRule="auto"/>
      </w:pPr>
    </w:p>
    <w:p w:rsidR="00E43805" w:rsidRDefault="00E43805" w:rsidP="00E43805">
      <w:pPr>
        <w:pStyle w:val="Ttulo1"/>
        <w:numPr>
          <w:ilvl w:val="1"/>
          <w:numId w:val="2"/>
        </w:numPr>
        <w:spacing w:line="360" w:lineRule="auto"/>
        <w:ind w:left="0" w:firstLine="0"/>
        <w:jc w:val="both"/>
        <w:rPr>
          <w:rFonts w:ascii="Arial" w:hAnsi="Arial" w:cs="Arial"/>
          <w:color w:val="auto"/>
          <w:sz w:val="24"/>
          <w:szCs w:val="24"/>
        </w:rPr>
      </w:pPr>
      <w:bookmarkStart w:id="9" w:name="_Toc515007259"/>
      <w:bookmarkStart w:id="10" w:name="_Toc521416062"/>
      <w:r w:rsidRPr="00A572C9">
        <w:rPr>
          <w:rFonts w:ascii="Arial" w:hAnsi="Arial" w:cs="Arial"/>
          <w:color w:val="auto"/>
          <w:sz w:val="24"/>
          <w:szCs w:val="24"/>
        </w:rPr>
        <w:t>OBJETIVOS DA EDUCAÇÃO</w:t>
      </w:r>
      <w:bookmarkEnd w:id="9"/>
      <w:bookmarkEnd w:id="10"/>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Os objetivos da educação </w:t>
      </w:r>
      <w:r>
        <w:rPr>
          <w:rFonts w:ascii="Arial" w:hAnsi="Arial" w:cs="Arial"/>
          <w:sz w:val="24"/>
          <w:szCs w:val="24"/>
        </w:rPr>
        <w:t>que orientam as práticas pedagógicas</w:t>
      </w:r>
      <w:r w:rsidRPr="00EB4EDD">
        <w:rPr>
          <w:rFonts w:ascii="Arial" w:hAnsi="Arial" w:cs="Arial"/>
          <w:sz w:val="24"/>
          <w:szCs w:val="24"/>
        </w:rPr>
        <w:t xml:space="preserve"> do CEI “Primeiros Passos” são baseados na Lei de Diretrizes e Bases da Educação Nacional (LDB). Com o intuito de promover o conhecimento criador e transformador,</w:t>
      </w:r>
      <w:r>
        <w:rPr>
          <w:rFonts w:ascii="Arial" w:hAnsi="Arial" w:cs="Arial"/>
          <w:sz w:val="24"/>
          <w:szCs w:val="24"/>
        </w:rPr>
        <w:t xml:space="preserve"> bem como</w:t>
      </w:r>
      <w:r w:rsidRPr="00EB4EDD">
        <w:rPr>
          <w:rFonts w:ascii="Arial" w:hAnsi="Arial" w:cs="Arial"/>
          <w:sz w:val="24"/>
          <w:szCs w:val="24"/>
        </w:rPr>
        <w:t xml:space="preserve"> o desenvolvimento </w:t>
      </w:r>
      <w:r>
        <w:rPr>
          <w:rFonts w:ascii="Arial" w:hAnsi="Arial" w:cs="Arial"/>
          <w:sz w:val="24"/>
          <w:szCs w:val="24"/>
        </w:rPr>
        <w:t xml:space="preserve">integral </w:t>
      </w:r>
      <w:r w:rsidRPr="00EB4EDD">
        <w:rPr>
          <w:rFonts w:ascii="Arial" w:hAnsi="Arial" w:cs="Arial"/>
          <w:sz w:val="24"/>
          <w:szCs w:val="24"/>
        </w:rPr>
        <w:t xml:space="preserve">da criança como cidadão. </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A educação</w:t>
      </w:r>
      <w:r>
        <w:rPr>
          <w:rFonts w:ascii="Arial" w:hAnsi="Arial" w:cs="Arial"/>
          <w:sz w:val="24"/>
          <w:szCs w:val="24"/>
        </w:rPr>
        <w:t>, por nós praticada</w:t>
      </w:r>
      <w:r w:rsidRPr="00EB4EDD">
        <w:rPr>
          <w:rFonts w:ascii="Arial" w:hAnsi="Arial" w:cs="Arial"/>
          <w:sz w:val="24"/>
          <w:szCs w:val="24"/>
        </w:rPr>
        <w:t xml:space="preserve"> é inspirada nos princípios de solidariedade, liberdade e autonomia. Tendo como finalidade o desenvolvimento integral da criança até </w:t>
      </w:r>
      <w:r>
        <w:rPr>
          <w:rFonts w:ascii="Arial" w:hAnsi="Arial" w:cs="Arial"/>
          <w:sz w:val="24"/>
          <w:szCs w:val="24"/>
        </w:rPr>
        <w:t>cinco</w:t>
      </w:r>
      <w:r w:rsidRPr="00EB4EDD">
        <w:rPr>
          <w:rFonts w:ascii="Arial" w:hAnsi="Arial" w:cs="Arial"/>
          <w:sz w:val="24"/>
          <w:szCs w:val="24"/>
        </w:rPr>
        <w:t xml:space="preserve"> anos de idade.</w:t>
      </w:r>
    </w:p>
    <w:p w:rsidR="00E43805" w:rsidRDefault="00E43805" w:rsidP="00E43805">
      <w:pPr>
        <w:spacing w:before="240" w:after="0" w:line="360" w:lineRule="auto"/>
        <w:jc w:val="both"/>
        <w:rPr>
          <w:rStyle w:val="Forte"/>
          <w:rFonts w:ascii="Arial" w:hAnsi="Arial" w:cs="Arial"/>
          <w:b w:val="0"/>
          <w:color w:val="000000" w:themeColor="text1"/>
        </w:rPr>
      </w:pPr>
      <w:r w:rsidRPr="00EB4EDD">
        <w:rPr>
          <w:rFonts w:ascii="Arial" w:hAnsi="Arial" w:cs="Arial"/>
          <w:sz w:val="24"/>
          <w:szCs w:val="24"/>
        </w:rPr>
        <w:t>Face às características específicas do ingressante à Educação Infantil, optou-se pela adoção de princípios dispõe a LDB</w:t>
      </w:r>
      <w:r w:rsidRPr="00231F66">
        <w:rPr>
          <w:rFonts w:ascii="Arial" w:hAnsi="Arial" w:cs="Arial"/>
          <w:b/>
          <w:sz w:val="24"/>
          <w:szCs w:val="24"/>
        </w:rPr>
        <w:t xml:space="preserve">, </w:t>
      </w:r>
      <w:r w:rsidRPr="00231F66">
        <w:rPr>
          <w:rStyle w:val="Forte"/>
          <w:rFonts w:ascii="Arial" w:hAnsi="Arial" w:cs="Arial"/>
          <w:color w:val="000000" w:themeColor="text1"/>
        </w:rPr>
        <w:t>lei nº 9.394, de 1996.</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Art. 3º O ensino será ministrado com base nos seguintes princípios:</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 xml:space="preserve">I - igualdade de condições para o acesso e permanência na escola; </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II - liberdade de aprender, ensinar, pesquisar e divulgar a cultura, o pensamento, a arte e o saber;</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III - pluralismo de ideias e de concepções pedagógicas;</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IV - respeito à liberdade e apreço à tolerância;</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V - coexistência de instituições públicas e privadas de ensino;</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VII - valorização do profissional da educação escolar;</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VIII - gestão democrática do ensino público, na forma desta Lei e da legislação dos sistemas de ensino;</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IX - garantia de padrão de qualidade;</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X - valorização da experiência extraescolar;</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r w:rsidRPr="00B247E3">
        <w:rPr>
          <w:rFonts w:ascii="Arial" w:hAnsi="Arial" w:cs="Arial"/>
          <w:sz w:val="20"/>
          <w:szCs w:val="20"/>
        </w:rPr>
        <w:t>XI - vinculação entre a educação escolar, o trabalho e as práticas sociais.</w:t>
      </w:r>
    </w:p>
    <w:p w:rsidR="00E43805" w:rsidRPr="00B247E3" w:rsidRDefault="00E43805" w:rsidP="00E43805">
      <w:pPr>
        <w:pStyle w:val="NormalWeb"/>
        <w:spacing w:before="0" w:beforeAutospacing="0" w:after="0" w:afterAutospacing="0"/>
        <w:ind w:left="2268"/>
        <w:jc w:val="both"/>
        <w:rPr>
          <w:rFonts w:ascii="Arial" w:hAnsi="Arial" w:cs="Arial"/>
          <w:sz w:val="20"/>
          <w:szCs w:val="20"/>
        </w:rPr>
      </w:pPr>
      <w:bookmarkStart w:id="11" w:name="art3xii"/>
      <w:bookmarkEnd w:id="11"/>
      <w:r w:rsidRPr="00B247E3">
        <w:rPr>
          <w:rFonts w:ascii="Arial" w:hAnsi="Arial" w:cs="Arial"/>
          <w:color w:val="000000"/>
          <w:sz w:val="20"/>
          <w:szCs w:val="20"/>
        </w:rPr>
        <w:t xml:space="preserve">XII - consideração com a diversidade étnico-racial.  </w:t>
      </w:r>
      <w:r w:rsidRPr="00B247E3">
        <w:rPr>
          <w:rFonts w:ascii="Arial" w:hAnsi="Arial" w:cs="Arial"/>
          <w:sz w:val="20"/>
          <w:szCs w:val="20"/>
        </w:rPr>
        <w:t>(Incluído pela Lei nº 12.796, de 2013)</w:t>
      </w:r>
      <w:r>
        <w:rPr>
          <w:rFonts w:ascii="Arial" w:hAnsi="Arial" w:cs="Arial"/>
          <w:sz w:val="20"/>
          <w:szCs w:val="20"/>
        </w:rPr>
        <w:t xml:space="preserve"> (BRASIL, 1996).</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lastRenderedPageBreak/>
        <w:t xml:space="preserve">Acrescentamos ainda </w:t>
      </w:r>
      <w:r w:rsidRPr="00EB4EDD">
        <w:rPr>
          <w:rFonts w:ascii="Arial" w:hAnsi="Arial" w:cs="Arial"/>
          <w:sz w:val="24"/>
          <w:szCs w:val="24"/>
        </w:rPr>
        <w:t>o</w:t>
      </w:r>
      <w:r>
        <w:rPr>
          <w:rFonts w:ascii="Arial" w:hAnsi="Arial" w:cs="Arial"/>
          <w:sz w:val="24"/>
          <w:szCs w:val="24"/>
        </w:rPr>
        <w:t xml:space="preserve"> que</w:t>
      </w:r>
      <w:r w:rsidRPr="00EB4EDD">
        <w:rPr>
          <w:rFonts w:ascii="Arial" w:hAnsi="Arial" w:cs="Arial"/>
          <w:sz w:val="24"/>
          <w:szCs w:val="24"/>
        </w:rPr>
        <w:t xml:space="preserve"> estabelece a Lei de Diretrizes e Bases da Educação Nacional</w:t>
      </w:r>
      <w:r>
        <w:rPr>
          <w:rFonts w:ascii="Arial" w:hAnsi="Arial" w:cs="Arial"/>
          <w:sz w:val="24"/>
          <w:szCs w:val="24"/>
        </w:rPr>
        <w:t xml:space="preserve"> (LDB), Lei 9.495/96 em seu artigo 20</w:t>
      </w:r>
      <w:r w:rsidRPr="00EB4EDD">
        <w:rPr>
          <w:rFonts w:ascii="Arial" w:hAnsi="Arial" w:cs="Arial"/>
          <w:sz w:val="24"/>
          <w:szCs w:val="24"/>
        </w:rPr>
        <w:t>:</w:t>
      </w:r>
    </w:p>
    <w:p w:rsidR="00E43805" w:rsidRPr="00EB69E2" w:rsidRDefault="00E43805" w:rsidP="00E43805">
      <w:pPr>
        <w:spacing w:before="240" w:after="0" w:line="240" w:lineRule="auto"/>
        <w:ind w:left="2268"/>
        <w:rPr>
          <w:rFonts w:ascii="Arial" w:hAnsi="Arial" w:cs="Arial"/>
          <w:sz w:val="20"/>
          <w:szCs w:val="20"/>
        </w:rPr>
      </w:pPr>
      <w:r w:rsidRPr="00EB69E2">
        <w:rPr>
          <w:rFonts w:ascii="Arial" w:hAnsi="Arial" w:cs="Arial"/>
          <w:sz w:val="20"/>
          <w:szCs w:val="20"/>
        </w:rPr>
        <w:t xml:space="preserve">Seção II </w:t>
      </w:r>
    </w:p>
    <w:p w:rsidR="00E43805" w:rsidRPr="00EB69E2" w:rsidRDefault="00E43805" w:rsidP="00E43805">
      <w:pPr>
        <w:spacing w:after="0" w:line="240" w:lineRule="auto"/>
        <w:ind w:left="2268"/>
        <w:rPr>
          <w:rFonts w:ascii="Arial" w:hAnsi="Arial" w:cs="Arial"/>
          <w:sz w:val="20"/>
          <w:szCs w:val="20"/>
        </w:rPr>
      </w:pPr>
      <w:r w:rsidRPr="00EB69E2">
        <w:rPr>
          <w:rFonts w:ascii="Arial" w:hAnsi="Arial" w:cs="Arial"/>
          <w:sz w:val="20"/>
          <w:szCs w:val="20"/>
        </w:rPr>
        <w:t>Da Educação Infantil</w:t>
      </w:r>
    </w:p>
    <w:p w:rsidR="00E43805" w:rsidRPr="00EB69E2" w:rsidRDefault="00E43805" w:rsidP="00E43805">
      <w:pPr>
        <w:spacing w:after="0" w:line="240" w:lineRule="auto"/>
        <w:ind w:left="2268"/>
        <w:rPr>
          <w:rFonts w:ascii="Arial" w:hAnsi="Arial" w:cs="Arial"/>
          <w:sz w:val="20"/>
          <w:szCs w:val="20"/>
        </w:rPr>
      </w:pPr>
      <w:r w:rsidRPr="00EB69E2">
        <w:rPr>
          <w:rFonts w:ascii="Arial" w:hAnsi="Arial" w:cs="Arial"/>
          <w:sz w:val="20"/>
          <w:szCs w:val="20"/>
        </w:rPr>
        <w:t>Art. 29º. A educação infantil, primeira etapa da educação básica, tem como finalidade o desenvolvimento integral da criança até seis anos de idade, em seus aspectos físico, psicológico, intelectual e social, complementando a ação da família e da comunidade.</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Art. 3º O ensino será ministrado com base nos seguintes princípios:</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 xml:space="preserve">I - igualdade de condições para o acesso e permanência na escola; </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II - liberdade de aprender, ensinar, pesquisar e divulgar a cultura, o pensamento, a arte e o saber;</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III - pluralismo de ideias e de concepções pedagógicas;</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IV - respeito à liberdade e apreço à tolerância;</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V - coexistência de instituições públicas e privadas de ensino;</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VII - valorização do profissional da educação escolar;</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VIII - gestão democrática do ensino público, na forma desta Lei e da legislação dos sistemas de ensino;</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IX - garantia de padrão de qualidade;</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X - valorização da experiência extraescolar;</w:t>
      </w:r>
    </w:p>
    <w:p w:rsidR="00E43805" w:rsidRPr="00EB69E2" w:rsidRDefault="00E43805" w:rsidP="00E43805">
      <w:pPr>
        <w:pStyle w:val="NormalWeb"/>
        <w:spacing w:before="0" w:beforeAutospacing="0" w:after="0" w:afterAutospacing="0"/>
        <w:ind w:left="2268"/>
        <w:jc w:val="both"/>
        <w:rPr>
          <w:rFonts w:ascii="Arial" w:hAnsi="Arial" w:cs="Arial"/>
          <w:sz w:val="20"/>
          <w:szCs w:val="20"/>
        </w:rPr>
      </w:pPr>
      <w:r w:rsidRPr="00EB69E2">
        <w:rPr>
          <w:rFonts w:ascii="Arial" w:hAnsi="Arial" w:cs="Arial"/>
          <w:sz w:val="20"/>
          <w:szCs w:val="20"/>
        </w:rPr>
        <w:t>XI - vinculação entre a educação escolar, o trabalho e as práticas sociais.</w:t>
      </w:r>
    </w:p>
    <w:p w:rsidR="00E43805" w:rsidRDefault="00E43805" w:rsidP="00E43805">
      <w:pPr>
        <w:spacing w:after="0" w:line="240" w:lineRule="auto"/>
        <w:ind w:left="2268"/>
        <w:jc w:val="both"/>
        <w:rPr>
          <w:rFonts w:ascii="Arial" w:hAnsi="Arial" w:cs="Arial"/>
          <w:sz w:val="24"/>
          <w:szCs w:val="24"/>
          <w:highlight w:val="yellow"/>
        </w:rPr>
      </w:pPr>
      <w:r w:rsidRPr="00EB69E2">
        <w:rPr>
          <w:rFonts w:ascii="Arial" w:hAnsi="Arial" w:cs="Arial"/>
          <w:sz w:val="20"/>
          <w:szCs w:val="20"/>
        </w:rPr>
        <w:t>XII - consideração com a diversidade étnico-racial.  (Incluído pela Lei nº 12.796, de 2013) (BRASIL, 1996).</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Com esses pressupostos estabelecidos por lei, o CEI “Primeiros Passos” visa promover uma educação integral e de qualidade a seus alunos, com intuito de contribuir para a formação de indivíduos que saberão atuar na sociedade de maneira saudável, uma vez que puderam ter um bom desenvolvimento físico, psicológico, cognitivo e social quando ainda crianças.</w:t>
      </w:r>
    </w:p>
    <w:p w:rsidR="00E43805" w:rsidRPr="00F902B2" w:rsidRDefault="00E43805" w:rsidP="00E43805">
      <w:pPr>
        <w:spacing w:after="0" w:line="360" w:lineRule="auto"/>
        <w:jc w:val="both"/>
        <w:rPr>
          <w:rFonts w:ascii="Arial" w:hAnsi="Arial" w:cs="Arial"/>
          <w:sz w:val="24"/>
          <w:szCs w:val="24"/>
        </w:rPr>
      </w:pPr>
    </w:p>
    <w:p w:rsidR="00E43805" w:rsidRDefault="00E43805" w:rsidP="00E43805">
      <w:pPr>
        <w:pStyle w:val="Ttulo1"/>
        <w:numPr>
          <w:ilvl w:val="2"/>
          <w:numId w:val="2"/>
        </w:numPr>
        <w:spacing w:line="360" w:lineRule="auto"/>
        <w:ind w:left="0" w:firstLine="142"/>
        <w:jc w:val="both"/>
        <w:rPr>
          <w:rFonts w:ascii="Arial" w:hAnsi="Arial" w:cs="Arial"/>
          <w:b/>
          <w:color w:val="auto"/>
          <w:sz w:val="24"/>
          <w:szCs w:val="24"/>
        </w:rPr>
      </w:pPr>
      <w:bookmarkStart w:id="12" w:name="_Toc515007260"/>
      <w:bookmarkStart w:id="13" w:name="_Toc521416063"/>
      <w:r>
        <w:rPr>
          <w:rFonts w:ascii="Arial" w:hAnsi="Arial" w:cs="Arial"/>
          <w:b/>
          <w:color w:val="auto"/>
          <w:sz w:val="24"/>
          <w:szCs w:val="24"/>
        </w:rPr>
        <w:t xml:space="preserve">Objetivos </w:t>
      </w:r>
      <w:r w:rsidRPr="00A572C9">
        <w:rPr>
          <w:rFonts w:ascii="Arial" w:hAnsi="Arial" w:cs="Arial"/>
          <w:b/>
          <w:color w:val="auto"/>
          <w:sz w:val="24"/>
          <w:szCs w:val="24"/>
        </w:rPr>
        <w:t>da Educação Infantil – Creche e Pré-Escola</w:t>
      </w:r>
      <w:bookmarkEnd w:id="12"/>
      <w:bookmarkEnd w:id="13"/>
    </w:p>
    <w:p w:rsidR="00E43805" w:rsidRDefault="00E43805" w:rsidP="00E43805">
      <w:pPr>
        <w:spacing w:after="0" w:line="360" w:lineRule="auto"/>
      </w:pPr>
    </w:p>
    <w:p w:rsidR="00E43805" w:rsidRDefault="00E43805" w:rsidP="00E43805">
      <w:pPr>
        <w:pStyle w:val="NormalWeb"/>
        <w:spacing w:before="240" w:beforeAutospacing="0" w:after="0" w:afterAutospacing="0" w:line="360" w:lineRule="auto"/>
        <w:jc w:val="both"/>
        <w:rPr>
          <w:rFonts w:ascii="Arial" w:hAnsi="Arial" w:cs="Arial"/>
        </w:rPr>
      </w:pPr>
      <w:r w:rsidRPr="00EB4EDD">
        <w:rPr>
          <w:rFonts w:ascii="Arial" w:hAnsi="Arial" w:cs="Arial"/>
        </w:rPr>
        <w:t xml:space="preserve">Os objetivos específicos para a Educação Infantil </w:t>
      </w:r>
      <w:r>
        <w:rPr>
          <w:rFonts w:ascii="Arial" w:hAnsi="Arial" w:cs="Arial"/>
        </w:rPr>
        <w:t>do CEI e assumidos pelas</w:t>
      </w:r>
      <w:r w:rsidRPr="00EB4EDD">
        <w:rPr>
          <w:rFonts w:ascii="Arial" w:hAnsi="Arial" w:cs="Arial"/>
        </w:rPr>
        <w:t xml:space="preserve"> fundadoras da escola para que pudesse</w:t>
      </w:r>
      <w:r>
        <w:rPr>
          <w:rFonts w:ascii="Arial" w:hAnsi="Arial" w:cs="Arial"/>
        </w:rPr>
        <w:t>m</w:t>
      </w:r>
      <w:r w:rsidRPr="00EB4EDD">
        <w:rPr>
          <w:rFonts w:ascii="Arial" w:hAnsi="Arial" w:cs="Arial"/>
        </w:rPr>
        <w:t xml:space="preserve"> atender </w:t>
      </w:r>
      <w:r>
        <w:rPr>
          <w:rFonts w:ascii="Arial" w:hAnsi="Arial" w:cs="Arial"/>
        </w:rPr>
        <w:t xml:space="preserve">a </w:t>
      </w:r>
      <w:r w:rsidRPr="00EB4EDD">
        <w:rPr>
          <w:rFonts w:ascii="Arial" w:hAnsi="Arial" w:cs="Arial"/>
        </w:rPr>
        <w:t>todos os requisitos que são propostos para um bom desenvolvimento cognitivo, social, afetivo e motor da criança</w:t>
      </w:r>
      <w:r>
        <w:rPr>
          <w:rFonts w:ascii="Arial" w:hAnsi="Arial" w:cs="Arial"/>
        </w:rPr>
        <w:t>; são àqueles balizados pelos regimentos educativos federais</w:t>
      </w:r>
      <w:r w:rsidRPr="009947FC">
        <w:rPr>
          <w:rFonts w:ascii="Arial" w:hAnsi="Arial" w:cs="Arial"/>
        </w:rPr>
        <w:t xml:space="preserve">. </w:t>
      </w:r>
    </w:p>
    <w:p w:rsidR="00E43805" w:rsidRDefault="00E43805" w:rsidP="00E43805">
      <w:pPr>
        <w:pStyle w:val="NormalWeb"/>
        <w:spacing w:before="240" w:beforeAutospacing="0" w:after="0" w:afterAutospacing="0" w:line="360" w:lineRule="auto"/>
        <w:jc w:val="both"/>
        <w:rPr>
          <w:rFonts w:ascii="Arial" w:hAnsi="Arial" w:cs="Arial"/>
        </w:rPr>
      </w:pPr>
      <w:r w:rsidRPr="00EB4EDD">
        <w:rPr>
          <w:rFonts w:ascii="Arial" w:hAnsi="Arial" w:cs="Arial"/>
        </w:rPr>
        <w:t>Para isso foram</w:t>
      </w:r>
      <w:r>
        <w:rPr>
          <w:rFonts w:ascii="Arial" w:hAnsi="Arial" w:cs="Arial"/>
        </w:rPr>
        <w:t xml:space="preserve"> </w:t>
      </w:r>
      <w:r w:rsidRPr="00EB4EDD">
        <w:rPr>
          <w:rFonts w:ascii="Arial" w:hAnsi="Arial" w:cs="Arial"/>
        </w:rPr>
        <w:t>adotados objetivos que estão dispostos no Referencial Curricular Nacional para a Educação Infantil (RCNEI)</w:t>
      </w:r>
      <w:r>
        <w:rPr>
          <w:rFonts w:ascii="Arial" w:hAnsi="Arial" w:cs="Arial"/>
        </w:rPr>
        <w:t>, a saber</w:t>
      </w:r>
      <w:r w:rsidRPr="00EB4EDD">
        <w:rPr>
          <w:rFonts w:ascii="Arial" w:hAnsi="Arial" w:cs="Arial"/>
        </w:rPr>
        <w:t>:</w:t>
      </w:r>
    </w:p>
    <w:p w:rsidR="00E43805" w:rsidRPr="00270675" w:rsidRDefault="00E43805" w:rsidP="00E43805">
      <w:pPr>
        <w:pStyle w:val="PargrafodaLista"/>
        <w:numPr>
          <w:ilvl w:val="0"/>
          <w:numId w:val="3"/>
        </w:numPr>
        <w:spacing w:before="240" w:after="0" w:line="240" w:lineRule="auto"/>
        <w:ind w:left="2268" w:firstLine="0"/>
        <w:jc w:val="both"/>
        <w:rPr>
          <w:rFonts w:ascii="Arial" w:hAnsi="Arial" w:cs="Arial"/>
          <w:sz w:val="20"/>
          <w:szCs w:val="20"/>
        </w:rPr>
      </w:pPr>
      <w:r w:rsidRPr="00270675">
        <w:rPr>
          <w:rFonts w:ascii="Arial" w:hAnsi="Arial" w:cs="Arial"/>
          <w:sz w:val="20"/>
          <w:szCs w:val="20"/>
        </w:rPr>
        <w:t>O respeito à dignidade e aos direitos da crianças, consideradas nas suas diferenças individuais, sociais, econômicas, culturais, étnicas, religiosas etc.;</w:t>
      </w:r>
    </w:p>
    <w:p w:rsidR="00E43805" w:rsidRPr="00270675" w:rsidRDefault="00E43805" w:rsidP="00E43805">
      <w:pPr>
        <w:pStyle w:val="PargrafodaLista"/>
        <w:numPr>
          <w:ilvl w:val="0"/>
          <w:numId w:val="3"/>
        </w:numPr>
        <w:spacing w:before="240" w:after="0" w:line="240" w:lineRule="auto"/>
        <w:ind w:left="2268" w:firstLine="0"/>
        <w:jc w:val="both"/>
        <w:rPr>
          <w:rFonts w:ascii="Arial" w:hAnsi="Arial" w:cs="Arial"/>
          <w:sz w:val="20"/>
          <w:szCs w:val="20"/>
        </w:rPr>
      </w:pPr>
      <w:r w:rsidRPr="00270675">
        <w:rPr>
          <w:rFonts w:ascii="Arial" w:hAnsi="Arial" w:cs="Arial"/>
          <w:sz w:val="20"/>
          <w:szCs w:val="20"/>
        </w:rPr>
        <w:lastRenderedPageBreak/>
        <w:t>O direito da criança a brincar, como particular de expressão, pensamento, interação e comunicação infantil;</w:t>
      </w:r>
    </w:p>
    <w:p w:rsidR="00E43805" w:rsidRPr="00270675" w:rsidRDefault="00E43805" w:rsidP="00E43805">
      <w:pPr>
        <w:pStyle w:val="PargrafodaLista"/>
        <w:numPr>
          <w:ilvl w:val="0"/>
          <w:numId w:val="3"/>
        </w:numPr>
        <w:spacing w:before="240" w:after="0" w:line="240" w:lineRule="auto"/>
        <w:ind w:left="2268" w:firstLine="0"/>
        <w:jc w:val="both"/>
        <w:rPr>
          <w:rFonts w:ascii="Arial" w:hAnsi="Arial" w:cs="Arial"/>
          <w:sz w:val="20"/>
          <w:szCs w:val="20"/>
        </w:rPr>
      </w:pPr>
      <w:r w:rsidRPr="00270675">
        <w:rPr>
          <w:rFonts w:ascii="Arial" w:hAnsi="Arial" w:cs="Arial"/>
          <w:sz w:val="20"/>
          <w:szCs w:val="20"/>
        </w:rPr>
        <w:t>O acesso das crianças aos bens socioculturais disponíveis, ampliando o desenvolvimento das capacidades relativas à expressão, à comunicação, à interação social, ao pensamento, à ética e à estética;</w:t>
      </w:r>
    </w:p>
    <w:p w:rsidR="00E43805" w:rsidRPr="00270675" w:rsidRDefault="00E43805" w:rsidP="00E43805">
      <w:pPr>
        <w:pStyle w:val="PargrafodaLista"/>
        <w:numPr>
          <w:ilvl w:val="0"/>
          <w:numId w:val="3"/>
        </w:numPr>
        <w:spacing w:after="0" w:line="240" w:lineRule="auto"/>
        <w:ind w:left="2268" w:firstLine="0"/>
        <w:jc w:val="both"/>
        <w:rPr>
          <w:rFonts w:ascii="Arial" w:hAnsi="Arial" w:cs="Arial"/>
          <w:sz w:val="20"/>
          <w:szCs w:val="20"/>
        </w:rPr>
      </w:pPr>
      <w:r w:rsidRPr="00270675">
        <w:rPr>
          <w:rFonts w:ascii="Arial" w:hAnsi="Arial" w:cs="Arial"/>
          <w:sz w:val="20"/>
          <w:szCs w:val="20"/>
        </w:rPr>
        <w:t>A socialização das crianças por meio de sua participação e inserção nas mais diversificadas práticas sociais, sem discriminação de espécie alguma;</w:t>
      </w:r>
    </w:p>
    <w:p w:rsidR="00E43805" w:rsidRPr="00270675" w:rsidRDefault="00E43805" w:rsidP="00E43805">
      <w:pPr>
        <w:pStyle w:val="PargrafodaLista"/>
        <w:numPr>
          <w:ilvl w:val="0"/>
          <w:numId w:val="3"/>
        </w:numPr>
        <w:spacing w:after="0" w:line="240" w:lineRule="auto"/>
        <w:ind w:left="2268" w:firstLine="0"/>
        <w:jc w:val="both"/>
        <w:rPr>
          <w:rFonts w:ascii="Arial" w:hAnsi="Arial" w:cs="Arial"/>
          <w:sz w:val="20"/>
          <w:szCs w:val="20"/>
        </w:rPr>
      </w:pPr>
      <w:r w:rsidRPr="00270675">
        <w:rPr>
          <w:rFonts w:ascii="Arial" w:hAnsi="Arial" w:cs="Arial"/>
          <w:sz w:val="20"/>
          <w:szCs w:val="20"/>
        </w:rPr>
        <w:t>O atendimento aos cuidados essenciais associados à sobrevivência e ao desenvolvimento de sua identidade.</w:t>
      </w:r>
    </w:p>
    <w:p w:rsidR="00E43805" w:rsidRPr="00270675" w:rsidRDefault="00E43805" w:rsidP="00E43805">
      <w:pPr>
        <w:pStyle w:val="PargrafodaLista"/>
        <w:numPr>
          <w:ilvl w:val="0"/>
          <w:numId w:val="3"/>
        </w:numPr>
        <w:spacing w:after="0" w:line="240" w:lineRule="auto"/>
        <w:ind w:left="2268" w:firstLine="0"/>
        <w:jc w:val="both"/>
        <w:rPr>
          <w:rFonts w:ascii="Arial" w:hAnsi="Arial" w:cs="Arial"/>
          <w:sz w:val="20"/>
          <w:szCs w:val="20"/>
        </w:rPr>
      </w:pPr>
      <w:r w:rsidRPr="00270675">
        <w:rPr>
          <w:rFonts w:ascii="Arial" w:hAnsi="Arial" w:cs="Arial"/>
          <w:sz w:val="20"/>
          <w:szCs w:val="20"/>
        </w:rPr>
        <w:t>Valorizar ações de cooperação e solidariedade, desenvolvendo atitudes de ajuda e colaboração e compartilhando suas vivências.</w:t>
      </w:r>
    </w:p>
    <w:p w:rsidR="00E43805" w:rsidRPr="00270675" w:rsidRDefault="00E43805" w:rsidP="00E43805">
      <w:pPr>
        <w:pStyle w:val="PargrafodaLista"/>
        <w:numPr>
          <w:ilvl w:val="0"/>
          <w:numId w:val="3"/>
        </w:numPr>
        <w:spacing w:after="0" w:line="240" w:lineRule="auto"/>
        <w:ind w:left="2268" w:firstLine="0"/>
        <w:jc w:val="both"/>
        <w:rPr>
          <w:rFonts w:ascii="Arial" w:hAnsi="Arial" w:cs="Arial"/>
          <w:sz w:val="20"/>
          <w:szCs w:val="20"/>
        </w:rPr>
      </w:pPr>
      <w:r w:rsidRPr="00270675">
        <w:rPr>
          <w:rFonts w:ascii="Arial" w:hAnsi="Arial" w:cs="Arial"/>
          <w:sz w:val="20"/>
          <w:szCs w:val="20"/>
        </w:rPr>
        <w:t>Adotar hábitos de autocuidado, valorizando as atitudes relacionadas com a higiene, alimentação, conforto, segurança, proteção do corpo e cuidados com a aparência</w:t>
      </w:r>
      <w:r>
        <w:rPr>
          <w:rFonts w:ascii="Arial" w:hAnsi="Arial" w:cs="Arial"/>
          <w:sz w:val="20"/>
          <w:szCs w:val="20"/>
        </w:rPr>
        <w:t xml:space="preserve"> (BRASIL, 1998).</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Ainda visando à formação integral da criança, analisamos a Resolução CEE n° 3.777 de 2014, que afirma em seu artigo 163 e 164, as finalidades e objetivos que devem ser adotados pelas instituições de educação infantil.</w:t>
      </w:r>
    </w:p>
    <w:p w:rsidR="00E43805" w:rsidRDefault="00E43805" w:rsidP="00E43805">
      <w:pPr>
        <w:spacing w:before="240" w:after="0" w:line="240" w:lineRule="auto"/>
        <w:ind w:left="2268"/>
        <w:jc w:val="both"/>
        <w:rPr>
          <w:rFonts w:ascii="Arial" w:hAnsi="Arial" w:cs="Arial"/>
          <w:sz w:val="20"/>
          <w:szCs w:val="20"/>
        </w:rPr>
      </w:pPr>
      <w:r w:rsidRPr="0002359D">
        <w:rPr>
          <w:rFonts w:ascii="Arial" w:hAnsi="Arial" w:cs="Arial"/>
          <w:b/>
          <w:sz w:val="20"/>
          <w:szCs w:val="20"/>
        </w:rPr>
        <w:t>Art. 163</w:t>
      </w:r>
      <w:r w:rsidRPr="0002359D">
        <w:rPr>
          <w:rFonts w:ascii="Arial" w:hAnsi="Arial" w:cs="Arial"/>
          <w:sz w:val="20"/>
          <w:szCs w:val="20"/>
        </w:rPr>
        <w:t xml:space="preserve"> A educação infantil, primeira etapa da educação básica, tem como finalidade o desenvolvimento integral da criança em seus aspectos físico, afetivo, psicológico, intelectual e social, e será oferecida em articulação com a família e com a comunidade, cumprindo, indissociavelmente, as funções de cuidar e educar. </w:t>
      </w:r>
    </w:p>
    <w:p w:rsidR="00E43805" w:rsidRDefault="00E43805" w:rsidP="00E43805">
      <w:pPr>
        <w:spacing w:after="0" w:line="240" w:lineRule="auto"/>
        <w:ind w:left="2268"/>
        <w:jc w:val="both"/>
        <w:rPr>
          <w:rFonts w:ascii="Arial" w:hAnsi="Arial" w:cs="Arial"/>
          <w:sz w:val="20"/>
          <w:szCs w:val="20"/>
        </w:rPr>
      </w:pPr>
      <w:r w:rsidRPr="000A7A3F">
        <w:rPr>
          <w:rFonts w:ascii="Arial" w:hAnsi="Arial" w:cs="Arial"/>
          <w:b/>
          <w:sz w:val="20"/>
          <w:szCs w:val="20"/>
        </w:rPr>
        <w:t>Art. 164</w:t>
      </w:r>
      <w:r w:rsidRPr="0002359D">
        <w:rPr>
          <w:rFonts w:ascii="Arial" w:hAnsi="Arial" w:cs="Arial"/>
          <w:sz w:val="20"/>
          <w:szCs w:val="20"/>
        </w:rPr>
        <w:t xml:space="preserve"> A educação infantil tem como objetivos:</w:t>
      </w:r>
    </w:p>
    <w:p w:rsidR="00E43805" w:rsidRDefault="00E43805" w:rsidP="00E43805">
      <w:pPr>
        <w:spacing w:after="0" w:line="240" w:lineRule="auto"/>
        <w:ind w:left="2268"/>
        <w:jc w:val="both"/>
        <w:rPr>
          <w:rFonts w:ascii="Arial" w:hAnsi="Arial" w:cs="Arial"/>
          <w:sz w:val="20"/>
          <w:szCs w:val="20"/>
        </w:rPr>
      </w:pPr>
      <w:r w:rsidRPr="0002359D">
        <w:rPr>
          <w:rFonts w:ascii="Arial" w:hAnsi="Arial" w:cs="Arial"/>
          <w:sz w:val="20"/>
          <w:szCs w:val="20"/>
        </w:rPr>
        <w:t>I – promover o bem-estar da criança e o seu desenvolvimento físico, motor, emocional, intelectual, moral e social, facilitando sua inserção na vida;</w:t>
      </w:r>
    </w:p>
    <w:p w:rsidR="00E43805" w:rsidRDefault="00E43805" w:rsidP="00E43805">
      <w:pPr>
        <w:spacing w:after="0" w:line="240" w:lineRule="auto"/>
        <w:ind w:left="2268"/>
        <w:jc w:val="both"/>
        <w:rPr>
          <w:rFonts w:ascii="Arial" w:hAnsi="Arial" w:cs="Arial"/>
          <w:sz w:val="20"/>
          <w:szCs w:val="20"/>
        </w:rPr>
      </w:pPr>
      <w:r w:rsidRPr="0002359D">
        <w:rPr>
          <w:rFonts w:ascii="Arial" w:hAnsi="Arial" w:cs="Arial"/>
          <w:sz w:val="20"/>
          <w:szCs w:val="20"/>
        </w:rPr>
        <w:t xml:space="preserve">II – promover a ampliação das experiências da criança de forma criativa; </w:t>
      </w:r>
    </w:p>
    <w:p w:rsidR="00E43805" w:rsidRDefault="00E43805" w:rsidP="00E43805">
      <w:pPr>
        <w:spacing w:after="0" w:line="240" w:lineRule="auto"/>
        <w:ind w:left="2268"/>
        <w:jc w:val="both"/>
        <w:rPr>
          <w:rFonts w:ascii="Arial" w:hAnsi="Arial" w:cs="Arial"/>
          <w:sz w:val="20"/>
          <w:szCs w:val="20"/>
        </w:rPr>
      </w:pPr>
      <w:r w:rsidRPr="0002359D">
        <w:rPr>
          <w:rFonts w:ascii="Arial" w:hAnsi="Arial" w:cs="Arial"/>
          <w:sz w:val="20"/>
          <w:szCs w:val="20"/>
        </w:rPr>
        <w:t xml:space="preserve">III – estimular o interesse da criança pelo conhecimento do ser humano, da natureza e da sociedade; </w:t>
      </w:r>
    </w:p>
    <w:p w:rsidR="00E43805" w:rsidRDefault="00E43805" w:rsidP="00E43805">
      <w:pPr>
        <w:spacing w:after="0" w:line="240" w:lineRule="auto"/>
        <w:ind w:left="2268"/>
        <w:jc w:val="both"/>
        <w:rPr>
          <w:rFonts w:ascii="Arial" w:hAnsi="Arial" w:cs="Arial"/>
          <w:sz w:val="20"/>
          <w:szCs w:val="20"/>
        </w:rPr>
      </w:pPr>
      <w:r w:rsidRPr="0002359D">
        <w:rPr>
          <w:rFonts w:ascii="Arial" w:hAnsi="Arial" w:cs="Arial"/>
          <w:sz w:val="20"/>
          <w:szCs w:val="20"/>
        </w:rPr>
        <w:t xml:space="preserve">IV – possibilitar à criança o desenvolvimento da autoimagem positiva, permitindo-lhe atuar com autonomia e confiança no desenvolvimento de suas capacidades; </w:t>
      </w:r>
    </w:p>
    <w:p w:rsidR="00E43805" w:rsidRDefault="00E43805" w:rsidP="00E43805">
      <w:pPr>
        <w:spacing w:after="0" w:line="240" w:lineRule="auto"/>
        <w:ind w:left="2268"/>
        <w:jc w:val="both"/>
        <w:rPr>
          <w:rFonts w:ascii="Arial" w:hAnsi="Arial" w:cs="Arial"/>
          <w:sz w:val="20"/>
          <w:szCs w:val="20"/>
        </w:rPr>
      </w:pPr>
      <w:r w:rsidRPr="0002359D">
        <w:rPr>
          <w:rFonts w:ascii="Arial" w:hAnsi="Arial" w:cs="Arial"/>
          <w:sz w:val="20"/>
          <w:szCs w:val="20"/>
        </w:rPr>
        <w:t xml:space="preserve">V – valorizar e desenvolver as ações de cooperação e solidariedade, ampliando a percepção das crianças sobre as relações sociais necessárias ao convívio humano; e </w:t>
      </w:r>
    </w:p>
    <w:p w:rsidR="00E43805" w:rsidRPr="0002359D" w:rsidRDefault="00E43805" w:rsidP="00E43805">
      <w:pPr>
        <w:spacing w:after="0" w:line="240" w:lineRule="auto"/>
        <w:ind w:left="2268"/>
        <w:jc w:val="both"/>
        <w:rPr>
          <w:rFonts w:ascii="Arial" w:hAnsi="Arial" w:cs="Arial"/>
          <w:sz w:val="20"/>
          <w:szCs w:val="20"/>
        </w:rPr>
      </w:pPr>
      <w:r w:rsidRPr="0002359D">
        <w:rPr>
          <w:rFonts w:ascii="Arial" w:hAnsi="Arial" w:cs="Arial"/>
          <w:sz w:val="20"/>
          <w:szCs w:val="20"/>
        </w:rPr>
        <w:t xml:space="preserve">VI – ampliar a percepção da criança em </w:t>
      </w:r>
      <w:r>
        <w:rPr>
          <w:rFonts w:ascii="Arial" w:hAnsi="Arial" w:cs="Arial"/>
          <w:sz w:val="20"/>
          <w:szCs w:val="20"/>
        </w:rPr>
        <w:t>relação ao ambiente em que vive (ESPÍRITO SANTO, 2014).</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Com bases nesses objetivos previstos em lei, é que o CEI “Primeiros Passos” baseia toda a sua organização pedagógica, assim como as medidas e implementações acadêmicas que serão realizadas no decorrer do ano letivo, buscando ofertar ao seu público uma educação de qualidade e que de fato contribua e traga bons resultados à formação das crianças.</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9941E5" w:rsidRDefault="009941E5" w:rsidP="00E43805">
      <w:pPr>
        <w:spacing w:after="0" w:line="360" w:lineRule="auto"/>
        <w:jc w:val="both"/>
        <w:rPr>
          <w:rFonts w:ascii="Arial" w:hAnsi="Arial" w:cs="Arial"/>
          <w:sz w:val="24"/>
          <w:szCs w:val="24"/>
        </w:rPr>
      </w:pPr>
    </w:p>
    <w:p w:rsidR="009941E5" w:rsidRPr="00127C94" w:rsidRDefault="009941E5" w:rsidP="00E43805">
      <w:pPr>
        <w:spacing w:after="0" w:line="360" w:lineRule="auto"/>
        <w:jc w:val="both"/>
        <w:rPr>
          <w:rFonts w:ascii="Arial" w:hAnsi="Arial" w:cs="Arial"/>
          <w:sz w:val="24"/>
          <w:szCs w:val="24"/>
        </w:rPr>
      </w:pPr>
    </w:p>
    <w:p w:rsidR="00E43805" w:rsidRDefault="00E43805" w:rsidP="00E43805">
      <w:pPr>
        <w:pStyle w:val="Ttulo1"/>
        <w:numPr>
          <w:ilvl w:val="1"/>
          <w:numId w:val="2"/>
        </w:numPr>
        <w:spacing w:before="0" w:line="360" w:lineRule="auto"/>
        <w:ind w:left="0" w:firstLine="0"/>
        <w:jc w:val="both"/>
        <w:rPr>
          <w:rFonts w:ascii="Arial" w:hAnsi="Arial" w:cs="Arial"/>
          <w:color w:val="auto"/>
          <w:sz w:val="24"/>
          <w:szCs w:val="24"/>
        </w:rPr>
      </w:pPr>
      <w:r>
        <w:rPr>
          <w:rFonts w:ascii="Arial" w:hAnsi="Arial" w:cs="Arial"/>
          <w:color w:val="auto"/>
          <w:sz w:val="24"/>
          <w:szCs w:val="24"/>
        </w:rPr>
        <w:lastRenderedPageBreak/>
        <w:t xml:space="preserve"> </w:t>
      </w:r>
      <w:bookmarkStart w:id="14" w:name="_Toc515007261"/>
      <w:bookmarkStart w:id="15" w:name="_Toc521416064"/>
      <w:r w:rsidRPr="00A572C9">
        <w:rPr>
          <w:rFonts w:ascii="Arial" w:hAnsi="Arial" w:cs="Arial"/>
          <w:color w:val="auto"/>
          <w:sz w:val="24"/>
          <w:szCs w:val="24"/>
        </w:rPr>
        <w:t>PLANO DE FUNCIONAMENTO</w:t>
      </w:r>
      <w:bookmarkEnd w:id="14"/>
      <w:bookmarkEnd w:id="15"/>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r>
        <w:rPr>
          <w:rFonts w:ascii="Arial" w:hAnsi="Arial" w:cs="Arial"/>
          <w:sz w:val="24"/>
          <w:szCs w:val="24"/>
        </w:rPr>
        <w:t>A relação do plano de funcionamento do CEI “Primeiros Passos” se dará a partir da definição de horário de funcionamento, quantidade de oferta de vagas para cada turma, organização do espaço escolar e divisão das turmas.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faixa etária dos alunos atendidos pelo CEI são de 04 meses à 05 anos de idade, sendo que estes serão agrupados para formação das turmas de acordo com a sua idade de cada criança.</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Os turnos e horários de funcionamento encontram-se no quadro abaixo:</w:t>
      </w:r>
    </w:p>
    <w:tbl>
      <w:tblPr>
        <w:tblStyle w:val="Tabelacomgrade"/>
        <w:tblW w:w="0" w:type="auto"/>
        <w:tblLook w:val="04A0" w:firstRow="1" w:lastRow="0" w:firstColumn="1" w:lastColumn="0" w:noHBand="0" w:noVBand="1"/>
      </w:tblPr>
      <w:tblGrid>
        <w:gridCol w:w="3020"/>
        <w:gridCol w:w="3034"/>
        <w:gridCol w:w="3017"/>
      </w:tblGrid>
      <w:tr w:rsidR="00E43805" w:rsidRPr="00EB4EDD" w:rsidTr="008C783B">
        <w:tc>
          <w:tcPr>
            <w:tcW w:w="9071" w:type="dxa"/>
            <w:gridSpan w:val="3"/>
            <w:tcBorders>
              <w:top w:val="nil"/>
              <w:left w:val="nil"/>
              <w:bottom w:val="single" w:sz="12" w:space="0" w:color="auto"/>
              <w:right w:val="nil"/>
            </w:tcBorders>
          </w:tcPr>
          <w:p w:rsidR="00E43805" w:rsidRPr="00F2150B" w:rsidRDefault="00E43805" w:rsidP="008C783B">
            <w:pPr>
              <w:spacing w:before="240"/>
              <w:jc w:val="center"/>
              <w:rPr>
                <w:rFonts w:ascii="Arial" w:hAnsi="Arial" w:cs="Arial"/>
                <w:sz w:val="24"/>
                <w:szCs w:val="24"/>
              </w:rPr>
            </w:pPr>
            <w:r>
              <w:rPr>
                <w:rFonts w:ascii="Arial" w:hAnsi="Arial" w:cs="Arial"/>
                <w:sz w:val="24"/>
                <w:szCs w:val="24"/>
              </w:rPr>
              <w:t>Tabela 1 - Horário de funcionamento</w:t>
            </w:r>
          </w:p>
        </w:tc>
      </w:tr>
      <w:tr w:rsidR="00E43805" w:rsidRPr="00EB4EDD" w:rsidTr="008C783B">
        <w:tc>
          <w:tcPr>
            <w:tcW w:w="3020" w:type="dxa"/>
            <w:tcBorders>
              <w:top w:val="single" w:sz="12" w:space="0" w:color="auto"/>
              <w:left w:val="nil"/>
              <w:bottom w:val="single" w:sz="4" w:space="0" w:color="000000" w:themeColor="text1"/>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Turno</w:t>
            </w:r>
          </w:p>
        </w:tc>
        <w:tc>
          <w:tcPr>
            <w:tcW w:w="3034" w:type="dxa"/>
            <w:tcBorders>
              <w:top w:val="single" w:sz="12" w:space="0" w:color="auto"/>
              <w:left w:val="nil"/>
              <w:bottom w:val="single" w:sz="12" w:space="0" w:color="auto"/>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Entrada</w:t>
            </w:r>
          </w:p>
        </w:tc>
        <w:tc>
          <w:tcPr>
            <w:tcW w:w="3017" w:type="dxa"/>
            <w:tcBorders>
              <w:top w:val="single" w:sz="12" w:space="0" w:color="auto"/>
              <w:left w:val="nil"/>
              <w:bottom w:val="single" w:sz="12" w:space="0" w:color="auto"/>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Saída</w:t>
            </w:r>
          </w:p>
        </w:tc>
      </w:tr>
      <w:tr w:rsidR="00E43805" w:rsidRPr="00EB4EDD" w:rsidTr="008C783B">
        <w:tc>
          <w:tcPr>
            <w:tcW w:w="3020" w:type="dxa"/>
            <w:tcBorders>
              <w:top w:val="single" w:sz="12" w:space="0" w:color="auto"/>
              <w:left w:val="nil"/>
              <w:bottom w:val="nil"/>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Matutino</w:t>
            </w:r>
          </w:p>
        </w:tc>
        <w:tc>
          <w:tcPr>
            <w:tcW w:w="3034" w:type="dxa"/>
            <w:tcBorders>
              <w:top w:val="single" w:sz="12" w:space="0" w:color="auto"/>
              <w:left w:val="nil"/>
              <w:bottom w:val="nil"/>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07h00min</w:t>
            </w:r>
          </w:p>
        </w:tc>
        <w:tc>
          <w:tcPr>
            <w:tcW w:w="3017" w:type="dxa"/>
            <w:tcBorders>
              <w:top w:val="single" w:sz="12" w:space="0" w:color="auto"/>
              <w:left w:val="nil"/>
              <w:bottom w:val="nil"/>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11h30min</w:t>
            </w:r>
          </w:p>
        </w:tc>
      </w:tr>
      <w:tr w:rsidR="00E43805" w:rsidRPr="00EB4EDD" w:rsidTr="008C783B">
        <w:trPr>
          <w:trHeight w:val="70"/>
        </w:trPr>
        <w:tc>
          <w:tcPr>
            <w:tcW w:w="3020" w:type="dxa"/>
            <w:tcBorders>
              <w:top w:val="nil"/>
              <w:left w:val="nil"/>
              <w:bottom w:val="nil"/>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Vespertino</w:t>
            </w:r>
          </w:p>
        </w:tc>
        <w:tc>
          <w:tcPr>
            <w:tcW w:w="3034" w:type="dxa"/>
            <w:tcBorders>
              <w:top w:val="nil"/>
              <w:left w:val="nil"/>
              <w:bottom w:val="nil"/>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13h00min</w:t>
            </w:r>
          </w:p>
        </w:tc>
        <w:tc>
          <w:tcPr>
            <w:tcW w:w="3017" w:type="dxa"/>
            <w:tcBorders>
              <w:top w:val="nil"/>
              <w:left w:val="nil"/>
              <w:bottom w:val="nil"/>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17h30min</w:t>
            </w:r>
          </w:p>
        </w:tc>
      </w:tr>
      <w:tr w:rsidR="00E43805" w:rsidRPr="00EB4EDD" w:rsidTr="008C783B">
        <w:tc>
          <w:tcPr>
            <w:tcW w:w="3020" w:type="dxa"/>
            <w:tcBorders>
              <w:top w:val="nil"/>
              <w:left w:val="nil"/>
              <w:bottom w:val="single" w:sz="12" w:space="0" w:color="auto"/>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Integral</w:t>
            </w:r>
          </w:p>
        </w:tc>
        <w:tc>
          <w:tcPr>
            <w:tcW w:w="3034" w:type="dxa"/>
            <w:tcBorders>
              <w:top w:val="nil"/>
              <w:left w:val="nil"/>
              <w:bottom w:val="single" w:sz="12" w:space="0" w:color="auto"/>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7h00min</w:t>
            </w:r>
          </w:p>
        </w:tc>
        <w:tc>
          <w:tcPr>
            <w:tcW w:w="3017" w:type="dxa"/>
            <w:tcBorders>
              <w:top w:val="nil"/>
              <w:left w:val="nil"/>
              <w:bottom w:val="single" w:sz="12" w:space="0" w:color="auto"/>
              <w:right w:val="nil"/>
            </w:tcBorders>
            <w:vAlign w:val="center"/>
          </w:tcPr>
          <w:p w:rsidR="00E43805" w:rsidRPr="00F2150B" w:rsidRDefault="00E43805" w:rsidP="008C783B">
            <w:pPr>
              <w:jc w:val="center"/>
              <w:rPr>
                <w:rFonts w:ascii="Arial" w:hAnsi="Arial" w:cs="Arial"/>
                <w:sz w:val="24"/>
                <w:szCs w:val="24"/>
              </w:rPr>
            </w:pPr>
            <w:r w:rsidRPr="00F2150B">
              <w:rPr>
                <w:rFonts w:ascii="Arial" w:hAnsi="Arial" w:cs="Arial"/>
                <w:sz w:val="24"/>
                <w:szCs w:val="24"/>
              </w:rPr>
              <w:t>17h30min</w:t>
            </w:r>
          </w:p>
        </w:tc>
      </w:tr>
    </w:tbl>
    <w:p w:rsidR="00E43805" w:rsidRPr="00F2150B" w:rsidRDefault="00E43805" w:rsidP="00E43805">
      <w:pPr>
        <w:spacing w:after="0" w:line="360" w:lineRule="auto"/>
        <w:jc w:val="both"/>
        <w:rPr>
          <w:rFonts w:ascii="Arial" w:hAnsi="Arial" w:cs="Arial"/>
          <w:sz w:val="20"/>
          <w:szCs w:val="20"/>
        </w:rPr>
      </w:pPr>
      <w:r w:rsidRPr="00F2150B">
        <w:rPr>
          <w:rFonts w:ascii="Arial" w:hAnsi="Arial" w:cs="Arial"/>
          <w:sz w:val="20"/>
          <w:szCs w:val="20"/>
        </w:rPr>
        <w:t>Fonte: elaboração própria (2017).</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Número de turmas atendidas pelo CEI em cada turno:</w:t>
      </w:r>
    </w:p>
    <w:tbl>
      <w:tblPr>
        <w:tblStyle w:val="Tabelacomgrade"/>
        <w:tblW w:w="0" w:type="auto"/>
        <w:tblLook w:val="04A0" w:firstRow="1" w:lastRow="0" w:firstColumn="1" w:lastColumn="0" w:noHBand="0" w:noVBand="1"/>
      </w:tblPr>
      <w:tblGrid>
        <w:gridCol w:w="3018"/>
        <w:gridCol w:w="3018"/>
        <w:gridCol w:w="3025"/>
      </w:tblGrid>
      <w:tr w:rsidR="00E43805" w:rsidRPr="00EB4EDD" w:rsidTr="008C783B">
        <w:tc>
          <w:tcPr>
            <w:tcW w:w="9061" w:type="dxa"/>
            <w:gridSpan w:val="3"/>
            <w:tcBorders>
              <w:top w:val="nil"/>
              <w:left w:val="nil"/>
              <w:bottom w:val="single" w:sz="12" w:space="0" w:color="auto"/>
              <w:right w:val="nil"/>
            </w:tcBorders>
            <w:vAlign w:val="center"/>
          </w:tcPr>
          <w:p w:rsidR="00E43805" w:rsidRPr="00EB4EDD" w:rsidRDefault="00E43805" w:rsidP="008C783B">
            <w:pPr>
              <w:spacing w:before="240"/>
              <w:jc w:val="center"/>
              <w:rPr>
                <w:rFonts w:ascii="Arial" w:hAnsi="Arial" w:cs="Arial"/>
                <w:sz w:val="24"/>
                <w:szCs w:val="24"/>
              </w:rPr>
            </w:pPr>
            <w:r>
              <w:rPr>
                <w:rFonts w:ascii="Arial" w:hAnsi="Arial" w:cs="Arial"/>
                <w:sz w:val="24"/>
                <w:szCs w:val="24"/>
              </w:rPr>
              <w:t>Tabela 2 - Quantidade de turmas por turno</w:t>
            </w:r>
          </w:p>
        </w:tc>
      </w:tr>
      <w:tr w:rsidR="00E43805" w:rsidRPr="00EB4EDD" w:rsidTr="008C783B">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Turma</w:t>
            </w:r>
          </w:p>
        </w:tc>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 xml:space="preserve">Quantidade de turmas para </w:t>
            </w:r>
            <w:r w:rsidRPr="00EB4EDD">
              <w:rPr>
                <w:rFonts w:ascii="Arial" w:hAnsi="Arial" w:cs="Arial"/>
                <w:sz w:val="24"/>
                <w:szCs w:val="24"/>
              </w:rPr>
              <w:t>o Matutino</w:t>
            </w:r>
          </w:p>
        </w:tc>
        <w:tc>
          <w:tcPr>
            <w:tcW w:w="3025" w:type="dxa"/>
            <w:tcBorders>
              <w:top w:val="single" w:sz="12" w:space="0" w:color="auto"/>
              <w:left w:val="nil"/>
              <w:bottom w:val="single" w:sz="12" w:space="0" w:color="auto"/>
              <w:right w:val="nil"/>
            </w:tcBorders>
            <w:vAlign w:val="center"/>
          </w:tcPr>
          <w:p w:rsidR="00E43805" w:rsidRPr="00EB4EDD" w:rsidRDefault="00E43805" w:rsidP="008C783B">
            <w:pPr>
              <w:jc w:val="center"/>
              <w:rPr>
                <w:rFonts w:ascii="Arial" w:hAnsi="Arial" w:cs="Arial"/>
                <w:sz w:val="24"/>
                <w:szCs w:val="24"/>
              </w:rPr>
            </w:pPr>
            <w:r>
              <w:rPr>
                <w:rFonts w:ascii="Arial" w:hAnsi="Arial" w:cs="Arial"/>
                <w:sz w:val="24"/>
                <w:szCs w:val="24"/>
              </w:rPr>
              <w:t>Quantidade de turmas p</w:t>
            </w:r>
            <w:r w:rsidRPr="00EB4EDD">
              <w:rPr>
                <w:rFonts w:ascii="Arial" w:hAnsi="Arial" w:cs="Arial"/>
                <w:sz w:val="24"/>
                <w:szCs w:val="24"/>
              </w:rPr>
              <w:t>ara o Vespertino</w:t>
            </w:r>
          </w:p>
        </w:tc>
      </w:tr>
      <w:tr w:rsidR="00E43805" w:rsidRPr="00EB4EDD" w:rsidTr="008C783B">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Berçário</w:t>
            </w:r>
          </w:p>
        </w:tc>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1</w:t>
            </w:r>
          </w:p>
        </w:tc>
        <w:tc>
          <w:tcPr>
            <w:tcW w:w="3025"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1</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Maternal</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1</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1</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II</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III</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IV</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V</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w:t>
            </w:r>
          </w:p>
        </w:tc>
      </w:tr>
      <w:tr w:rsidR="00E43805" w:rsidRPr="00EB4EDD" w:rsidTr="008C783B">
        <w:tc>
          <w:tcPr>
            <w:tcW w:w="3018" w:type="dxa"/>
            <w:tcBorders>
              <w:top w:val="nil"/>
              <w:left w:val="nil"/>
              <w:bottom w:val="single" w:sz="12" w:space="0" w:color="auto"/>
              <w:right w:val="nil"/>
            </w:tcBorders>
          </w:tcPr>
          <w:p w:rsidR="00E43805" w:rsidRDefault="00E43805" w:rsidP="008C783B">
            <w:pPr>
              <w:jc w:val="center"/>
              <w:rPr>
                <w:rFonts w:ascii="Arial" w:hAnsi="Arial" w:cs="Arial"/>
                <w:sz w:val="24"/>
                <w:szCs w:val="24"/>
              </w:rPr>
            </w:pPr>
            <w:r>
              <w:rPr>
                <w:rFonts w:ascii="Arial" w:hAnsi="Arial" w:cs="Arial"/>
                <w:sz w:val="24"/>
                <w:szCs w:val="24"/>
              </w:rPr>
              <w:t>Integral</w:t>
            </w:r>
          </w:p>
        </w:tc>
        <w:tc>
          <w:tcPr>
            <w:tcW w:w="3018" w:type="dxa"/>
            <w:tcBorders>
              <w:top w:val="nil"/>
              <w:left w:val="nil"/>
              <w:bottom w:val="single" w:sz="12" w:space="0" w:color="auto"/>
              <w:right w:val="nil"/>
            </w:tcBorders>
          </w:tcPr>
          <w:p w:rsidR="00E43805" w:rsidRDefault="00E43805" w:rsidP="008C783B">
            <w:pPr>
              <w:jc w:val="center"/>
              <w:rPr>
                <w:rFonts w:ascii="Arial" w:hAnsi="Arial" w:cs="Arial"/>
                <w:sz w:val="24"/>
                <w:szCs w:val="24"/>
              </w:rPr>
            </w:pPr>
            <w:r>
              <w:rPr>
                <w:rFonts w:ascii="Arial" w:hAnsi="Arial" w:cs="Arial"/>
                <w:sz w:val="24"/>
                <w:szCs w:val="24"/>
              </w:rPr>
              <w:t>2</w:t>
            </w:r>
          </w:p>
        </w:tc>
        <w:tc>
          <w:tcPr>
            <w:tcW w:w="3025" w:type="dxa"/>
            <w:tcBorders>
              <w:top w:val="nil"/>
              <w:left w:val="nil"/>
              <w:bottom w:val="single" w:sz="12" w:space="0" w:color="auto"/>
              <w:right w:val="nil"/>
            </w:tcBorders>
          </w:tcPr>
          <w:p w:rsidR="00E43805" w:rsidRDefault="00E43805" w:rsidP="008C783B">
            <w:pPr>
              <w:jc w:val="center"/>
              <w:rPr>
                <w:rFonts w:ascii="Arial" w:hAnsi="Arial" w:cs="Arial"/>
                <w:sz w:val="24"/>
                <w:szCs w:val="24"/>
              </w:rPr>
            </w:pPr>
            <w:r>
              <w:rPr>
                <w:rFonts w:ascii="Arial" w:hAnsi="Arial" w:cs="Arial"/>
                <w:sz w:val="24"/>
                <w:szCs w:val="24"/>
              </w:rPr>
              <w:t>2</w:t>
            </w:r>
          </w:p>
        </w:tc>
      </w:tr>
    </w:tbl>
    <w:p w:rsidR="00E43805" w:rsidRPr="003F4AB4"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r w:rsidRPr="003F4AB4">
        <w:rPr>
          <w:rFonts w:ascii="Arial" w:hAnsi="Arial" w:cs="Arial"/>
          <w:sz w:val="20"/>
          <w:szCs w:val="20"/>
        </w:rPr>
        <w:t>).</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As organizações das turmas estão de acordo com a faixa etária de cada criança.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29"/>
      </w:tblGrid>
      <w:tr w:rsidR="00E43805" w:rsidRPr="00EB4EDD" w:rsidTr="008C783B">
        <w:tc>
          <w:tcPr>
            <w:tcW w:w="9061" w:type="dxa"/>
            <w:gridSpan w:val="2"/>
            <w:tcBorders>
              <w:bottom w:val="single" w:sz="12" w:space="0" w:color="auto"/>
            </w:tcBorders>
          </w:tcPr>
          <w:p w:rsidR="00E43805" w:rsidRPr="00EB4EDD" w:rsidRDefault="00E43805" w:rsidP="008C783B">
            <w:pPr>
              <w:spacing w:before="240"/>
              <w:jc w:val="center"/>
              <w:rPr>
                <w:rFonts w:ascii="Arial" w:hAnsi="Arial" w:cs="Arial"/>
                <w:sz w:val="24"/>
                <w:szCs w:val="24"/>
              </w:rPr>
            </w:pPr>
            <w:r>
              <w:rPr>
                <w:rFonts w:ascii="Arial" w:hAnsi="Arial" w:cs="Arial"/>
                <w:sz w:val="24"/>
                <w:szCs w:val="24"/>
              </w:rPr>
              <w:t>Tabela 3 - Classificação etária por turma</w:t>
            </w:r>
          </w:p>
        </w:tc>
      </w:tr>
      <w:tr w:rsidR="00E43805" w:rsidRPr="00EB4EDD" w:rsidTr="008C783B">
        <w:tc>
          <w:tcPr>
            <w:tcW w:w="4532" w:type="dxa"/>
            <w:tcBorders>
              <w:top w:val="single" w:sz="12" w:space="0" w:color="auto"/>
            </w:tcBorders>
          </w:tcPr>
          <w:p w:rsidR="00E43805" w:rsidRPr="00EB4EDD" w:rsidRDefault="00E43805" w:rsidP="008C783B">
            <w:pPr>
              <w:jc w:val="center"/>
              <w:rPr>
                <w:rFonts w:ascii="Arial" w:hAnsi="Arial" w:cs="Arial"/>
                <w:sz w:val="24"/>
                <w:szCs w:val="24"/>
              </w:rPr>
            </w:pPr>
            <w:r>
              <w:rPr>
                <w:rFonts w:ascii="Arial" w:hAnsi="Arial" w:cs="Arial"/>
                <w:sz w:val="24"/>
                <w:szCs w:val="24"/>
              </w:rPr>
              <w:t>Berçário</w:t>
            </w:r>
          </w:p>
        </w:tc>
        <w:tc>
          <w:tcPr>
            <w:tcW w:w="4529" w:type="dxa"/>
            <w:tcBorders>
              <w:top w:val="single" w:sz="12" w:space="0" w:color="auto"/>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 xml:space="preserve">4 meses – </w:t>
            </w:r>
            <w:r>
              <w:rPr>
                <w:rFonts w:ascii="Arial" w:hAnsi="Arial" w:cs="Arial"/>
                <w:sz w:val="24"/>
                <w:szCs w:val="24"/>
              </w:rPr>
              <w:t>11 meses</w:t>
            </w:r>
          </w:p>
        </w:tc>
      </w:tr>
      <w:tr w:rsidR="00E43805" w:rsidRPr="00EB4EDD" w:rsidTr="008C783B">
        <w:tc>
          <w:tcPr>
            <w:tcW w:w="4532" w:type="dxa"/>
          </w:tcPr>
          <w:p w:rsidR="00E43805" w:rsidRPr="00EB4EDD" w:rsidRDefault="00E43805" w:rsidP="008C783B">
            <w:pPr>
              <w:jc w:val="center"/>
              <w:rPr>
                <w:rFonts w:ascii="Arial" w:hAnsi="Arial" w:cs="Arial"/>
                <w:sz w:val="24"/>
                <w:szCs w:val="24"/>
              </w:rPr>
            </w:pPr>
            <w:r>
              <w:rPr>
                <w:rFonts w:ascii="Arial" w:hAnsi="Arial" w:cs="Arial"/>
                <w:sz w:val="24"/>
                <w:szCs w:val="24"/>
              </w:rPr>
              <w:t>Maternal</w:t>
            </w:r>
          </w:p>
        </w:tc>
        <w:tc>
          <w:tcPr>
            <w:tcW w:w="4529" w:type="dxa"/>
          </w:tcPr>
          <w:p w:rsidR="00E43805" w:rsidRPr="00EB4EDD" w:rsidRDefault="00E43805" w:rsidP="008C783B">
            <w:pPr>
              <w:jc w:val="center"/>
              <w:rPr>
                <w:rFonts w:ascii="Arial" w:hAnsi="Arial" w:cs="Arial"/>
                <w:sz w:val="24"/>
                <w:szCs w:val="24"/>
              </w:rPr>
            </w:pPr>
            <w:r w:rsidRPr="00EB4EDD">
              <w:rPr>
                <w:rFonts w:ascii="Arial" w:hAnsi="Arial" w:cs="Arial"/>
                <w:sz w:val="24"/>
                <w:szCs w:val="24"/>
              </w:rPr>
              <w:t xml:space="preserve">1 </w:t>
            </w:r>
            <w:r>
              <w:rPr>
                <w:rFonts w:ascii="Arial" w:hAnsi="Arial" w:cs="Arial"/>
                <w:sz w:val="24"/>
                <w:szCs w:val="24"/>
              </w:rPr>
              <w:t>ano – 1 ano e 11 meses</w:t>
            </w:r>
          </w:p>
        </w:tc>
      </w:tr>
      <w:tr w:rsidR="00E43805" w:rsidRPr="00EB4EDD" w:rsidTr="008C783B">
        <w:tc>
          <w:tcPr>
            <w:tcW w:w="4532" w:type="dxa"/>
          </w:tcPr>
          <w:p w:rsidR="00E43805" w:rsidRPr="00EB4EDD" w:rsidRDefault="00E43805" w:rsidP="008C783B">
            <w:pPr>
              <w:jc w:val="center"/>
              <w:rPr>
                <w:rFonts w:ascii="Arial" w:hAnsi="Arial" w:cs="Arial"/>
                <w:sz w:val="24"/>
                <w:szCs w:val="24"/>
              </w:rPr>
            </w:pPr>
            <w:r>
              <w:rPr>
                <w:rFonts w:ascii="Arial" w:hAnsi="Arial" w:cs="Arial"/>
                <w:sz w:val="24"/>
                <w:szCs w:val="24"/>
              </w:rPr>
              <w:t>Infantil II</w:t>
            </w:r>
          </w:p>
        </w:tc>
        <w:tc>
          <w:tcPr>
            <w:tcW w:w="4529" w:type="dxa"/>
          </w:tcPr>
          <w:p w:rsidR="00E43805" w:rsidRPr="00EB4EDD" w:rsidRDefault="00E43805" w:rsidP="008C783B">
            <w:pPr>
              <w:jc w:val="center"/>
              <w:rPr>
                <w:rFonts w:ascii="Arial" w:hAnsi="Arial" w:cs="Arial"/>
                <w:sz w:val="24"/>
                <w:szCs w:val="24"/>
              </w:rPr>
            </w:pPr>
            <w:r w:rsidRPr="00EB4EDD">
              <w:rPr>
                <w:rFonts w:ascii="Arial" w:hAnsi="Arial" w:cs="Arial"/>
                <w:sz w:val="24"/>
                <w:szCs w:val="24"/>
              </w:rPr>
              <w:t>2</w:t>
            </w:r>
            <w:r>
              <w:rPr>
                <w:rFonts w:ascii="Arial" w:hAnsi="Arial" w:cs="Arial"/>
                <w:sz w:val="24"/>
                <w:szCs w:val="24"/>
              </w:rPr>
              <w:t xml:space="preserve"> anos</w:t>
            </w:r>
            <w:r w:rsidRPr="00EB4EDD">
              <w:rPr>
                <w:rFonts w:ascii="Arial" w:hAnsi="Arial" w:cs="Arial"/>
                <w:sz w:val="24"/>
                <w:szCs w:val="24"/>
              </w:rPr>
              <w:t xml:space="preserve"> – </w:t>
            </w:r>
            <w:r>
              <w:rPr>
                <w:rFonts w:ascii="Arial" w:hAnsi="Arial" w:cs="Arial"/>
                <w:sz w:val="24"/>
                <w:szCs w:val="24"/>
              </w:rPr>
              <w:t>2</w:t>
            </w:r>
            <w:r w:rsidRPr="00EB4EDD">
              <w:rPr>
                <w:rFonts w:ascii="Arial" w:hAnsi="Arial" w:cs="Arial"/>
                <w:sz w:val="24"/>
                <w:szCs w:val="24"/>
              </w:rPr>
              <w:t xml:space="preserve"> anos</w:t>
            </w:r>
            <w:r>
              <w:rPr>
                <w:rFonts w:ascii="Arial" w:hAnsi="Arial" w:cs="Arial"/>
                <w:sz w:val="24"/>
                <w:szCs w:val="24"/>
              </w:rPr>
              <w:t xml:space="preserve"> e 11 meses</w:t>
            </w:r>
          </w:p>
        </w:tc>
      </w:tr>
      <w:tr w:rsidR="00E43805" w:rsidRPr="00EB4EDD" w:rsidTr="008C783B">
        <w:tc>
          <w:tcPr>
            <w:tcW w:w="4532" w:type="dxa"/>
          </w:tcPr>
          <w:p w:rsidR="00E43805" w:rsidRPr="00EB4EDD" w:rsidRDefault="00E43805" w:rsidP="008C783B">
            <w:pPr>
              <w:jc w:val="center"/>
              <w:rPr>
                <w:rFonts w:ascii="Arial" w:hAnsi="Arial" w:cs="Arial"/>
                <w:sz w:val="24"/>
                <w:szCs w:val="24"/>
              </w:rPr>
            </w:pPr>
            <w:r>
              <w:rPr>
                <w:rFonts w:ascii="Arial" w:hAnsi="Arial" w:cs="Arial"/>
                <w:sz w:val="24"/>
                <w:szCs w:val="24"/>
              </w:rPr>
              <w:t>Infantil III</w:t>
            </w:r>
          </w:p>
        </w:tc>
        <w:tc>
          <w:tcPr>
            <w:tcW w:w="4529" w:type="dxa"/>
          </w:tcPr>
          <w:p w:rsidR="00E43805" w:rsidRPr="00EB4EDD" w:rsidRDefault="00E43805" w:rsidP="008C783B">
            <w:pPr>
              <w:jc w:val="center"/>
              <w:rPr>
                <w:rFonts w:ascii="Arial" w:hAnsi="Arial" w:cs="Arial"/>
                <w:sz w:val="24"/>
                <w:szCs w:val="24"/>
              </w:rPr>
            </w:pPr>
            <w:r w:rsidRPr="00EB4EDD">
              <w:rPr>
                <w:rFonts w:ascii="Arial" w:hAnsi="Arial" w:cs="Arial"/>
                <w:sz w:val="24"/>
                <w:szCs w:val="24"/>
              </w:rPr>
              <w:t>3</w:t>
            </w:r>
            <w:r>
              <w:rPr>
                <w:rFonts w:ascii="Arial" w:hAnsi="Arial" w:cs="Arial"/>
                <w:sz w:val="24"/>
                <w:szCs w:val="24"/>
              </w:rPr>
              <w:t xml:space="preserve"> anos</w:t>
            </w:r>
            <w:r w:rsidRPr="00EB4EDD">
              <w:rPr>
                <w:rFonts w:ascii="Arial" w:hAnsi="Arial" w:cs="Arial"/>
                <w:sz w:val="24"/>
                <w:szCs w:val="24"/>
              </w:rPr>
              <w:t xml:space="preserve"> – </w:t>
            </w:r>
            <w:r>
              <w:rPr>
                <w:rFonts w:ascii="Arial" w:hAnsi="Arial" w:cs="Arial"/>
                <w:sz w:val="24"/>
                <w:szCs w:val="24"/>
              </w:rPr>
              <w:t>3</w:t>
            </w:r>
            <w:r w:rsidRPr="00EB4EDD">
              <w:rPr>
                <w:rFonts w:ascii="Arial" w:hAnsi="Arial" w:cs="Arial"/>
                <w:sz w:val="24"/>
                <w:szCs w:val="24"/>
              </w:rPr>
              <w:t xml:space="preserve"> anos</w:t>
            </w:r>
            <w:r>
              <w:rPr>
                <w:rFonts w:ascii="Arial" w:hAnsi="Arial" w:cs="Arial"/>
                <w:sz w:val="24"/>
                <w:szCs w:val="24"/>
              </w:rPr>
              <w:t xml:space="preserve"> 11 meses</w:t>
            </w:r>
          </w:p>
        </w:tc>
      </w:tr>
      <w:tr w:rsidR="00E43805" w:rsidRPr="00EB4EDD" w:rsidTr="008C783B">
        <w:tc>
          <w:tcPr>
            <w:tcW w:w="4532" w:type="dxa"/>
          </w:tcPr>
          <w:p w:rsidR="00E43805" w:rsidRPr="00EB4EDD" w:rsidRDefault="00E43805" w:rsidP="008C783B">
            <w:pPr>
              <w:jc w:val="center"/>
              <w:rPr>
                <w:rFonts w:ascii="Arial" w:hAnsi="Arial" w:cs="Arial"/>
                <w:sz w:val="24"/>
                <w:szCs w:val="24"/>
              </w:rPr>
            </w:pPr>
            <w:r>
              <w:rPr>
                <w:rFonts w:ascii="Arial" w:hAnsi="Arial" w:cs="Arial"/>
                <w:sz w:val="24"/>
                <w:szCs w:val="24"/>
              </w:rPr>
              <w:t>Infantil IV</w:t>
            </w:r>
          </w:p>
        </w:tc>
        <w:tc>
          <w:tcPr>
            <w:tcW w:w="4529" w:type="dxa"/>
          </w:tcPr>
          <w:p w:rsidR="00E43805" w:rsidRPr="00EB4EDD" w:rsidRDefault="00E43805" w:rsidP="008C783B">
            <w:pPr>
              <w:jc w:val="center"/>
              <w:rPr>
                <w:rFonts w:ascii="Arial" w:hAnsi="Arial" w:cs="Arial"/>
                <w:sz w:val="24"/>
                <w:szCs w:val="24"/>
              </w:rPr>
            </w:pPr>
            <w:r w:rsidRPr="00EB4EDD">
              <w:rPr>
                <w:rFonts w:ascii="Arial" w:hAnsi="Arial" w:cs="Arial"/>
                <w:sz w:val="24"/>
                <w:szCs w:val="24"/>
              </w:rPr>
              <w:t>4</w:t>
            </w:r>
            <w:r>
              <w:rPr>
                <w:rFonts w:ascii="Arial" w:hAnsi="Arial" w:cs="Arial"/>
                <w:sz w:val="24"/>
                <w:szCs w:val="24"/>
              </w:rPr>
              <w:t xml:space="preserve"> anos</w:t>
            </w:r>
            <w:r w:rsidRPr="00EB4EDD">
              <w:rPr>
                <w:rFonts w:ascii="Arial" w:hAnsi="Arial" w:cs="Arial"/>
                <w:sz w:val="24"/>
                <w:szCs w:val="24"/>
              </w:rPr>
              <w:t xml:space="preserve"> – </w:t>
            </w:r>
            <w:r>
              <w:rPr>
                <w:rFonts w:ascii="Arial" w:hAnsi="Arial" w:cs="Arial"/>
                <w:sz w:val="24"/>
                <w:szCs w:val="24"/>
              </w:rPr>
              <w:t>4 anos e 11 meses</w:t>
            </w:r>
          </w:p>
        </w:tc>
      </w:tr>
      <w:tr w:rsidR="00E43805" w:rsidRPr="00EB4EDD" w:rsidTr="008C783B">
        <w:tc>
          <w:tcPr>
            <w:tcW w:w="4532" w:type="dxa"/>
          </w:tcPr>
          <w:p w:rsidR="00E43805" w:rsidRPr="00EB4EDD" w:rsidRDefault="00E43805" w:rsidP="008C783B">
            <w:pPr>
              <w:jc w:val="center"/>
              <w:rPr>
                <w:rFonts w:ascii="Arial" w:hAnsi="Arial" w:cs="Arial"/>
                <w:sz w:val="24"/>
                <w:szCs w:val="24"/>
              </w:rPr>
            </w:pPr>
            <w:r>
              <w:rPr>
                <w:rFonts w:ascii="Arial" w:hAnsi="Arial" w:cs="Arial"/>
                <w:sz w:val="24"/>
                <w:szCs w:val="24"/>
              </w:rPr>
              <w:t>Infantil V</w:t>
            </w:r>
          </w:p>
        </w:tc>
        <w:tc>
          <w:tcPr>
            <w:tcW w:w="4529" w:type="dxa"/>
          </w:tcPr>
          <w:p w:rsidR="00E43805" w:rsidRPr="00EB4EDD" w:rsidRDefault="00E43805" w:rsidP="008C783B">
            <w:pPr>
              <w:jc w:val="center"/>
              <w:rPr>
                <w:rFonts w:ascii="Arial" w:hAnsi="Arial" w:cs="Arial"/>
                <w:sz w:val="24"/>
                <w:szCs w:val="24"/>
              </w:rPr>
            </w:pPr>
            <w:r w:rsidRPr="00EB4EDD">
              <w:rPr>
                <w:rFonts w:ascii="Arial" w:hAnsi="Arial" w:cs="Arial"/>
                <w:sz w:val="24"/>
                <w:szCs w:val="24"/>
              </w:rPr>
              <w:t>5</w:t>
            </w:r>
            <w:r>
              <w:rPr>
                <w:rFonts w:ascii="Arial" w:hAnsi="Arial" w:cs="Arial"/>
                <w:sz w:val="24"/>
                <w:szCs w:val="24"/>
              </w:rPr>
              <w:t xml:space="preserve"> anos – 5</w:t>
            </w:r>
            <w:r w:rsidRPr="00EB4EDD">
              <w:rPr>
                <w:rFonts w:ascii="Arial" w:hAnsi="Arial" w:cs="Arial"/>
                <w:sz w:val="24"/>
                <w:szCs w:val="24"/>
              </w:rPr>
              <w:t xml:space="preserve"> anos</w:t>
            </w:r>
            <w:r>
              <w:rPr>
                <w:rFonts w:ascii="Arial" w:hAnsi="Arial" w:cs="Arial"/>
                <w:sz w:val="24"/>
                <w:szCs w:val="24"/>
              </w:rPr>
              <w:t xml:space="preserve"> e 11 meses</w:t>
            </w:r>
          </w:p>
        </w:tc>
      </w:tr>
      <w:tr w:rsidR="00E43805" w:rsidRPr="00EB4EDD" w:rsidTr="008C783B">
        <w:tc>
          <w:tcPr>
            <w:tcW w:w="4532" w:type="dxa"/>
            <w:tcBorders>
              <w:bottom w:val="single" w:sz="12" w:space="0" w:color="auto"/>
            </w:tcBorders>
          </w:tcPr>
          <w:p w:rsidR="00E43805" w:rsidRDefault="00E43805" w:rsidP="008C783B">
            <w:pPr>
              <w:jc w:val="center"/>
              <w:rPr>
                <w:rFonts w:ascii="Arial" w:hAnsi="Arial" w:cs="Arial"/>
                <w:sz w:val="24"/>
                <w:szCs w:val="24"/>
              </w:rPr>
            </w:pPr>
            <w:r>
              <w:rPr>
                <w:rFonts w:ascii="Arial" w:hAnsi="Arial" w:cs="Arial"/>
                <w:sz w:val="24"/>
                <w:szCs w:val="24"/>
              </w:rPr>
              <w:t>Integral</w:t>
            </w:r>
          </w:p>
        </w:tc>
        <w:tc>
          <w:tcPr>
            <w:tcW w:w="4529" w:type="dxa"/>
            <w:tcBorders>
              <w:bottom w:val="single" w:sz="12" w:space="0" w:color="auto"/>
            </w:tcBorders>
          </w:tcPr>
          <w:p w:rsidR="00E43805" w:rsidRPr="00EB4EDD" w:rsidRDefault="00E43805" w:rsidP="008C783B">
            <w:pPr>
              <w:jc w:val="center"/>
              <w:rPr>
                <w:rFonts w:ascii="Arial" w:hAnsi="Arial" w:cs="Arial"/>
                <w:sz w:val="24"/>
                <w:szCs w:val="24"/>
              </w:rPr>
            </w:pPr>
            <w:r>
              <w:rPr>
                <w:rFonts w:ascii="Arial" w:hAnsi="Arial" w:cs="Arial"/>
                <w:sz w:val="24"/>
                <w:szCs w:val="24"/>
              </w:rPr>
              <w:t>4 anos – 5 anos e 11 meses</w:t>
            </w:r>
          </w:p>
        </w:tc>
      </w:tr>
    </w:tbl>
    <w:p w:rsidR="00E43805" w:rsidRPr="00714D9E" w:rsidRDefault="00E43805" w:rsidP="00E43805">
      <w:pPr>
        <w:spacing w:after="0" w:line="240" w:lineRule="auto"/>
        <w:jc w:val="both"/>
        <w:rPr>
          <w:rFonts w:ascii="Arial" w:hAnsi="Arial" w:cs="Arial"/>
          <w:sz w:val="20"/>
          <w:szCs w:val="20"/>
        </w:rPr>
      </w:pPr>
      <w:r w:rsidRPr="00714D9E">
        <w:rPr>
          <w:rFonts w:ascii="Arial" w:hAnsi="Arial" w:cs="Arial"/>
          <w:sz w:val="20"/>
          <w:szCs w:val="20"/>
        </w:rPr>
        <w:t>Fonte: elaboração própria (2017).</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lastRenderedPageBreak/>
        <w:t>No total são disponibilizadas</w:t>
      </w:r>
      <w:r>
        <w:rPr>
          <w:rFonts w:ascii="Arial" w:hAnsi="Arial" w:cs="Arial"/>
          <w:sz w:val="24"/>
          <w:szCs w:val="24"/>
        </w:rPr>
        <w:t xml:space="preserve"> 392</w:t>
      </w:r>
      <w:r w:rsidRPr="00EB4EDD">
        <w:rPr>
          <w:rFonts w:ascii="Arial" w:hAnsi="Arial" w:cs="Arial"/>
          <w:sz w:val="24"/>
          <w:szCs w:val="24"/>
        </w:rPr>
        <w:t xml:space="preserve"> vagas para matrícula. A divisão das vagas está relacionada no quadro abaixo:</w:t>
      </w:r>
    </w:p>
    <w:tbl>
      <w:tblPr>
        <w:tblStyle w:val="Tabelacomgrade"/>
        <w:tblW w:w="0" w:type="auto"/>
        <w:tblLook w:val="04A0" w:firstRow="1" w:lastRow="0" w:firstColumn="1" w:lastColumn="0" w:noHBand="0" w:noVBand="1"/>
      </w:tblPr>
      <w:tblGrid>
        <w:gridCol w:w="3018"/>
        <w:gridCol w:w="3018"/>
        <w:gridCol w:w="3025"/>
      </w:tblGrid>
      <w:tr w:rsidR="00E43805" w:rsidRPr="00EB4EDD" w:rsidTr="008C783B">
        <w:tc>
          <w:tcPr>
            <w:tcW w:w="9061" w:type="dxa"/>
            <w:gridSpan w:val="3"/>
            <w:tcBorders>
              <w:top w:val="nil"/>
              <w:left w:val="nil"/>
              <w:bottom w:val="single" w:sz="12" w:space="0" w:color="auto"/>
              <w:right w:val="nil"/>
            </w:tcBorders>
            <w:vAlign w:val="center"/>
          </w:tcPr>
          <w:p w:rsidR="00E43805" w:rsidRPr="00EB4EDD" w:rsidRDefault="00E43805" w:rsidP="008C783B">
            <w:pPr>
              <w:spacing w:before="240"/>
              <w:jc w:val="center"/>
              <w:rPr>
                <w:rFonts w:ascii="Arial" w:hAnsi="Arial" w:cs="Arial"/>
                <w:sz w:val="24"/>
                <w:szCs w:val="24"/>
              </w:rPr>
            </w:pPr>
            <w:r>
              <w:rPr>
                <w:rFonts w:ascii="Arial" w:hAnsi="Arial" w:cs="Arial"/>
                <w:sz w:val="24"/>
                <w:szCs w:val="24"/>
              </w:rPr>
              <w:t>Tabela 4 - Quantidade de vagas por turno</w:t>
            </w:r>
          </w:p>
        </w:tc>
      </w:tr>
      <w:tr w:rsidR="00E43805" w:rsidRPr="00EB4EDD" w:rsidTr="008C783B">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Turma</w:t>
            </w:r>
          </w:p>
        </w:tc>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Vagas para o Matutino</w:t>
            </w:r>
          </w:p>
        </w:tc>
        <w:tc>
          <w:tcPr>
            <w:tcW w:w="3025" w:type="dxa"/>
            <w:tcBorders>
              <w:top w:val="single" w:sz="12" w:space="0" w:color="auto"/>
              <w:left w:val="nil"/>
              <w:bottom w:val="single" w:sz="12" w:space="0" w:color="auto"/>
              <w:right w:val="nil"/>
            </w:tcBorders>
          </w:tcPr>
          <w:p w:rsidR="00E43805" w:rsidRPr="00EB4EDD" w:rsidRDefault="00E43805" w:rsidP="008C783B">
            <w:pPr>
              <w:jc w:val="both"/>
              <w:rPr>
                <w:rFonts w:ascii="Arial" w:hAnsi="Arial" w:cs="Arial"/>
                <w:sz w:val="24"/>
                <w:szCs w:val="24"/>
              </w:rPr>
            </w:pPr>
            <w:r w:rsidRPr="00EB4EDD">
              <w:rPr>
                <w:rFonts w:ascii="Arial" w:hAnsi="Arial" w:cs="Arial"/>
                <w:sz w:val="24"/>
                <w:szCs w:val="24"/>
              </w:rPr>
              <w:t>Vagas para o Vespertino</w:t>
            </w:r>
          </w:p>
        </w:tc>
      </w:tr>
      <w:tr w:rsidR="00E43805" w:rsidRPr="00EB4EDD" w:rsidTr="008C783B">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Berçário</w:t>
            </w:r>
          </w:p>
        </w:tc>
        <w:tc>
          <w:tcPr>
            <w:tcW w:w="3018"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8</w:t>
            </w:r>
          </w:p>
        </w:tc>
        <w:tc>
          <w:tcPr>
            <w:tcW w:w="3025"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8</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Maternal</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8</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8</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II</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30</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30</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III</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30</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30</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IV</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40</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40</w:t>
            </w:r>
          </w:p>
        </w:tc>
      </w:tr>
      <w:tr w:rsidR="00E43805" w:rsidRPr="00EB4EDD" w:rsidTr="008C783B">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V</w:t>
            </w:r>
          </w:p>
        </w:tc>
        <w:tc>
          <w:tcPr>
            <w:tcW w:w="3018"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4</w:t>
            </w:r>
            <w:r w:rsidRPr="00EB4EDD">
              <w:rPr>
                <w:rFonts w:ascii="Arial" w:hAnsi="Arial" w:cs="Arial"/>
                <w:sz w:val="24"/>
                <w:szCs w:val="24"/>
              </w:rPr>
              <w:t>0</w:t>
            </w:r>
          </w:p>
        </w:tc>
        <w:tc>
          <w:tcPr>
            <w:tcW w:w="3025"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4</w:t>
            </w:r>
            <w:r w:rsidRPr="00EB4EDD">
              <w:rPr>
                <w:rFonts w:ascii="Arial" w:hAnsi="Arial" w:cs="Arial"/>
                <w:sz w:val="24"/>
                <w:szCs w:val="24"/>
              </w:rPr>
              <w:t>0</w:t>
            </w:r>
          </w:p>
        </w:tc>
      </w:tr>
      <w:tr w:rsidR="00E43805" w:rsidRPr="00EB4EDD" w:rsidTr="008C783B">
        <w:tc>
          <w:tcPr>
            <w:tcW w:w="3018" w:type="dxa"/>
            <w:tcBorders>
              <w:top w:val="nil"/>
              <w:left w:val="nil"/>
              <w:bottom w:val="single" w:sz="12" w:space="0" w:color="auto"/>
              <w:right w:val="nil"/>
            </w:tcBorders>
          </w:tcPr>
          <w:p w:rsidR="00E43805" w:rsidRDefault="00E43805" w:rsidP="008C783B">
            <w:pPr>
              <w:jc w:val="center"/>
              <w:rPr>
                <w:rFonts w:ascii="Arial" w:hAnsi="Arial" w:cs="Arial"/>
                <w:sz w:val="24"/>
                <w:szCs w:val="24"/>
              </w:rPr>
            </w:pPr>
            <w:r>
              <w:rPr>
                <w:rFonts w:ascii="Arial" w:hAnsi="Arial" w:cs="Arial"/>
                <w:sz w:val="24"/>
                <w:szCs w:val="24"/>
              </w:rPr>
              <w:t>Integral</w:t>
            </w:r>
          </w:p>
        </w:tc>
        <w:tc>
          <w:tcPr>
            <w:tcW w:w="3018" w:type="dxa"/>
            <w:tcBorders>
              <w:top w:val="nil"/>
              <w:left w:val="nil"/>
              <w:bottom w:val="single" w:sz="12" w:space="0" w:color="auto"/>
              <w:right w:val="nil"/>
            </w:tcBorders>
          </w:tcPr>
          <w:p w:rsidR="00E43805" w:rsidRDefault="00E43805" w:rsidP="008C783B">
            <w:pPr>
              <w:jc w:val="center"/>
              <w:rPr>
                <w:rFonts w:ascii="Arial" w:hAnsi="Arial" w:cs="Arial"/>
                <w:sz w:val="24"/>
                <w:szCs w:val="24"/>
              </w:rPr>
            </w:pPr>
            <w:r>
              <w:rPr>
                <w:rFonts w:ascii="Arial" w:hAnsi="Arial" w:cs="Arial"/>
                <w:sz w:val="24"/>
                <w:szCs w:val="24"/>
              </w:rPr>
              <w:t>40</w:t>
            </w:r>
          </w:p>
        </w:tc>
        <w:tc>
          <w:tcPr>
            <w:tcW w:w="3025" w:type="dxa"/>
            <w:tcBorders>
              <w:top w:val="nil"/>
              <w:left w:val="nil"/>
              <w:bottom w:val="single" w:sz="12" w:space="0" w:color="auto"/>
              <w:right w:val="nil"/>
            </w:tcBorders>
          </w:tcPr>
          <w:p w:rsidR="00E43805" w:rsidRDefault="00E43805" w:rsidP="008C783B">
            <w:pPr>
              <w:jc w:val="center"/>
              <w:rPr>
                <w:rFonts w:ascii="Arial" w:hAnsi="Arial" w:cs="Arial"/>
                <w:sz w:val="24"/>
                <w:szCs w:val="24"/>
              </w:rPr>
            </w:pPr>
            <w:r>
              <w:rPr>
                <w:rFonts w:ascii="Arial" w:hAnsi="Arial" w:cs="Arial"/>
                <w:sz w:val="24"/>
                <w:szCs w:val="24"/>
              </w:rPr>
              <w:t>40</w:t>
            </w:r>
          </w:p>
        </w:tc>
      </w:tr>
    </w:tbl>
    <w:p w:rsidR="00E43805" w:rsidRPr="003F4AB4" w:rsidRDefault="00E43805" w:rsidP="00E43805">
      <w:pPr>
        <w:spacing w:after="0" w:line="360" w:lineRule="auto"/>
        <w:jc w:val="both"/>
        <w:rPr>
          <w:rFonts w:ascii="Arial" w:hAnsi="Arial" w:cs="Arial"/>
          <w:sz w:val="20"/>
          <w:szCs w:val="20"/>
        </w:rPr>
      </w:pPr>
      <w:r w:rsidRPr="003F4AB4">
        <w:rPr>
          <w:rFonts w:ascii="Arial" w:hAnsi="Arial" w:cs="Arial"/>
          <w:sz w:val="20"/>
          <w:szCs w:val="20"/>
        </w:rPr>
        <w:t>Fonte: elaboração própria (2017).</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Segue abaixo</w:t>
      </w:r>
      <w:r>
        <w:rPr>
          <w:rFonts w:ascii="Arial" w:hAnsi="Arial" w:cs="Arial"/>
          <w:sz w:val="24"/>
          <w:szCs w:val="24"/>
        </w:rPr>
        <w:t xml:space="preserve"> o</w:t>
      </w:r>
      <w:r w:rsidRPr="00EB4EDD">
        <w:rPr>
          <w:rFonts w:ascii="Arial" w:hAnsi="Arial" w:cs="Arial"/>
          <w:sz w:val="24"/>
          <w:szCs w:val="24"/>
        </w:rPr>
        <w:t xml:space="preserve"> plano de funcionamento com números de a</w:t>
      </w:r>
      <w:r>
        <w:rPr>
          <w:rFonts w:ascii="Arial" w:hAnsi="Arial" w:cs="Arial"/>
          <w:sz w:val="24"/>
          <w:szCs w:val="24"/>
        </w:rPr>
        <w:t>lunos atendidos por série/</w:t>
      </w:r>
      <w:r w:rsidRPr="00EB4EDD">
        <w:rPr>
          <w:rFonts w:ascii="Arial" w:hAnsi="Arial" w:cs="Arial"/>
          <w:sz w:val="24"/>
          <w:szCs w:val="24"/>
        </w:rPr>
        <w:t>turma:</w:t>
      </w:r>
    </w:p>
    <w:tbl>
      <w:tblPr>
        <w:tblStyle w:val="Tabelacomgrade"/>
        <w:tblW w:w="0" w:type="auto"/>
        <w:tblLook w:val="04A0" w:firstRow="1" w:lastRow="0" w:firstColumn="1" w:lastColumn="0" w:noHBand="0" w:noVBand="1"/>
      </w:tblPr>
      <w:tblGrid>
        <w:gridCol w:w="2271"/>
        <w:gridCol w:w="2270"/>
        <w:gridCol w:w="2255"/>
        <w:gridCol w:w="2265"/>
      </w:tblGrid>
      <w:tr w:rsidR="00E43805" w:rsidRPr="00EB4EDD" w:rsidTr="008C783B">
        <w:tc>
          <w:tcPr>
            <w:tcW w:w="9061" w:type="dxa"/>
            <w:gridSpan w:val="4"/>
            <w:tcBorders>
              <w:top w:val="nil"/>
              <w:left w:val="nil"/>
              <w:bottom w:val="single" w:sz="12" w:space="0" w:color="auto"/>
              <w:right w:val="nil"/>
            </w:tcBorders>
          </w:tcPr>
          <w:p w:rsidR="00E43805" w:rsidRPr="00EB4EDD" w:rsidRDefault="00E43805" w:rsidP="008C783B">
            <w:pPr>
              <w:spacing w:before="240"/>
              <w:jc w:val="center"/>
              <w:rPr>
                <w:rFonts w:ascii="Arial" w:hAnsi="Arial" w:cs="Arial"/>
                <w:sz w:val="24"/>
                <w:szCs w:val="24"/>
              </w:rPr>
            </w:pPr>
            <w:r>
              <w:rPr>
                <w:rFonts w:ascii="Arial" w:hAnsi="Arial" w:cs="Arial"/>
                <w:sz w:val="24"/>
                <w:szCs w:val="24"/>
              </w:rPr>
              <w:t>Tabela 5 - Quantidade de alunos atendidos por turma</w:t>
            </w:r>
          </w:p>
        </w:tc>
      </w:tr>
      <w:tr w:rsidR="00E43805" w:rsidRPr="00EB4EDD" w:rsidTr="008C783B">
        <w:tc>
          <w:tcPr>
            <w:tcW w:w="2271"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Espaço físico Série/Turma</w:t>
            </w:r>
          </w:p>
        </w:tc>
        <w:tc>
          <w:tcPr>
            <w:tcW w:w="2270"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 xml:space="preserve">Capacidade matrícula </w:t>
            </w:r>
            <w:r>
              <w:rPr>
                <w:rFonts w:ascii="Arial" w:hAnsi="Arial" w:cs="Arial"/>
                <w:sz w:val="24"/>
                <w:szCs w:val="24"/>
              </w:rPr>
              <w:t>por sala</w:t>
            </w:r>
          </w:p>
        </w:tc>
        <w:tc>
          <w:tcPr>
            <w:tcW w:w="2255" w:type="dxa"/>
            <w:tcBorders>
              <w:top w:val="single" w:sz="12" w:space="0" w:color="auto"/>
              <w:left w:val="nil"/>
              <w:bottom w:val="single" w:sz="12" w:space="0" w:color="auto"/>
              <w:right w:val="nil"/>
            </w:tcBorders>
          </w:tcPr>
          <w:p w:rsidR="00E43805" w:rsidRDefault="00E43805" w:rsidP="008C783B">
            <w:pPr>
              <w:jc w:val="center"/>
              <w:rPr>
                <w:rFonts w:ascii="Arial" w:hAnsi="Arial" w:cs="Arial"/>
                <w:sz w:val="24"/>
                <w:szCs w:val="24"/>
              </w:rPr>
            </w:pPr>
            <w:r w:rsidRPr="00EB4EDD">
              <w:rPr>
                <w:rFonts w:ascii="Arial" w:hAnsi="Arial" w:cs="Arial"/>
                <w:sz w:val="24"/>
                <w:szCs w:val="24"/>
              </w:rPr>
              <w:t>Matutino</w:t>
            </w:r>
          </w:p>
          <w:p w:rsidR="00E43805" w:rsidRPr="00EB4EDD" w:rsidRDefault="00E43805" w:rsidP="008C783B">
            <w:pPr>
              <w:jc w:val="center"/>
              <w:rPr>
                <w:rFonts w:ascii="Arial" w:hAnsi="Arial" w:cs="Arial"/>
                <w:sz w:val="24"/>
                <w:szCs w:val="24"/>
              </w:rPr>
            </w:pPr>
            <w:r>
              <w:rPr>
                <w:rFonts w:ascii="Arial" w:hAnsi="Arial" w:cs="Arial"/>
                <w:sz w:val="24"/>
                <w:szCs w:val="24"/>
              </w:rPr>
              <w:t>6 Turmas</w:t>
            </w:r>
          </w:p>
        </w:tc>
        <w:tc>
          <w:tcPr>
            <w:tcW w:w="2265" w:type="dxa"/>
            <w:tcBorders>
              <w:top w:val="single" w:sz="12" w:space="0" w:color="auto"/>
              <w:left w:val="nil"/>
              <w:bottom w:val="single" w:sz="12" w:space="0" w:color="auto"/>
              <w:right w:val="nil"/>
            </w:tcBorders>
          </w:tcPr>
          <w:p w:rsidR="00E43805" w:rsidRDefault="00E43805" w:rsidP="008C783B">
            <w:pPr>
              <w:jc w:val="center"/>
              <w:rPr>
                <w:rFonts w:ascii="Arial" w:hAnsi="Arial" w:cs="Arial"/>
                <w:sz w:val="24"/>
                <w:szCs w:val="24"/>
              </w:rPr>
            </w:pPr>
            <w:r w:rsidRPr="00EB4EDD">
              <w:rPr>
                <w:rFonts w:ascii="Arial" w:hAnsi="Arial" w:cs="Arial"/>
                <w:sz w:val="24"/>
                <w:szCs w:val="24"/>
              </w:rPr>
              <w:t>Vespertino</w:t>
            </w:r>
          </w:p>
          <w:p w:rsidR="00E43805" w:rsidRPr="00EB4EDD" w:rsidRDefault="00E43805" w:rsidP="008C783B">
            <w:pPr>
              <w:jc w:val="center"/>
              <w:rPr>
                <w:rFonts w:ascii="Arial" w:hAnsi="Arial" w:cs="Arial"/>
                <w:sz w:val="24"/>
                <w:szCs w:val="24"/>
              </w:rPr>
            </w:pPr>
            <w:r>
              <w:rPr>
                <w:rFonts w:ascii="Arial" w:hAnsi="Arial" w:cs="Arial"/>
                <w:sz w:val="24"/>
                <w:szCs w:val="24"/>
              </w:rPr>
              <w:t>6 Turmas</w:t>
            </w:r>
          </w:p>
        </w:tc>
      </w:tr>
      <w:tr w:rsidR="00E43805" w:rsidRPr="00EB4EDD" w:rsidTr="008C783B">
        <w:tc>
          <w:tcPr>
            <w:tcW w:w="2271"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Berçário</w:t>
            </w:r>
          </w:p>
        </w:tc>
        <w:tc>
          <w:tcPr>
            <w:tcW w:w="2270"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8</w:t>
            </w:r>
            <w:r w:rsidRPr="00EB4EDD">
              <w:rPr>
                <w:rFonts w:ascii="Arial" w:hAnsi="Arial" w:cs="Arial"/>
                <w:sz w:val="24"/>
                <w:szCs w:val="24"/>
              </w:rPr>
              <w:t xml:space="preserve"> alunos</w:t>
            </w:r>
          </w:p>
        </w:tc>
        <w:tc>
          <w:tcPr>
            <w:tcW w:w="2255"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7:00 – 11:30</w:t>
            </w:r>
          </w:p>
        </w:tc>
        <w:tc>
          <w:tcPr>
            <w:tcW w:w="2265" w:type="dxa"/>
            <w:tcBorders>
              <w:top w:val="single" w:sz="12" w:space="0" w:color="auto"/>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13:00 – 17:30</w:t>
            </w:r>
          </w:p>
        </w:tc>
      </w:tr>
      <w:tr w:rsidR="00E43805" w:rsidRPr="00EB4EDD" w:rsidTr="008C783B">
        <w:tc>
          <w:tcPr>
            <w:tcW w:w="2271"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 xml:space="preserve">Maternal </w:t>
            </w:r>
          </w:p>
        </w:tc>
        <w:tc>
          <w:tcPr>
            <w:tcW w:w="2270"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8</w:t>
            </w:r>
            <w:r w:rsidRPr="00EB4EDD">
              <w:rPr>
                <w:rFonts w:ascii="Arial" w:hAnsi="Arial" w:cs="Arial"/>
                <w:sz w:val="24"/>
                <w:szCs w:val="24"/>
              </w:rPr>
              <w:t xml:space="preserve"> alunos</w:t>
            </w:r>
          </w:p>
        </w:tc>
        <w:tc>
          <w:tcPr>
            <w:tcW w:w="225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7:00 – 11:30</w:t>
            </w:r>
          </w:p>
        </w:tc>
        <w:tc>
          <w:tcPr>
            <w:tcW w:w="226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13:00 – 17:30</w:t>
            </w:r>
          </w:p>
        </w:tc>
      </w:tr>
      <w:tr w:rsidR="00E43805" w:rsidRPr="00EB4EDD" w:rsidTr="008C783B">
        <w:tc>
          <w:tcPr>
            <w:tcW w:w="2271"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 xml:space="preserve">Infantil II </w:t>
            </w:r>
          </w:p>
        </w:tc>
        <w:tc>
          <w:tcPr>
            <w:tcW w:w="2270"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w:t>
            </w:r>
            <w:r>
              <w:rPr>
                <w:rFonts w:ascii="Arial" w:hAnsi="Arial" w:cs="Arial"/>
                <w:sz w:val="24"/>
                <w:szCs w:val="24"/>
              </w:rPr>
              <w:t>5</w:t>
            </w:r>
            <w:r w:rsidRPr="00EB4EDD">
              <w:rPr>
                <w:rFonts w:ascii="Arial" w:hAnsi="Arial" w:cs="Arial"/>
                <w:sz w:val="24"/>
                <w:szCs w:val="24"/>
              </w:rPr>
              <w:t xml:space="preserve"> alunos</w:t>
            </w:r>
          </w:p>
        </w:tc>
        <w:tc>
          <w:tcPr>
            <w:tcW w:w="225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7:00 – 11:30</w:t>
            </w:r>
          </w:p>
        </w:tc>
        <w:tc>
          <w:tcPr>
            <w:tcW w:w="226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13:00 – 17:30</w:t>
            </w:r>
          </w:p>
        </w:tc>
      </w:tr>
      <w:tr w:rsidR="00E43805" w:rsidRPr="00EB4EDD" w:rsidTr="008C783B">
        <w:tc>
          <w:tcPr>
            <w:tcW w:w="2271"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III</w:t>
            </w:r>
          </w:p>
        </w:tc>
        <w:tc>
          <w:tcPr>
            <w:tcW w:w="2270"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15 alunos</w:t>
            </w:r>
          </w:p>
        </w:tc>
        <w:tc>
          <w:tcPr>
            <w:tcW w:w="225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7:00 – 11:30</w:t>
            </w:r>
          </w:p>
        </w:tc>
        <w:tc>
          <w:tcPr>
            <w:tcW w:w="226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13:00 – 17:30</w:t>
            </w:r>
          </w:p>
        </w:tc>
      </w:tr>
      <w:tr w:rsidR="00E43805" w:rsidRPr="00EB4EDD" w:rsidTr="008C783B">
        <w:tc>
          <w:tcPr>
            <w:tcW w:w="2271"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IV</w:t>
            </w:r>
          </w:p>
        </w:tc>
        <w:tc>
          <w:tcPr>
            <w:tcW w:w="2270"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20</w:t>
            </w:r>
            <w:r w:rsidRPr="00EB4EDD">
              <w:rPr>
                <w:rFonts w:ascii="Arial" w:hAnsi="Arial" w:cs="Arial"/>
                <w:sz w:val="24"/>
                <w:szCs w:val="24"/>
              </w:rPr>
              <w:t xml:space="preserve"> alunos</w:t>
            </w:r>
          </w:p>
        </w:tc>
        <w:tc>
          <w:tcPr>
            <w:tcW w:w="225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7:00 – 11:30</w:t>
            </w:r>
          </w:p>
        </w:tc>
        <w:tc>
          <w:tcPr>
            <w:tcW w:w="226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13:00 – 17:30</w:t>
            </w:r>
          </w:p>
        </w:tc>
      </w:tr>
      <w:tr w:rsidR="00E43805" w:rsidRPr="00EB4EDD" w:rsidTr="008C783B">
        <w:tc>
          <w:tcPr>
            <w:tcW w:w="2271" w:type="dxa"/>
            <w:tcBorders>
              <w:top w:val="nil"/>
              <w:left w:val="nil"/>
              <w:bottom w:val="nil"/>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Infantil V</w:t>
            </w:r>
          </w:p>
        </w:tc>
        <w:tc>
          <w:tcPr>
            <w:tcW w:w="2270"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20 alunos</w:t>
            </w:r>
          </w:p>
        </w:tc>
        <w:tc>
          <w:tcPr>
            <w:tcW w:w="225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7:00 – 11:30</w:t>
            </w:r>
          </w:p>
        </w:tc>
        <w:tc>
          <w:tcPr>
            <w:tcW w:w="2265" w:type="dxa"/>
            <w:tcBorders>
              <w:top w:val="nil"/>
              <w:left w:val="nil"/>
              <w:bottom w:val="nil"/>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13:00 – 17:30</w:t>
            </w:r>
          </w:p>
        </w:tc>
      </w:tr>
      <w:tr w:rsidR="00E43805" w:rsidRPr="00EB4EDD" w:rsidTr="008C783B">
        <w:tc>
          <w:tcPr>
            <w:tcW w:w="2271" w:type="dxa"/>
            <w:tcBorders>
              <w:top w:val="nil"/>
              <w:left w:val="nil"/>
              <w:bottom w:val="single" w:sz="12" w:space="0" w:color="auto"/>
              <w:right w:val="nil"/>
            </w:tcBorders>
          </w:tcPr>
          <w:p w:rsidR="00E43805" w:rsidRDefault="00E43805" w:rsidP="008C783B">
            <w:pPr>
              <w:jc w:val="center"/>
              <w:rPr>
                <w:rFonts w:ascii="Arial" w:hAnsi="Arial" w:cs="Arial"/>
                <w:sz w:val="24"/>
                <w:szCs w:val="24"/>
              </w:rPr>
            </w:pPr>
            <w:r>
              <w:rPr>
                <w:rFonts w:ascii="Arial" w:hAnsi="Arial" w:cs="Arial"/>
                <w:sz w:val="24"/>
                <w:szCs w:val="24"/>
              </w:rPr>
              <w:t>Integral</w:t>
            </w:r>
          </w:p>
        </w:tc>
        <w:tc>
          <w:tcPr>
            <w:tcW w:w="2270" w:type="dxa"/>
            <w:tcBorders>
              <w:top w:val="nil"/>
              <w:left w:val="nil"/>
              <w:bottom w:val="single" w:sz="12" w:space="0" w:color="auto"/>
              <w:right w:val="nil"/>
            </w:tcBorders>
          </w:tcPr>
          <w:p w:rsidR="00E43805" w:rsidRPr="00EB4EDD" w:rsidRDefault="00E43805" w:rsidP="008C783B">
            <w:pPr>
              <w:jc w:val="center"/>
              <w:rPr>
                <w:rFonts w:ascii="Arial" w:hAnsi="Arial" w:cs="Arial"/>
                <w:sz w:val="24"/>
                <w:szCs w:val="24"/>
              </w:rPr>
            </w:pPr>
            <w:r>
              <w:rPr>
                <w:rFonts w:ascii="Arial" w:hAnsi="Arial" w:cs="Arial"/>
                <w:sz w:val="24"/>
                <w:szCs w:val="24"/>
              </w:rPr>
              <w:t>20 alunos</w:t>
            </w:r>
          </w:p>
        </w:tc>
        <w:tc>
          <w:tcPr>
            <w:tcW w:w="4520" w:type="dxa"/>
            <w:gridSpan w:val="2"/>
            <w:tcBorders>
              <w:top w:val="nil"/>
              <w:left w:val="nil"/>
              <w:bottom w:val="single" w:sz="12" w:space="0" w:color="auto"/>
              <w:right w:val="nil"/>
            </w:tcBorders>
          </w:tcPr>
          <w:p w:rsidR="00E43805" w:rsidRPr="00EB4EDD" w:rsidRDefault="00E43805" w:rsidP="008C783B">
            <w:pPr>
              <w:jc w:val="center"/>
              <w:rPr>
                <w:rFonts w:ascii="Arial" w:hAnsi="Arial" w:cs="Arial"/>
                <w:sz w:val="24"/>
                <w:szCs w:val="24"/>
              </w:rPr>
            </w:pPr>
            <w:r w:rsidRPr="00EB4EDD">
              <w:rPr>
                <w:rFonts w:ascii="Arial" w:hAnsi="Arial" w:cs="Arial"/>
                <w:sz w:val="24"/>
                <w:szCs w:val="24"/>
              </w:rPr>
              <w:t>7:00 – 1</w:t>
            </w:r>
            <w:r>
              <w:rPr>
                <w:rFonts w:ascii="Arial" w:hAnsi="Arial" w:cs="Arial"/>
                <w:sz w:val="24"/>
                <w:szCs w:val="24"/>
              </w:rPr>
              <w:t>7</w:t>
            </w:r>
            <w:r w:rsidRPr="00EB4EDD">
              <w:rPr>
                <w:rFonts w:ascii="Arial" w:hAnsi="Arial" w:cs="Arial"/>
                <w:sz w:val="24"/>
                <w:szCs w:val="24"/>
              </w:rPr>
              <w:t>:30</w:t>
            </w:r>
          </w:p>
        </w:tc>
      </w:tr>
    </w:tbl>
    <w:p w:rsidR="00E43805" w:rsidRPr="009F309F" w:rsidRDefault="00E43805" w:rsidP="00E43805">
      <w:pPr>
        <w:spacing w:after="0" w:line="360" w:lineRule="auto"/>
        <w:jc w:val="both"/>
        <w:rPr>
          <w:rFonts w:ascii="Arial" w:hAnsi="Arial" w:cs="Arial"/>
          <w:sz w:val="20"/>
          <w:szCs w:val="20"/>
        </w:rPr>
      </w:pPr>
      <w:r w:rsidRPr="009F309F">
        <w:rPr>
          <w:rFonts w:ascii="Arial" w:hAnsi="Arial" w:cs="Arial"/>
          <w:sz w:val="20"/>
          <w:szCs w:val="20"/>
        </w:rPr>
        <w:t>Fonte: elaboração própria (2017).</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Ressaltamos que a matricula será realizada de acordo com a idade do aluno em sua respectiva turma, lembrando que crianças que fazem aniversário até 31 de março são alocadas nas turmas correspondentes a sua idade, respeitando a data de corte estabelecida pelo Ministério da Educação (MEC).</w:t>
      </w: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pStyle w:val="Ttulo1"/>
        <w:numPr>
          <w:ilvl w:val="0"/>
          <w:numId w:val="2"/>
        </w:numPr>
        <w:spacing w:before="0" w:line="360" w:lineRule="auto"/>
        <w:ind w:left="0" w:firstLine="0"/>
        <w:jc w:val="both"/>
        <w:rPr>
          <w:rFonts w:ascii="Arial" w:hAnsi="Arial" w:cs="Arial"/>
          <w:b/>
          <w:color w:val="auto"/>
          <w:sz w:val="24"/>
          <w:szCs w:val="24"/>
        </w:rPr>
      </w:pPr>
      <w:bookmarkStart w:id="16" w:name="_Toc515007262"/>
      <w:bookmarkStart w:id="17" w:name="_Toc521416065"/>
      <w:r w:rsidRPr="00A572C9">
        <w:rPr>
          <w:rFonts w:ascii="Arial" w:hAnsi="Arial" w:cs="Arial"/>
          <w:b/>
          <w:color w:val="auto"/>
          <w:sz w:val="24"/>
          <w:szCs w:val="24"/>
        </w:rPr>
        <w:lastRenderedPageBreak/>
        <w:t>CARACTERIZAÇÃO DA DEMANDA ATENDIDA PELA ESCOLA E PELA COMUNIDADE</w:t>
      </w:r>
      <w:bookmarkEnd w:id="16"/>
      <w:bookmarkEnd w:id="17"/>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“Primeiros Passos” está localizado na Avenida Carlos Moreira Lima</w:t>
      </w:r>
      <w:r w:rsidRPr="000B6C27">
        <w:rPr>
          <w:rFonts w:ascii="Arial" w:hAnsi="Arial" w:cs="Arial"/>
          <w:sz w:val="24"/>
          <w:szCs w:val="24"/>
        </w:rPr>
        <w:t xml:space="preserve">, </w:t>
      </w:r>
      <w:r>
        <w:rPr>
          <w:rFonts w:ascii="Arial" w:hAnsi="Arial" w:cs="Arial"/>
          <w:sz w:val="24"/>
          <w:szCs w:val="24"/>
        </w:rPr>
        <w:t>S/N, Bairro Bento Ferreira/ Vitória – ES, este local possui fácil acesso tanto para os colaboradores, quanto para as famílias dos alunos e/ou transportes escolares, uma vez que sua localização se encontra próximo a algumas das principais avenidas e ruas da cidade de Vitória.</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O público que será atendido pelo CEI será a própria comunidade local, também pretendemos atender aos bairros vizinhos, como Praia do Canto e Praia do </w:t>
      </w:r>
      <w:proofErr w:type="spellStart"/>
      <w:r>
        <w:rPr>
          <w:rFonts w:ascii="Arial" w:hAnsi="Arial" w:cs="Arial"/>
          <w:sz w:val="24"/>
          <w:szCs w:val="24"/>
        </w:rPr>
        <w:t>Suá</w:t>
      </w:r>
      <w:proofErr w:type="spellEnd"/>
      <w:r>
        <w:rPr>
          <w:rFonts w:ascii="Arial" w:hAnsi="Arial" w:cs="Arial"/>
          <w:sz w:val="24"/>
          <w:szCs w:val="24"/>
        </w:rPr>
        <w:t>. Os moradores dessa região são de classe média alta, possuem bons níveis de escolaridade, por isso, estão em busca de um ensino de qualidade para suas crianças, sendo está a principal proposta do CEI “Primeiros Passos”.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Em relação a demanda de alunos que o CEI poderá atender, temos como planejamento inicial, a abertura de 12 turmas no período matutino e 12 turmas para o vespertino, totalizando 24 turmas, sendo estas subdivididas de acordo com a organização do plano de funcionamento.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Ofertaremos inicialmente 8 vagas para crianças de 4 a 11 meses (Berçário), 8 vagas para crianças de 1 ano a 1 ano e 11 meses (Maternal), 30 vagas para crianças de 2 anos a 2 anos e 11 meses (Infantil II), 30 vagas para crianças de 3 anos a 3 anos e 11 meses (Infantil III), 40 vagas para crianças de 4 anos a 4 anos e 11 meses (Infantil IV), 40 vagas para crianças de 5 anos a 5 anos e 11 meses (Infantil V) e 80 vagas para o integral, que atenderá crianças de 4 anos a 5 anos e 11 meses.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princípio, não pretendemos estender o número de vagas e/ou turmas do que foi descrito acima, pois acreditamos que a oferta dessas vagas já serão suficientes para a comunidade, uma vez que já existem outras instituições escolares no entorno.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“Primeiros Passos” tem como fundamento ofertar um ensino de qualidade aos seus alunos, integrando a família dentro da escola, criando uma parceria e laços de confiabilidade entre ambas as instituições, visado um bom desenvolvimento das crianças que ali estão matriculadas.</w:t>
      </w:r>
    </w:p>
    <w:p w:rsidR="00E43805" w:rsidRDefault="00E43805" w:rsidP="00E43805">
      <w:pPr>
        <w:pStyle w:val="Ttulo1"/>
        <w:numPr>
          <w:ilvl w:val="1"/>
          <w:numId w:val="2"/>
        </w:numPr>
        <w:spacing w:before="0" w:line="360" w:lineRule="auto"/>
        <w:ind w:left="0" w:firstLine="0"/>
        <w:jc w:val="both"/>
        <w:rPr>
          <w:rFonts w:ascii="Arial" w:hAnsi="Arial" w:cs="Arial"/>
          <w:color w:val="auto"/>
          <w:sz w:val="24"/>
          <w:szCs w:val="24"/>
        </w:rPr>
      </w:pPr>
      <w:r>
        <w:rPr>
          <w:rFonts w:ascii="Arial" w:hAnsi="Arial" w:cs="Arial"/>
          <w:color w:val="auto"/>
          <w:sz w:val="24"/>
          <w:szCs w:val="24"/>
        </w:rPr>
        <w:lastRenderedPageBreak/>
        <w:t xml:space="preserve"> </w:t>
      </w:r>
      <w:bookmarkStart w:id="18" w:name="_Toc515007263"/>
      <w:bookmarkStart w:id="19" w:name="_Toc521416066"/>
      <w:r w:rsidRPr="00A572C9">
        <w:rPr>
          <w:rFonts w:ascii="Arial" w:hAnsi="Arial" w:cs="Arial"/>
          <w:color w:val="auto"/>
          <w:sz w:val="24"/>
          <w:szCs w:val="24"/>
        </w:rPr>
        <w:t>PERFIL DA COMUNIDADE</w:t>
      </w:r>
      <w:bookmarkEnd w:id="18"/>
      <w:bookmarkEnd w:id="19"/>
    </w:p>
    <w:p w:rsidR="00E43805" w:rsidRDefault="00E43805" w:rsidP="00E43805">
      <w:pPr>
        <w:spacing w:after="0" w:line="360" w:lineRule="auto"/>
      </w:pPr>
    </w:p>
    <w:p w:rsidR="00E43805" w:rsidRDefault="00E43805" w:rsidP="00E43805">
      <w:pPr>
        <w:spacing w:after="0" w:line="360" w:lineRule="auto"/>
        <w:jc w:val="both"/>
        <w:rPr>
          <w:rFonts w:ascii="Arial" w:hAnsi="Arial" w:cs="Arial"/>
          <w:sz w:val="24"/>
          <w:szCs w:val="24"/>
        </w:rPr>
      </w:pPr>
      <w:r w:rsidRPr="00EB4EDD">
        <w:rPr>
          <w:rFonts w:ascii="Arial" w:hAnsi="Arial" w:cs="Arial"/>
          <w:sz w:val="24"/>
          <w:szCs w:val="24"/>
        </w:rPr>
        <w:t xml:space="preserve">O CEI se localiza no bairro Bento Ferreira. </w:t>
      </w:r>
      <w:r>
        <w:rPr>
          <w:rFonts w:ascii="Arial" w:hAnsi="Arial" w:cs="Arial"/>
          <w:sz w:val="24"/>
          <w:szCs w:val="24"/>
        </w:rPr>
        <w:t>Conforme dados extraídos do sitio eletrônico da Prefeitura Municipal de Vitória (PMV), (Acesso em 25 abr. 2016).</w:t>
      </w:r>
    </w:p>
    <w:p w:rsidR="00E43805" w:rsidRPr="00547633" w:rsidRDefault="00E43805" w:rsidP="00E43805">
      <w:pPr>
        <w:spacing w:before="240" w:after="0" w:line="240" w:lineRule="auto"/>
        <w:ind w:left="2268"/>
        <w:jc w:val="both"/>
        <w:rPr>
          <w:rFonts w:ascii="Arial" w:hAnsi="Arial" w:cs="Arial"/>
          <w:sz w:val="20"/>
          <w:szCs w:val="20"/>
        </w:rPr>
      </w:pPr>
      <w:r w:rsidRPr="00547633">
        <w:rPr>
          <w:rFonts w:ascii="Arial" w:hAnsi="Arial" w:cs="Arial"/>
          <w:sz w:val="20"/>
          <w:szCs w:val="20"/>
        </w:rPr>
        <w:t xml:space="preserve">O bairro surgiu de um aterro feito pelo governo há aproximadamente 40 anos, e é caracterizado pela ocupação por prédios institucionais ao longo da Avenida Mascarenhas de Moraes (Beira-Mar). Segundo moradores antigos, quando o SENAI foi transferido de Jardim América (Cariacica) para lá, os funcionários eram transportados até a Praia do </w:t>
      </w:r>
      <w:proofErr w:type="spellStart"/>
      <w:r w:rsidRPr="00547633">
        <w:rPr>
          <w:rFonts w:ascii="Arial" w:hAnsi="Arial" w:cs="Arial"/>
          <w:sz w:val="20"/>
          <w:szCs w:val="20"/>
        </w:rPr>
        <w:t>Suá</w:t>
      </w:r>
      <w:proofErr w:type="spellEnd"/>
      <w:r w:rsidRPr="00547633">
        <w:rPr>
          <w:rFonts w:ascii="Arial" w:hAnsi="Arial" w:cs="Arial"/>
          <w:sz w:val="20"/>
          <w:szCs w:val="20"/>
        </w:rPr>
        <w:t>, de onde passavam por um caminho cheio de barro até a nova sede regional.</w:t>
      </w:r>
      <w:r w:rsidRPr="00547633">
        <w:rPr>
          <w:rFonts w:ascii="Arial" w:hAnsi="Arial" w:cs="Arial"/>
          <w:sz w:val="20"/>
          <w:szCs w:val="20"/>
        </w:rPr>
        <w:br/>
        <w:t xml:space="preserve">A Rua Fábio </w:t>
      </w:r>
      <w:proofErr w:type="spellStart"/>
      <w:r w:rsidRPr="00547633">
        <w:rPr>
          <w:rFonts w:ascii="Arial" w:hAnsi="Arial" w:cs="Arial"/>
          <w:sz w:val="20"/>
          <w:szCs w:val="20"/>
        </w:rPr>
        <w:t>Ruschi</w:t>
      </w:r>
      <w:proofErr w:type="spellEnd"/>
      <w:r w:rsidRPr="00547633">
        <w:rPr>
          <w:rFonts w:ascii="Arial" w:hAnsi="Arial" w:cs="Arial"/>
          <w:sz w:val="20"/>
          <w:szCs w:val="20"/>
        </w:rPr>
        <w:t xml:space="preserve"> era cortada por um valão e o mangue dominava a paisagem. A área que mais tarde cederia lugar à sede da Prefeitura era utilizada como área de lazer e o Colégio Martinho Lutero era apenas um internato luterano. Conta-se uma estória sobre a origem do nome do bairro. A Companhia Leopoldina era responsável pelas linhas férreas até por volta da década de 50. O galpão da empresa localizava-se em Vila Velha, mas a manutenção dos vagões era feita na região de Bento Ferreira. Trabalhando e residindo na oficina, Bento era a referência da região que, na época, ainda não era povoada. Assim, ao se referirem a esta localidade diziam ‘região de Bento, o ferreiro’. As Ilhas Santa Maria e da Fumaça eram utilizadas para a prática da pesca. Com a realização de melhorias, principalmente o calçamento feito num curto período de tempo, o bairro transformou-se em área para residência da classe média, extensão de outros bairros como</w:t>
      </w:r>
      <w:r>
        <w:rPr>
          <w:rFonts w:ascii="Arial" w:hAnsi="Arial" w:cs="Arial"/>
          <w:sz w:val="20"/>
          <w:szCs w:val="20"/>
        </w:rPr>
        <w:t xml:space="preserve"> Praia do Canto e Praia do </w:t>
      </w:r>
      <w:proofErr w:type="spellStart"/>
      <w:r>
        <w:rPr>
          <w:rFonts w:ascii="Arial" w:hAnsi="Arial" w:cs="Arial"/>
          <w:sz w:val="20"/>
          <w:szCs w:val="20"/>
        </w:rPr>
        <w:t>Suá</w:t>
      </w:r>
      <w:proofErr w:type="spellEnd"/>
      <w:r>
        <w:rPr>
          <w:rStyle w:val="Refdenotaderodap"/>
          <w:rFonts w:ascii="Arial" w:hAnsi="Arial" w:cs="Arial"/>
          <w:sz w:val="20"/>
          <w:szCs w:val="20"/>
        </w:rPr>
        <w:footnoteReference w:id="2"/>
      </w:r>
      <w:r>
        <w:rPr>
          <w:rFonts w:ascii="Arial" w:hAnsi="Arial" w:cs="Arial"/>
          <w:sz w:val="20"/>
          <w:szCs w:val="20"/>
        </w:rPr>
        <w:t>.</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A partir da década de 1956 se deu início à urbanização no bairro Bento Ferreira foram criados vários prédios públicos e institucionais que se localizam na Av. Marechal Mascarenhas (Beira Mar), onde se localiza a prefeitura de Vitória e câmera municipal. Possui áreas de lazer, tendo grandes clubes de Vitória como o Álvares Cabral e o </w:t>
      </w:r>
      <w:r w:rsidRPr="0020647F">
        <w:rPr>
          <w:rFonts w:ascii="Arial" w:hAnsi="Arial" w:cs="Arial"/>
          <w:sz w:val="24"/>
          <w:szCs w:val="24"/>
        </w:rPr>
        <w:t>Ginásio de Esportes - DEARES</w:t>
      </w:r>
      <w:r w:rsidRPr="00EB4EDD">
        <w:rPr>
          <w:rFonts w:ascii="Arial" w:hAnsi="Arial" w:cs="Arial"/>
          <w:sz w:val="24"/>
          <w:szCs w:val="24"/>
        </w:rPr>
        <w:t xml:space="preserve">, onde as crianças e suas famílias costumam ir a passeios. </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O censo do </w:t>
      </w:r>
      <w:r>
        <w:rPr>
          <w:rFonts w:ascii="Arial" w:hAnsi="Arial" w:cs="Arial"/>
          <w:sz w:val="24"/>
          <w:szCs w:val="24"/>
        </w:rPr>
        <w:t>Instituto Brasileiro de Geografia e Estatísticas (</w:t>
      </w:r>
      <w:r w:rsidRPr="00EB4EDD">
        <w:rPr>
          <w:rFonts w:ascii="Arial" w:hAnsi="Arial" w:cs="Arial"/>
          <w:sz w:val="24"/>
          <w:szCs w:val="24"/>
        </w:rPr>
        <w:t>IBGE</w:t>
      </w:r>
      <w:r>
        <w:rPr>
          <w:rFonts w:ascii="Arial" w:hAnsi="Arial" w:cs="Arial"/>
          <w:sz w:val="24"/>
          <w:szCs w:val="24"/>
        </w:rPr>
        <w:t>)</w:t>
      </w:r>
      <w:r w:rsidRPr="00EB4EDD">
        <w:rPr>
          <w:rFonts w:ascii="Arial" w:hAnsi="Arial" w:cs="Arial"/>
          <w:sz w:val="24"/>
          <w:szCs w:val="24"/>
        </w:rPr>
        <w:t xml:space="preserve"> registrou em 201</w:t>
      </w:r>
      <w:r>
        <w:rPr>
          <w:rFonts w:ascii="Arial" w:hAnsi="Arial" w:cs="Arial"/>
          <w:sz w:val="24"/>
          <w:szCs w:val="24"/>
        </w:rPr>
        <w:t xml:space="preserve">0 um pequeno crescimento populacional, em 2000 o bairro possuía 5.375 moradores, já em 2010 esse número passou para 5.569 habitantes. Monteiro, Pereira e Coelho (2014, p.380) afirmam que </w:t>
      </w:r>
      <w:r w:rsidRPr="00EB4EDD">
        <w:rPr>
          <w:rFonts w:ascii="Arial" w:hAnsi="Arial" w:cs="Arial"/>
          <w:sz w:val="24"/>
          <w:szCs w:val="24"/>
        </w:rPr>
        <w:t>“</w:t>
      </w:r>
      <w:r>
        <w:rPr>
          <w:rFonts w:ascii="Arial" w:hAnsi="Arial" w:cs="Arial"/>
          <w:sz w:val="24"/>
          <w:szCs w:val="24"/>
        </w:rPr>
        <w:t>s</w:t>
      </w:r>
      <w:r w:rsidRPr="00EB4EDD">
        <w:rPr>
          <w:rFonts w:ascii="Arial" w:hAnsi="Arial" w:cs="Arial"/>
          <w:sz w:val="24"/>
          <w:szCs w:val="24"/>
        </w:rPr>
        <w:t>egundo o censo de 2010, o respectivo bairro possui uma população predominante com maior faixa de renda (m</w:t>
      </w:r>
      <w:r>
        <w:rPr>
          <w:rFonts w:ascii="Arial" w:hAnsi="Arial" w:cs="Arial"/>
          <w:sz w:val="24"/>
          <w:szCs w:val="24"/>
        </w:rPr>
        <w:t>ais de cinco salários mínimos)”.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bairro possui</w:t>
      </w:r>
      <w:r w:rsidRPr="00EB4EDD">
        <w:rPr>
          <w:rFonts w:ascii="Arial" w:hAnsi="Arial" w:cs="Arial"/>
          <w:sz w:val="24"/>
          <w:szCs w:val="24"/>
        </w:rPr>
        <w:t xml:space="preserve"> fácil acesso a carros e </w:t>
      </w:r>
      <w:r>
        <w:rPr>
          <w:rFonts w:ascii="Arial" w:hAnsi="Arial" w:cs="Arial"/>
          <w:sz w:val="24"/>
          <w:szCs w:val="24"/>
        </w:rPr>
        <w:t xml:space="preserve">a </w:t>
      </w:r>
      <w:r w:rsidRPr="00EB4EDD">
        <w:rPr>
          <w:rFonts w:ascii="Arial" w:hAnsi="Arial" w:cs="Arial"/>
          <w:sz w:val="24"/>
          <w:szCs w:val="24"/>
        </w:rPr>
        <w:t xml:space="preserve">ônibus, </w:t>
      </w:r>
      <w:r>
        <w:rPr>
          <w:rFonts w:ascii="Arial" w:hAnsi="Arial" w:cs="Arial"/>
          <w:sz w:val="24"/>
          <w:szCs w:val="24"/>
        </w:rPr>
        <w:t>além de</w:t>
      </w:r>
      <w:r w:rsidRPr="00EB4EDD">
        <w:rPr>
          <w:rFonts w:ascii="Arial" w:hAnsi="Arial" w:cs="Arial"/>
          <w:sz w:val="24"/>
          <w:szCs w:val="24"/>
        </w:rPr>
        <w:t xml:space="preserve"> um bom saneamento básico, com ruas limpas e com predomin</w:t>
      </w:r>
      <w:r>
        <w:rPr>
          <w:rFonts w:ascii="Arial" w:hAnsi="Arial" w:cs="Arial"/>
          <w:sz w:val="24"/>
          <w:szCs w:val="24"/>
        </w:rPr>
        <w:t>ância de prédios em bom estado de conservação e com prédios novos.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lastRenderedPageBreak/>
        <w:t>P</w:t>
      </w:r>
      <w:r w:rsidRPr="00EB4EDD">
        <w:rPr>
          <w:rFonts w:ascii="Arial" w:hAnsi="Arial" w:cs="Arial"/>
          <w:sz w:val="24"/>
          <w:szCs w:val="24"/>
        </w:rPr>
        <w:t>or ser um bairro de classe média</w:t>
      </w:r>
      <w:r>
        <w:rPr>
          <w:rFonts w:ascii="Arial" w:hAnsi="Arial" w:cs="Arial"/>
          <w:sz w:val="24"/>
          <w:szCs w:val="24"/>
        </w:rPr>
        <w:t xml:space="preserve"> alta,</w:t>
      </w:r>
      <w:r w:rsidRPr="00EB4EDD">
        <w:rPr>
          <w:rFonts w:ascii="Arial" w:hAnsi="Arial" w:cs="Arial"/>
          <w:sz w:val="24"/>
          <w:szCs w:val="24"/>
        </w:rPr>
        <w:t xml:space="preserve"> a renda da população é estável, com bons níveis de escolaridade. Hospitais ficam próximos e o bairro conta com o Hospital da Polícia Militar (HPM), facilitando o acesso à saúde.</w:t>
      </w:r>
      <w:r>
        <w:rPr>
          <w:rFonts w:ascii="Arial" w:hAnsi="Arial" w:cs="Arial"/>
          <w:sz w:val="24"/>
          <w:szCs w:val="24"/>
        </w:rPr>
        <w:t xml:space="preserve"> </w:t>
      </w:r>
      <w:r w:rsidRPr="00EB4EDD">
        <w:rPr>
          <w:rFonts w:ascii="Arial" w:hAnsi="Arial" w:cs="Arial"/>
          <w:sz w:val="24"/>
          <w:szCs w:val="24"/>
        </w:rPr>
        <w:t xml:space="preserve">O CEI atende a comunidade local e também bairros próximos como Praia do </w:t>
      </w:r>
      <w:proofErr w:type="spellStart"/>
      <w:r w:rsidRPr="00EB4EDD">
        <w:rPr>
          <w:rFonts w:ascii="Arial" w:hAnsi="Arial" w:cs="Arial"/>
          <w:sz w:val="24"/>
          <w:szCs w:val="24"/>
        </w:rPr>
        <w:t>Suá</w:t>
      </w:r>
      <w:proofErr w:type="spellEnd"/>
      <w:r w:rsidRPr="00EB4EDD">
        <w:rPr>
          <w:rFonts w:ascii="Arial" w:hAnsi="Arial" w:cs="Arial"/>
          <w:sz w:val="24"/>
          <w:szCs w:val="24"/>
        </w:rPr>
        <w:t xml:space="preserve"> e Praia do Canto</w:t>
      </w:r>
      <w:r>
        <w:rPr>
          <w:rFonts w:ascii="Arial" w:hAnsi="Arial" w:cs="Arial"/>
          <w:sz w:val="24"/>
          <w:szCs w:val="24"/>
        </w:rPr>
        <w:t>.</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Por ser um bairro relativamente perto dos principais pontos turísticos de Vitória, as famílias e suas crianças, com boas condições financeiras, costumam ir a</w:t>
      </w:r>
      <w:r>
        <w:rPr>
          <w:rFonts w:ascii="Arial" w:hAnsi="Arial" w:cs="Arial"/>
          <w:sz w:val="24"/>
          <w:szCs w:val="24"/>
        </w:rPr>
        <w:t>s</w:t>
      </w:r>
      <w:r w:rsidRPr="00EB4EDD">
        <w:rPr>
          <w:rFonts w:ascii="Arial" w:hAnsi="Arial" w:cs="Arial"/>
          <w:sz w:val="24"/>
          <w:szCs w:val="24"/>
        </w:rPr>
        <w:t xml:space="preserve"> praias como Ilha do Boi, Curva da Jurema, ao Shopping Vitória, cinema e centros culturais como o Palácio Anchieta, contribuindo assim para o desenvolvimento cultural da criança e para as relações sociais nessas interações com outros ambientes.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Como podemos perceber, há muitos aspectos referentes ao bairro ao qual o CEI está inserido, que corroboram para um bom desenvolvimento da proposta educacional da instituição, uma vez que os alunos e seus familiares terão fácil acesso ao local. O contexto da região poderá servir como um norteador para o planejamento de projetos educacionais pelos professores, fazendo com que os alunos se sintam familiarizados com o que está sendo abordado em sala de aula, contribuindo assim para um aprendizado de qualidade.</w:t>
      </w:r>
    </w:p>
    <w:p w:rsidR="00E43805" w:rsidRDefault="00E43805" w:rsidP="00E43805">
      <w:pPr>
        <w:spacing w:after="0" w:line="360" w:lineRule="auto"/>
        <w:jc w:val="both"/>
        <w:rPr>
          <w:rFonts w:ascii="Arial" w:hAnsi="Arial" w:cs="Arial"/>
          <w:sz w:val="24"/>
          <w:szCs w:val="24"/>
        </w:rPr>
      </w:pPr>
    </w:p>
    <w:p w:rsidR="00E43805" w:rsidRDefault="00E43805" w:rsidP="00E43805">
      <w:pPr>
        <w:pStyle w:val="Ttulo1"/>
        <w:numPr>
          <w:ilvl w:val="1"/>
          <w:numId w:val="2"/>
        </w:numPr>
        <w:spacing w:line="360" w:lineRule="auto"/>
        <w:ind w:left="0" w:firstLine="0"/>
        <w:jc w:val="both"/>
        <w:rPr>
          <w:rFonts w:ascii="Arial" w:hAnsi="Arial" w:cs="Arial"/>
          <w:color w:val="auto"/>
          <w:sz w:val="24"/>
          <w:szCs w:val="24"/>
        </w:rPr>
      </w:pPr>
      <w:r>
        <w:rPr>
          <w:rFonts w:ascii="Arial" w:hAnsi="Arial" w:cs="Arial"/>
          <w:color w:val="auto"/>
          <w:sz w:val="24"/>
          <w:szCs w:val="24"/>
        </w:rPr>
        <w:t xml:space="preserve"> </w:t>
      </w:r>
      <w:bookmarkStart w:id="20" w:name="_Toc515007264"/>
      <w:bookmarkStart w:id="21" w:name="_Toc521416067"/>
      <w:r w:rsidRPr="00A572C9">
        <w:rPr>
          <w:rFonts w:ascii="Arial" w:hAnsi="Arial" w:cs="Arial"/>
          <w:color w:val="auto"/>
          <w:sz w:val="24"/>
          <w:szCs w:val="24"/>
        </w:rPr>
        <w:t>PERFIL DOS ALUNOS</w:t>
      </w:r>
      <w:bookmarkEnd w:id="20"/>
      <w:bookmarkEnd w:id="21"/>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A faixa etária dos alunos atendidos pelo CEI são de 4 meses à </w:t>
      </w:r>
      <w:r>
        <w:rPr>
          <w:rFonts w:ascii="Arial" w:hAnsi="Arial" w:cs="Arial"/>
          <w:sz w:val="24"/>
          <w:szCs w:val="24"/>
        </w:rPr>
        <w:t>5</w:t>
      </w:r>
      <w:r w:rsidRPr="00EB4EDD">
        <w:rPr>
          <w:rFonts w:ascii="Arial" w:hAnsi="Arial" w:cs="Arial"/>
          <w:sz w:val="24"/>
          <w:szCs w:val="24"/>
        </w:rPr>
        <w:t xml:space="preserve"> anos e são divididos em turmas de acordo com a sua idade, como pode ser visualizado na organização das turmas.</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Os alunos em sua grande maioria são de uma família estruturada, na qual são incentivados a se dedicarem aos estudos, tendo uma boa educação em casa, sendo carinhosos e gentis, não proporcionando muitas dificuldades no convívio, facilitando o ensino-aprendizagem.</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Os pais são bem participativos na educação dos seus filhos, cooperando no desenvolvimento cognitivo, afetivo, emocional, </w:t>
      </w:r>
      <w:r>
        <w:rPr>
          <w:rFonts w:ascii="Arial" w:hAnsi="Arial" w:cs="Arial"/>
          <w:sz w:val="24"/>
          <w:szCs w:val="24"/>
        </w:rPr>
        <w:t>estando sempre</w:t>
      </w:r>
      <w:r w:rsidRPr="00EB4EDD">
        <w:rPr>
          <w:rFonts w:ascii="Arial" w:hAnsi="Arial" w:cs="Arial"/>
          <w:sz w:val="24"/>
          <w:szCs w:val="24"/>
        </w:rPr>
        <w:t xml:space="preserve"> bem presentes na escola.</w:t>
      </w:r>
    </w:p>
    <w:p w:rsidR="00E43805" w:rsidRDefault="00E43805" w:rsidP="00E43805">
      <w:pPr>
        <w:spacing w:after="0" w:line="360" w:lineRule="auto"/>
        <w:jc w:val="both"/>
        <w:rPr>
          <w:rFonts w:ascii="Arial" w:hAnsi="Arial" w:cs="Arial"/>
          <w:sz w:val="24"/>
          <w:szCs w:val="24"/>
        </w:rPr>
      </w:pPr>
    </w:p>
    <w:p w:rsidR="00E43805" w:rsidRDefault="00E43805" w:rsidP="00E43805">
      <w:pPr>
        <w:pStyle w:val="Ttulo1"/>
        <w:numPr>
          <w:ilvl w:val="0"/>
          <w:numId w:val="2"/>
        </w:numPr>
        <w:spacing w:before="0" w:line="360" w:lineRule="auto"/>
        <w:ind w:left="0" w:firstLine="0"/>
        <w:jc w:val="both"/>
        <w:rPr>
          <w:rFonts w:ascii="Arial" w:hAnsi="Arial" w:cs="Arial"/>
          <w:b/>
          <w:color w:val="auto"/>
          <w:sz w:val="24"/>
          <w:szCs w:val="24"/>
        </w:rPr>
      </w:pPr>
      <w:bookmarkStart w:id="22" w:name="_Toc515007265"/>
      <w:bookmarkStart w:id="23" w:name="_Toc521416068"/>
      <w:r w:rsidRPr="00A572C9">
        <w:rPr>
          <w:rFonts w:ascii="Arial" w:hAnsi="Arial" w:cs="Arial"/>
          <w:b/>
          <w:color w:val="auto"/>
          <w:sz w:val="24"/>
          <w:szCs w:val="24"/>
        </w:rPr>
        <w:lastRenderedPageBreak/>
        <w:t>CARACTERIZAÇÃO DO CORPO DOCENTE E ESPECIALISTAS</w:t>
      </w:r>
      <w:bookmarkEnd w:id="22"/>
      <w:bookmarkEnd w:id="23"/>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color w:val="000000" w:themeColor="text1"/>
          <w:sz w:val="24"/>
          <w:szCs w:val="24"/>
        </w:rPr>
      </w:pPr>
      <w:r w:rsidRPr="00B176D7">
        <w:rPr>
          <w:rFonts w:ascii="Arial" w:hAnsi="Arial" w:cs="Arial"/>
          <w:color w:val="000000" w:themeColor="text1"/>
          <w:sz w:val="24"/>
          <w:szCs w:val="24"/>
        </w:rPr>
        <w:t xml:space="preserve">A primeira infância é um período crucial na vida das crianças, é nesta fase que elas adquirem capacidades fundamentais para o desenvolvimento de habilidades que irão impactar na sua vida adulta, por isso, cuidar da Educação Infantil é cuidar do futuro das nossas crianças. Pensando nisso, </w:t>
      </w:r>
      <w:r>
        <w:rPr>
          <w:rFonts w:ascii="Arial" w:hAnsi="Arial" w:cs="Arial"/>
          <w:color w:val="000000" w:themeColor="text1"/>
          <w:sz w:val="24"/>
          <w:szCs w:val="24"/>
        </w:rPr>
        <w:t xml:space="preserve">o CEI “Primeiros Passos” </w:t>
      </w:r>
      <w:r w:rsidRPr="00B176D7">
        <w:rPr>
          <w:rFonts w:ascii="Arial" w:hAnsi="Arial" w:cs="Arial"/>
          <w:color w:val="000000" w:themeColor="text1"/>
          <w:sz w:val="24"/>
          <w:szCs w:val="24"/>
        </w:rPr>
        <w:t>pensa no bem estar das crianças, contratando</w:t>
      </w:r>
      <w:r>
        <w:rPr>
          <w:rFonts w:ascii="Arial" w:hAnsi="Arial" w:cs="Arial"/>
          <w:color w:val="000000" w:themeColor="text1"/>
          <w:sz w:val="24"/>
          <w:szCs w:val="24"/>
        </w:rPr>
        <w:t xml:space="preserve"> </w:t>
      </w:r>
      <w:r w:rsidRPr="00B176D7">
        <w:rPr>
          <w:rFonts w:ascii="Arial" w:hAnsi="Arial" w:cs="Arial"/>
          <w:color w:val="000000" w:themeColor="text1"/>
          <w:sz w:val="24"/>
          <w:szCs w:val="24"/>
        </w:rPr>
        <w:t>profissionais formados e especializados na área. As nossas crianças precisam de atenç</w:t>
      </w:r>
      <w:r>
        <w:rPr>
          <w:rFonts w:ascii="Arial" w:hAnsi="Arial" w:cs="Arial"/>
          <w:color w:val="000000" w:themeColor="text1"/>
          <w:sz w:val="24"/>
          <w:szCs w:val="24"/>
        </w:rPr>
        <w:t>ão e dedicação, principalmente a educação infantil, fase em que as crianças iniciam o seu processo educacional formal</w:t>
      </w:r>
      <w:r w:rsidRPr="00B176D7">
        <w:rPr>
          <w:rFonts w:ascii="Arial" w:hAnsi="Arial" w:cs="Arial"/>
          <w:color w:val="000000" w:themeColor="text1"/>
          <w:sz w:val="24"/>
          <w:szCs w:val="24"/>
        </w:rPr>
        <w:t xml:space="preserve">. </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O CEI “Primeiros Passos” possui seis professores formados na área de pedagogia, seis estagiários e cinco cuidadores cujo curso </w:t>
      </w:r>
      <w:r>
        <w:rPr>
          <w:rFonts w:ascii="Arial" w:hAnsi="Arial" w:cs="Arial"/>
          <w:sz w:val="24"/>
          <w:szCs w:val="24"/>
        </w:rPr>
        <w:t xml:space="preserve">de pedagogia está em andamento. A mesma quantidade que há para o matutino, há para o vespertino. </w:t>
      </w:r>
      <w:r w:rsidRPr="00EB4EDD">
        <w:rPr>
          <w:rFonts w:ascii="Arial" w:hAnsi="Arial" w:cs="Arial"/>
          <w:sz w:val="24"/>
          <w:szCs w:val="24"/>
        </w:rPr>
        <w:t xml:space="preserve">Também conta com o trabalho de professores de aulas específicas, sendo um professor de música, um </w:t>
      </w:r>
      <w:r>
        <w:rPr>
          <w:rFonts w:ascii="Arial" w:hAnsi="Arial" w:cs="Arial"/>
          <w:sz w:val="24"/>
          <w:szCs w:val="24"/>
        </w:rPr>
        <w:t xml:space="preserve">professor de inglês, </w:t>
      </w:r>
      <w:r w:rsidRPr="00EB4EDD">
        <w:rPr>
          <w:rFonts w:ascii="Arial" w:hAnsi="Arial" w:cs="Arial"/>
          <w:sz w:val="24"/>
          <w:szCs w:val="24"/>
        </w:rPr>
        <w:t>um professor de educação física</w:t>
      </w:r>
      <w:r>
        <w:rPr>
          <w:rFonts w:ascii="Arial" w:hAnsi="Arial" w:cs="Arial"/>
          <w:sz w:val="24"/>
          <w:szCs w:val="24"/>
        </w:rPr>
        <w:t>, um professor de libras e um professor de artes,</w:t>
      </w:r>
      <w:r w:rsidRPr="00EB4EDD">
        <w:rPr>
          <w:rFonts w:ascii="Arial" w:hAnsi="Arial" w:cs="Arial"/>
          <w:sz w:val="24"/>
          <w:szCs w:val="24"/>
        </w:rPr>
        <w:t xml:space="preserve"> </w:t>
      </w:r>
      <w:r>
        <w:rPr>
          <w:rFonts w:ascii="Arial" w:hAnsi="Arial" w:cs="Arial"/>
          <w:sz w:val="24"/>
          <w:szCs w:val="24"/>
        </w:rPr>
        <w:t>l</w:t>
      </w:r>
      <w:r w:rsidRPr="00EB4EDD">
        <w:rPr>
          <w:rFonts w:ascii="Arial" w:hAnsi="Arial" w:cs="Arial"/>
          <w:sz w:val="24"/>
          <w:szCs w:val="24"/>
        </w:rPr>
        <w:t>ecionando em dias alternados entre o turno matutino e vespertino.</w:t>
      </w:r>
      <w:r>
        <w:rPr>
          <w:rFonts w:ascii="Arial" w:hAnsi="Arial" w:cs="Arial"/>
          <w:sz w:val="24"/>
          <w:szCs w:val="24"/>
        </w:rPr>
        <w:t xml:space="preserve"> </w:t>
      </w:r>
      <w:r w:rsidRPr="00EB4EDD">
        <w:rPr>
          <w:rFonts w:ascii="Arial" w:hAnsi="Arial" w:cs="Arial"/>
          <w:sz w:val="24"/>
          <w:szCs w:val="24"/>
        </w:rPr>
        <w:t>Possui ainda, uma pedagoga, um coordenador e uma diretora.</w:t>
      </w:r>
      <w:r>
        <w:rPr>
          <w:rFonts w:ascii="Arial" w:hAnsi="Arial" w:cs="Arial"/>
          <w:sz w:val="24"/>
          <w:szCs w:val="24"/>
        </w:rPr>
        <w:t xml:space="preserve"> </w:t>
      </w:r>
      <w:r w:rsidRPr="00EB4EDD">
        <w:rPr>
          <w:rFonts w:ascii="Arial" w:hAnsi="Arial" w:cs="Arial"/>
          <w:sz w:val="24"/>
          <w:szCs w:val="24"/>
        </w:rPr>
        <w:t>O corpo técnico-administrativo é composto</w:t>
      </w:r>
      <w:r>
        <w:rPr>
          <w:rFonts w:ascii="Arial" w:hAnsi="Arial" w:cs="Arial"/>
          <w:sz w:val="24"/>
          <w:szCs w:val="24"/>
        </w:rPr>
        <w:t xml:space="preserve"> por uma secretária, um vigilante</w:t>
      </w:r>
      <w:r w:rsidRPr="00EB4EDD">
        <w:rPr>
          <w:rFonts w:ascii="Arial" w:hAnsi="Arial" w:cs="Arial"/>
          <w:sz w:val="24"/>
          <w:szCs w:val="24"/>
        </w:rPr>
        <w:t>, três auxiliares de serviços gerais, uma bibliotecária, um auxiliar administrativo, um aux</w:t>
      </w:r>
      <w:r>
        <w:rPr>
          <w:rFonts w:ascii="Arial" w:hAnsi="Arial" w:cs="Arial"/>
          <w:sz w:val="24"/>
          <w:szCs w:val="24"/>
        </w:rPr>
        <w:t>iliar financeiro, duas merendeiras</w:t>
      </w:r>
      <w:r w:rsidRPr="00EB4EDD">
        <w:rPr>
          <w:rFonts w:ascii="Arial" w:hAnsi="Arial" w:cs="Arial"/>
          <w:sz w:val="24"/>
          <w:szCs w:val="24"/>
        </w:rPr>
        <w:t xml:space="preserve"> e um nutricionista.</w:t>
      </w:r>
    </w:p>
    <w:p w:rsidR="00E43805" w:rsidRDefault="00E43805" w:rsidP="00E43805">
      <w:pPr>
        <w:spacing w:before="240" w:after="0" w:line="360" w:lineRule="auto"/>
        <w:jc w:val="both"/>
        <w:rPr>
          <w:rFonts w:ascii="Arial" w:hAnsi="Arial" w:cs="Arial"/>
          <w:color w:val="000000"/>
          <w:sz w:val="24"/>
          <w:szCs w:val="24"/>
        </w:rPr>
      </w:pPr>
      <w:r w:rsidRPr="00B82C65">
        <w:rPr>
          <w:rFonts w:ascii="Arial" w:hAnsi="Arial" w:cs="Arial"/>
          <w:color w:val="000000"/>
          <w:sz w:val="24"/>
          <w:szCs w:val="24"/>
        </w:rPr>
        <w:t>Nas metodologias diferenciadas trabalhamos com os professores de nível superior e experiência docente de no mínimo três anos, seis estagiários e cinco cuidadores</w:t>
      </w:r>
      <w:r>
        <w:rPr>
          <w:rFonts w:ascii="Arial" w:hAnsi="Arial" w:cs="Arial"/>
          <w:color w:val="000000"/>
          <w:sz w:val="24"/>
          <w:szCs w:val="24"/>
        </w:rPr>
        <w:t>,</w:t>
      </w:r>
      <w:r w:rsidRPr="00B82C65">
        <w:rPr>
          <w:rFonts w:ascii="Arial" w:hAnsi="Arial" w:cs="Arial"/>
          <w:color w:val="000000"/>
          <w:sz w:val="24"/>
          <w:szCs w:val="24"/>
        </w:rPr>
        <w:t xml:space="preserve"> o</w:t>
      </w:r>
      <w:r>
        <w:rPr>
          <w:rFonts w:ascii="Arial" w:hAnsi="Arial" w:cs="Arial"/>
          <w:color w:val="000000"/>
          <w:sz w:val="24"/>
          <w:szCs w:val="24"/>
        </w:rPr>
        <w:t xml:space="preserve">s quais estão em cursando </w:t>
      </w:r>
      <w:r w:rsidRPr="00B82C65">
        <w:rPr>
          <w:rFonts w:ascii="Arial" w:hAnsi="Arial" w:cs="Arial"/>
          <w:color w:val="000000"/>
          <w:sz w:val="24"/>
          <w:szCs w:val="24"/>
        </w:rPr>
        <w:t>pedagogia. Também contamos com o trabalho de professores de aulas específicas, sendo um professor de música, um professor de inglês e u</w:t>
      </w:r>
      <w:r>
        <w:rPr>
          <w:rFonts w:ascii="Arial" w:hAnsi="Arial" w:cs="Arial"/>
          <w:color w:val="000000"/>
          <w:sz w:val="24"/>
          <w:szCs w:val="24"/>
        </w:rPr>
        <w:t>m professor de educação física, estes l</w:t>
      </w:r>
      <w:r w:rsidRPr="00B82C65">
        <w:rPr>
          <w:rFonts w:ascii="Arial" w:hAnsi="Arial" w:cs="Arial"/>
          <w:color w:val="000000"/>
          <w:sz w:val="24"/>
          <w:szCs w:val="24"/>
        </w:rPr>
        <w:t>eciona</w:t>
      </w:r>
      <w:r>
        <w:rPr>
          <w:rFonts w:ascii="Arial" w:hAnsi="Arial" w:cs="Arial"/>
          <w:color w:val="000000"/>
          <w:sz w:val="24"/>
          <w:szCs w:val="24"/>
        </w:rPr>
        <w:t>m</w:t>
      </w:r>
      <w:r w:rsidRPr="00B82C65">
        <w:rPr>
          <w:rFonts w:ascii="Arial" w:hAnsi="Arial" w:cs="Arial"/>
          <w:color w:val="000000"/>
          <w:sz w:val="24"/>
          <w:szCs w:val="24"/>
        </w:rPr>
        <w:t xml:space="preserve"> em dias alternados entre o turno matutino e vespertino</w:t>
      </w:r>
      <w:r>
        <w:rPr>
          <w:rFonts w:ascii="Arial" w:hAnsi="Arial" w:cs="Arial"/>
          <w:color w:val="000000"/>
          <w:sz w:val="24"/>
          <w:szCs w:val="24"/>
        </w:rPr>
        <w:t>,</w:t>
      </w:r>
      <w:r w:rsidRPr="00B82C65">
        <w:rPr>
          <w:rFonts w:ascii="Arial" w:hAnsi="Arial" w:cs="Arial"/>
          <w:color w:val="000000"/>
          <w:sz w:val="24"/>
          <w:szCs w:val="24"/>
        </w:rPr>
        <w:t xml:space="preserve"> </w:t>
      </w:r>
      <w:r>
        <w:rPr>
          <w:rFonts w:ascii="Arial" w:hAnsi="Arial" w:cs="Arial"/>
          <w:color w:val="000000"/>
          <w:sz w:val="24"/>
          <w:szCs w:val="24"/>
        </w:rPr>
        <w:t>p</w:t>
      </w:r>
      <w:r w:rsidRPr="00B82C65">
        <w:rPr>
          <w:rFonts w:ascii="Arial" w:hAnsi="Arial" w:cs="Arial"/>
          <w:color w:val="000000"/>
          <w:sz w:val="24"/>
          <w:szCs w:val="24"/>
        </w:rPr>
        <w:t>ossui ainda, uma pedagoga, um coordenador e uma diretora de níveis superiores e experiência que possuam mais de três anos exercendo a profissão.</w:t>
      </w:r>
    </w:p>
    <w:p w:rsidR="00E43805" w:rsidRDefault="00E43805" w:rsidP="00E43805">
      <w:pPr>
        <w:spacing w:after="0" w:line="360" w:lineRule="auto"/>
      </w:pPr>
    </w:p>
    <w:p w:rsidR="00C84368" w:rsidRDefault="00C84368" w:rsidP="00E43805">
      <w:pPr>
        <w:spacing w:after="0" w:line="360" w:lineRule="auto"/>
      </w:pPr>
    </w:p>
    <w:p w:rsidR="00C84368" w:rsidRDefault="00C84368" w:rsidP="00E43805">
      <w:pPr>
        <w:spacing w:after="0" w:line="360" w:lineRule="auto"/>
      </w:pPr>
    </w:p>
    <w:p w:rsidR="00E43805" w:rsidRDefault="00E43805" w:rsidP="00E43805">
      <w:pPr>
        <w:pStyle w:val="Ttulo1"/>
        <w:numPr>
          <w:ilvl w:val="1"/>
          <w:numId w:val="2"/>
        </w:numPr>
        <w:spacing w:line="360" w:lineRule="auto"/>
        <w:ind w:left="0" w:firstLine="0"/>
        <w:jc w:val="both"/>
        <w:rPr>
          <w:rFonts w:ascii="Arial" w:hAnsi="Arial" w:cs="Arial"/>
          <w:color w:val="auto"/>
          <w:sz w:val="24"/>
          <w:szCs w:val="24"/>
        </w:rPr>
      </w:pPr>
      <w:r>
        <w:rPr>
          <w:rFonts w:ascii="Arial" w:hAnsi="Arial" w:cs="Arial"/>
          <w:color w:val="auto"/>
          <w:sz w:val="24"/>
          <w:szCs w:val="24"/>
        </w:rPr>
        <w:lastRenderedPageBreak/>
        <w:t xml:space="preserve"> </w:t>
      </w:r>
      <w:bookmarkStart w:id="24" w:name="_Toc515007266"/>
      <w:bookmarkStart w:id="25" w:name="_Toc521416069"/>
      <w:r w:rsidRPr="00A572C9">
        <w:rPr>
          <w:rFonts w:ascii="Arial" w:hAnsi="Arial" w:cs="Arial"/>
          <w:color w:val="auto"/>
          <w:sz w:val="24"/>
          <w:szCs w:val="24"/>
        </w:rPr>
        <w:t>PERFIL DOS DOCENTES E ESPECIALISTAS</w:t>
      </w:r>
      <w:bookmarkEnd w:id="24"/>
      <w:bookmarkEnd w:id="25"/>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Os docentes que atuam no CEI passam por um processo criterioso de avaliação profissional antes de serem efetivamente contratados. Todo o processo seletivo é feito pela própria instituição, sendo este dividido em três etapas, todas elas classificatórias.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Na primeira etapa, faz uma seleção de currículos a serem pela a equipe pedagógica, os critérios observados são: faculdade/universidade de formação do candidato, tempo de formação, cursos complementares, como pós graduação </w:t>
      </w:r>
      <w:proofErr w:type="spellStart"/>
      <w:r w:rsidRPr="007A5DAD">
        <w:rPr>
          <w:rFonts w:ascii="Arial" w:hAnsi="Arial" w:cs="Arial"/>
          <w:i/>
          <w:sz w:val="24"/>
          <w:szCs w:val="24"/>
        </w:rPr>
        <w:t>strictu</w:t>
      </w:r>
      <w:proofErr w:type="spellEnd"/>
      <w:r w:rsidRPr="007A5DAD">
        <w:rPr>
          <w:rFonts w:ascii="Arial" w:hAnsi="Arial" w:cs="Arial"/>
          <w:i/>
          <w:sz w:val="24"/>
          <w:szCs w:val="24"/>
        </w:rPr>
        <w:t xml:space="preserve"> sens</w:t>
      </w:r>
      <w:r>
        <w:rPr>
          <w:rFonts w:ascii="Arial" w:hAnsi="Arial" w:cs="Arial"/>
          <w:sz w:val="24"/>
          <w:szCs w:val="24"/>
        </w:rPr>
        <w:t xml:space="preserve">u e </w:t>
      </w:r>
      <w:r w:rsidRPr="007A5DAD">
        <w:rPr>
          <w:rFonts w:ascii="Arial" w:hAnsi="Arial" w:cs="Arial"/>
          <w:i/>
          <w:sz w:val="24"/>
          <w:szCs w:val="24"/>
        </w:rPr>
        <w:t>lato sensu</w:t>
      </w:r>
      <w:r>
        <w:rPr>
          <w:rFonts w:ascii="Arial" w:hAnsi="Arial" w:cs="Arial"/>
          <w:sz w:val="24"/>
          <w:szCs w:val="24"/>
        </w:rPr>
        <w:t xml:space="preserve"> e cursos de especialização, além de experiências profissionais.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Após essa primeira triagem, os candidatos selecionados são convidados pela equipe pedagógica para realização de uma prova escrita, esta seria a segunda etapa. Esta prova contém dez questões discursivas, as quais abrangerão tanto dados e preferências pessoais, quanto resolução de situações problemas pertinentes ao ambiente escolar, como também conceituação termos utilizados no processo educativo. A prova terá duração de 2h30min, podendo o candidato entregar a mesma antes do período estipulado.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terceira etapa se dará a partir da correção das provas, sendo feita uma seleção dos candidatos, baseando-se nas respostas que foram dadas nas questões da avaliação, com intuito de analisar quais candidatos mais se aproximam da proposta pedagógica do CEI. Feito essa seleção, os candidatos aprovados serão chamados para uma entrevista pessoal com a pedagoga, com intuito de promover um contato interpessoal, caso o candidato seja aprovado nas três etapas será contrato para atuar no CEI.</w:t>
      </w:r>
    </w:p>
    <w:p w:rsidR="00C84368" w:rsidRDefault="00C84368" w:rsidP="00C84368">
      <w:pPr>
        <w:spacing w:after="0" w:line="360" w:lineRule="auto"/>
        <w:jc w:val="both"/>
        <w:rPr>
          <w:rFonts w:ascii="Arial" w:hAnsi="Arial" w:cs="Arial"/>
          <w:sz w:val="24"/>
          <w:szCs w:val="24"/>
        </w:rPr>
      </w:pPr>
    </w:p>
    <w:tbl>
      <w:tblPr>
        <w:tblStyle w:val="Tabelacomgrade"/>
        <w:tblW w:w="0" w:type="auto"/>
        <w:tblInd w:w="25" w:type="dxa"/>
        <w:tblLayout w:type="fixed"/>
        <w:tblLook w:val="04A0" w:firstRow="1" w:lastRow="0" w:firstColumn="1" w:lastColumn="0" w:noHBand="0" w:noVBand="1"/>
      </w:tblPr>
      <w:tblGrid>
        <w:gridCol w:w="1501"/>
        <w:gridCol w:w="1417"/>
        <w:gridCol w:w="4678"/>
        <w:gridCol w:w="1666"/>
      </w:tblGrid>
      <w:tr w:rsidR="00E43805" w:rsidTr="008C783B">
        <w:tc>
          <w:tcPr>
            <w:tcW w:w="9262" w:type="dxa"/>
            <w:gridSpan w:val="4"/>
            <w:tcBorders>
              <w:top w:val="nil"/>
              <w:left w:val="nil"/>
              <w:bottom w:val="single" w:sz="12" w:space="0" w:color="auto"/>
              <w:right w:val="nil"/>
            </w:tcBorders>
            <w:vAlign w:val="center"/>
          </w:tcPr>
          <w:p w:rsidR="00E43805" w:rsidRDefault="00E43805" w:rsidP="008C783B">
            <w:pPr>
              <w:spacing w:before="240"/>
              <w:jc w:val="center"/>
              <w:rPr>
                <w:rFonts w:ascii="Arial" w:hAnsi="Arial" w:cs="Arial"/>
                <w:sz w:val="24"/>
                <w:szCs w:val="24"/>
              </w:rPr>
            </w:pPr>
            <w:r>
              <w:rPr>
                <w:rFonts w:ascii="Arial" w:hAnsi="Arial" w:cs="Arial"/>
                <w:sz w:val="24"/>
                <w:szCs w:val="24"/>
              </w:rPr>
              <w:t>Tabela 6 – Corpo docente matutino</w:t>
            </w:r>
          </w:p>
        </w:tc>
      </w:tr>
      <w:tr w:rsidR="00E43805" w:rsidTr="008C783B">
        <w:tc>
          <w:tcPr>
            <w:tcW w:w="1501" w:type="dxa"/>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NOME</w:t>
            </w:r>
          </w:p>
        </w:tc>
        <w:tc>
          <w:tcPr>
            <w:tcW w:w="1417" w:type="dxa"/>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FUNÇÃO</w:t>
            </w:r>
          </w:p>
        </w:tc>
        <w:tc>
          <w:tcPr>
            <w:tcW w:w="4678" w:type="dxa"/>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HABILITAÇÃO</w:t>
            </w:r>
          </w:p>
        </w:tc>
        <w:tc>
          <w:tcPr>
            <w:tcW w:w="1666" w:type="dxa"/>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DISCIPLINA</w:t>
            </w:r>
          </w:p>
        </w:tc>
      </w:tr>
      <w:tr w:rsidR="00E43805" w:rsidTr="008C783B">
        <w:tc>
          <w:tcPr>
            <w:tcW w:w="1501" w:type="dxa"/>
            <w:tcBorders>
              <w:top w:val="single" w:sz="12" w:space="0" w:color="auto"/>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Amélia Martins</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6"/>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Graduação em pedagogia.</w:t>
            </w:r>
          </w:p>
          <w:p w:rsidR="00E43805" w:rsidRPr="006979A1" w:rsidRDefault="00E43805" w:rsidP="00E43805">
            <w:pPr>
              <w:pStyle w:val="PargrafodaLista"/>
              <w:numPr>
                <w:ilvl w:val="0"/>
                <w:numId w:val="5"/>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Pós-graduação educação infantil/séries iniciais.</w:t>
            </w:r>
          </w:p>
        </w:tc>
        <w:tc>
          <w:tcPr>
            <w:tcW w:w="1666"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Alfabetização</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Joaquina Fernandes</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Graduação em pedagogia.</w:t>
            </w:r>
          </w:p>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Pós-graduação educação infantil/séries iniciais.</w:t>
            </w:r>
          </w:p>
        </w:tc>
        <w:tc>
          <w:tcPr>
            <w:tcW w:w="1666" w:type="dxa"/>
            <w:tcBorders>
              <w:top w:val="nil"/>
              <w:left w:val="nil"/>
              <w:bottom w:val="nil"/>
              <w:right w:val="nil"/>
            </w:tcBorders>
            <w:vAlign w:val="center"/>
          </w:tcPr>
          <w:p w:rsidR="00E43805" w:rsidRPr="006979A1"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Alfabetização</w:t>
            </w:r>
          </w:p>
        </w:tc>
      </w:tr>
      <w:tr w:rsidR="00E43805" w:rsidTr="008C783B">
        <w:tc>
          <w:tcPr>
            <w:tcW w:w="1501" w:type="dxa"/>
            <w:tcBorders>
              <w:top w:val="nil"/>
              <w:left w:val="nil"/>
              <w:bottom w:val="nil"/>
              <w:right w:val="nil"/>
            </w:tcBorders>
            <w:vAlign w:val="center"/>
          </w:tcPr>
          <w:p w:rsidR="00E43805" w:rsidRDefault="00E43805" w:rsidP="008C783B">
            <w:pPr>
              <w:tabs>
                <w:tab w:val="center" w:pos="4497"/>
                <w:tab w:val="left" w:pos="7905"/>
              </w:tabs>
              <w:jc w:val="center"/>
              <w:rPr>
                <w:rFonts w:ascii="Arial" w:hAnsi="Arial" w:cs="Arial"/>
                <w:sz w:val="24"/>
                <w:szCs w:val="24"/>
              </w:rPr>
            </w:pPr>
          </w:p>
        </w:tc>
        <w:tc>
          <w:tcPr>
            <w:tcW w:w="1417" w:type="dxa"/>
            <w:tcBorders>
              <w:top w:val="nil"/>
              <w:left w:val="nil"/>
              <w:bottom w:val="nil"/>
              <w:right w:val="nil"/>
            </w:tcBorders>
            <w:vAlign w:val="center"/>
          </w:tcPr>
          <w:p w:rsidR="00E43805" w:rsidRDefault="00E43805" w:rsidP="008C783B">
            <w:pPr>
              <w:tabs>
                <w:tab w:val="center" w:pos="4497"/>
                <w:tab w:val="left" w:pos="7905"/>
              </w:tabs>
              <w:jc w:val="center"/>
              <w:rPr>
                <w:rFonts w:ascii="Arial" w:hAnsi="Arial" w:cs="Arial"/>
                <w:sz w:val="24"/>
                <w:szCs w:val="24"/>
              </w:rPr>
            </w:pPr>
          </w:p>
        </w:tc>
        <w:tc>
          <w:tcPr>
            <w:tcW w:w="4678" w:type="dxa"/>
            <w:tcBorders>
              <w:top w:val="nil"/>
              <w:left w:val="nil"/>
              <w:bottom w:val="nil"/>
              <w:right w:val="nil"/>
            </w:tcBorders>
            <w:vAlign w:val="center"/>
          </w:tcPr>
          <w:p w:rsidR="00E43805" w:rsidRDefault="00E43805" w:rsidP="00E43805">
            <w:pPr>
              <w:pStyle w:val="PargrafodaLista"/>
              <w:numPr>
                <w:ilvl w:val="0"/>
                <w:numId w:val="6"/>
              </w:numPr>
              <w:spacing w:after="0" w:line="240" w:lineRule="auto"/>
              <w:ind w:left="0"/>
              <w:rPr>
                <w:rFonts w:ascii="Arial" w:hAnsi="Arial" w:cs="Arial"/>
                <w:sz w:val="24"/>
                <w:szCs w:val="24"/>
              </w:rPr>
            </w:pPr>
          </w:p>
        </w:tc>
        <w:tc>
          <w:tcPr>
            <w:tcW w:w="1666" w:type="dxa"/>
            <w:tcBorders>
              <w:top w:val="nil"/>
              <w:left w:val="nil"/>
              <w:bottom w:val="nil"/>
              <w:right w:val="nil"/>
            </w:tcBorders>
            <w:vAlign w:val="center"/>
          </w:tcPr>
          <w:p w:rsidR="00E43805" w:rsidRDefault="00E43805" w:rsidP="008C783B">
            <w:pPr>
              <w:tabs>
                <w:tab w:val="center" w:pos="4497"/>
                <w:tab w:val="left" w:pos="7905"/>
              </w:tabs>
              <w:jc w:val="right"/>
              <w:rPr>
                <w:rFonts w:ascii="Arial" w:hAnsi="Arial" w:cs="Arial"/>
                <w:sz w:val="20"/>
                <w:szCs w:val="20"/>
              </w:rPr>
            </w:pPr>
            <w:r w:rsidRPr="005E22D4">
              <w:rPr>
                <w:rFonts w:ascii="Arial" w:hAnsi="Arial" w:cs="Arial"/>
                <w:sz w:val="20"/>
                <w:szCs w:val="20"/>
              </w:rPr>
              <w:t>Continua...</w:t>
            </w:r>
          </w:p>
          <w:p w:rsidR="00C84368" w:rsidRDefault="00C84368" w:rsidP="008C783B">
            <w:pPr>
              <w:tabs>
                <w:tab w:val="center" w:pos="4497"/>
                <w:tab w:val="left" w:pos="7905"/>
              </w:tabs>
              <w:jc w:val="right"/>
              <w:rPr>
                <w:rFonts w:ascii="Arial" w:hAnsi="Arial" w:cs="Arial"/>
                <w:sz w:val="20"/>
                <w:szCs w:val="20"/>
              </w:rPr>
            </w:pPr>
          </w:p>
          <w:p w:rsidR="00C84368" w:rsidRPr="005E22D4" w:rsidRDefault="00C84368" w:rsidP="008C783B">
            <w:pPr>
              <w:tabs>
                <w:tab w:val="center" w:pos="4497"/>
                <w:tab w:val="left" w:pos="7905"/>
              </w:tabs>
              <w:jc w:val="right"/>
              <w:rPr>
                <w:rFonts w:ascii="Arial" w:hAnsi="Arial" w:cs="Arial"/>
                <w:sz w:val="20"/>
                <w:szCs w:val="20"/>
              </w:rPr>
            </w:pPr>
          </w:p>
        </w:tc>
      </w:tr>
      <w:tr w:rsidR="00E43805" w:rsidTr="008C783B">
        <w:tc>
          <w:tcPr>
            <w:tcW w:w="1501" w:type="dxa"/>
            <w:tcBorders>
              <w:top w:val="nil"/>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lastRenderedPageBreak/>
              <w:t>NOME</w:t>
            </w:r>
          </w:p>
        </w:tc>
        <w:tc>
          <w:tcPr>
            <w:tcW w:w="1417" w:type="dxa"/>
            <w:tcBorders>
              <w:top w:val="nil"/>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FUNÇÃO</w:t>
            </w:r>
          </w:p>
        </w:tc>
        <w:tc>
          <w:tcPr>
            <w:tcW w:w="4678" w:type="dxa"/>
            <w:tcBorders>
              <w:top w:val="nil"/>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HABILITAÇÃO</w:t>
            </w:r>
          </w:p>
        </w:tc>
        <w:tc>
          <w:tcPr>
            <w:tcW w:w="1666" w:type="dxa"/>
            <w:tcBorders>
              <w:top w:val="nil"/>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DISCIPLINA</w:t>
            </w:r>
          </w:p>
        </w:tc>
      </w:tr>
      <w:tr w:rsidR="00E43805" w:rsidTr="008C783B">
        <w:tc>
          <w:tcPr>
            <w:tcW w:w="1501" w:type="dxa"/>
            <w:tcBorders>
              <w:top w:val="nil"/>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p>
        </w:tc>
        <w:tc>
          <w:tcPr>
            <w:tcW w:w="1417" w:type="dxa"/>
            <w:tcBorders>
              <w:top w:val="nil"/>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p>
        </w:tc>
        <w:tc>
          <w:tcPr>
            <w:tcW w:w="4678" w:type="dxa"/>
            <w:tcBorders>
              <w:top w:val="nil"/>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p>
        </w:tc>
        <w:tc>
          <w:tcPr>
            <w:tcW w:w="1666" w:type="dxa"/>
            <w:tcBorders>
              <w:top w:val="nil"/>
              <w:left w:val="nil"/>
              <w:bottom w:val="single" w:sz="12" w:space="0" w:color="auto"/>
              <w:right w:val="nil"/>
            </w:tcBorders>
            <w:vAlign w:val="center"/>
          </w:tcPr>
          <w:p w:rsidR="00E43805" w:rsidRPr="005E22D4" w:rsidRDefault="00E43805" w:rsidP="008C783B">
            <w:pPr>
              <w:jc w:val="right"/>
              <w:rPr>
                <w:rFonts w:ascii="Arial" w:hAnsi="Arial" w:cs="Arial"/>
                <w:sz w:val="20"/>
                <w:szCs w:val="20"/>
              </w:rPr>
            </w:pPr>
            <w:r>
              <w:rPr>
                <w:rFonts w:ascii="Arial" w:hAnsi="Arial" w:cs="Arial"/>
                <w:sz w:val="20"/>
                <w:szCs w:val="20"/>
              </w:rPr>
              <w:t>...Conclusão</w:t>
            </w:r>
          </w:p>
        </w:tc>
      </w:tr>
      <w:tr w:rsidR="00E43805" w:rsidTr="008C783B">
        <w:tc>
          <w:tcPr>
            <w:tcW w:w="1501" w:type="dxa"/>
            <w:tcBorders>
              <w:top w:val="single" w:sz="12" w:space="0" w:color="auto"/>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roofErr w:type="spellStart"/>
            <w:r w:rsidRPr="006979A1">
              <w:rPr>
                <w:rFonts w:ascii="Arial" w:hAnsi="Arial" w:cs="Arial"/>
                <w:sz w:val="24"/>
                <w:szCs w:val="24"/>
              </w:rPr>
              <w:t>Ihalana</w:t>
            </w:r>
            <w:proofErr w:type="spellEnd"/>
            <w:r w:rsidRPr="006979A1">
              <w:rPr>
                <w:rFonts w:ascii="Arial" w:hAnsi="Arial" w:cs="Arial"/>
                <w:sz w:val="24"/>
                <w:szCs w:val="24"/>
              </w:rPr>
              <w:t xml:space="preserve"> Ribeiro</w:t>
            </w:r>
          </w:p>
        </w:tc>
        <w:tc>
          <w:tcPr>
            <w:tcW w:w="1417" w:type="dxa"/>
            <w:tcBorders>
              <w:top w:val="single" w:sz="12" w:space="0" w:color="auto"/>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single" w:sz="12" w:space="0" w:color="auto"/>
              <w:left w:val="nil"/>
              <w:bottom w:val="nil"/>
              <w:right w:val="nil"/>
            </w:tcBorders>
            <w:vAlign w:val="center"/>
          </w:tcPr>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Graduação em artes</w:t>
            </w:r>
          </w:p>
        </w:tc>
        <w:tc>
          <w:tcPr>
            <w:tcW w:w="1666" w:type="dxa"/>
            <w:tcBorders>
              <w:top w:val="single" w:sz="12" w:space="0" w:color="auto"/>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Artes</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Reinaldo Moreira</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Graduação em música</w:t>
            </w:r>
          </w:p>
        </w:tc>
        <w:tc>
          <w:tcPr>
            <w:tcW w:w="1666"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 de música</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Anastácia Bitencourt</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Graduação em pedagogia.</w:t>
            </w:r>
          </w:p>
          <w:p w:rsidR="00E43805" w:rsidRPr="006979A1"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Pós-graduação educação infantil/séries iniciais.</w:t>
            </w:r>
          </w:p>
        </w:tc>
        <w:tc>
          <w:tcPr>
            <w:tcW w:w="1666" w:type="dxa"/>
            <w:tcBorders>
              <w:top w:val="nil"/>
              <w:left w:val="nil"/>
              <w:bottom w:val="nil"/>
              <w:right w:val="nil"/>
            </w:tcBorders>
            <w:vAlign w:val="center"/>
          </w:tcPr>
          <w:p w:rsidR="00E43805" w:rsidRPr="006979A1"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Alfabetização</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Liz Andrade</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Graduação em pedagogia.</w:t>
            </w:r>
          </w:p>
          <w:p w:rsidR="00E43805" w:rsidRPr="006979A1"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Pós-graduação educação infantil/ séries iniciais.</w:t>
            </w:r>
          </w:p>
        </w:tc>
        <w:tc>
          <w:tcPr>
            <w:tcW w:w="1666" w:type="dxa"/>
            <w:tcBorders>
              <w:top w:val="nil"/>
              <w:left w:val="nil"/>
              <w:bottom w:val="nil"/>
              <w:right w:val="nil"/>
            </w:tcBorders>
            <w:vAlign w:val="center"/>
          </w:tcPr>
          <w:p w:rsidR="00E43805" w:rsidRPr="006979A1"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Alfabetização</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 xml:space="preserve">Maria </w:t>
            </w:r>
            <w:proofErr w:type="spellStart"/>
            <w:r w:rsidRPr="006979A1">
              <w:rPr>
                <w:rFonts w:ascii="Arial" w:hAnsi="Arial" w:cs="Arial"/>
                <w:sz w:val="24"/>
                <w:szCs w:val="24"/>
              </w:rPr>
              <w:t>Stefany</w:t>
            </w:r>
            <w:proofErr w:type="spellEnd"/>
            <w:r w:rsidRPr="006979A1">
              <w:rPr>
                <w:rFonts w:ascii="Arial" w:hAnsi="Arial" w:cs="Arial"/>
                <w:sz w:val="24"/>
                <w:szCs w:val="24"/>
              </w:rPr>
              <w:t xml:space="preserve"> Souza</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6"/>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Graduação em pedagogia.</w:t>
            </w:r>
          </w:p>
          <w:p w:rsidR="00E43805" w:rsidRPr="006979A1"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Pós-graduação educação infantil/séries iniciais.</w:t>
            </w:r>
          </w:p>
        </w:tc>
        <w:tc>
          <w:tcPr>
            <w:tcW w:w="1666" w:type="dxa"/>
            <w:tcBorders>
              <w:top w:val="nil"/>
              <w:left w:val="nil"/>
              <w:bottom w:val="nil"/>
              <w:right w:val="nil"/>
            </w:tcBorders>
            <w:vAlign w:val="center"/>
          </w:tcPr>
          <w:p w:rsidR="00E43805" w:rsidRPr="006979A1"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Alfabetização</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proofErr w:type="spellStart"/>
            <w:r w:rsidRPr="006979A1">
              <w:rPr>
                <w:rFonts w:ascii="Arial" w:hAnsi="Arial" w:cs="Arial"/>
                <w:sz w:val="24"/>
                <w:szCs w:val="24"/>
              </w:rPr>
              <w:t>Any</w:t>
            </w:r>
            <w:proofErr w:type="spellEnd"/>
            <w:r w:rsidRPr="006979A1">
              <w:rPr>
                <w:rFonts w:ascii="Arial" w:hAnsi="Arial" w:cs="Arial"/>
                <w:sz w:val="24"/>
                <w:szCs w:val="24"/>
              </w:rPr>
              <w:t xml:space="preserve"> </w:t>
            </w:r>
            <w:proofErr w:type="spellStart"/>
            <w:r w:rsidRPr="006979A1">
              <w:rPr>
                <w:rFonts w:ascii="Arial" w:hAnsi="Arial" w:cs="Arial"/>
                <w:sz w:val="24"/>
                <w:szCs w:val="24"/>
              </w:rPr>
              <w:t>Vicenti</w:t>
            </w:r>
            <w:proofErr w:type="spellEnd"/>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Graduação em pedagogia.</w:t>
            </w:r>
          </w:p>
          <w:p w:rsidR="00E43805" w:rsidRPr="006979A1"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6979A1">
              <w:rPr>
                <w:rFonts w:ascii="Arial" w:hAnsi="Arial" w:cs="Arial"/>
                <w:sz w:val="24"/>
                <w:szCs w:val="24"/>
              </w:rPr>
              <w:t>Pós-graduação educação infantil/ séries iniciais.</w:t>
            </w:r>
          </w:p>
        </w:tc>
        <w:tc>
          <w:tcPr>
            <w:tcW w:w="1666"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Alfabetização</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Reginaldo Francisco</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Graduação em educação física</w:t>
            </w:r>
          </w:p>
        </w:tc>
        <w:tc>
          <w:tcPr>
            <w:tcW w:w="1666"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Educação Física</w:t>
            </w:r>
          </w:p>
        </w:tc>
      </w:tr>
      <w:tr w:rsidR="00E43805" w:rsidTr="008C783B">
        <w:tc>
          <w:tcPr>
            <w:tcW w:w="1501"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Pr>
                <w:rFonts w:ascii="Arial" w:hAnsi="Arial" w:cs="Arial"/>
                <w:sz w:val="24"/>
                <w:szCs w:val="24"/>
              </w:rPr>
              <w:t>Kelly O</w:t>
            </w:r>
            <w:r w:rsidRPr="006979A1">
              <w:rPr>
                <w:rFonts w:ascii="Arial" w:hAnsi="Arial" w:cs="Arial"/>
                <w:sz w:val="24"/>
                <w:szCs w:val="24"/>
              </w:rPr>
              <w:t>liveira</w:t>
            </w:r>
          </w:p>
        </w:tc>
        <w:tc>
          <w:tcPr>
            <w:tcW w:w="1417"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nil"/>
              <w:right w:val="nil"/>
            </w:tcBorders>
            <w:vAlign w:val="center"/>
          </w:tcPr>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Graduação em letras</w:t>
            </w:r>
          </w:p>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Pós-graduação em língua inglesa</w:t>
            </w:r>
          </w:p>
        </w:tc>
        <w:tc>
          <w:tcPr>
            <w:tcW w:w="1666" w:type="dxa"/>
            <w:tcBorders>
              <w:top w:val="nil"/>
              <w:left w:val="nil"/>
              <w:bottom w:val="nil"/>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p>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Inglês</w:t>
            </w:r>
          </w:p>
        </w:tc>
      </w:tr>
      <w:tr w:rsidR="00E43805" w:rsidTr="008C783B">
        <w:tc>
          <w:tcPr>
            <w:tcW w:w="1501" w:type="dxa"/>
            <w:tcBorders>
              <w:top w:val="nil"/>
              <w:left w:val="nil"/>
              <w:bottom w:val="single" w:sz="12" w:space="0" w:color="auto"/>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Hellen Abreu</w:t>
            </w:r>
          </w:p>
        </w:tc>
        <w:tc>
          <w:tcPr>
            <w:tcW w:w="1417" w:type="dxa"/>
            <w:tcBorders>
              <w:top w:val="nil"/>
              <w:left w:val="nil"/>
              <w:bottom w:val="single" w:sz="12" w:space="0" w:color="auto"/>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w:t>
            </w:r>
          </w:p>
        </w:tc>
        <w:tc>
          <w:tcPr>
            <w:tcW w:w="4678" w:type="dxa"/>
            <w:tcBorders>
              <w:top w:val="nil"/>
              <w:left w:val="nil"/>
              <w:bottom w:val="single" w:sz="12" w:space="0" w:color="auto"/>
              <w:right w:val="nil"/>
            </w:tcBorders>
            <w:vAlign w:val="center"/>
          </w:tcPr>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Licenciada Em Pedagogia</w:t>
            </w:r>
          </w:p>
          <w:p w:rsidR="00E43805" w:rsidRPr="006979A1" w:rsidRDefault="00E43805" w:rsidP="00E43805">
            <w:pPr>
              <w:pStyle w:val="PargrafodaLista"/>
              <w:numPr>
                <w:ilvl w:val="0"/>
                <w:numId w:val="6"/>
              </w:numPr>
              <w:spacing w:after="0" w:line="240" w:lineRule="auto"/>
              <w:ind w:left="0"/>
              <w:rPr>
                <w:rFonts w:ascii="Arial" w:hAnsi="Arial" w:cs="Arial"/>
                <w:sz w:val="24"/>
                <w:szCs w:val="24"/>
              </w:rPr>
            </w:pPr>
            <w:r w:rsidRPr="006979A1">
              <w:rPr>
                <w:rFonts w:ascii="Arial" w:hAnsi="Arial" w:cs="Arial"/>
                <w:sz w:val="24"/>
                <w:szCs w:val="24"/>
              </w:rPr>
              <w:t>Pós-Graduação Em Educação Especial</w:t>
            </w:r>
          </w:p>
        </w:tc>
        <w:tc>
          <w:tcPr>
            <w:tcW w:w="1666" w:type="dxa"/>
            <w:tcBorders>
              <w:top w:val="nil"/>
              <w:left w:val="nil"/>
              <w:bottom w:val="single" w:sz="12" w:space="0" w:color="auto"/>
              <w:right w:val="nil"/>
            </w:tcBorders>
            <w:vAlign w:val="center"/>
          </w:tcPr>
          <w:p w:rsidR="00E43805" w:rsidRPr="006979A1" w:rsidRDefault="00E43805" w:rsidP="008C783B">
            <w:pPr>
              <w:tabs>
                <w:tab w:val="center" w:pos="4497"/>
                <w:tab w:val="left" w:pos="7905"/>
              </w:tabs>
              <w:jc w:val="center"/>
              <w:rPr>
                <w:rFonts w:ascii="Arial" w:hAnsi="Arial" w:cs="Arial"/>
                <w:sz w:val="24"/>
                <w:szCs w:val="24"/>
              </w:rPr>
            </w:pPr>
            <w:r w:rsidRPr="006979A1">
              <w:rPr>
                <w:rFonts w:ascii="Arial" w:hAnsi="Arial" w:cs="Arial"/>
                <w:sz w:val="24"/>
                <w:szCs w:val="24"/>
              </w:rPr>
              <w:t>Professora de educação especial</w:t>
            </w:r>
          </w:p>
        </w:tc>
      </w:tr>
    </w:tbl>
    <w:p w:rsidR="00E43805" w:rsidRPr="00A62334" w:rsidRDefault="00E43805" w:rsidP="00E43805">
      <w:pPr>
        <w:spacing w:after="0" w:line="360" w:lineRule="auto"/>
        <w:jc w:val="both"/>
        <w:rPr>
          <w:rFonts w:ascii="Arial" w:hAnsi="Arial" w:cs="Arial"/>
          <w:sz w:val="20"/>
          <w:szCs w:val="20"/>
        </w:rPr>
      </w:pPr>
      <w:r w:rsidRPr="00A62334">
        <w:rPr>
          <w:rFonts w:ascii="Arial" w:hAnsi="Arial" w:cs="Arial"/>
          <w:sz w:val="20"/>
          <w:szCs w:val="20"/>
        </w:rPr>
        <w:t>Fonte: Elaboração Própria (2017).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1930"/>
        <w:gridCol w:w="2685"/>
        <w:gridCol w:w="2681"/>
      </w:tblGrid>
      <w:tr w:rsidR="00E43805" w:rsidTr="008C783B">
        <w:tc>
          <w:tcPr>
            <w:tcW w:w="9287" w:type="dxa"/>
            <w:gridSpan w:val="4"/>
            <w:tcBorders>
              <w:bottom w:val="single" w:sz="12" w:space="0" w:color="auto"/>
            </w:tcBorders>
            <w:vAlign w:val="center"/>
          </w:tcPr>
          <w:p w:rsidR="00E43805" w:rsidRDefault="00E43805" w:rsidP="008C783B">
            <w:pPr>
              <w:jc w:val="center"/>
              <w:rPr>
                <w:rFonts w:ascii="Arial" w:hAnsi="Arial" w:cs="Arial"/>
                <w:sz w:val="24"/>
                <w:szCs w:val="24"/>
              </w:rPr>
            </w:pPr>
          </w:p>
          <w:p w:rsidR="00E43805" w:rsidRPr="00E45CF8" w:rsidRDefault="00E43805" w:rsidP="008C783B">
            <w:pPr>
              <w:spacing w:before="240"/>
              <w:jc w:val="center"/>
              <w:rPr>
                <w:rFonts w:ascii="Arial" w:hAnsi="Arial" w:cs="Arial"/>
                <w:sz w:val="24"/>
                <w:szCs w:val="24"/>
              </w:rPr>
            </w:pPr>
            <w:r w:rsidRPr="00E45CF8">
              <w:rPr>
                <w:rFonts w:ascii="Arial" w:hAnsi="Arial" w:cs="Arial"/>
                <w:sz w:val="24"/>
                <w:szCs w:val="24"/>
              </w:rPr>
              <w:t>Tabela 7 – Pessoal pedagógico matutino</w:t>
            </w:r>
          </w:p>
        </w:tc>
      </w:tr>
      <w:tr w:rsidR="00E43805" w:rsidTr="008C783B">
        <w:tc>
          <w:tcPr>
            <w:tcW w:w="1797" w:type="dxa"/>
            <w:tcBorders>
              <w:top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NOME</w:t>
            </w:r>
          </w:p>
        </w:tc>
        <w:tc>
          <w:tcPr>
            <w:tcW w:w="1949" w:type="dxa"/>
            <w:tcBorders>
              <w:top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FUNÇÃO</w:t>
            </w:r>
          </w:p>
        </w:tc>
        <w:tc>
          <w:tcPr>
            <w:tcW w:w="5541" w:type="dxa"/>
            <w:gridSpan w:val="2"/>
            <w:tcBorders>
              <w:top w:val="single" w:sz="12" w:space="0" w:color="auto"/>
              <w:bottom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HABILITAÇÃO</w:t>
            </w:r>
          </w:p>
        </w:tc>
      </w:tr>
      <w:tr w:rsidR="00E43805" w:rsidRPr="00F24C29" w:rsidTr="008C783B">
        <w:tc>
          <w:tcPr>
            <w:tcW w:w="1797" w:type="dxa"/>
            <w:tcBorders>
              <w:top w:val="single" w:sz="12" w:space="0" w:color="auto"/>
            </w:tcBorders>
            <w:vAlign w:val="center"/>
          </w:tcPr>
          <w:p w:rsidR="00E43805" w:rsidRPr="00F24C29" w:rsidRDefault="00E43805" w:rsidP="008C783B">
            <w:pPr>
              <w:jc w:val="center"/>
              <w:rPr>
                <w:rFonts w:ascii="Arial" w:hAnsi="Arial" w:cs="Arial"/>
                <w:sz w:val="24"/>
                <w:szCs w:val="24"/>
              </w:rPr>
            </w:pPr>
          </w:p>
          <w:p w:rsidR="00E43805" w:rsidRPr="00F24C29" w:rsidRDefault="00E43805" w:rsidP="008C783B">
            <w:pPr>
              <w:jc w:val="center"/>
              <w:rPr>
                <w:rFonts w:ascii="Arial" w:hAnsi="Arial" w:cs="Arial"/>
                <w:sz w:val="24"/>
                <w:szCs w:val="24"/>
              </w:rPr>
            </w:pPr>
            <w:r w:rsidRPr="00F24C29">
              <w:rPr>
                <w:rFonts w:ascii="Arial" w:hAnsi="Arial" w:cs="Arial"/>
                <w:sz w:val="24"/>
                <w:szCs w:val="24"/>
              </w:rPr>
              <w:t xml:space="preserve">Sebastiana </w:t>
            </w:r>
            <w:proofErr w:type="spellStart"/>
            <w:r w:rsidRPr="00F24C29">
              <w:rPr>
                <w:rFonts w:ascii="Arial" w:hAnsi="Arial" w:cs="Arial"/>
                <w:sz w:val="24"/>
                <w:szCs w:val="24"/>
              </w:rPr>
              <w:t>Munaldi</w:t>
            </w:r>
            <w:proofErr w:type="spellEnd"/>
          </w:p>
        </w:tc>
        <w:tc>
          <w:tcPr>
            <w:tcW w:w="1949" w:type="dxa"/>
            <w:tcBorders>
              <w:top w:val="single" w:sz="12" w:space="0" w:color="auto"/>
            </w:tcBorders>
            <w:vAlign w:val="center"/>
          </w:tcPr>
          <w:p w:rsidR="00E43805" w:rsidRPr="00F24C29" w:rsidRDefault="00E43805" w:rsidP="008C783B">
            <w:pPr>
              <w:tabs>
                <w:tab w:val="center" w:pos="4497"/>
                <w:tab w:val="left" w:pos="7905"/>
              </w:tabs>
              <w:jc w:val="center"/>
              <w:rPr>
                <w:rFonts w:ascii="Arial" w:hAnsi="Arial" w:cs="Arial"/>
                <w:sz w:val="24"/>
                <w:szCs w:val="24"/>
              </w:rPr>
            </w:pPr>
          </w:p>
          <w:p w:rsidR="00E43805" w:rsidRPr="00F24C29" w:rsidRDefault="00E43805" w:rsidP="008C783B">
            <w:pPr>
              <w:tabs>
                <w:tab w:val="center" w:pos="4497"/>
                <w:tab w:val="left" w:pos="7905"/>
              </w:tabs>
              <w:jc w:val="center"/>
              <w:rPr>
                <w:rFonts w:ascii="Arial" w:hAnsi="Arial" w:cs="Arial"/>
                <w:sz w:val="24"/>
                <w:szCs w:val="24"/>
              </w:rPr>
            </w:pPr>
            <w:r w:rsidRPr="00F24C29">
              <w:rPr>
                <w:rFonts w:ascii="Arial" w:hAnsi="Arial" w:cs="Arial"/>
                <w:sz w:val="24"/>
                <w:szCs w:val="24"/>
              </w:rPr>
              <w:t>Diretor (a)</w:t>
            </w:r>
          </w:p>
        </w:tc>
        <w:tc>
          <w:tcPr>
            <w:tcW w:w="5541" w:type="dxa"/>
            <w:gridSpan w:val="2"/>
            <w:tcBorders>
              <w:top w:val="single" w:sz="12" w:space="0" w:color="auto"/>
            </w:tcBorders>
            <w:vAlign w:val="center"/>
          </w:tcPr>
          <w:p w:rsidR="00E43805" w:rsidRPr="00F24C29"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Graduação pedagogia.</w:t>
            </w:r>
          </w:p>
          <w:p w:rsidR="00E43805" w:rsidRPr="00F24C29"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Pós-graduação em gestão escolar.</w:t>
            </w:r>
          </w:p>
          <w:p w:rsidR="00E43805" w:rsidRPr="00F24C29"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Pós-graduação psicopedagogia.</w:t>
            </w:r>
          </w:p>
        </w:tc>
      </w:tr>
      <w:tr w:rsidR="00E43805" w:rsidTr="008C783B">
        <w:tc>
          <w:tcPr>
            <w:tcW w:w="1797" w:type="dxa"/>
            <w:vAlign w:val="center"/>
          </w:tcPr>
          <w:p w:rsidR="00E43805" w:rsidRPr="00F24C29" w:rsidRDefault="00E43805" w:rsidP="008C783B">
            <w:pPr>
              <w:tabs>
                <w:tab w:val="center" w:pos="4497"/>
                <w:tab w:val="left" w:pos="7905"/>
              </w:tabs>
              <w:jc w:val="center"/>
              <w:rPr>
                <w:rFonts w:ascii="Arial" w:hAnsi="Arial" w:cs="Arial"/>
                <w:sz w:val="20"/>
                <w:szCs w:val="20"/>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Tamires Amorim</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Pedagogo</w:t>
            </w:r>
          </w:p>
        </w:tc>
        <w:tc>
          <w:tcPr>
            <w:tcW w:w="5541" w:type="dxa"/>
            <w:gridSpan w:val="2"/>
            <w:vAlign w:val="center"/>
          </w:tcPr>
          <w:p w:rsidR="00E43805" w:rsidRPr="00F24C29" w:rsidRDefault="00E43805" w:rsidP="00E43805">
            <w:pPr>
              <w:pStyle w:val="PargrafodaLista"/>
              <w:numPr>
                <w:ilvl w:val="0"/>
                <w:numId w:val="7"/>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Graduação pedagogia.</w:t>
            </w:r>
          </w:p>
          <w:p w:rsidR="00E43805" w:rsidRPr="00F24C29" w:rsidRDefault="00E43805" w:rsidP="00E43805">
            <w:pPr>
              <w:pStyle w:val="PargrafodaLista"/>
              <w:numPr>
                <w:ilvl w:val="0"/>
                <w:numId w:val="7"/>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Pós-graduação psicopedagogia.</w:t>
            </w:r>
          </w:p>
        </w:tc>
      </w:tr>
      <w:tr w:rsidR="00E43805" w:rsidTr="008C783B">
        <w:tc>
          <w:tcPr>
            <w:tcW w:w="1797"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Amanda Freitas</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Coordenador</w:t>
            </w:r>
          </w:p>
        </w:tc>
        <w:tc>
          <w:tcPr>
            <w:tcW w:w="5541" w:type="dxa"/>
            <w:gridSpan w:val="2"/>
            <w:vAlign w:val="center"/>
          </w:tcPr>
          <w:p w:rsidR="00E43805" w:rsidRPr="00F24C29" w:rsidRDefault="00E43805" w:rsidP="00E43805">
            <w:pPr>
              <w:pStyle w:val="PargrafodaLista"/>
              <w:numPr>
                <w:ilvl w:val="0"/>
                <w:numId w:val="8"/>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Graduação pedagogia.</w:t>
            </w:r>
          </w:p>
        </w:tc>
      </w:tr>
      <w:tr w:rsidR="00E43805" w:rsidTr="008C783B">
        <w:tc>
          <w:tcPr>
            <w:tcW w:w="1797"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Sebastiana Reis</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Intérprete</w:t>
            </w:r>
          </w:p>
        </w:tc>
        <w:tc>
          <w:tcPr>
            <w:tcW w:w="5541" w:type="dxa"/>
            <w:gridSpan w:val="2"/>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libras</w:t>
            </w:r>
          </w:p>
        </w:tc>
      </w:tr>
      <w:tr w:rsidR="00E43805" w:rsidTr="008C783B">
        <w:tc>
          <w:tcPr>
            <w:tcW w:w="1797" w:type="dxa"/>
            <w:vAlign w:val="center"/>
          </w:tcPr>
          <w:p w:rsidR="00E43805" w:rsidRPr="00F24C29" w:rsidRDefault="00E43805" w:rsidP="008C783B">
            <w:pPr>
              <w:tabs>
                <w:tab w:val="center" w:pos="4497"/>
                <w:tab w:val="left" w:pos="7905"/>
              </w:tabs>
              <w:jc w:val="center"/>
              <w:rPr>
                <w:rFonts w:ascii="Arial" w:hAnsi="Arial" w:cs="Arial"/>
                <w:sz w:val="20"/>
                <w:szCs w:val="20"/>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Evelyn Ruy</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gridSpan w:val="2"/>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berçarista</w:t>
            </w:r>
          </w:p>
        </w:tc>
      </w:tr>
      <w:tr w:rsidR="00E43805" w:rsidTr="008C783B">
        <w:tc>
          <w:tcPr>
            <w:tcW w:w="1797" w:type="dxa"/>
            <w:vAlign w:val="center"/>
          </w:tcPr>
          <w:p w:rsidR="00E43805" w:rsidRPr="00F24C29" w:rsidRDefault="00E43805" w:rsidP="008C783B">
            <w:pPr>
              <w:tabs>
                <w:tab w:val="center" w:pos="4497"/>
                <w:tab w:val="left" w:pos="7905"/>
              </w:tabs>
              <w:jc w:val="center"/>
              <w:rPr>
                <w:rFonts w:ascii="Arial" w:hAnsi="Arial" w:cs="Arial"/>
                <w:sz w:val="20"/>
                <w:szCs w:val="20"/>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Cristina Yang</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gridSpan w:val="2"/>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berçarista</w:t>
            </w:r>
          </w:p>
        </w:tc>
      </w:tr>
      <w:tr w:rsidR="00E43805" w:rsidTr="008C783B">
        <w:tc>
          <w:tcPr>
            <w:tcW w:w="1797"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 xml:space="preserve">Eduarda </w:t>
            </w:r>
            <w:proofErr w:type="spellStart"/>
            <w:r w:rsidRPr="00A53267">
              <w:rPr>
                <w:rFonts w:ascii="Arial" w:hAnsi="Arial" w:cs="Arial"/>
                <w:sz w:val="24"/>
                <w:szCs w:val="24"/>
              </w:rPr>
              <w:t>Mirstis</w:t>
            </w:r>
            <w:proofErr w:type="spellEnd"/>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2770" w:type="dxa"/>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 Curso de berçarista</w:t>
            </w:r>
          </w:p>
        </w:tc>
        <w:tc>
          <w:tcPr>
            <w:tcW w:w="2771" w:type="dxa"/>
            <w:vAlign w:val="bottom"/>
          </w:tcPr>
          <w:p w:rsidR="00E43805" w:rsidRPr="00C87485" w:rsidRDefault="00E43805" w:rsidP="008C783B">
            <w:pPr>
              <w:pStyle w:val="PargrafodaLista"/>
              <w:spacing w:after="0" w:line="240" w:lineRule="auto"/>
              <w:ind w:left="0"/>
              <w:jc w:val="right"/>
              <w:rPr>
                <w:rFonts w:ascii="Arial" w:hAnsi="Arial" w:cs="Arial"/>
                <w:sz w:val="20"/>
                <w:szCs w:val="20"/>
              </w:rPr>
            </w:pPr>
            <w:r w:rsidRPr="00C87485">
              <w:rPr>
                <w:rFonts w:ascii="Arial" w:hAnsi="Arial" w:cs="Arial"/>
                <w:sz w:val="20"/>
                <w:szCs w:val="20"/>
              </w:rPr>
              <w:t>Continua...</w:t>
            </w:r>
          </w:p>
        </w:tc>
      </w:tr>
      <w:tr w:rsidR="00E43805" w:rsidTr="008C783B">
        <w:tc>
          <w:tcPr>
            <w:tcW w:w="1797" w:type="dxa"/>
            <w:tcBorders>
              <w:bottom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lastRenderedPageBreak/>
              <w:t>NOME</w:t>
            </w:r>
          </w:p>
        </w:tc>
        <w:tc>
          <w:tcPr>
            <w:tcW w:w="1949" w:type="dxa"/>
            <w:tcBorders>
              <w:bottom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FUNÇÃO</w:t>
            </w:r>
          </w:p>
        </w:tc>
        <w:tc>
          <w:tcPr>
            <w:tcW w:w="5541" w:type="dxa"/>
            <w:gridSpan w:val="2"/>
            <w:tcBorders>
              <w:bottom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HABILITAÇÃO</w:t>
            </w:r>
          </w:p>
        </w:tc>
      </w:tr>
      <w:tr w:rsidR="00E43805" w:rsidTr="008C783B">
        <w:tc>
          <w:tcPr>
            <w:tcW w:w="1797" w:type="dxa"/>
            <w:tcBorders>
              <w:bottom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p>
        </w:tc>
        <w:tc>
          <w:tcPr>
            <w:tcW w:w="1949" w:type="dxa"/>
            <w:tcBorders>
              <w:bottom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p>
        </w:tc>
        <w:tc>
          <w:tcPr>
            <w:tcW w:w="5541" w:type="dxa"/>
            <w:gridSpan w:val="2"/>
            <w:tcBorders>
              <w:bottom w:val="single" w:sz="12" w:space="0" w:color="auto"/>
            </w:tcBorders>
            <w:vAlign w:val="center"/>
          </w:tcPr>
          <w:p w:rsidR="00E43805" w:rsidRPr="005E22D4" w:rsidRDefault="00E43805" w:rsidP="008C783B">
            <w:pPr>
              <w:jc w:val="right"/>
              <w:rPr>
                <w:rFonts w:ascii="Arial" w:hAnsi="Arial" w:cs="Arial"/>
                <w:sz w:val="20"/>
                <w:szCs w:val="20"/>
              </w:rPr>
            </w:pPr>
            <w:r>
              <w:rPr>
                <w:rFonts w:ascii="Arial" w:hAnsi="Arial" w:cs="Arial"/>
                <w:sz w:val="20"/>
                <w:szCs w:val="20"/>
              </w:rPr>
              <w:t>...Conclusão</w:t>
            </w:r>
          </w:p>
        </w:tc>
      </w:tr>
      <w:tr w:rsidR="00E43805" w:rsidTr="008C783B">
        <w:tc>
          <w:tcPr>
            <w:tcW w:w="1797" w:type="dxa"/>
            <w:tcBorders>
              <w:top w:val="single" w:sz="12" w:space="0" w:color="auto"/>
            </w:tcBorders>
            <w:vAlign w:val="center"/>
          </w:tcPr>
          <w:p w:rsidR="00E43805" w:rsidRPr="00F24C29" w:rsidRDefault="00E43805" w:rsidP="008C783B">
            <w:pPr>
              <w:tabs>
                <w:tab w:val="center" w:pos="4497"/>
                <w:tab w:val="left" w:pos="7905"/>
              </w:tabs>
              <w:jc w:val="center"/>
              <w:rPr>
                <w:rFonts w:ascii="Arial" w:hAnsi="Arial" w:cs="Arial"/>
                <w:sz w:val="20"/>
                <w:szCs w:val="20"/>
              </w:rPr>
            </w:pPr>
          </w:p>
          <w:p w:rsidR="00E43805" w:rsidRPr="00A53267" w:rsidRDefault="00E43805" w:rsidP="008C783B">
            <w:pPr>
              <w:tabs>
                <w:tab w:val="center" w:pos="4497"/>
                <w:tab w:val="left" w:pos="7905"/>
              </w:tabs>
              <w:jc w:val="center"/>
              <w:rPr>
                <w:rFonts w:ascii="Arial" w:hAnsi="Arial" w:cs="Arial"/>
                <w:sz w:val="24"/>
                <w:szCs w:val="24"/>
              </w:rPr>
            </w:pPr>
            <w:proofErr w:type="spellStart"/>
            <w:r w:rsidRPr="00A53267">
              <w:rPr>
                <w:rFonts w:ascii="Arial" w:hAnsi="Arial" w:cs="Arial"/>
                <w:sz w:val="24"/>
                <w:szCs w:val="24"/>
              </w:rPr>
              <w:t>Carolyny</w:t>
            </w:r>
            <w:proofErr w:type="spellEnd"/>
            <w:r w:rsidRPr="00A53267">
              <w:rPr>
                <w:rFonts w:ascii="Arial" w:hAnsi="Arial" w:cs="Arial"/>
                <w:sz w:val="24"/>
                <w:szCs w:val="24"/>
              </w:rPr>
              <w:t xml:space="preserve"> </w:t>
            </w:r>
            <w:proofErr w:type="spellStart"/>
            <w:r w:rsidRPr="00A53267">
              <w:rPr>
                <w:rFonts w:ascii="Arial" w:hAnsi="Arial" w:cs="Arial"/>
                <w:sz w:val="24"/>
                <w:szCs w:val="24"/>
              </w:rPr>
              <w:t>Erreri</w:t>
            </w:r>
            <w:proofErr w:type="spellEnd"/>
          </w:p>
        </w:tc>
        <w:tc>
          <w:tcPr>
            <w:tcW w:w="1949" w:type="dxa"/>
            <w:tcBorders>
              <w:top w:val="single" w:sz="12" w:space="0" w:color="auto"/>
            </w:tcBorders>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gridSpan w:val="2"/>
            <w:tcBorders>
              <w:top w:val="single" w:sz="12" w:space="0" w:color="auto"/>
            </w:tcBorders>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 xml:space="preserve">Curso de </w:t>
            </w:r>
            <w:r>
              <w:rPr>
                <w:rFonts w:ascii="Arial" w:hAnsi="Arial" w:cs="Arial"/>
                <w:sz w:val="24"/>
                <w:szCs w:val="24"/>
              </w:rPr>
              <w:t>b</w:t>
            </w:r>
            <w:r w:rsidRPr="00F24C29">
              <w:rPr>
                <w:rFonts w:ascii="Arial" w:hAnsi="Arial" w:cs="Arial"/>
                <w:sz w:val="24"/>
                <w:szCs w:val="24"/>
              </w:rPr>
              <w:t>erçarista</w:t>
            </w:r>
          </w:p>
        </w:tc>
      </w:tr>
      <w:tr w:rsidR="00E43805" w:rsidTr="008C783B">
        <w:tc>
          <w:tcPr>
            <w:tcW w:w="1797" w:type="dxa"/>
            <w:tcBorders>
              <w:bottom w:val="single" w:sz="12" w:space="0" w:color="auto"/>
            </w:tcBorders>
            <w:vAlign w:val="center"/>
          </w:tcPr>
          <w:p w:rsidR="00E43805" w:rsidRDefault="00E43805" w:rsidP="008C783B">
            <w:pPr>
              <w:tabs>
                <w:tab w:val="center" w:pos="4497"/>
                <w:tab w:val="left" w:pos="7905"/>
              </w:tabs>
              <w:jc w:val="center"/>
              <w:rPr>
                <w:rFonts w:ascii="Arial" w:hAnsi="Arial" w:cs="Arial"/>
                <w:sz w:val="20"/>
                <w:szCs w:val="20"/>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Selma Conceição</w:t>
            </w:r>
          </w:p>
        </w:tc>
        <w:tc>
          <w:tcPr>
            <w:tcW w:w="1949" w:type="dxa"/>
            <w:tcBorders>
              <w:bottom w:val="single" w:sz="12" w:space="0" w:color="auto"/>
            </w:tcBorders>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gridSpan w:val="2"/>
            <w:tcBorders>
              <w:bottom w:val="single" w:sz="12" w:space="0" w:color="auto"/>
            </w:tcBorders>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berçarista</w:t>
            </w:r>
          </w:p>
        </w:tc>
      </w:tr>
    </w:tbl>
    <w:p w:rsidR="00E43805" w:rsidRPr="004A0832" w:rsidRDefault="00E43805" w:rsidP="00E43805">
      <w:pPr>
        <w:spacing w:after="0" w:line="360" w:lineRule="auto"/>
        <w:jc w:val="both"/>
        <w:rPr>
          <w:rFonts w:ascii="Arial" w:hAnsi="Arial" w:cs="Arial"/>
          <w:sz w:val="20"/>
          <w:szCs w:val="20"/>
        </w:rPr>
      </w:pPr>
      <w:r w:rsidRPr="004A0832">
        <w:rPr>
          <w:rFonts w:ascii="Arial" w:hAnsi="Arial" w:cs="Arial"/>
          <w:sz w:val="20"/>
          <w:szCs w:val="20"/>
        </w:rPr>
        <w:t>Fonte: Elaboração Própria (2017).</w:t>
      </w:r>
    </w:p>
    <w:p w:rsidR="00E43805" w:rsidRDefault="00E43805" w:rsidP="00E43805">
      <w:pPr>
        <w:spacing w:after="0" w:line="360" w:lineRule="auto"/>
        <w:jc w:val="center"/>
        <w:rPr>
          <w:rFonts w:ascii="Arial" w:hAnsi="Arial" w:cs="Arial"/>
          <w:b/>
          <w:sz w:val="24"/>
          <w:szCs w:val="24"/>
        </w:rPr>
      </w:pPr>
    </w:p>
    <w:tbl>
      <w:tblPr>
        <w:tblStyle w:val="Tabelacomgrade"/>
        <w:tblW w:w="0" w:type="auto"/>
        <w:tblInd w:w="25" w:type="dxa"/>
        <w:tblLayout w:type="fixed"/>
        <w:tblLook w:val="04A0" w:firstRow="1" w:lastRow="0" w:firstColumn="1" w:lastColumn="0" w:noHBand="0" w:noVBand="1"/>
      </w:tblPr>
      <w:tblGrid>
        <w:gridCol w:w="1364"/>
        <w:gridCol w:w="11"/>
        <w:gridCol w:w="1276"/>
        <w:gridCol w:w="90"/>
        <w:gridCol w:w="4713"/>
        <w:gridCol w:w="258"/>
        <w:gridCol w:w="1550"/>
      </w:tblGrid>
      <w:tr w:rsidR="00E43805" w:rsidTr="008C783B">
        <w:tc>
          <w:tcPr>
            <w:tcW w:w="9262" w:type="dxa"/>
            <w:gridSpan w:val="7"/>
            <w:tcBorders>
              <w:top w:val="nil"/>
              <w:left w:val="nil"/>
              <w:bottom w:val="single" w:sz="12" w:space="0" w:color="auto"/>
              <w:right w:val="nil"/>
            </w:tcBorders>
            <w:vAlign w:val="center"/>
          </w:tcPr>
          <w:p w:rsidR="00E43805" w:rsidRDefault="00E43805" w:rsidP="008C783B">
            <w:pPr>
              <w:spacing w:before="240"/>
              <w:jc w:val="center"/>
              <w:rPr>
                <w:rFonts w:ascii="Arial" w:hAnsi="Arial" w:cs="Arial"/>
                <w:sz w:val="24"/>
                <w:szCs w:val="24"/>
              </w:rPr>
            </w:pPr>
            <w:r>
              <w:rPr>
                <w:rFonts w:ascii="Arial" w:hAnsi="Arial" w:cs="Arial"/>
                <w:sz w:val="24"/>
                <w:szCs w:val="24"/>
              </w:rPr>
              <w:t>Tabela 8 – Corpo docente vespertino</w:t>
            </w:r>
          </w:p>
        </w:tc>
      </w:tr>
      <w:tr w:rsidR="00E43805" w:rsidRPr="005854B5" w:rsidTr="008C783B">
        <w:tc>
          <w:tcPr>
            <w:tcW w:w="1375" w:type="dxa"/>
            <w:gridSpan w:val="2"/>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NOME</w:t>
            </w:r>
          </w:p>
        </w:tc>
        <w:tc>
          <w:tcPr>
            <w:tcW w:w="1276" w:type="dxa"/>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FUNÇÃO</w:t>
            </w:r>
          </w:p>
        </w:tc>
        <w:tc>
          <w:tcPr>
            <w:tcW w:w="4803" w:type="dxa"/>
            <w:gridSpan w:val="2"/>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HABILITAÇÃO</w:t>
            </w:r>
          </w:p>
        </w:tc>
        <w:tc>
          <w:tcPr>
            <w:tcW w:w="1808" w:type="dxa"/>
            <w:gridSpan w:val="2"/>
            <w:tcBorders>
              <w:top w:val="single" w:sz="12" w:space="0" w:color="auto"/>
              <w:left w:val="nil"/>
              <w:bottom w:val="single" w:sz="12" w:space="0" w:color="auto"/>
              <w:right w:val="nil"/>
            </w:tcBorders>
            <w:vAlign w:val="center"/>
          </w:tcPr>
          <w:p w:rsidR="00E43805" w:rsidRPr="005854B5" w:rsidRDefault="00E43805" w:rsidP="008C783B">
            <w:pPr>
              <w:jc w:val="center"/>
              <w:rPr>
                <w:rFonts w:ascii="Arial" w:hAnsi="Arial" w:cs="Arial"/>
                <w:sz w:val="24"/>
                <w:szCs w:val="24"/>
              </w:rPr>
            </w:pPr>
            <w:r w:rsidRPr="005854B5">
              <w:rPr>
                <w:rFonts w:ascii="Arial" w:hAnsi="Arial" w:cs="Arial"/>
                <w:sz w:val="24"/>
                <w:szCs w:val="24"/>
              </w:rPr>
              <w:t>DISCIPLINA</w:t>
            </w:r>
          </w:p>
        </w:tc>
      </w:tr>
      <w:tr w:rsidR="00E43805" w:rsidRPr="006979A1" w:rsidTr="008C783B">
        <w:tc>
          <w:tcPr>
            <w:tcW w:w="1375" w:type="dxa"/>
            <w:gridSpan w:val="2"/>
            <w:tcBorders>
              <w:top w:val="single" w:sz="12" w:space="0" w:color="auto"/>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Alessandra Fonseca</w:t>
            </w:r>
          </w:p>
        </w:tc>
        <w:tc>
          <w:tcPr>
            <w:tcW w:w="1276"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803" w:type="dxa"/>
            <w:gridSpan w:val="2"/>
            <w:tcBorders>
              <w:top w:val="nil"/>
              <w:left w:val="nil"/>
              <w:bottom w:val="nil"/>
              <w:right w:val="nil"/>
            </w:tcBorders>
            <w:vAlign w:val="center"/>
          </w:tcPr>
          <w:p w:rsidR="00E43805" w:rsidRPr="00B435DF" w:rsidRDefault="00E43805" w:rsidP="00E43805">
            <w:pPr>
              <w:pStyle w:val="PargrafodaLista"/>
              <w:numPr>
                <w:ilvl w:val="0"/>
                <w:numId w:val="6"/>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Graduação em pedagogia.</w:t>
            </w:r>
          </w:p>
          <w:p w:rsidR="00E43805" w:rsidRPr="00B435DF" w:rsidRDefault="00E43805" w:rsidP="00E43805">
            <w:pPr>
              <w:pStyle w:val="PargrafodaLista"/>
              <w:numPr>
                <w:ilvl w:val="0"/>
                <w:numId w:val="5"/>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Pós-graduação educação infantil/séries iniciais.</w:t>
            </w:r>
          </w:p>
        </w:tc>
        <w:tc>
          <w:tcPr>
            <w:tcW w:w="1808"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Alfabetização</w:t>
            </w:r>
          </w:p>
        </w:tc>
      </w:tr>
      <w:tr w:rsidR="00E43805" w:rsidRPr="006979A1" w:rsidTr="008C783B">
        <w:tc>
          <w:tcPr>
            <w:tcW w:w="1375"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 xml:space="preserve">Juliana </w:t>
            </w:r>
            <w:proofErr w:type="spellStart"/>
            <w:r w:rsidRPr="00B435DF">
              <w:rPr>
                <w:rFonts w:ascii="Arial" w:hAnsi="Arial" w:cs="Arial"/>
                <w:sz w:val="24"/>
                <w:szCs w:val="24"/>
              </w:rPr>
              <w:t>Enris</w:t>
            </w:r>
            <w:proofErr w:type="spellEnd"/>
          </w:p>
        </w:tc>
        <w:tc>
          <w:tcPr>
            <w:tcW w:w="1276"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803" w:type="dxa"/>
            <w:gridSpan w:val="2"/>
            <w:tcBorders>
              <w:top w:val="nil"/>
              <w:left w:val="nil"/>
              <w:bottom w:val="nil"/>
              <w:right w:val="nil"/>
            </w:tcBorders>
            <w:vAlign w:val="center"/>
          </w:tcPr>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Graduação em pedagogia.</w:t>
            </w:r>
          </w:p>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Pós-graduação educação infantil/séries iniciais.</w:t>
            </w:r>
          </w:p>
        </w:tc>
        <w:tc>
          <w:tcPr>
            <w:tcW w:w="1808" w:type="dxa"/>
            <w:gridSpan w:val="2"/>
            <w:tcBorders>
              <w:top w:val="nil"/>
              <w:left w:val="nil"/>
              <w:bottom w:val="nil"/>
              <w:right w:val="nil"/>
            </w:tcBorders>
            <w:vAlign w:val="center"/>
          </w:tcPr>
          <w:p w:rsidR="00E43805" w:rsidRPr="00B435DF"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Alfabetização</w:t>
            </w:r>
          </w:p>
        </w:tc>
      </w:tr>
      <w:tr w:rsidR="00E43805" w:rsidRPr="006979A1" w:rsidTr="008C783B">
        <w:tc>
          <w:tcPr>
            <w:tcW w:w="1375"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Adriana Oliveira</w:t>
            </w:r>
          </w:p>
        </w:tc>
        <w:tc>
          <w:tcPr>
            <w:tcW w:w="1276"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803" w:type="dxa"/>
            <w:gridSpan w:val="2"/>
            <w:tcBorders>
              <w:top w:val="nil"/>
              <w:left w:val="nil"/>
              <w:bottom w:val="nil"/>
              <w:right w:val="nil"/>
            </w:tcBorders>
            <w:vAlign w:val="center"/>
          </w:tcPr>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Graduação em pedagogia.</w:t>
            </w:r>
          </w:p>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Pós-graduação educação infantil/séries iniciais.</w:t>
            </w:r>
          </w:p>
        </w:tc>
        <w:tc>
          <w:tcPr>
            <w:tcW w:w="1808" w:type="dxa"/>
            <w:gridSpan w:val="2"/>
            <w:tcBorders>
              <w:top w:val="nil"/>
              <w:left w:val="nil"/>
              <w:bottom w:val="nil"/>
              <w:right w:val="nil"/>
            </w:tcBorders>
            <w:vAlign w:val="center"/>
          </w:tcPr>
          <w:p w:rsidR="00E43805" w:rsidRPr="00B435DF"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Alfabetização</w:t>
            </w:r>
          </w:p>
        </w:tc>
      </w:tr>
      <w:tr w:rsidR="00E43805" w:rsidRPr="006979A1" w:rsidTr="008C783B">
        <w:tc>
          <w:tcPr>
            <w:tcW w:w="1375"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Milena Fraga</w:t>
            </w:r>
          </w:p>
        </w:tc>
        <w:tc>
          <w:tcPr>
            <w:tcW w:w="1276"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803" w:type="dxa"/>
            <w:gridSpan w:val="2"/>
            <w:tcBorders>
              <w:top w:val="nil"/>
              <w:left w:val="nil"/>
              <w:bottom w:val="nil"/>
              <w:right w:val="nil"/>
            </w:tcBorders>
            <w:vAlign w:val="center"/>
          </w:tcPr>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Graduação em pedagogia.</w:t>
            </w:r>
          </w:p>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Pós-graduação educação infantil/ séries iniciais.</w:t>
            </w:r>
          </w:p>
        </w:tc>
        <w:tc>
          <w:tcPr>
            <w:tcW w:w="1808" w:type="dxa"/>
            <w:gridSpan w:val="2"/>
            <w:tcBorders>
              <w:top w:val="nil"/>
              <w:left w:val="nil"/>
              <w:bottom w:val="nil"/>
              <w:right w:val="nil"/>
            </w:tcBorders>
            <w:vAlign w:val="center"/>
          </w:tcPr>
          <w:p w:rsidR="00E43805" w:rsidRPr="00B435DF"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Alfabetização</w:t>
            </w:r>
          </w:p>
        </w:tc>
      </w:tr>
      <w:tr w:rsidR="00E43805" w:rsidRPr="006979A1" w:rsidTr="008C783B">
        <w:tc>
          <w:tcPr>
            <w:tcW w:w="1375"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proofErr w:type="spellStart"/>
            <w:r w:rsidRPr="00B435DF">
              <w:rPr>
                <w:rFonts w:ascii="Arial" w:hAnsi="Arial" w:cs="Arial"/>
                <w:sz w:val="24"/>
                <w:szCs w:val="24"/>
              </w:rPr>
              <w:t>Estefany</w:t>
            </w:r>
            <w:proofErr w:type="spellEnd"/>
            <w:r w:rsidRPr="00B435DF">
              <w:rPr>
                <w:rFonts w:ascii="Arial" w:hAnsi="Arial" w:cs="Arial"/>
                <w:sz w:val="24"/>
                <w:szCs w:val="24"/>
              </w:rPr>
              <w:t xml:space="preserve"> Nascimento</w:t>
            </w:r>
          </w:p>
        </w:tc>
        <w:tc>
          <w:tcPr>
            <w:tcW w:w="1276"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803" w:type="dxa"/>
            <w:gridSpan w:val="2"/>
            <w:tcBorders>
              <w:top w:val="nil"/>
              <w:left w:val="nil"/>
              <w:bottom w:val="nil"/>
              <w:right w:val="nil"/>
            </w:tcBorders>
            <w:vAlign w:val="center"/>
          </w:tcPr>
          <w:p w:rsidR="00E43805" w:rsidRPr="00B435DF" w:rsidRDefault="00E43805" w:rsidP="00E43805">
            <w:pPr>
              <w:pStyle w:val="PargrafodaLista"/>
              <w:numPr>
                <w:ilvl w:val="0"/>
                <w:numId w:val="6"/>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Graduação em pedagogia.</w:t>
            </w:r>
          </w:p>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Pós-graduação educação infantil/séries iniciais.</w:t>
            </w:r>
          </w:p>
        </w:tc>
        <w:tc>
          <w:tcPr>
            <w:tcW w:w="1808" w:type="dxa"/>
            <w:gridSpan w:val="2"/>
            <w:tcBorders>
              <w:top w:val="nil"/>
              <w:left w:val="nil"/>
              <w:bottom w:val="nil"/>
              <w:right w:val="nil"/>
            </w:tcBorders>
            <w:vAlign w:val="center"/>
          </w:tcPr>
          <w:p w:rsidR="00E43805" w:rsidRPr="00B435DF" w:rsidRDefault="00E43805" w:rsidP="008C783B">
            <w:pPr>
              <w:pStyle w:val="PargrafodaLista"/>
              <w:tabs>
                <w:tab w:val="center" w:pos="4497"/>
                <w:tab w:val="left" w:pos="7905"/>
              </w:tabs>
              <w:spacing w:after="0" w:line="240" w:lineRule="auto"/>
              <w:ind w:left="0"/>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Alfabetização</w:t>
            </w:r>
          </w:p>
        </w:tc>
      </w:tr>
      <w:tr w:rsidR="00E43805" w:rsidRPr="006979A1" w:rsidTr="008C783B">
        <w:tc>
          <w:tcPr>
            <w:tcW w:w="1375"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Debora Silva</w:t>
            </w:r>
          </w:p>
        </w:tc>
        <w:tc>
          <w:tcPr>
            <w:tcW w:w="1276"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803" w:type="dxa"/>
            <w:gridSpan w:val="2"/>
            <w:tcBorders>
              <w:top w:val="nil"/>
              <w:left w:val="nil"/>
              <w:bottom w:val="nil"/>
              <w:right w:val="nil"/>
            </w:tcBorders>
            <w:vAlign w:val="center"/>
          </w:tcPr>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Graduação em pedagogia.</w:t>
            </w:r>
          </w:p>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B435DF">
              <w:rPr>
                <w:rFonts w:ascii="Arial" w:hAnsi="Arial" w:cs="Arial"/>
                <w:sz w:val="24"/>
                <w:szCs w:val="24"/>
              </w:rPr>
              <w:t>Pós-graduação educação infantil/ séries iniciais.</w:t>
            </w:r>
          </w:p>
        </w:tc>
        <w:tc>
          <w:tcPr>
            <w:tcW w:w="1808"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Alfabetização</w:t>
            </w:r>
          </w:p>
        </w:tc>
      </w:tr>
      <w:tr w:rsidR="00E43805" w:rsidRPr="006979A1" w:rsidTr="008C783B">
        <w:tc>
          <w:tcPr>
            <w:tcW w:w="1375"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tc>
        <w:tc>
          <w:tcPr>
            <w:tcW w:w="1276"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tc>
        <w:tc>
          <w:tcPr>
            <w:tcW w:w="4803" w:type="dxa"/>
            <w:gridSpan w:val="2"/>
            <w:tcBorders>
              <w:top w:val="nil"/>
              <w:left w:val="nil"/>
              <w:bottom w:val="nil"/>
              <w:right w:val="nil"/>
            </w:tcBorders>
            <w:vAlign w:val="center"/>
          </w:tcPr>
          <w:p w:rsidR="00E43805" w:rsidRPr="00B435DF"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p>
        </w:tc>
        <w:tc>
          <w:tcPr>
            <w:tcW w:w="1808" w:type="dxa"/>
            <w:gridSpan w:val="2"/>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tc>
      </w:tr>
      <w:tr w:rsidR="00E43805" w:rsidRPr="006979A1" w:rsidTr="008C783B">
        <w:tc>
          <w:tcPr>
            <w:tcW w:w="1364" w:type="dxa"/>
            <w:tcBorders>
              <w:top w:val="nil"/>
              <w:left w:val="nil"/>
              <w:bottom w:val="nil"/>
              <w:right w:val="nil"/>
            </w:tcBorders>
            <w:vAlign w:val="center"/>
          </w:tcPr>
          <w:p w:rsidR="00E43805"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Amanda Bastos</w:t>
            </w:r>
          </w:p>
          <w:p w:rsidR="00E43805" w:rsidRPr="00B435DF" w:rsidRDefault="00E43805" w:rsidP="008C783B">
            <w:pPr>
              <w:tabs>
                <w:tab w:val="center" w:pos="4497"/>
                <w:tab w:val="left" w:pos="7905"/>
              </w:tabs>
              <w:jc w:val="center"/>
              <w:rPr>
                <w:rFonts w:ascii="Arial" w:hAnsi="Arial" w:cs="Arial"/>
                <w:sz w:val="24"/>
                <w:szCs w:val="24"/>
              </w:rPr>
            </w:pPr>
          </w:p>
        </w:tc>
        <w:tc>
          <w:tcPr>
            <w:tcW w:w="1377" w:type="dxa"/>
            <w:gridSpan w:val="3"/>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w:t>
            </w:r>
          </w:p>
        </w:tc>
        <w:tc>
          <w:tcPr>
            <w:tcW w:w="4971" w:type="dxa"/>
            <w:gridSpan w:val="2"/>
            <w:tcBorders>
              <w:top w:val="nil"/>
              <w:left w:val="nil"/>
              <w:bottom w:val="nil"/>
              <w:right w:val="nil"/>
            </w:tcBorders>
            <w:vAlign w:val="center"/>
          </w:tcPr>
          <w:p w:rsidR="00E43805" w:rsidRPr="00B435DF" w:rsidRDefault="00E43805" w:rsidP="008C783B">
            <w:pPr>
              <w:pStyle w:val="PargrafodaLista"/>
              <w:spacing w:after="0" w:line="240" w:lineRule="auto"/>
              <w:ind w:left="0"/>
              <w:rPr>
                <w:rFonts w:ascii="Arial" w:hAnsi="Arial" w:cs="Arial"/>
                <w:sz w:val="24"/>
                <w:szCs w:val="24"/>
              </w:rPr>
            </w:pPr>
            <w:r w:rsidRPr="00B435DF">
              <w:rPr>
                <w:rFonts w:ascii="Arial" w:hAnsi="Arial" w:cs="Arial"/>
                <w:sz w:val="24"/>
                <w:szCs w:val="24"/>
              </w:rPr>
              <w:t>Graduação em música</w:t>
            </w:r>
          </w:p>
        </w:tc>
        <w:tc>
          <w:tcPr>
            <w:tcW w:w="1550"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 de música</w:t>
            </w:r>
          </w:p>
        </w:tc>
      </w:tr>
      <w:tr w:rsidR="00E43805" w:rsidRPr="006979A1" w:rsidTr="008C783B">
        <w:tc>
          <w:tcPr>
            <w:tcW w:w="1364"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Reginaldo Francisco</w:t>
            </w:r>
          </w:p>
        </w:tc>
        <w:tc>
          <w:tcPr>
            <w:tcW w:w="1377" w:type="dxa"/>
            <w:gridSpan w:val="3"/>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w:t>
            </w:r>
          </w:p>
        </w:tc>
        <w:tc>
          <w:tcPr>
            <w:tcW w:w="4971" w:type="dxa"/>
            <w:gridSpan w:val="2"/>
            <w:tcBorders>
              <w:top w:val="nil"/>
              <w:left w:val="nil"/>
              <w:bottom w:val="nil"/>
              <w:right w:val="nil"/>
            </w:tcBorders>
            <w:vAlign w:val="center"/>
          </w:tcPr>
          <w:p w:rsidR="00E43805" w:rsidRPr="00B435DF" w:rsidRDefault="00E43805" w:rsidP="00E43805">
            <w:pPr>
              <w:pStyle w:val="PargrafodaLista"/>
              <w:numPr>
                <w:ilvl w:val="0"/>
                <w:numId w:val="6"/>
              </w:numPr>
              <w:spacing w:after="0" w:line="240" w:lineRule="auto"/>
              <w:ind w:left="0"/>
              <w:rPr>
                <w:rFonts w:ascii="Arial" w:hAnsi="Arial" w:cs="Arial"/>
                <w:sz w:val="24"/>
                <w:szCs w:val="24"/>
              </w:rPr>
            </w:pPr>
            <w:r w:rsidRPr="00B435DF">
              <w:rPr>
                <w:rFonts w:ascii="Arial" w:hAnsi="Arial" w:cs="Arial"/>
                <w:sz w:val="24"/>
                <w:szCs w:val="24"/>
              </w:rPr>
              <w:t>Graduação em educação física</w:t>
            </w:r>
          </w:p>
        </w:tc>
        <w:tc>
          <w:tcPr>
            <w:tcW w:w="1550"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Educação física</w:t>
            </w:r>
          </w:p>
        </w:tc>
      </w:tr>
      <w:tr w:rsidR="00E43805" w:rsidRPr="006979A1" w:rsidTr="008C783B">
        <w:tc>
          <w:tcPr>
            <w:tcW w:w="1364" w:type="dxa"/>
            <w:tcBorders>
              <w:top w:val="nil"/>
              <w:left w:val="nil"/>
              <w:bottom w:val="nil"/>
              <w:right w:val="nil"/>
            </w:tcBorders>
            <w:vAlign w:val="center"/>
          </w:tcPr>
          <w:p w:rsidR="00E43805"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proofErr w:type="spellStart"/>
            <w:r w:rsidRPr="00B435DF">
              <w:rPr>
                <w:rFonts w:ascii="Arial" w:hAnsi="Arial" w:cs="Arial"/>
                <w:sz w:val="24"/>
                <w:szCs w:val="24"/>
              </w:rPr>
              <w:t>Ihalana</w:t>
            </w:r>
            <w:proofErr w:type="spellEnd"/>
            <w:r w:rsidRPr="00B435DF">
              <w:rPr>
                <w:rFonts w:ascii="Arial" w:hAnsi="Arial" w:cs="Arial"/>
                <w:sz w:val="24"/>
                <w:szCs w:val="24"/>
              </w:rPr>
              <w:t xml:space="preserve"> Ribeiro</w:t>
            </w:r>
          </w:p>
        </w:tc>
        <w:tc>
          <w:tcPr>
            <w:tcW w:w="1377" w:type="dxa"/>
            <w:gridSpan w:val="3"/>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971" w:type="dxa"/>
            <w:gridSpan w:val="2"/>
            <w:tcBorders>
              <w:top w:val="nil"/>
              <w:left w:val="nil"/>
              <w:bottom w:val="nil"/>
              <w:right w:val="nil"/>
            </w:tcBorders>
            <w:vAlign w:val="center"/>
          </w:tcPr>
          <w:p w:rsidR="00E43805" w:rsidRPr="00B435DF" w:rsidRDefault="00E43805" w:rsidP="00E43805">
            <w:pPr>
              <w:pStyle w:val="PargrafodaLista"/>
              <w:numPr>
                <w:ilvl w:val="0"/>
                <w:numId w:val="6"/>
              </w:numPr>
              <w:spacing w:after="0" w:line="240" w:lineRule="auto"/>
              <w:ind w:left="0"/>
              <w:rPr>
                <w:rFonts w:ascii="Arial" w:hAnsi="Arial" w:cs="Arial"/>
                <w:sz w:val="24"/>
                <w:szCs w:val="24"/>
              </w:rPr>
            </w:pPr>
            <w:r w:rsidRPr="00B435DF">
              <w:rPr>
                <w:rFonts w:ascii="Arial" w:hAnsi="Arial" w:cs="Arial"/>
                <w:sz w:val="24"/>
                <w:szCs w:val="24"/>
              </w:rPr>
              <w:t>Graduação em artes</w:t>
            </w:r>
          </w:p>
        </w:tc>
        <w:tc>
          <w:tcPr>
            <w:tcW w:w="1550"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Artes</w:t>
            </w:r>
          </w:p>
        </w:tc>
      </w:tr>
      <w:tr w:rsidR="00E43805" w:rsidRPr="006979A1" w:rsidTr="008C783B">
        <w:tc>
          <w:tcPr>
            <w:tcW w:w="1364"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Kelly Oliveira</w:t>
            </w:r>
          </w:p>
        </w:tc>
        <w:tc>
          <w:tcPr>
            <w:tcW w:w="1377" w:type="dxa"/>
            <w:gridSpan w:val="3"/>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971" w:type="dxa"/>
            <w:gridSpan w:val="2"/>
            <w:tcBorders>
              <w:top w:val="nil"/>
              <w:left w:val="nil"/>
              <w:bottom w:val="nil"/>
              <w:right w:val="nil"/>
            </w:tcBorders>
            <w:vAlign w:val="center"/>
          </w:tcPr>
          <w:p w:rsidR="00E43805" w:rsidRPr="00B435DF" w:rsidRDefault="00E43805" w:rsidP="00E43805">
            <w:pPr>
              <w:pStyle w:val="PargrafodaLista"/>
              <w:numPr>
                <w:ilvl w:val="0"/>
                <w:numId w:val="6"/>
              </w:numPr>
              <w:spacing w:after="0" w:line="240" w:lineRule="auto"/>
              <w:ind w:left="0"/>
              <w:rPr>
                <w:rFonts w:ascii="Arial" w:hAnsi="Arial" w:cs="Arial"/>
                <w:sz w:val="24"/>
                <w:szCs w:val="24"/>
              </w:rPr>
            </w:pPr>
            <w:r w:rsidRPr="00B435DF">
              <w:rPr>
                <w:rFonts w:ascii="Arial" w:hAnsi="Arial" w:cs="Arial"/>
                <w:sz w:val="24"/>
                <w:szCs w:val="24"/>
              </w:rPr>
              <w:t>Graduação em letras</w:t>
            </w:r>
          </w:p>
          <w:p w:rsidR="00E43805" w:rsidRPr="00B435DF" w:rsidRDefault="00E43805" w:rsidP="00E43805">
            <w:pPr>
              <w:pStyle w:val="PargrafodaLista"/>
              <w:numPr>
                <w:ilvl w:val="0"/>
                <w:numId w:val="6"/>
              </w:numPr>
              <w:spacing w:after="0" w:line="240" w:lineRule="auto"/>
              <w:ind w:left="0"/>
              <w:rPr>
                <w:rFonts w:ascii="Arial" w:hAnsi="Arial" w:cs="Arial"/>
                <w:sz w:val="24"/>
                <w:szCs w:val="24"/>
              </w:rPr>
            </w:pPr>
            <w:r w:rsidRPr="00B435DF">
              <w:rPr>
                <w:rFonts w:ascii="Arial" w:hAnsi="Arial" w:cs="Arial"/>
                <w:sz w:val="24"/>
                <w:szCs w:val="24"/>
              </w:rPr>
              <w:t>Pós-graduação em língua inglesa</w:t>
            </w:r>
          </w:p>
        </w:tc>
        <w:tc>
          <w:tcPr>
            <w:tcW w:w="1550" w:type="dxa"/>
            <w:tcBorders>
              <w:top w:val="nil"/>
              <w:left w:val="nil"/>
              <w:bottom w:val="nil"/>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p>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Inglês</w:t>
            </w:r>
          </w:p>
        </w:tc>
      </w:tr>
      <w:tr w:rsidR="00E43805" w:rsidRPr="006979A1" w:rsidTr="008C783B">
        <w:tc>
          <w:tcPr>
            <w:tcW w:w="1364" w:type="dxa"/>
            <w:tcBorders>
              <w:top w:val="nil"/>
              <w:left w:val="nil"/>
              <w:bottom w:val="single" w:sz="12" w:space="0" w:color="auto"/>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Hellen Abreu</w:t>
            </w:r>
          </w:p>
        </w:tc>
        <w:tc>
          <w:tcPr>
            <w:tcW w:w="1377" w:type="dxa"/>
            <w:gridSpan w:val="3"/>
            <w:tcBorders>
              <w:top w:val="nil"/>
              <w:left w:val="nil"/>
              <w:bottom w:val="single" w:sz="12" w:space="0" w:color="auto"/>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w:t>
            </w:r>
          </w:p>
        </w:tc>
        <w:tc>
          <w:tcPr>
            <w:tcW w:w="4971" w:type="dxa"/>
            <w:gridSpan w:val="2"/>
            <w:tcBorders>
              <w:top w:val="nil"/>
              <w:left w:val="nil"/>
              <w:bottom w:val="single" w:sz="12" w:space="0" w:color="auto"/>
              <w:right w:val="nil"/>
            </w:tcBorders>
            <w:vAlign w:val="center"/>
          </w:tcPr>
          <w:p w:rsidR="00E43805" w:rsidRPr="00B435DF" w:rsidRDefault="00E43805" w:rsidP="00E43805">
            <w:pPr>
              <w:pStyle w:val="PargrafodaLista"/>
              <w:numPr>
                <w:ilvl w:val="0"/>
                <w:numId w:val="6"/>
              </w:numPr>
              <w:spacing w:after="0" w:line="240" w:lineRule="auto"/>
              <w:ind w:left="0"/>
              <w:rPr>
                <w:rFonts w:ascii="Arial" w:hAnsi="Arial" w:cs="Arial"/>
                <w:sz w:val="24"/>
                <w:szCs w:val="24"/>
              </w:rPr>
            </w:pPr>
            <w:r w:rsidRPr="00B435DF">
              <w:rPr>
                <w:rFonts w:ascii="Arial" w:hAnsi="Arial" w:cs="Arial"/>
                <w:sz w:val="24"/>
                <w:szCs w:val="24"/>
              </w:rPr>
              <w:t>Licenciada em pedagogia</w:t>
            </w:r>
          </w:p>
          <w:p w:rsidR="00E43805" w:rsidRPr="00B435DF" w:rsidRDefault="00E43805" w:rsidP="00E43805">
            <w:pPr>
              <w:pStyle w:val="PargrafodaLista"/>
              <w:numPr>
                <w:ilvl w:val="0"/>
                <w:numId w:val="6"/>
              </w:numPr>
              <w:spacing w:after="0" w:line="240" w:lineRule="auto"/>
              <w:ind w:left="0"/>
              <w:rPr>
                <w:rFonts w:ascii="Arial" w:hAnsi="Arial" w:cs="Arial"/>
                <w:sz w:val="24"/>
                <w:szCs w:val="24"/>
              </w:rPr>
            </w:pPr>
            <w:r w:rsidRPr="00B435DF">
              <w:rPr>
                <w:rFonts w:ascii="Arial" w:hAnsi="Arial" w:cs="Arial"/>
                <w:sz w:val="24"/>
                <w:szCs w:val="24"/>
              </w:rPr>
              <w:t>Pós-graduação em educação especial</w:t>
            </w:r>
          </w:p>
        </w:tc>
        <w:tc>
          <w:tcPr>
            <w:tcW w:w="1550" w:type="dxa"/>
            <w:tcBorders>
              <w:top w:val="nil"/>
              <w:left w:val="nil"/>
              <w:bottom w:val="single" w:sz="12" w:space="0" w:color="auto"/>
              <w:right w:val="nil"/>
            </w:tcBorders>
            <w:vAlign w:val="center"/>
          </w:tcPr>
          <w:p w:rsidR="00E43805" w:rsidRPr="00B435DF" w:rsidRDefault="00E43805" w:rsidP="008C783B">
            <w:pPr>
              <w:tabs>
                <w:tab w:val="center" w:pos="4497"/>
                <w:tab w:val="left" w:pos="7905"/>
              </w:tabs>
              <w:jc w:val="center"/>
              <w:rPr>
                <w:rFonts w:ascii="Arial" w:hAnsi="Arial" w:cs="Arial"/>
                <w:sz w:val="24"/>
                <w:szCs w:val="24"/>
              </w:rPr>
            </w:pPr>
            <w:r w:rsidRPr="00B435DF">
              <w:rPr>
                <w:rFonts w:ascii="Arial" w:hAnsi="Arial" w:cs="Arial"/>
                <w:sz w:val="24"/>
                <w:szCs w:val="24"/>
              </w:rPr>
              <w:t>Professora de educação especial</w:t>
            </w:r>
          </w:p>
        </w:tc>
      </w:tr>
    </w:tbl>
    <w:p w:rsidR="00E43805" w:rsidRPr="008518C0" w:rsidRDefault="00E43805" w:rsidP="00E43805">
      <w:pPr>
        <w:spacing w:after="0" w:line="360" w:lineRule="auto"/>
        <w:jc w:val="both"/>
        <w:rPr>
          <w:rFonts w:ascii="Arial" w:hAnsi="Arial" w:cs="Arial"/>
          <w:sz w:val="20"/>
          <w:szCs w:val="20"/>
        </w:rPr>
      </w:pPr>
      <w:r w:rsidRPr="008518C0">
        <w:rPr>
          <w:rFonts w:ascii="Arial" w:hAnsi="Arial" w:cs="Arial"/>
          <w:sz w:val="20"/>
          <w:szCs w:val="20"/>
        </w:rPr>
        <w:t>Fonte: Elaboração Própria (2017).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1932"/>
        <w:gridCol w:w="5361"/>
      </w:tblGrid>
      <w:tr w:rsidR="00E43805" w:rsidRPr="00E45CF8" w:rsidTr="008C783B">
        <w:tc>
          <w:tcPr>
            <w:tcW w:w="9287" w:type="dxa"/>
            <w:gridSpan w:val="3"/>
            <w:tcBorders>
              <w:bottom w:val="single" w:sz="12" w:space="0" w:color="auto"/>
            </w:tcBorders>
            <w:vAlign w:val="center"/>
          </w:tcPr>
          <w:p w:rsidR="00E43805" w:rsidRPr="00E45CF8" w:rsidRDefault="00E43805" w:rsidP="008C783B">
            <w:pPr>
              <w:jc w:val="center"/>
              <w:rPr>
                <w:rFonts w:ascii="Arial" w:hAnsi="Arial" w:cs="Arial"/>
                <w:sz w:val="24"/>
                <w:szCs w:val="24"/>
              </w:rPr>
            </w:pPr>
            <w:r>
              <w:rPr>
                <w:rFonts w:ascii="Arial" w:hAnsi="Arial" w:cs="Arial"/>
                <w:sz w:val="24"/>
                <w:szCs w:val="24"/>
              </w:rPr>
              <w:lastRenderedPageBreak/>
              <w:t>Tabela 9</w:t>
            </w:r>
            <w:r w:rsidRPr="00E45CF8">
              <w:rPr>
                <w:rFonts w:ascii="Arial" w:hAnsi="Arial" w:cs="Arial"/>
                <w:sz w:val="24"/>
                <w:szCs w:val="24"/>
              </w:rPr>
              <w:t xml:space="preserve"> – Pessoal pedagógico </w:t>
            </w:r>
            <w:r>
              <w:rPr>
                <w:rFonts w:ascii="Arial" w:hAnsi="Arial" w:cs="Arial"/>
                <w:sz w:val="24"/>
                <w:szCs w:val="24"/>
              </w:rPr>
              <w:t>vespertino</w:t>
            </w:r>
          </w:p>
        </w:tc>
      </w:tr>
      <w:tr w:rsidR="00E43805" w:rsidTr="008C783B">
        <w:tc>
          <w:tcPr>
            <w:tcW w:w="1797" w:type="dxa"/>
            <w:tcBorders>
              <w:top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NOME</w:t>
            </w:r>
          </w:p>
        </w:tc>
        <w:tc>
          <w:tcPr>
            <w:tcW w:w="1949" w:type="dxa"/>
            <w:tcBorders>
              <w:top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FUNÇÃO</w:t>
            </w:r>
          </w:p>
        </w:tc>
        <w:tc>
          <w:tcPr>
            <w:tcW w:w="5541" w:type="dxa"/>
            <w:tcBorders>
              <w:top w:val="single" w:sz="12" w:space="0" w:color="auto"/>
              <w:bottom w:val="single" w:sz="12" w:space="0" w:color="auto"/>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HABILITAÇÃO</w:t>
            </w:r>
          </w:p>
        </w:tc>
      </w:tr>
      <w:tr w:rsidR="00E43805" w:rsidRPr="00F24C29" w:rsidTr="008C783B">
        <w:tc>
          <w:tcPr>
            <w:tcW w:w="1797" w:type="dxa"/>
            <w:tcBorders>
              <w:top w:val="single" w:sz="12" w:space="0" w:color="auto"/>
            </w:tcBorders>
            <w:vAlign w:val="center"/>
          </w:tcPr>
          <w:p w:rsidR="00E43805" w:rsidRPr="00F24C29" w:rsidRDefault="00E43805" w:rsidP="008C783B">
            <w:pPr>
              <w:jc w:val="center"/>
              <w:rPr>
                <w:rFonts w:ascii="Arial" w:hAnsi="Arial" w:cs="Arial"/>
                <w:sz w:val="24"/>
                <w:szCs w:val="24"/>
              </w:rPr>
            </w:pPr>
          </w:p>
          <w:p w:rsidR="00E43805" w:rsidRPr="00F24C29" w:rsidRDefault="00E43805" w:rsidP="008C783B">
            <w:pPr>
              <w:jc w:val="center"/>
              <w:rPr>
                <w:rFonts w:ascii="Arial" w:hAnsi="Arial" w:cs="Arial"/>
                <w:sz w:val="24"/>
                <w:szCs w:val="24"/>
              </w:rPr>
            </w:pPr>
            <w:r w:rsidRPr="00F24C29">
              <w:rPr>
                <w:rFonts w:ascii="Arial" w:hAnsi="Arial" w:cs="Arial"/>
                <w:sz w:val="24"/>
                <w:szCs w:val="24"/>
              </w:rPr>
              <w:t xml:space="preserve">Sebastiana </w:t>
            </w:r>
            <w:proofErr w:type="spellStart"/>
            <w:r w:rsidRPr="00F24C29">
              <w:rPr>
                <w:rFonts w:ascii="Arial" w:hAnsi="Arial" w:cs="Arial"/>
                <w:sz w:val="24"/>
                <w:szCs w:val="24"/>
              </w:rPr>
              <w:t>Munaldi</w:t>
            </w:r>
            <w:proofErr w:type="spellEnd"/>
          </w:p>
        </w:tc>
        <w:tc>
          <w:tcPr>
            <w:tcW w:w="1949" w:type="dxa"/>
            <w:tcBorders>
              <w:top w:val="single" w:sz="12" w:space="0" w:color="auto"/>
            </w:tcBorders>
            <w:vAlign w:val="center"/>
          </w:tcPr>
          <w:p w:rsidR="00E43805" w:rsidRPr="00F24C29" w:rsidRDefault="00E43805" w:rsidP="008C783B">
            <w:pPr>
              <w:tabs>
                <w:tab w:val="center" w:pos="4497"/>
                <w:tab w:val="left" w:pos="7905"/>
              </w:tabs>
              <w:jc w:val="center"/>
              <w:rPr>
                <w:rFonts w:ascii="Arial" w:hAnsi="Arial" w:cs="Arial"/>
                <w:sz w:val="24"/>
                <w:szCs w:val="24"/>
              </w:rPr>
            </w:pPr>
          </w:p>
          <w:p w:rsidR="00E43805" w:rsidRPr="00F24C29" w:rsidRDefault="00E43805" w:rsidP="008C783B">
            <w:pPr>
              <w:tabs>
                <w:tab w:val="center" w:pos="4497"/>
                <w:tab w:val="left" w:pos="7905"/>
              </w:tabs>
              <w:jc w:val="center"/>
              <w:rPr>
                <w:rFonts w:ascii="Arial" w:hAnsi="Arial" w:cs="Arial"/>
                <w:sz w:val="24"/>
                <w:szCs w:val="24"/>
              </w:rPr>
            </w:pPr>
            <w:r w:rsidRPr="00F24C29">
              <w:rPr>
                <w:rFonts w:ascii="Arial" w:hAnsi="Arial" w:cs="Arial"/>
                <w:sz w:val="24"/>
                <w:szCs w:val="24"/>
              </w:rPr>
              <w:t>Diretor (a)</w:t>
            </w:r>
          </w:p>
        </w:tc>
        <w:tc>
          <w:tcPr>
            <w:tcW w:w="5541" w:type="dxa"/>
            <w:tcBorders>
              <w:top w:val="single" w:sz="12" w:space="0" w:color="auto"/>
            </w:tcBorders>
            <w:vAlign w:val="center"/>
          </w:tcPr>
          <w:p w:rsidR="00E43805" w:rsidRPr="00F24C29"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Graduação pedagogia.</w:t>
            </w:r>
          </w:p>
          <w:p w:rsidR="00E43805" w:rsidRPr="00F24C29"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Pós-graduação em gestão escolar.</w:t>
            </w:r>
          </w:p>
          <w:p w:rsidR="00E43805" w:rsidRPr="00F24C29" w:rsidRDefault="00E43805" w:rsidP="00E43805">
            <w:pPr>
              <w:pStyle w:val="PargrafodaLista"/>
              <w:numPr>
                <w:ilvl w:val="0"/>
                <w:numId w:val="4"/>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Pós-graduação psicopedagogia.</w:t>
            </w:r>
          </w:p>
        </w:tc>
      </w:tr>
      <w:tr w:rsidR="00E43805" w:rsidRPr="00F24C29" w:rsidTr="008C783B">
        <w:tc>
          <w:tcPr>
            <w:tcW w:w="1797" w:type="dxa"/>
            <w:vAlign w:val="center"/>
          </w:tcPr>
          <w:p w:rsidR="00E43805" w:rsidRPr="00F24C29" w:rsidRDefault="00E43805" w:rsidP="008C783B">
            <w:pPr>
              <w:tabs>
                <w:tab w:val="center" w:pos="4497"/>
                <w:tab w:val="left" w:pos="7905"/>
              </w:tabs>
              <w:jc w:val="center"/>
              <w:rPr>
                <w:rFonts w:ascii="Arial" w:hAnsi="Arial" w:cs="Arial"/>
                <w:sz w:val="20"/>
                <w:szCs w:val="20"/>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Tamires Amorim</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Pedagogo</w:t>
            </w:r>
          </w:p>
        </w:tc>
        <w:tc>
          <w:tcPr>
            <w:tcW w:w="5541" w:type="dxa"/>
            <w:vAlign w:val="center"/>
          </w:tcPr>
          <w:p w:rsidR="00E43805" w:rsidRPr="00F24C29" w:rsidRDefault="00E43805" w:rsidP="00E43805">
            <w:pPr>
              <w:pStyle w:val="PargrafodaLista"/>
              <w:numPr>
                <w:ilvl w:val="0"/>
                <w:numId w:val="7"/>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Graduação pedagogia.</w:t>
            </w:r>
          </w:p>
          <w:p w:rsidR="00E43805" w:rsidRPr="00F24C29" w:rsidRDefault="00E43805" w:rsidP="00E43805">
            <w:pPr>
              <w:pStyle w:val="PargrafodaLista"/>
              <w:numPr>
                <w:ilvl w:val="0"/>
                <w:numId w:val="7"/>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Pós-graduação psicopedagogia.</w:t>
            </w:r>
          </w:p>
        </w:tc>
      </w:tr>
      <w:tr w:rsidR="00E43805" w:rsidRPr="00F24C29" w:rsidTr="008C783B">
        <w:tc>
          <w:tcPr>
            <w:tcW w:w="1797"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Amanda Freitas</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Coordenador</w:t>
            </w:r>
          </w:p>
        </w:tc>
        <w:tc>
          <w:tcPr>
            <w:tcW w:w="5541" w:type="dxa"/>
            <w:vAlign w:val="center"/>
          </w:tcPr>
          <w:p w:rsidR="00E43805" w:rsidRPr="00F24C29" w:rsidRDefault="00E43805" w:rsidP="00E43805">
            <w:pPr>
              <w:pStyle w:val="PargrafodaLista"/>
              <w:numPr>
                <w:ilvl w:val="0"/>
                <w:numId w:val="8"/>
              </w:numPr>
              <w:tabs>
                <w:tab w:val="center" w:pos="4497"/>
                <w:tab w:val="left" w:pos="7905"/>
              </w:tabs>
              <w:spacing w:after="0" w:line="240" w:lineRule="auto"/>
              <w:ind w:left="0"/>
              <w:rPr>
                <w:rFonts w:ascii="Arial" w:hAnsi="Arial" w:cs="Arial"/>
                <w:sz w:val="24"/>
                <w:szCs w:val="24"/>
              </w:rPr>
            </w:pPr>
            <w:r w:rsidRPr="00F24C29">
              <w:rPr>
                <w:rFonts w:ascii="Arial" w:hAnsi="Arial" w:cs="Arial"/>
                <w:sz w:val="24"/>
                <w:szCs w:val="24"/>
              </w:rPr>
              <w:t>Graduação pedagogia.</w:t>
            </w:r>
          </w:p>
        </w:tc>
      </w:tr>
      <w:tr w:rsidR="00E43805" w:rsidRPr="00F24C29" w:rsidTr="008C783B">
        <w:tc>
          <w:tcPr>
            <w:tcW w:w="1797"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Sebastiana Reis</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Intérprete</w:t>
            </w:r>
          </w:p>
        </w:tc>
        <w:tc>
          <w:tcPr>
            <w:tcW w:w="5541" w:type="dxa"/>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libras</w:t>
            </w:r>
          </w:p>
        </w:tc>
      </w:tr>
      <w:tr w:rsidR="00E43805" w:rsidRPr="00F24C29" w:rsidTr="008C783B">
        <w:tc>
          <w:tcPr>
            <w:tcW w:w="1797" w:type="dxa"/>
            <w:vAlign w:val="center"/>
          </w:tcPr>
          <w:p w:rsidR="00E43805" w:rsidRPr="00964F67" w:rsidRDefault="00E43805" w:rsidP="008C783B">
            <w:pPr>
              <w:tabs>
                <w:tab w:val="center" w:pos="4497"/>
                <w:tab w:val="left" w:pos="7905"/>
              </w:tabs>
              <w:jc w:val="center"/>
              <w:rPr>
                <w:rFonts w:ascii="Arial" w:hAnsi="Arial" w:cs="Arial"/>
                <w:sz w:val="24"/>
                <w:szCs w:val="24"/>
              </w:rPr>
            </w:pPr>
          </w:p>
          <w:p w:rsidR="00E43805" w:rsidRPr="00964F67" w:rsidRDefault="00E43805" w:rsidP="008C783B">
            <w:pPr>
              <w:tabs>
                <w:tab w:val="center" w:pos="4497"/>
                <w:tab w:val="left" w:pos="7905"/>
              </w:tabs>
              <w:jc w:val="center"/>
              <w:rPr>
                <w:rFonts w:ascii="Arial" w:hAnsi="Arial" w:cs="Arial"/>
                <w:sz w:val="24"/>
                <w:szCs w:val="24"/>
              </w:rPr>
            </w:pPr>
            <w:r w:rsidRPr="00964F67">
              <w:rPr>
                <w:rFonts w:ascii="Arial" w:hAnsi="Arial" w:cs="Arial"/>
                <w:sz w:val="24"/>
                <w:szCs w:val="24"/>
              </w:rPr>
              <w:t>Joelma De Jesus</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berçarista</w:t>
            </w:r>
          </w:p>
        </w:tc>
      </w:tr>
      <w:tr w:rsidR="00E43805" w:rsidRPr="00F24C29" w:rsidTr="008C783B">
        <w:tc>
          <w:tcPr>
            <w:tcW w:w="1797" w:type="dxa"/>
            <w:vAlign w:val="center"/>
          </w:tcPr>
          <w:p w:rsidR="00E43805" w:rsidRPr="00964F67" w:rsidRDefault="00E43805" w:rsidP="008C783B">
            <w:pPr>
              <w:tabs>
                <w:tab w:val="center" w:pos="4497"/>
                <w:tab w:val="left" w:pos="7905"/>
              </w:tabs>
              <w:jc w:val="center"/>
              <w:rPr>
                <w:rFonts w:ascii="Arial" w:hAnsi="Arial" w:cs="Arial"/>
                <w:sz w:val="24"/>
                <w:szCs w:val="24"/>
              </w:rPr>
            </w:pPr>
          </w:p>
          <w:p w:rsidR="00E43805" w:rsidRPr="00964F67" w:rsidRDefault="00E43805" w:rsidP="008C783B">
            <w:pPr>
              <w:tabs>
                <w:tab w:val="center" w:pos="4497"/>
                <w:tab w:val="left" w:pos="7905"/>
              </w:tabs>
              <w:jc w:val="center"/>
              <w:rPr>
                <w:rFonts w:ascii="Arial" w:hAnsi="Arial" w:cs="Arial"/>
                <w:sz w:val="24"/>
                <w:szCs w:val="24"/>
              </w:rPr>
            </w:pPr>
            <w:r w:rsidRPr="00964F67">
              <w:rPr>
                <w:rFonts w:ascii="Arial" w:hAnsi="Arial" w:cs="Arial"/>
                <w:sz w:val="24"/>
                <w:szCs w:val="24"/>
              </w:rPr>
              <w:t>Jessica Andrade</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berçarista</w:t>
            </w:r>
          </w:p>
        </w:tc>
      </w:tr>
      <w:tr w:rsidR="00E43805" w:rsidRPr="00F24C29" w:rsidTr="008C783B">
        <w:tc>
          <w:tcPr>
            <w:tcW w:w="1797" w:type="dxa"/>
            <w:vAlign w:val="center"/>
          </w:tcPr>
          <w:p w:rsidR="00E43805" w:rsidRPr="00964F67" w:rsidRDefault="00E43805" w:rsidP="008C783B">
            <w:pPr>
              <w:tabs>
                <w:tab w:val="center" w:pos="4497"/>
                <w:tab w:val="left" w:pos="7905"/>
              </w:tabs>
              <w:jc w:val="center"/>
              <w:rPr>
                <w:rFonts w:ascii="Arial" w:hAnsi="Arial" w:cs="Arial"/>
                <w:sz w:val="24"/>
                <w:szCs w:val="24"/>
              </w:rPr>
            </w:pPr>
            <w:r w:rsidRPr="00964F67">
              <w:rPr>
                <w:rFonts w:ascii="Arial" w:hAnsi="Arial" w:cs="Arial"/>
                <w:sz w:val="24"/>
                <w:szCs w:val="24"/>
              </w:rPr>
              <w:t>Tamires de Oliveira</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berçarista</w:t>
            </w:r>
          </w:p>
        </w:tc>
      </w:tr>
      <w:tr w:rsidR="00E43805" w:rsidRPr="00F24C29" w:rsidTr="008C783B">
        <w:tc>
          <w:tcPr>
            <w:tcW w:w="1797" w:type="dxa"/>
            <w:vAlign w:val="center"/>
          </w:tcPr>
          <w:p w:rsidR="00E43805" w:rsidRDefault="00E43805" w:rsidP="008C783B">
            <w:pPr>
              <w:tabs>
                <w:tab w:val="center" w:pos="4497"/>
                <w:tab w:val="left" w:pos="7905"/>
              </w:tabs>
              <w:jc w:val="center"/>
              <w:rPr>
                <w:rFonts w:ascii="Arial" w:hAnsi="Arial" w:cs="Arial"/>
                <w:sz w:val="20"/>
                <w:szCs w:val="20"/>
              </w:rPr>
            </w:pPr>
          </w:p>
          <w:p w:rsidR="00E43805" w:rsidRPr="00964F67" w:rsidRDefault="00E43805" w:rsidP="008C783B">
            <w:pPr>
              <w:tabs>
                <w:tab w:val="center" w:pos="4497"/>
                <w:tab w:val="left" w:pos="7905"/>
              </w:tabs>
              <w:jc w:val="center"/>
              <w:rPr>
                <w:rFonts w:ascii="Arial" w:hAnsi="Arial" w:cs="Arial"/>
                <w:sz w:val="24"/>
                <w:szCs w:val="24"/>
              </w:rPr>
            </w:pPr>
            <w:proofErr w:type="spellStart"/>
            <w:r w:rsidRPr="00964F67">
              <w:rPr>
                <w:rFonts w:ascii="Arial" w:hAnsi="Arial" w:cs="Arial"/>
                <w:sz w:val="24"/>
                <w:szCs w:val="24"/>
              </w:rPr>
              <w:t>Maiza</w:t>
            </w:r>
            <w:proofErr w:type="spellEnd"/>
            <w:r w:rsidRPr="00964F67">
              <w:rPr>
                <w:rFonts w:ascii="Arial" w:hAnsi="Arial" w:cs="Arial"/>
                <w:sz w:val="24"/>
                <w:szCs w:val="24"/>
              </w:rPr>
              <w:t xml:space="preserve"> Silva</w:t>
            </w:r>
          </w:p>
        </w:tc>
        <w:tc>
          <w:tcPr>
            <w:tcW w:w="1949" w:type="dxa"/>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 xml:space="preserve">Curso de </w:t>
            </w:r>
            <w:r>
              <w:rPr>
                <w:rFonts w:ascii="Arial" w:hAnsi="Arial" w:cs="Arial"/>
                <w:sz w:val="24"/>
                <w:szCs w:val="24"/>
              </w:rPr>
              <w:t>b</w:t>
            </w:r>
            <w:r w:rsidRPr="00F24C29">
              <w:rPr>
                <w:rFonts w:ascii="Arial" w:hAnsi="Arial" w:cs="Arial"/>
                <w:sz w:val="24"/>
                <w:szCs w:val="24"/>
              </w:rPr>
              <w:t>erçarista</w:t>
            </w:r>
          </w:p>
        </w:tc>
      </w:tr>
      <w:tr w:rsidR="00E43805" w:rsidRPr="00F24C29" w:rsidTr="008C783B">
        <w:tc>
          <w:tcPr>
            <w:tcW w:w="1797" w:type="dxa"/>
            <w:tcBorders>
              <w:bottom w:val="single" w:sz="12" w:space="0" w:color="auto"/>
            </w:tcBorders>
            <w:vAlign w:val="center"/>
          </w:tcPr>
          <w:p w:rsidR="00E43805" w:rsidRDefault="00E43805" w:rsidP="008C783B">
            <w:pPr>
              <w:tabs>
                <w:tab w:val="center" w:pos="4497"/>
                <w:tab w:val="left" w:pos="7905"/>
              </w:tabs>
              <w:jc w:val="center"/>
              <w:rPr>
                <w:rFonts w:ascii="Arial" w:hAnsi="Arial" w:cs="Arial"/>
                <w:sz w:val="20"/>
                <w:szCs w:val="20"/>
              </w:rPr>
            </w:pPr>
          </w:p>
          <w:p w:rsidR="00E43805" w:rsidRPr="00964F67" w:rsidRDefault="00E43805" w:rsidP="008C783B">
            <w:pPr>
              <w:tabs>
                <w:tab w:val="center" w:pos="4497"/>
                <w:tab w:val="left" w:pos="7905"/>
              </w:tabs>
              <w:jc w:val="center"/>
              <w:rPr>
                <w:rFonts w:ascii="Arial" w:hAnsi="Arial" w:cs="Arial"/>
                <w:sz w:val="24"/>
                <w:szCs w:val="24"/>
              </w:rPr>
            </w:pPr>
            <w:proofErr w:type="spellStart"/>
            <w:r w:rsidRPr="00964F67">
              <w:rPr>
                <w:rFonts w:ascii="Arial" w:hAnsi="Arial" w:cs="Arial"/>
                <w:sz w:val="24"/>
                <w:szCs w:val="24"/>
              </w:rPr>
              <w:t>Kalynka</w:t>
            </w:r>
            <w:proofErr w:type="spellEnd"/>
            <w:r w:rsidRPr="00964F67">
              <w:rPr>
                <w:rFonts w:ascii="Arial" w:hAnsi="Arial" w:cs="Arial"/>
                <w:sz w:val="24"/>
                <w:szCs w:val="24"/>
              </w:rPr>
              <w:t xml:space="preserve"> Reis</w:t>
            </w:r>
          </w:p>
        </w:tc>
        <w:tc>
          <w:tcPr>
            <w:tcW w:w="1949" w:type="dxa"/>
            <w:tcBorders>
              <w:bottom w:val="single" w:sz="12" w:space="0" w:color="auto"/>
            </w:tcBorders>
            <w:vAlign w:val="center"/>
          </w:tcPr>
          <w:p w:rsidR="00E43805" w:rsidRPr="00A53267" w:rsidRDefault="00E43805" w:rsidP="008C783B">
            <w:pPr>
              <w:tabs>
                <w:tab w:val="center" w:pos="4497"/>
                <w:tab w:val="left" w:pos="7905"/>
              </w:tabs>
              <w:jc w:val="center"/>
              <w:rPr>
                <w:rFonts w:ascii="Arial" w:hAnsi="Arial" w:cs="Arial"/>
                <w:sz w:val="24"/>
                <w:szCs w:val="24"/>
              </w:rPr>
            </w:pPr>
          </w:p>
          <w:p w:rsidR="00E43805" w:rsidRPr="00A53267" w:rsidRDefault="00E43805" w:rsidP="008C783B">
            <w:pPr>
              <w:tabs>
                <w:tab w:val="center" w:pos="4497"/>
                <w:tab w:val="left" w:pos="7905"/>
              </w:tabs>
              <w:jc w:val="center"/>
              <w:rPr>
                <w:rFonts w:ascii="Arial" w:hAnsi="Arial" w:cs="Arial"/>
                <w:sz w:val="24"/>
                <w:szCs w:val="24"/>
              </w:rPr>
            </w:pPr>
            <w:r w:rsidRPr="00A53267">
              <w:rPr>
                <w:rFonts w:ascii="Arial" w:hAnsi="Arial" w:cs="Arial"/>
                <w:sz w:val="24"/>
                <w:szCs w:val="24"/>
              </w:rPr>
              <w:t>Cuidadora</w:t>
            </w:r>
          </w:p>
        </w:tc>
        <w:tc>
          <w:tcPr>
            <w:tcW w:w="5541" w:type="dxa"/>
            <w:tcBorders>
              <w:bottom w:val="single" w:sz="12" w:space="0" w:color="auto"/>
            </w:tcBorders>
            <w:vAlign w:val="center"/>
          </w:tcPr>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cuidador</w:t>
            </w:r>
          </w:p>
          <w:p w:rsidR="00E43805" w:rsidRPr="00F24C29" w:rsidRDefault="00E43805" w:rsidP="00E43805">
            <w:pPr>
              <w:pStyle w:val="PargrafodaLista"/>
              <w:numPr>
                <w:ilvl w:val="0"/>
                <w:numId w:val="6"/>
              </w:numPr>
              <w:spacing w:after="0" w:line="240" w:lineRule="auto"/>
              <w:ind w:left="0"/>
              <w:rPr>
                <w:rFonts w:ascii="Arial" w:hAnsi="Arial" w:cs="Arial"/>
                <w:sz w:val="24"/>
                <w:szCs w:val="24"/>
              </w:rPr>
            </w:pPr>
            <w:r w:rsidRPr="00F24C29">
              <w:rPr>
                <w:rFonts w:ascii="Arial" w:hAnsi="Arial" w:cs="Arial"/>
                <w:sz w:val="24"/>
                <w:szCs w:val="24"/>
              </w:rPr>
              <w:t>Curso de berçarista</w:t>
            </w:r>
          </w:p>
        </w:tc>
      </w:tr>
    </w:tbl>
    <w:p w:rsidR="00E43805" w:rsidRPr="00964F67" w:rsidRDefault="00E43805" w:rsidP="00E43805">
      <w:pPr>
        <w:spacing w:after="0" w:line="360" w:lineRule="auto"/>
        <w:jc w:val="both"/>
        <w:rPr>
          <w:rFonts w:ascii="Arial" w:hAnsi="Arial" w:cs="Arial"/>
          <w:sz w:val="20"/>
          <w:szCs w:val="20"/>
        </w:rPr>
      </w:pPr>
      <w:r w:rsidRPr="00964F67">
        <w:rPr>
          <w:rFonts w:ascii="Arial" w:hAnsi="Arial" w:cs="Arial"/>
          <w:sz w:val="20"/>
          <w:szCs w:val="20"/>
        </w:rPr>
        <w:t>Fonte: Elaboração Própria (2017).</w:t>
      </w:r>
    </w:p>
    <w:p w:rsidR="00E43805" w:rsidRPr="00EE3B72" w:rsidRDefault="00E43805" w:rsidP="00E43805">
      <w:pPr>
        <w:spacing w:after="0" w:line="360" w:lineRule="auto"/>
        <w:jc w:val="both"/>
        <w:rPr>
          <w:rFonts w:ascii="Arial" w:hAnsi="Arial" w:cs="Arial"/>
          <w:sz w:val="24"/>
          <w:szCs w:val="24"/>
        </w:rPr>
      </w:pPr>
    </w:p>
    <w:p w:rsidR="00E43805" w:rsidRDefault="00E43805" w:rsidP="00E43805">
      <w:pPr>
        <w:pStyle w:val="Ttulo1"/>
        <w:numPr>
          <w:ilvl w:val="1"/>
          <w:numId w:val="2"/>
        </w:numPr>
        <w:spacing w:before="0" w:line="360" w:lineRule="auto"/>
        <w:ind w:left="0" w:firstLine="0"/>
        <w:jc w:val="both"/>
        <w:rPr>
          <w:rFonts w:ascii="Arial" w:hAnsi="Arial" w:cs="Arial"/>
          <w:color w:val="auto"/>
          <w:sz w:val="24"/>
          <w:szCs w:val="24"/>
        </w:rPr>
      </w:pPr>
      <w:r>
        <w:rPr>
          <w:rFonts w:ascii="Arial" w:hAnsi="Arial" w:cs="Arial"/>
          <w:color w:val="auto"/>
          <w:sz w:val="24"/>
          <w:szCs w:val="24"/>
        </w:rPr>
        <w:t xml:space="preserve"> </w:t>
      </w:r>
      <w:bookmarkStart w:id="26" w:name="_Toc515007267"/>
      <w:bookmarkStart w:id="27" w:name="_Toc521416070"/>
      <w:r w:rsidRPr="00A572C9">
        <w:rPr>
          <w:rFonts w:ascii="Arial" w:hAnsi="Arial" w:cs="Arial"/>
          <w:color w:val="auto"/>
          <w:sz w:val="24"/>
          <w:szCs w:val="24"/>
        </w:rPr>
        <w:t>CORPO TÉCNICO ADMINISTRATIVO</w:t>
      </w:r>
      <w:bookmarkEnd w:id="26"/>
      <w:bookmarkEnd w:id="27"/>
      <w:r w:rsidRPr="00A572C9">
        <w:rPr>
          <w:rFonts w:ascii="Arial" w:hAnsi="Arial" w:cs="Arial"/>
          <w:color w:val="auto"/>
          <w:sz w:val="24"/>
          <w:szCs w:val="24"/>
        </w:rPr>
        <w:t xml:space="preserve"> </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r>
        <w:rPr>
          <w:rFonts w:ascii="Arial" w:hAnsi="Arial" w:cs="Arial"/>
          <w:sz w:val="24"/>
          <w:szCs w:val="24"/>
        </w:rPr>
        <w:t>O processo de contratação dos colaboradores do corpo técnico administrativo muito se assemelha com as etapas do processo seletivo feito para o corpo docente, há apenas alguns detalhes que se alteram, mas ambos os processos são divididos em três etapas, sendo cada uma delas classificatória, como também é a instituição que realiza a contratação desses profissionais.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primeira etapa do processo seletivo consiste na análise dos currículos recebidos, o responsável pela seleção desses currículos e todo o processo seletivo é o diretor(a) do CEI. Nesse primeiro momento os critérios observados são: a formação do candidato, tempo de formação, cursos complementares e experiências profissionais, de acordo com o cargo pleiteado.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Após essa primeira triagem, os candidatos selecionados são convidados pela direção do CEI para realização de uma prova escrita, esta seria a segunda etapa. Como se </w:t>
      </w:r>
      <w:r>
        <w:rPr>
          <w:rFonts w:ascii="Arial" w:hAnsi="Arial" w:cs="Arial"/>
          <w:sz w:val="24"/>
          <w:szCs w:val="24"/>
        </w:rPr>
        <w:lastRenderedPageBreak/>
        <w:t xml:space="preserve">trata de candidatos que atuaram em áreas completamente distintas, cada prova conterá questões pertinentes as funções que o colaborador terá que exercer. A prova terá de zero à dez questões discursivas e/ou objetivas, as quais abrangerão tanto dados e preferências pessoais, quanto resolução de situações problemas pertinentes ao ambiente de trabalho, como também o conhecimento do possível funcionário em relação a </w:t>
      </w:r>
      <w:r w:rsidRPr="0034164E">
        <w:rPr>
          <w:rFonts w:ascii="Arial" w:hAnsi="Arial" w:cs="Arial"/>
          <w:sz w:val="24"/>
          <w:szCs w:val="24"/>
        </w:rPr>
        <w:t>softwares</w:t>
      </w:r>
      <w:r>
        <w:rPr>
          <w:rFonts w:ascii="Arial" w:hAnsi="Arial" w:cs="Arial"/>
          <w:sz w:val="24"/>
          <w:szCs w:val="24"/>
        </w:rPr>
        <w:t xml:space="preserve"> e programas de computador que serão utilizados no cotidiano administrativo, além de um espaço para descrição de suas aptidões pessoais e/ou profissionais.  A prova terá duração de 2h30min, podendo o candidato entregar a mesma antes do período estipulado.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terceira etapa se dará a partir da correção das provas, sendo feita uma seleção dos candidatos, baseando-se nas respostas que foram dadas nas questões da avaliação, com intuito de analisar quais candidatos mais se aproximam das necessidades administrativas e organizacionais do CEI. Feito essa seleção, os candidatos aprovados serão chamados para uma entrevista pessoal com o diretor(a), com intuito de promover um contato interpessoal, caso o candidato seja aprovado nas três etapas será contrato para atuar no CEI.</w:t>
      </w:r>
    </w:p>
    <w:tbl>
      <w:tblPr>
        <w:tblStyle w:val="Tabelacomgrade"/>
        <w:tblW w:w="0" w:type="auto"/>
        <w:tblLook w:val="04A0" w:firstRow="1" w:lastRow="0" w:firstColumn="1" w:lastColumn="0" w:noHBand="0" w:noVBand="1"/>
      </w:tblPr>
      <w:tblGrid>
        <w:gridCol w:w="3020"/>
        <w:gridCol w:w="3020"/>
        <w:gridCol w:w="3021"/>
      </w:tblGrid>
      <w:tr w:rsidR="00E43805" w:rsidTr="008C783B">
        <w:tc>
          <w:tcPr>
            <w:tcW w:w="9061" w:type="dxa"/>
            <w:gridSpan w:val="3"/>
            <w:tcBorders>
              <w:top w:val="nil"/>
              <w:left w:val="nil"/>
              <w:bottom w:val="single" w:sz="12" w:space="0" w:color="auto"/>
              <w:right w:val="nil"/>
            </w:tcBorders>
            <w:vAlign w:val="center"/>
          </w:tcPr>
          <w:p w:rsidR="00E43805" w:rsidRDefault="00E43805" w:rsidP="008C783B">
            <w:pPr>
              <w:spacing w:before="240"/>
              <w:jc w:val="center"/>
              <w:rPr>
                <w:rFonts w:ascii="Arial" w:hAnsi="Arial" w:cs="Arial"/>
                <w:sz w:val="24"/>
                <w:szCs w:val="24"/>
              </w:rPr>
            </w:pPr>
            <w:r>
              <w:rPr>
                <w:rFonts w:ascii="Arial" w:hAnsi="Arial" w:cs="Arial"/>
                <w:sz w:val="24"/>
                <w:szCs w:val="24"/>
              </w:rPr>
              <w:t>Tabela 10 – Corpo técnico administrativo</w:t>
            </w:r>
          </w:p>
        </w:tc>
      </w:tr>
      <w:tr w:rsidR="00E43805" w:rsidTr="008C783B">
        <w:tc>
          <w:tcPr>
            <w:tcW w:w="3020" w:type="dxa"/>
            <w:tcBorders>
              <w:top w:val="single" w:sz="12" w:space="0" w:color="auto"/>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NOME</w:t>
            </w:r>
          </w:p>
        </w:tc>
        <w:tc>
          <w:tcPr>
            <w:tcW w:w="3020" w:type="dxa"/>
            <w:tcBorders>
              <w:top w:val="single" w:sz="12" w:space="0" w:color="auto"/>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FUNÇÃO</w:t>
            </w:r>
          </w:p>
        </w:tc>
        <w:tc>
          <w:tcPr>
            <w:tcW w:w="3021" w:type="dxa"/>
            <w:tcBorders>
              <w:top w:val="single" w:sz="12" w:space="0" w:color="auto"/>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HABILITAÇÃO</w:t>
            </w:r>
          </w:p>
        </w:tc>
      </w:tr>
      <w:tr w:rsidR="00E43805" w:rsidTr="008C783B">
        <w:tc>
          <w:tcPr>
            <w:tcW w:w="3020" w:type="dxa"/>
            <w:tcBorders>
              <w:top w:val="single" w:sz="12" w:space="0" w:color="auto"/>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proofErr w:type="spellStart"/>
            <w:r w:rsidRPr="00976ABB">
              <w:rPr>
                <w:rFonts w:ascii="Arial" w:hAnsi="Arial" w:cs="Arial"/>
                <w:sz w:val="24"/>
                <w:szCs w:val="24"/>
              </w:rPr>
              <w:t>Stefani</w:t>
            </w:r>
            <w:proofErr w:type="spellEnd"/>
            <w:r w:rsidRPr="00976ABB">
              <w:rPr>
                <w:rFonts w:ascii="Arial" w:hAnsi="Arial" w:cs="Arial"/>
                <w:sz w:val="24"/>
                <w:szCs w:val="24"/>
              </w:rPr>
              <w:t xml:space="preserve"> </w:t>
            </w:r>
            <w:proofErr w:type="spellStart"/>
            <w:r w:rsidRPr="00976ABB">
              <w:rPr>
                <w:rFonts w:ascii="Arial" w:hAnsi="Arial" w:cs="Arial"/>
                <w:sz w:val="24"/>
                <w:szCs w:val="24"/>
              </w:rPr>
              <w:t>Soeira</w:t>
            </w:r>
            <w:proofErr w:type="spellEnd"/>
          </w:p>
        </w:tc>
        <w:tc>
          <w:tcPr>
            <w:tcW w:w="3020" w:type="dxa"/>
            <w:tcBorders>
              <w:top w:val="single" w:sz="12" w:space="0" w:color="auto"/>
              <w:left w:val="nil"/>
              <w:bottom w:val="nil"/>
              <w:right w:val="nil"/>
            </w:tcBorders>
            <w:vAlign w:val="center"/>
          </w:tcPr>
          <w:p w:rsidR="00E43805" w:rsidRPr="00976ABB" w:rsidRDefault="00E43805" w:rsidP="008C783B">
            <w:pPr>
              <w:jc w:val="center"/>
              <w:rPr>
                <w:rFonts w:ascii="Arial" w:hAnsi="Arial" w:cs="Arial"/>
                <w:sz w:val="24"/>
                <w:szCs w:val="24"/>
              </w:rPr>
            </w:pPr>
            <w:r w:rsidRPr="00976ABB">
              <w:rPr>
                <w:rFonts w:ascii="Arial" w:hAnsi="Arial" w:cs="Arial"/>
                <w:sz w:val="24"/>
                <w:szCs w:val="24"/>
              </w:rPr>
              <w:t>Secretária</w:t>
            </w:r>
          </w:p>
        </w:tc>
        <w:tc>
          <w:tcPr>
            <w:tcW w:w="3021" w:type="dxa"/>
            <w:tcBorders>
              <w:top w:val="single" w:sz="12" w:space="0" w:color="auto"/>
              <w:left w:val="nil"/>
              <w:bottom w:val="nil"/>
              <w:right w:val="nil"/>
            </w:tcBorders>
            <w:vAlign w:val="center"/>
          </w:tcPr>
          <w:p w:rsidR="00E43805"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Graduação em recursos humanos.</w:t>
            </w:r>
          </w:p>
          <w:p w:rsidR="00E43805" w:rsidRPr="00976ABB" w:rsidRDefault="00E43805" w:rsidP="00E43805">
            <w:pPr>
              <w:pStyle w:val="PargrafodaLista"/>
              <w:numPr>
                <w:ilvl w:val="0"/>
                <w:numId w:val="6"/>
              </w:numPr>
              <w:spacing w:after="0" w:line="240" w:lineRule="auto"/>
              <w:ind w:left="0"/>
              <w:rPr>
                <w:rFonts w:ascii="Arial" w:hAnsi="Arial" w:cs="Arial"/>
                <w:sz w:val="24"/>
                <w:szCs w:val="24"/>
              </w:rPr>
            </w:pPr>
          </w:p>
        </w:tc>
      </w:tr>
      <w:tr w:rsidR="00E43805" w:rsidTr="008C783B">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Elizeu Faria</w:t>
            </w:r>
          </w:p>
        </w:tc>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Vigilante</w:t>
            </w:r>
          </w:p>
        </w:tc>
        <w:tc>
          <w:tcPr>
            <w:tcW w:w="3021" w:type="dxa"/>
            <w:tcBorders>
              <w:top w:val="nil"/>
              <w:left w:val="nil"/>
              <w:bottom w:val="nil"/>
              <w:right w:val="nil"/>
            </w:tcBorders>
            <w:vAlign w:val="center"/>
          </w:tcPr>
          <w:p w:rsidR="00E43805" w:rsidRPr="00976ABB"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Ensino médio completo</w:t>
            </w:r>
          </w:p>
          <w:p w:rsidR="00E43805"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Curso de formação de vigilante</w:t>
            </w:r>
          </w:p>
          <w:p w:rsidR="00E43805" w:rsidRPr="00976ABB" w:rsidRDefault="00E43805" w:rsidP="00E43805">
            <w:pPr>
              <w:pStyle w:val="PargrafodaLista"/>
              <w:numPr>
                <w:ilvl w:val="0"/>
                <w:numId w:val="6"/>
              </w:numPr>
              <w:spacing w:after="0" w:line="240" w:lineRule="auto"/>
              <w:ind w:left="0"/>
              <w:rPr>
                <w:rFonts w:ascii="Arial" w:hAnsi="Arial" w:cs="Arial"/>
                <w:sz w:val="24"/>
                <w:szCs w:val="24"/>
              </w:rPr>
            </w:pPr>
          </w:p>
        </w:tc>
      </w:tr>
      <w:tr w:rsidR="00E43805" w:rsidTr="008C783B">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Andresa Albuquerque</w:t>
            </w:r>
          </w:p>
        </w:tc>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Auxiliar de serviços gerais</w:t>
            </w:r>
          </w:p>
        </w:tc>
        <w:tc>
          <w:tcPr>
            <w:tcW w:w="3021" w:type="dxa"/>
            <w:tcBorders>
              <w:top w:val="nil"/>
              <w:left w:val="nil"/>
              <w:bottom w:val="nil"/>
              <w:right w:val="nil"/>
            </w:tcBorders>
            <w:vAlign w:val="center"/>
          </w:tcPr>
          <w:p w:rsidR="00E43805" w:rsidRPr="00976ABB"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Ensino médio completo</w:t>
            </w:r>
          </w:p>
        </w:tc>
      </w:tr>
      <w:tr w:rsidR="00E43805" w:rsidTr="008C783B">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p>
          <w:p w:rsidR="00E43805" w:rsidRPr="00976ABB" w:rsidRDefault="00E43805" w:rsidP="008C783B">
            <w:pPr>
              <w:tabs>
                <w:tab w:val="center" w:pos="4497"/>
                <w:tab w:val="left" w:pos="7905"/>
              </w:tabs>
              <w:jc w:val="center"/>
              <w:rPr>
                <w:rFonts w:ascii="Arial" w:hAnsi="Arial" w:cs="Arial"/>
                <w:sz w:val="24"/>
                <w:szCs w:val="24"/>
              </w:rPr>
            </w:pPr>
            <w:proofErr w:type="spellStart"/>
            <w:r w:rsidRPr="00976ABB">
              <w:rPr>
                <w:rFonts w:ascii="Arial" w:hAnsi="Arial" w:cs="Arial"/>
                <w:sz w:val="24"/>
                <w:szCs w:val="24"/>
              </w:rPr>
              <w:t>Camily</w:t>
            </w:r>
            <w:proofErr w:type="spellEnd"/>
            <w:r w:rsidRPr="00976ABB">
              <w:rPr>
                <w:rFonts w:ascii="Arial" w:hAnsi="Arial" w:cs="Arial"/>
                <w:sz w:val="24"/>
                <w:szCs w:val="24"/>
              </w:rPr>
              <w:t xml:space="preserve"> Fonseca</w:t>
            </w:r>
          </w:p>
        </w:tc>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p>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Auxiliar de serviços gerais</w:t>
            </w:r>
          </w:p>
        </w:tc>
        <w:tc>
          <w:tcPr>
            <w:tcW w:w="3021" w:type="dxa"/>
            <w:tcBorders>
              <w:top w:val="nil"/>
              <w:left w:val="nil"/>
              <w:bottom w:val="nil"/>
              <w:right w:val="nil"/>
            </w:tcBorders>
            <w:vAlign w:val="center"/>
          </w:tcPr>
          <w:p w:rsidR="00E43805" w:rsidRPr="00A02932" w:rsidRDefault="00E43805" w:rsidP="00E43805">
            <w:pPr>
              <w:pStyle w:val="PargrafodaLista"/>
              <w:numPr>
                <w:ilvl w:val="0"/>
                <w:numId w:val="6"/>
              </w:numPr>
              <w:spacing w:after="0" w:line="240" w:lineRule="auto"/>
              <w:ind w:left="0"/>
              <w:rPr>
                <w:rFonts w:ascii="Arial" w:hAnsi="Arial" w:cs="Arial"/>
                <w:b/>
                <w:bCs/>
                <w:sz w:val="24"/>
                <w:szCs w:val="24"/>
              </w:rPr>
            </w:pPr>
          </w:p>
          <w:p w:rsidR="00E43805" w:rsidRPr="00976ABB" w:rsidRDefault="00E43805" w:rsidP="00E43805">
            <w:pPr>
              <w:pStyle w:val="PargrafodaLista"/>
              <w:numPr>
                <w:ilvl w:val="0"/>
                <w:numId w:val="6"/>
              </w:numPr>
              <w:spacing w:after="0" w:line="240" w:lineRule="auto"/>
              <w:ind w:left="0"/>
              <w:rPr>
                <w:rFonts w:ascii="Arial" w:hAnsi="Arial" w:cs="Arial"/>
                <w:b/>
                <w:bCs/>
                <w:sz w:val="24"/>
                <w:szCs w:val="24"/>
              </w:rPr>
            </w:pPr>
            <w:r w:rsidRPr="00976ABB">
              <w:rPr>
                <w:rFonts w:ascii="Arial" w:hAnsi="Arial" w:cs="Arial"/>
                <w:sz w:val="24"/>
                <w:szCs w:val="24"/>
              </w:rPr>
              <w:t>Ensino fundamental completo</w:t>
            </w:r>
          </w:p>
        </w:tc>
      </w:tr>
      <w:tr w:rsidR="00E43805" w:rsidTr="008C783B">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Helena Reis</w:t>
            </w:r>
          </w:p>
        </w:tc>
        <w:tc>
          <w:tcPr>
            <w:tcW w:w="3020" w:type="dxa"/>
            <w:tcBorders>
              <w:top w:val="nil"/>
              <w:left w:val="nil"/>
              <w:bottom w:val="nil"/>
              <w:right w:val="nil"/>
            </w:tcBorders>
            <w:vAlign w:val="center"/>
          </w:tcPr>
          <w:p w:rsidR="00E43805" w:rsidRPr="00976ABB" w:rsidRDefault="00E43805" w:rsidP="008C783B">
            <w:pPr>
              <w:jc w:val="center"/>
              <w:rPr>
                <w:rFonts w:ascii="Arial" w:hAnsi="Arial" w:cs="Arial"/>
                <w:sz w:val="24"/>
                <w:szCs w:val="24"/>
              </w:rPr>
            </w:pPr>
            <w:r w:rsidRPr="00976ABB">
              <w:rPr>
                <w:rFonts w:ascii="Arial" w:hAnsi="Arial" w:cs="Arial"/>
                <w:sz w:val="24"/>
                <w:szCs w:val="24"/>
              </w:rPr>
              <w:t>Auxiliar de serviços gerais</w:t>
            </w:r>
          </w:p>
        </w:tc>
        <w:tc>
          <w:tcPr>
            <w:tcW w:w="3021" w:type="dxa"/>
            <w:tcBorders>
              <w:top w:val="nil"/>
              <w:left w:val="nil"/>
              <w:bottom w:val="nil"/>
              <w:right w:val="nil"/>
            </w:tcBorders>
            <w:vAlign w:val="center"/>
          </w:tcPr>
          <w:p w:rsidR="00E43805" w:rsidRPr="00976ABB"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Ensino médio completo.</w:t>
            </w:r>
          </w:p>
        </w:tc>
      </w:tr>
      <w:tr w:rsidR="00E43805" w:rsidTr="008C783B">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p>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Barney Roger</w:t>
            </w:r>
          </w:p>
        </w:tc>
        <w:tc>
          <w:tcPr>
            <w:tcW w:w="3020" w:type="dxa"/>
            <w:tcBorders>
              <w:top w:val="nil"/>
              <w:left w:val="nil"/>
              <w:bottom w:val="nil"/>
              <w:right w:val="nil"/>
            </w:tcBorders>
            <w:vAlign w:val="center"/>
          </w:tcPr>
          <w:p w:rsidR="00E43805" w:rsidRPr="00976ABB" w:rsidRDefault="00E43805" w:rsidP="008C783B">
            <w:pPr>
              <w:jc w:val="center"/>
              <w:rPr>
                <w:rFonts w:ascii="Arial" w:hAnsi="Arial" w:cs="Arial"/>
                <w:sz w:val="24"/>
                <w:szCs w:val="24"/>
              </w:rPr>
            </w:pPr>
          </w:p>
          <w:p w:rsidR="00E43805" w:rsidRPr="00976ABB" w:rsidRDefault="00E43805" w:rsidP="008C783B">
            <w:pPr>
              <w:jc w:val="center"/>
              <w:rPr>
                <w:rFonts w:ascii="Arial" w:hAnsi="Arial" w:cs="Arial"/>
                <w:sz w:val="24"/>
                <w:szCs w:val="24"/>
              </w:rPr>
            </w:pPr>
            <w:r w:rsidRPr="00976ABB">
              <w:rPr>
                <w:rFonts w:ascii="Arial" w:hAnsi="Arial" w:cs="Arial"/>
                <w:sz w:val="24"/>
                <w:szCs w:val="24"/>
              </w:rPr>
              <w:t>Bibliotecário</w:t>
            </w:r>
          </w:p>
        </w:tc>
        <w:tc>
          <w:tcPr>
            <w:tcW w:w="3021" w:type="dxa"/>
            <w:tcBorders>
              <w:top w:val="nil"/>
              <w:left w:val="nil"/>
              <w:bottom w:val="nil"/>
              <w:right w:val="nil"/>
            </w:tcBorders>
            <w:vAlign w:val="center"/>
          </w:tcPr>
          <w:p w:rsidR="00E43805" w:rsidRDefault="00E43805" w:rsidP="00E43805">
            <w:pPr>
              <w:pStyle w:val="PargrafodaLista"/>
              <w:numPr>
                <w:ilvl w:val="0"/>
                <w:numId w:val="6"/>
              </w:numPr>
              <w:spacing w:after="0" w:line="240" w:lineRule="auto"/>
              <w:ind w:left="0"/>
              <w:rPr>
                <w:rFonts w:ascii="Arial" w:hAnsi="Arial" w:cs="Arial"/>
                <w:sz w:val="24"/>
                <w:szCs w:val="24"/>
              </w:rPr>
            </w:pPr>
          </w:p>
          <w:p w:rsidR="00E43805" w:rsidRPr="00976ABB"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Graduação em biblioteconomia</w:t>
            </w:r>
          </w:p>
        </w:tc>
      </w:tr>
      <w:tr w:rsidR="00E43805" w:rsidTr="008C783B">
        <w:tc>
          <w:tcPr>
            <w:tcW w:w="3020" w:type="dxa"/>
            <w:tcBorders>
              <w:top w:val="nil"/>
              <w:left w:val="nil"/>
              <w:bottom w:val="nil"/>
              <w:right w:val="nil"/>
            </w:tcBorders>
            <w:vAlign w:val="center"/>
          </w:tcPr>
          <w:p w:rsidR="00E43805" w:rsidRDefault="00E43805" w:rsidP="008C783B">
            <w:pPr>
              <w:tabs>
                <w:tab w:val="center" w:pos="4497"/>
                <w:tab w:val="left" w:pos="7905"/>
              </w:tabs>
              <w:jc w:val="center"/>
              <w:rPr>
                <w:rFonts w:ascii="Arial" w:hAnsi="Arial" w:cs="Arial"/>
                <w:sz w:val="24"/>
                <w:szCs w:val="24"/>
              </w:rPr>
            </w:pPr>
          </w:p>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Vagner Costa</w:t>
            </w:r>
          </w:p>
        </w:tc>
        <w:tc>
          <w:tcPr>
            <w:tcW w:w="3020" w:type="dxa"/>
            <w:tcBorders>
              <w:top w:val="nil"/>
              <w:left w:val="nil"/>
              <w:bottom w:val="nil"/>
              <w:right w:val="nil"/>
            </w:tcBorders>
            <w:vAlign w:val="center"/>
          </w:tcPr>
          <w:p w:rsidR="00E43805" w:rsidRPr="00976ABB" w:rsidRDefault="00E43805" w:rsidP="008C783B">
            <w:pPr>
              <w:jc w:val="center"/>
              <w:rPr>
                <w:rFonts w:ascii="Arial" w:hAnsi="Arial" w:cs="Arial"/>
                <w:sz w:val="24"/>
                <w:szCs w:val="24"/>
              </w:rPr>
            </w:pPr>
            <w:r w:rsidRPr="00976ABB">
              <w:rPr>
                <w:rFonts w:ascii="Arial" w:hAnsi="Arial" w:cs="Arial"/>
                <w:sz w:val="24"/>
                <w:szCs w:val="24"/>
              </w:rPr>
              <w:t>Auxiliar administrativo</w:t>
            </w:r>
          </w:p>
        </w:tc>
        <w:tc>
          <w:tcPr>
            <w:tcW w:w="3021" w:type="dxa"/>
            <w:tcBorders>
              <w:top w:val="nil"/>
              <w:left w:val="nil"/>
              <w:bottom w:val="nil"/>
              <w:right w:val="nil"/>
            </w:tcBorders>
            <w:vAlign w:val="center"/>
          </w:tcPr>
          <w:p w:rsidR="00E43805" w:rsidRPr="00976ABB"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Ensino médio completo</w:t>
            </w:r>
          </w:p>
        </w:tc>
      </w:tr>
      <w:tr w:rsidR="00E43805" w:rsidTr="008C783B">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Janaina Alencar</w:t>
            </w:r>
          </w:p>
        </w:tc>
        <w:tc>
          <w:tcPr>
            <w:tcW w:w="3020" w:type="dxa"/>
            <w:tcBorders>
              <w:top w:val="nil"/>
              <w:left w:val="nil"/>
              <w:bottom w:val="nil"/>
              <w:right w:val="nil"/>
            </w:tcBorders>
            <w:vAlign w:val="center"/>
          </w:tcPr>
          <w:p w:rsidR="00E43805" w:rsidRPr="00976ABB" w:rsidRDefault="00E43805" w:rsidP="008C783B">
            <w:pPr>
              <w:jc w:val="center"/>
              <w:rPr>
                <w:rFonts w:ascii="Arial" w:hAnsi="Arial" w:cs="Arial"/>
                <w:sz w:val="24"/>
                <w:szCs w:val="24"/>
              </w:rPr>
            </w:pPr>
            <w:r w:rsidRPr="00976ABB">
              <w:rPr>
                <w:rFonts w:ascii="Arial" w:hAnsi="Arial" w:cs="Arial"/>
                <w:sz w:val="24"/>
                <w:szCs w:val="24"/>
              </w:rPr>
              <w:t>Financeiro</w:t>
            </w:r>
          </w:p>
        </w:tc>
        <w:tc>
          <w:tcPr>
            <w:tcW w:w="3021" w:type="dxa"/>
            <w:tcBorders>
              <w:top w:val="nil"/>
              <w:left w:val="nil"/>
              <w:bottom w:val="nil"/>
              <w:right w:val="nil"/>
            </w:tcBorders>
            <w:vAlign w:val="center"/>
          </w:tcPr>
          <w:p w:rsidR="00E43805"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Graduação em contabilidade</w:t>
            </w:r>
          </w:p>
          <w:p w:rsidR="00E43805" w:rsidRDefault="00E43805" w:rsidP="008C783B">
            <w:pPr>
              <w:rPr>
                <w:rFonts w:ascii="Arial" w:hAnsi="Arial" w:cs="Arial"/>
                <w:sz w:val="24"/>
                <w:szCs w:val="24"/>
              </w:rPr>
            </w:pPr>
          </w:p>
          <w:p w:rsidR="00E43805" w:rsidRDefault="00E43805" w:rsidP="008C783B">
            <w:pPr>
              <w:jc w:val="right"/>
              <w:rPr>
                <w:rFonts w:ascii="Arial" w:hAnsi="Arial" w:cs="Arial"/>
                <w:sz w:val="20"/>
                <w:szCs w:val="20"/>
              </w:rPr>
            </w:pPr>
            <w:r w:rsidRPr="00A02932">
              <w:rPr>
                <w:rFonts w:ascii="Arial" w:hAnsi="Arial" w:cs="Arial"/>
                <w:sz w:val="20"/>
                <w:szCs w:val="20"/>
              </w:rPr>
              <w:t>Continua...</w:t>
            </w:r>
          </w:p>
          <w:p w:rsidR="00891ADF" w:rsidRPr="00A02932" w:rsidRDefault="00891ADF" w:rsidP="008C783B">
            <w:pPr>
              <w:jc w:val="right"/>
              <w:rPr>
                <w:rFonts w:ascii="Arial" w:hAnsi="Arial" w:cs="Arial"/>
                <w:sz w:val="20"/>
                <w:szCs w:val="20"/>
              </w:rPr>
            </w:pPr>
          </w:p>
        </w:tc>
      </w:tr>
      <w:tr w:rsidR="00E43805" w:rsidTr="008C783B">
        <w:tc>
          <w:tcPr>
            <w:tcW w:w="3020" w:type="dxa"/>
            <w:tcBorders>
              <w:top w:val="nil"/>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lastRenderedPageBreak/>
              <w:t>NOME</w:t>
            </w:r>
          </w:p>
        </w:tc>
        <w:tc>
          <w:tcPr>
            <w:tcW w:w="3020" w:type="dxa"/>
            <w:tcBorders>
              <w:top w:val="nil"/>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FUNÇÃO</w:t>
            </w:r>
          </w:p>
        </w:tc>
        <w:tc>
          <w:tcPr>
            <w:tcW w:w="3021" w:type="dxa"/>
            <w:tcBorders>
              <w:top w:val="nil"/>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r>
              <w:rPr>
                <w:rFonts w:ascii="Arial" w:hAnsi="Arial" w:cs="Arial"/>
                <w:sz w:val="24"/>
                <w:szCs w:val="24"/>
              </w:rPr>
              <w:t>HABILITAÇÃO</w:t>
            </w:r>
          </w:p>
        </w:tc>
      </w:tr>
      <w:tr w:rsidR="00E43805" w:rsidTr="008C783B">
        <w:tc>
          <w:tcPr>
            <w:tcW w:w="3020" w:type="dxa"/>
            <w:tcBorders>
              <w:top w:val="single" w:sz="12" w:space="0" w:color="auto"/>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p>
        </w:tc>
        <w:tc>
          <w:tcPr>
            <w:tcW w:w="3020" w:type="dxa"/>
            <w:tcBorders>
              <w:top w:val="single" w:sz="12" w:space="0" w:color="auto"/>
              <w:left w:val="nil"/>
              <w:bottom w:val="single" w:sz="12" w:space="0" w:color="auto"/>
              <w:right w:val="nil"/>
            </w:tcBorders>
            <w:vAlign w:val="center"/>
          </w:tcPr>
          <w:p w:rsidR="00E43805" w:rsidRDefault="00E43805" w:rsidP="008C783B">
            <w:pPr>
              <w:tabs>
                <w:tab w:val="center" w:pos="4497"/>
                <w:tab w:val="left" w:pos="7905"/>
              </w:tabs>
              <w:jc w:val="center"/>
              <w:rPr>
                <w:rFonts w:ascii="Arial" w:hAnsi="Arial" w:cs="Arial"/>
                <w:sz w:val="24"/>
                <w:szCs w:val="24"/>
              </w:rPr>
            </w:pPr>
          </w:p>
        </w:tc>
        <w:tc>
          <w:tcPr>
            <w:tcW w:w="3021" w:type="dxa"/>
            <w:tcBorders>
              <w:top w:val="single" w:sz="12" w:space="0" w:color="auto"/>
              <w:left w:val="nil"/>
              <w:bottom w:val="single" w:sz="12" w:space="0" w:color="auto"/>
              <w:right w:val="nil"/>
            </w:tcBorders>
            <w:vAlign w:val="center"/>
          </w:tcPr>
          <w:p w:rsidR="00E43805" w:rsidRPr="00A02932" w:rsidRDefault="00E43805" w:rsidP="008C783B">
            <w:pPr>
              <w:tabs>
                <w:tab w:val="center" w:pos="4497"/>
                <w:tab w:val="left" w:pos="7905"/>
              </w:tabs>
              <w:jc w:val="right"/>
              <w:rPr>
                <w:rFonts w:ascii="Arial" w:hAnsi="Arial" w:cs="Arial"/>
                <w:sz w:val="20"/>
                <w:szCs w:val="20"/>
              </w:rPr>
            </w:pPr>
            <w:r w:rsidRPr="00A02932">
              <w:rPr>
                <w:rFonts w:ascii="Arial" w:hAnsi="Arial" w:cs="Arial"/>
                <w:sz w:val="20"/>
                <w:szCs w:val="20"/>
              </w:rPr>
              <w:t>...Conclusão</w:t>
            </w:r>
          </w:p>
        </w:tc>
      </w:tr>
      <w:tr w:rsidR="00E43805" w:rsidTr="008C783B">
        <w:tc>
          <w:tcPr>
            <w:tcW w:w="3020" w:type="dxa"/>
            <w:tcBorders>
              <w:top w:val="single" w:sz="12" w:space="0" w:color="auto"/>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r w:rsidRPr="00566588">
              <w:rPr>
                <w:rFonts w:ascii="Arial" w:hAnsi="Arial" w:cs="Arial"/>
                <w:sz w:val="24"/>
                <w:szCs w:val="24"/>
              </w:rPr>
              <w:t>Conceição Amarantes</w:t>
            </w:r>
          </w:p>
        </w:tc>
        <w:tc>
          <w:tcPr>
            <w:tcW w:w="3020" w:type="dxa"/>
            <w:tcBorders>
              <w:top w:val="single" w:sz="12" w:space="0" w:color="auto"/>
              <w:left w:val="nil"/>
              <w:bottom w:val="nil"/>
              <w:right w:val="nil"/>
            </w:tcBorders>
            <w:vAlign w:val="center"/>
          </w:tcPr>
          <w:p w:rsidR="00E43805" w:rsidRPr="00976ABB" w:rsidRDefault="00E43805" w:rsidP="008C783B">
            <w:pPr>
              <w:jc w:val="center"/>
              <w:rPr>
                <w:rFonts w:ascii="Arial" w:hAnsi="Arial" w:cs="Arial"/>
                <w:sz w:val="24"/>
                <w:szCs w:val="24"/>
              </w:rPr>
            </w:pPr>
            <w:r w:rsidRPr="00566588">
              <w:rPr>
                <w:rFonts w:ascii="Arial" w:hAnsi="Arial" w:cs="Arial"/>
                <w:sz w:val="24"/>
                <w:szCs w:val="24"/>
              </w:rPr>
              <w:t>Nutricionista</w:t>
            </w:r>
          </w:p>
        </w:tc>
        <w:tc>
          <w:tcPr>
            <w:tcW w:w="3021" w:type="dxa"/>
            <w:tcBorders>
              <w:top w:val="single" w:sz="12" w:space="0" w:color="auto"/>
              <w:left w:val="nil"/>
              <w:bottom w:val="nil"/>
              <w:right w:val="nil"/>
            </w:tcBorders>
            <w:vAlign w:val="center"/>
          </w:tcPr>
          <w:p w:rsidR="00E43805" w:rsidRPr="00566588" w:rsidRDefault="00E43805" w:rsidP="008C783B">
            <w:pPr>
              <w:rPr>
                <w:rFonts w:ascii="Arial" w:hAnsi="Arial" w:cs="Arial"/>
                <w:sz w:val="24"/>
                <w:szCs w:val="24"/>
              </w:rPr>
            </w:pPr>
            <w:r w:rsidRPr="00566588">
              <w:rPr>
                <w:rFonts w:ascii="Arial" w:hAnsi="Arial" w:cs="Arial"/>
                <w:sz w:val="24"/>
                <w:szCs w:val="24"/>
              </w:rPr>
              <w:t>Graduação em nutrição</w:t>
            </w:r>
          </w:p>
        </w:tc>
      </w:tr>
      <w:tr w:rsidR="00E43805" w:rsidTr="008C783B">
        <w:tc>
          <w:tcPr>
            <w:tcW w:w="3020" w:type="dxa"/>
            <w:tcBorders>
              <w:top w:val="nil"/>
              <w:left w:val="nil"/>
              <w:bottom w:val="nil"/>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p>
          <w:p w:rsidR="00E43805" w:rsidRPr="00976ABB" w:rsidRDefault="00E43805" w:rsidP="008C783B">
            <w:pPr>
              <w:tabs>
                <w:tab w:val="center" w:pos="4497"/>
                <w:tab w:val="left" w:pos="7905"/>
              </w:tabs>
              <w:jc w:val="center"/>
              <w:rPr>
                <w:rFonts w:ascii="Arial" w:hAnsi="Arial" w:cs="Arial"/>
                <w:sz w:val="24"/>
                <w:szCs w:val="24"/>
              </w:rPr>
            </w:pPr>
            <w:proofErr w:type="spellStart"/>
            <w:r w:rsidRPr="00976ABB">
              <w:rPr>
                <w:rFonts w:ascii="Arial" w:hAnsi="Arial" w:cs="Arial"/>
                <w:sz w:val="24"/>
                <w:szCs w:val="24"/>
              </w:rPr>
              <w:t>Cleydiane</w:t>
            </w:r>
            <w:proofErr w:type="spellEnd"/>
            <w:r w:rsidRPr="00976ABB">
              <w:rPr>
                <w:rFonts w:ascii="Arial" w:hAnsi="Arial" w:cs="Arial"/>
                <w:sz w:val="24"/>
                <w:szCs w:val="24"/>
              </w:rPr>
              <w:t xml:space="preserve"> Nascimento</w:t>
            </w:r>
          </w:p>
        </w:tc>
        <w:tc>
          <w:tcPr>
            <w:tcW w:w="3020" w:type="dxa"/>
            <w:tcBorders>
              <w:top w:val="nil"/>
              <w:left w:val="nil"/>
              <w:bottom w:val="nil"/>
              <w:right w:val="nil"/>
            </w:tcBorders>
            <w:vAlign w:val="center"/>
          </w:tcPr>
          <w:p w:rsidR="00E43805" w:rsidRPr="00976ABB" w:rsidRDefault="00E43805" w:rsidP="008C783B">
            <w:pPr>
              <w:jc w:val="center"/>
              <w:rPr>
                <w:rFonts w:ascii="Arial" w:hAnsi="Arial" w:cs="Arial"/>
                <w:sz w:val="24"/>
                <w:szCs w:val="24"/>
              </w:rPr>
            </w:pPr>
          </w:p>
          <w:p w:rsidR="00E43805" w:rsidRPr="00976ABB" w:rsidRDefault="00E43805" w:rsidP="008C783B">
            <w:pPr>
              <w:jc w:val="center"/>
              <w:rPr>
                <w:rFonts w:ascii="Arial" w:hAnsi="Arial" w:cs="Arial"/>
                <w:sz w:val="24"/>
                <w:szCs w:val="24"/>
              </w:rPr>
            </w:pPr>
            <w:r w:rsidRPr="00976ABB">
              <w:rPr>
                <w:rFonts w:ascii="Arial" w:hAnsi="Arial" w:cs="Arial"/>
                <w:sz w:val="24"/>
                <w:szCs w:val="24"/>
              </w:rPr>
              <w:t>Merendeira</w:t>
            </w:r>
          </w:p>
        </w:tc>
        <w:tc>
          <w:tcPr>
            <w:tcW w:w="3021" w:type="dxa"/>
            <w:tcBorders>
              <w:top w:val="nil"/>
              <w:left w:val="nil"/>
              <w:bottom w:val="nil"/>
              <w:right w:val="nil"/>
            </w:tcBorders>
            <w:vAlign w:val="center"/>
          </w:tcPr>
          <w:p w:rsidR="00E43805" w:rsidRDefault="00E43805" w:rsidP="00E43805">
            <w:pPr>
              <w:pStyle w:val="PargrafodaLista"/>
              <w:numPr>
                <w:ilvl w:val="0"/>
                <w:numId w:val="6"/>
              </w:numPr>
              <w:spacing w:after="0" w:line="240" w:lineRule="auto"/>
              <w:ind w:left="0"/>
              <w:rPr>
                <w:rFonts w:ascii="Arial" w:hAnsi="Arial" w:cs="Arial"/>
                <w:sz w:val="24"/>
                <w:szCs w:val="24"/>
              </w:rPr>
            </w:pPr>
          </w:p>
          <w:p w:rsidR="00E43805" w:rsidRPr="00976ABB"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Ensino fundamental completo</w:t>
            </w:r>
          </w:p>
        </w:tc>
      </w:tr>
      <w:tr w:rsidR="00E43805" w:rsidTr="008C783B">
        <w:tc>
          <w:tcPr>
            <w:tcW w:w="3020" w:type="dxa"/>
            <w:tcBorders>
              <w:top w:val="nil"/>
              <w:left w:val="nil"/>
              <w:bottom w:val="single" w:sz="12" w:space="0" w:color="auto"/>
              <w:right w:val="nil"/>
            </w:tcBorders>
            <w:vAlign w:val="center"/>
          </w:tcPr>
          <w:p w:rsidR="00E43805" w:rsidRPr="00976ABB" w:rsidRDefault="00E43805" w:rsidP="008C783B">
            <w:pPr>
              <w:tabs>
                <w:tab w:val="center" w:pos="4497"/>
                <w:tab w:val="left" w:pos="7905"/>
              </w:tabs>
              <w:jc w:val="center"/>
              <w:rPr>
                <w:rFonts w:ascii="Arial" w:hAnsi="Arial" w:cs="Arial"/>
                <w:sz w:val="24"/>
                <w:szCs w:val="24"/>
              </w:rPr>
            </w:pPr>
          </w:p>
          <w:p w:rsidR="00E43805" w:rsidRPr="00976ABB" w:rsidRDefault="00E43805" w:rsidP="008C783B">
            <w:pPr>
              <w:tabs>
                <w:tab w:val="center" w:pos="4497"/>
                <w:tab w:val="left" w:pos="7905"/>
              </w:tabs>
              <w:jc w:val="center"/>
              <w:rPr>
                <w:rFonts w:ascii="Arial" w:hAnsi="Arial" w:cs="Arial"/>
                <w:sz w:val="24"/>
                <w:szCs w:val="24"/>
              </w:rPr>
            </w:pPr>
            <w:r w:rsidRPr="00976ABB">
              <w:rPr>
                <w:rFonts w:ascii="Arial" w:hAnsi="Arial" w:cs="Arial"/>
                <w:sz w:val="24"/>
                <w:szCs w:val="24"/>
              </w:rPr>
              <w:t>Vera Lucia De Jesus</w:t>
            </w:r>
          </w:p>
        </w:tc>
        <w:tc>
          <w:tcPr>
            <w:tcW w:w="3020" w:type="dxa"/>
            <w:tcBorders>
              <w:top w:val="nil"/>
              <w:left w:val="nil"/>
              <w:bottom w:val="single" w:sz="12" w:space="0" w:color="auto"/>
              <w:right w:val="nil"/>
            </w:tcBorders>
            <w:vAlign w:val="center"/>
          </w:tcPr>
          <w:p w:rsidR="00E43805" w:rsidRPr="00976ABB" w:rsidRDefault="00E43805" w:rsidP="008C783B">
            <w:pPr>
              <w:jc w:val="center"/>
              <w:rPr>
                <w:rFonts w:ascii="Arial" w:hAnsi="Arial" w:cs="Arial"/>
                <w:sz w:val="24"/>
                <w:szCs w:val="24"/>
              </w:rPr>
            </w:pPr>
          </w:p>
          <w:p w:rsidR="00E43805" w:rsidRPr="00976ABB" w:rsidRDefault="00E43805" w:rsidP="008C783B">
            <w:pPr>
              <w:jc w:val="center"/>
              <w:rPr>
                <w:rFonts w:ascii="Arial" w:hAnsi="Arial" w:cs="Arial"/>
                <w:sz w:val="24"/>
                <w:szCs w:val="24"/>
              </w:rPr>
            </w:pPr>
            <w:r w:rsidRPr="00976ABB">
              <w:rPr>
                <w:rFonts w:ascii="Arial" w:hAnsi="Arial" w:cs="Arial"/>
                <w:sz w:val="24"/>
                <w:szCs w:val="24"/>
              </w:rPr>
              <w:t>Merendeira</w:t>
            </w:r>
          </w:p>
        </w:tc>
        <w:tc>
          <w:tcPr>
            <w:tcW w:w="3021" w:type="dxa"/>
            <w:tcBorders>
              <w:top w:val="nil"/>
              <w:left w:val="nil"/>
              <w:bottom w:val="single" w:sz="12" w:space="0" w:color="auto"/>
              <w:right w:val="nil"/>
            </w:tcBorders>
            <w:vAlign w:val="center"/>
          </w:tcPr>
          <w:p w:rsidR="00E43805" w:rsidRDefault="00E43805" w:rsidP="00E43805">
            <w:pPr>
              <w:pStyle w:val="PargrafodaLista"/>
              <w:numPr>
                <w:ilvl w:val="0"/>
                <w:numId w:val="6"/>
              </w:numPr>
              <w:spacing w:after="0" w:line="240" w:lineRule="auto"/>
              <w:ind w:left="0"/>
              <w:rPr>
                <w:rFonts w:ascii="Arial" w:hAnsi="Arial" w:cs="Arial"/>
                <w:sz w:val="24"/>
                <w:szCs w:val="24"/>
              </w:rPr>
            </w:pPr>
          </w:p>
          <w:p w:rsidR="00E43805" w:rsidRPr="00976ABB" w:rsidRDefault="00E43805" w:rsidP="00E43805">
            <w:pPr>
              <w:pStyle w:val="PargrafodaLista"/>
              <w:numPr>
                <w:ilvl w:val="0"/>
                <w:numId w:val="6"/>
              </w:numPr>
              <w:spacing w:after="0" w:line="240" w:lineRule="auto"/>
              <w:ind w:left="0"/>
              <w:rPr>
                <w:rFonts w:ascii="Arial" w:hAnsi="Arial" w:cs="Arial"/>
                <w:sz w:val="24"/>
                <w:szCs w:val="24"/>
              </w:rPr>
            </w:pPr>
            <w:r w:rsidRPr="00976ABB">
              <w:rPr>
                <w:rFonts w:ascii="Arial" w:hAnsi="Arial" w:cs="Arial"/>
                <w:sz w:val="24"/>
                <w:szCs w:val="24"/>
              </w:rPr>
              <w:t>Ensino fundamental completo</w:t>
            </w:r>
          </w:p>
        </w:tc>
      </w:tr>
    </w:tbl>
    <w:p w:rsidR="00E43805" w:rsidRPr="00EE2666" w:rsidRDefault="00E43805" w:rsidP="00E43805">
      <w:pPr>
        <w:spacing w:after="0" w:line="360" w:lineRule="auto"/>
        <w:jc w:val="both"/>
        <w:rPr>
          <w:rFonts w:ascii="Arial" w:hAnsi="Arial" w:cs="Arial"/>
          <w:sz w:val="20"/>
          <w:szCs w:val="20"/>
        </w:rPr>
      </w:pPr>
      <w:r w:rsidRPr="00EE2666">
        <w:rPr>
          <w:rFonts w:ascii="Arial" w:hAnsi="Arial" w:cs="Arial"/>
          <w:sz w:val="20"/>
          <w:szCs w:val="20"/>
        </w:rPr>
        <w:t>Fonte: Elaboração Própria (2017).</w:t>
      </w: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pStyle w:val="Ttulo1"/>
        <w:numPr>
          <w:ilvl w:val="0"/>
          <w:numId w:val="2"/>
        </w:numPr>
        <w:spacing w:before="0" w:line="360" w:lineRule="auto"/>
        <w:ind w:left="0" w:firstLine="0"/>
        <w:jc w:val="both"/>
        <w:rPr>
          <w:rFonts w:ascii="Arial" w:hAnsi="Arial" w:cs="Arial"/>
          <w:b/>
          <w:color w:val="auto"/>
          <w:sz w:val="24"/>
          <w:szCs w:val="24"/>
        </w:rPr>
      </w:pPr>
      <w:bookmarkStart w:id="28" w:name="_Toc515007268"/>
      <w:bookmarkStart w:id="29" w:name="_Toc521416071"/>
      <w:r w:rsidRPr="00A572C9">
        <w:rPr>
          <w:rFonts w:ascii="Arial" w:hAnsi="Arial" w:cs="Arial"/>
          <w:b/>
          <w:color w:val="auto"/>
          <w:sz w:val="24"/>
          <w:szCs w:val="24"/>
        </w:rPr>
        <w:lastRenderedPageBreak/>
        <w:t>PRECEITOS FILOSÓFICOS E PEDAGÓGICOS</w:t>
      </w:r>
      <w:bookmarkEnd w:id="28"/>
      <w:bookmarkEnd w:id="29"/>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“Primeiros Passos” adota como fundamento prestar um ensino de qualidade a comunidade local, pautando-se em valores como solidariedade, liberdade e autonomia, visa focar no desenvolvimento integral da criança, e para isso, estabelece uma parceria com as famílias de seus alunos.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Sabemos e acreditamos na importância que família tem para o desenvolvimento e formação de uma criança, pois é dentro do seio familiar que a criança terá o seu primeiro contato com os demais indivíduos, iniciando assim a sua socialização, adquirindo seus primeiros valores morais e éticos.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Com o foco no aluno, buscamos sanar suas necessidades educativas, promovendo a todo momento situações que poderão contribuir na formação de cada criança, fazendo com que elas, além de desenvolverem suas capacidades e habilidades previstas no currículo, também se preocupem com o bem estar do outro e do ambiente, gerando um respeito mútuo entre os seus pares e se sensibilizando com as demais pessoas com as quais convivem.</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entende que deve promover ações que estimulem uma integração social crítica e reflexiva de seus educandos, oportunizando, a todo momento, situações em que as crianças poderão se posicionar e expor suas opiniões, sabendo que estas serão ouvidas e discutidas entre os seus colegas de sala juntamente com a professora, de maneira a gerar a construção do conhecimento.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participação ativa do aluno no processo de ensino aprendizagem é uma das propostas do CEI, pois acreditamos, assim como Vygotsky, que o conhecimento se constrói a partir das interações que estabelecemos no decorrer de nossas vidas, por esse motivo buscamos sempre fazer com que nossas crianças se sintam respeitadas e acolhidas.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Nossa proposta de ensino é contribuir na formação de cidadão aptos aturem criticamente na sociedade em que estão inseridos, desenvolvendo valores morais que possibilitem uma convivência sadia com as demais pessoas, e para que isso ocorra acreditamos que é preciso estabelecer uma parceria família-escola.</w:t>
      </w:r>
    </w:p>
    <w:p w:rsidR="00E43805" w:rsidRDefault="00E43805" w:rsidP="00E43805">
      <w:pPr>
        <w:pStyle w:val="Ttulo1"/>
        <w:numPr>
          <w:ilvl w:val="1"/>
          <w:numId w:val="2"/>
        </w:numPr>
        <w:spacing w:before="0" w:line="360" w:lineRule="auto"/>
        <w:ind w:left="0" w:firstLine="0"/>
        <w:jc w:val="both"/>
        <w:rPr>
          <w:rFonts w:ascii="Arial" w:hAnsi="Arial" w:cs="Arial"/>
          <w:color w:val="auto"/>
          <w:sz w:val="24"/>
          <w:szCs w:val="24"/>
        </w:rPr>
      </w:pPr>
      <w:r>
        <w:rPr>
          <w:rFonts w:ascii="Arial" w:hAnsi="Arial" w:cs="Arial"/>
          <w:color w:val="auto"/>
          <w:sz w:val="24"/>
          <w:szCs w:val="24"/>
        </w:rPr>
        <w:lastRenderedPageBreak/>
        <w:t xml:space="preserve"> </w:t>
      </w:r>
      <w:bookmarkStart w:id="30" w:name="_Toc515007269"/>
      <w:bookmarkStart w:id="31" w:name="_Toc521416072"/>
      <w:r w:rsidRPr="00A572C9">
        <w:rPr>
          <w:rFonts w:ascii="Arial" w:hAnsi="Arial" w:cs="Arial"/>
          <w:color w:val="auto"/>
          <w:sz w:val="24"/>
          <w:szCs w:val="24"/>
        </w:rPr>
        <w:t>PRECEITOS FILOSÓFICOS</w:t>
      </w:r>
      <w:bookmarkEnd w:id="30"/>
      <w:bookmarkEnd w:id="31"/>
      <w:r w:rsidRPr="00A572C9">
        <w:rPr>
          <w:rFonts w:ascii="Arial" w:hAnsi="Arial" w:cs="Arial"/>
          <w:color w:val="auto"/>
          <w:sz w:val="24"/>
          <w:szCs w:val="24"/>
        </w:rPr>
        <w:t xml:space="preserve"> </w:t>
      </w:r>
    </w:p>
    <w:p w:rsidR="00E43805" w:rsidRDefault="00E43805" w:rsidP="00E43805">
      <w:pPr>
        <w:spacing w:after="0" w:line="360" w:lineRule="auto"/>
      </w:pPr>
    </w:p>
    <w:p w:rsidR="00E43805" w:rsidRDefault="00E43805" w:rsidP="00E43805">
      <w:pPr>
        <w:pStyle w:val="Padro"/>
        <w:spacing w:before="240" w:after="0" w:line="360" w:lineRule="auto"/>
        <w:jc w:val="both"/>
        <w:rPr>
          <w:rFonts w:ascii="Arial" w:hAnsi="Arial" w:cs="Arial"/>
          <w:color w:val="000000"/>
          <w:shd w:val="clear" w:color="auto" w:fill="FFFFFF"/>
        </w:rPr>
      </w:pPr>
      <w:r w:rsidRPr="0051039A">
        <w:rPr>
          <w:rFonts w:ascii="Arial" w:hAnsi="Arial" w:cs="Arial"/>
          <w:color w:val="000000"/>
          <w:shd w:val="clear" w:color="auto" w:fill="FFFFFF"/>
        </w:rPr>
        <w:t>O CEI</w:t>
      </w:r>
      <w:r>
        <w:rPr>
          <w:rFonts w:ascii="Arial" w:hAnsi="Arial" w:cs="Arial"/>
          <w:color w:val="000000"/>
          <w:shd w:val="clear" w:color="auto" w:fill="FFFFFF"/>
        </w:rPr>
        <w:t xml:space="preserve"> “</w:t>
      </w:r>
      <w:r w:rsidRPr="0051039A">
        <w:rPr>
          <w:rFonts w:ascii="Arial" w:hAnsi="Arial" w:cs="Arial"/>
          <w:color w:val="000000"/>
          <w:shd w:val="clear" w:color="auto" w:fill="FFFFFF"/>
        </w:rPr>
        <w:t xml:space="preserve">Primeiros Passos” tem como objetivo, formar </w:t>
      </w:r>
      <w:r>
        <w:rPr>
          <w:rFonts w:ascii="Arial" w:hAnsi="Arial" w:cs="Arial"/>
          <w:color w:val="000000"/>
          <w:shd w:val="clear" w:color="auto" w:fill="FFFFFF"/>
        </w:rPr>
        <w:t>cidadãos críticos e pensantes, compreendendo</w:t>
      </w:r>
      <w:r w:rsidRPr="0051039A">
        <w:rPr>
          <w:rFonts w:ascii="Arial" w:hAnsi="Arial" w:cs="Arial"/>
          <w:color w:val="000000"/>
          <w:shd w:val="clear" w:color="auto" w:fill="FFFFFF"/>
        </w:rPr>
        <w:t xml:space="preserve"> a questão educacional a partir do desenvolvimento da criança, para que seja um ser humano atuante na sociedade com a capacidade de transformar seu entorno com compromisso, discernimento, e consequentemente formem um mundo melhor e igualitário.</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Adotamos como pressupostos a teoria de Paulo Freire, que acredita em uma educação no qual o educando tenha voz para falar e expressar sua opinião, na qual, também, professor e aluno construam o conhecimento juntos, um interagindo com o outro através do diálogo.</w:t>
      </w:r>
    </w:p>
    <w:p w:rsidR="00E43805" w:rsidRPr="004A7BE4" w:rsidRDefault="00E43805" w:rsidP="00E43805">
      <w:pPr>
        <w:pStyle w:val="Padro"/>
        <w:spacing w:before="240" w:after="0" w:line="240" w:lineRule="auto"/>
        <w:ind w:left="2268"/>
        <w:jc w:val="both"/>
        <w:rPr>
          <w:rFonts w:ascii="Arial" w:hAnsi="Arial" w:cs="Arial"/>
          <w:color w:val="000000"/>
          <w:sz w:val="20"/>
          <w:szCs w:val="20"/>
          <w:shd w:val="clear" w:color="auto" w:fill="FFFFFF"/>
        </w:rPr>
      </w:pPr>
      <w:r w:rsidRPr="004A7BE4">
        <w:rPr>
          <w:rFonts w:ascii="Arial" w:hAnsi="Arial" w:cs="Arial"/>
          <w:color w:val="000000"/>
          <w:sz w:val="20"/>
          <w:szCs w:val="20"/>
          <w:shd w:val="clear" w:color="auto" w:fill="FFFFFF"/>
        </w:rPr>
        <w:t xml:space="preserve">A educação autêntica, repitamos, não se faz de </w:t>
      </w:r>
      <w:r>
        <w:rPr>
          <w:rFonts w:ascii="Arial" w:hAnsi="Arial" w:cs="Arial"/>
          <w:color w:val="000000"/>
          <w:sz w:val="20"/>
          <w:szCs w:val="20"/>
          <w:shd w:val="clear" w:color="auto" w:fill="FFFFFF"/>
        </w:rPr>
        <w:t>‘A’</w:t>
      </w:r>
      <w:r w:rsidRPr="004A7BE4">
        <w:rPr>
          <w:rFonts w:ascii="Arial" w:hAnsi="Arial" w:cs="Arial"/>
          <w:color w:val="000000"/>
          <w:sz w:val="20"/>
          <w:szCs w:val="20"/>
          <w:shd w:val="clear" w:color="auto" w:fill="FFFFFF"/>
        </w:rPr>
        <w:t xml:space="preserve"> par</w:t>
      </w:r>
      <w:r>
        <w:rPr>
          <w:rFonts w:ascii="Arial" w:hAnsi="Arial" w:cs="Arial"/>
          <w:color w:val="000000"/>
          <w:sz w:val="20"/>
          <w:szCs w:val="20"/>
          <w:shd w:val="clear" w:color="auto" w:fill="FFFFFF"/>
        </w:rPr>
        <w:t>a</w:t>
      </w:r>
      <w:r w:rsidRPr="004A7BE4">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‘B’ ou de ‘A’</w:t>
      </w:r>
      <w:r w:rsidRPr="004A7BE4">
        <w:rPr>
          <w:rFonts w:ascii="Arial" w:hAnsi="Arial" w:cs="Arial"/>
          <w:color w:val="000000"/>
          <w:sz w:val="20"/>
          <w:szCs w:val="20"/>
          <w:shd w:val="clear" w:color="auto" w:fill="FFFFFF"/>
        </w:rPr>
        <w:t xml:space="preserve"> sobre </w:t>
      </w:r>
      <w:r>
        <w:rPr>
          <w:rFonts w:ascii="Arial" w:hAnsi="Arial" w:cs="Arial"/>
          <w:color w:val="000000"/>
          <w:sz w:val="20"/>
          <w:szCs w:val="20"/>
          <w:shd w:val="clear" w:color="auto" w:fill="FFFFFF"/>
        </w:rPr>
        <w:t>‘B’</w:t>
      </w:r>
      <w:r w:rsidRPr="004A7BE4">
        <w:rPr>
          <w:rFonts w:ascii="Arial" w:hAnsi="Arial" w:cs="Arial"/>
          <w:color w:val="000000"/>
          <w:sz w:val="20"/>
          <w:szCs w:val="20"/>
          <w:shd w:val="clear" w:color="auto" w:fill="FFFFFF"/>
        </w:rPr>
        <w:t xml:space="preserve">, mas de </w:t>
      </w:r>
      <w:r>
        <w:rPr>
          <w:rFonts w:ascii="Arial" w:hAnsi="Arial" w:cs="Arial"/>
          <w:color w:val="000000"/>
          <w:sz w:val="20"/>
          <w:szCs w:val="20"/>
          <w:shd w:val="clear" w:color="auto" w:fill="FFFFFF"/>
        </w:rPr>
        <w:t>‘A’</w:t>
      </w:r>
      <w:r w:rsidRPr="004A7BE4">
        <w:rPr>
          <w:rFonts w:ascii="Arial" w:hAnsi="Arial" w:cs="Arial"/>
          <w:color w:val="000000"/>
          <w:sz w:val="20"/>
          <w:szCs w:val="20"/>
          <w:shd w:val="clear" w:color="auto" w:fill="FFFFFF"/>
        </w:rPr>
        <w:t xml:space="preserve"> com </w:t>
      </w:r>
      <w:r>
        <w:rPr>
          <w:rFonts w:ascii="Arial" w:hAnsi="Arial" w:cs="Arial"/>
          <w:color w:val="000000"/>
          <w:sz w:val="20"/>
          <w:szCs w:val="20"/>
          <w:shd w:val="clear" w:color="auto" w:fill="FFFFFF"/>
        </w:rPr>
        <w:t>‘</w:t>
      </w:r>
      <w:r w:rsidRPr="004A7BE4">
        <w:rPr>
          <w:rFonts w:ascii="Arial" w:hAnsi="Arial" w:cs="Arial"/>
          <w:color w:val="000000"/>
          <w:sz w:val="20"/>
          <w:szCs w:val="20"/>
          <w:shd w:val="clear" w:color="auto" w:fill="FFFFFF"/>
        </w:rPr>
        <w:t>B</w:t>
      </w:r>
      <w:r>
        <w:rPr>
          <w:rFonts w:ascii="Arial" w:hAnsi="Arial" w:cs="Arial"/>
          <w:color w:val="000000"/>
          <w:sz w:val="20"/>
          <w:szCs w:val="20"/>
          <w:shd w:val="clear" w:color="auto" w:fill="FFFFFF"/>
        </w:rPr>
        <w:t>’</w:t>
      </w:r>
      <w:r w:rsidRPr="004A7BE4">
        <w:rPr>
          <w:rFonts w:ascii="Arial" w:hAnsi="Arial" w:cs="Arial"/>
          <w:color w:val="000000"/>
          <w:sz w:val="20"/>
          <w:szCs w:val="20"/>
          <w:shd w:val="clear" w:color="auto" w:fill="FFFFFF"/>
        </w:rPr>
        <w:t>, mediatizados pelo mundo. Mundo que impressiona e desafia a uns e a outros, originando visões ou pontos de vista sobre ele. Visões impregnadas de anseios, de dúvidas, de esperanças ou desesperanças que implicam temas significativos, à base dos quais se constituirá o conteúdo programático da educaç</w:t>
      </w:r>
      <w:r>
        <w:rPr>
          <w:rFonts w:ascii="Arial" w:hAnsi="Arial" w:cs="Arial"/>
          <w:color w:val="000000"/>
          <w:sz w:val="20"/>
          <w:szCs w:val="20"/>
          <w:shd w:val="clear" w:color="auto" w:fill="FFFFFF"/>
        </w:rPr>
        <w:t>ão (FREIRE, 1987, p.48).</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Nos do CEI “Primeiros Passos” acreditamos que a educação seja um processo contínuo, e que a criança está a todo momento exposta a situações de aprendizagem que contribuirão para a sua formação como sujeito, nessa perspectiva, considera-se que todo a instante a identidade da criança está sendo construída, seus valores morais e éticos, sua cultura, sua forma de pensar e agir está sendo aprimorada, uma vez que a criança se molda e se deixa moldar a partir das interações que vivencia.</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Nosso objetivo é contribuir no desenvolvimento de cada educando, tornando-o um ser reflexivo, que saiba expressar as suas opiniões, baseando-se nessa premissa que desenvolvemos todo o trabalho educativo, uma vez que acreditamos que a construção do conhecimento, assim como a formação integral de cada indivíduo que seja estabelecida e desenvolvida através das interações sociais.</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Sendo assim, buscamos a todo momento estimular as crianças a produzirem e/ou interagirem no processo educativo, uma vez que acreditamos ser importante a participação ativa do mesmo, por isso nossos professores e toda a equipe pedagógica valorizam as contribuições que cada aluno traz para os momentos de aprendizagem.</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lastRenderedPageBreak/>
        <w:t>Nossas praticas educativas são totalmente voltadas para atender as necessidades educacionais de nossos alunos, os docentes estão sempre inovando em sala de aula, fazendo uso de várias estratégias e metodologias a fim de despertar o interesse do educando para o que está sendo abordado, garantindo assim a formação integral de cada criança.</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Para além disso, procuramos sempre estar a par dos acontecimentos da nossa comunidade local, trazendo um conteúdo contextualizado para dentro de sala de aula, com intuito de levar o educando a refletir sobre o que está acontecendo em seu bairro, instigando o mesmo a pensar em medidas que poderão ser adotadas para melhora a vida da comunidade.</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Prezamos, acima de tudo, pelo respeito a diversidade, promovendo ações que sejam democráticas, promovendo um debate sadio no que diz respeito às diferenças físicas, culturais e religiosas que encontramos dentro do CEI e no entorno.</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 xml:space="preserve">Nós do CEI “Primeiros Passos”, pretendemos proporcionar uma educação de qualidade, que contribua para a formação integral de cada criança, para que assim elas possam alcançar um bom desenvolvimento cognitivo, social e emocional, tornando-se cidadãos críticos, reflexivos, que demonstrem respeito com as demais pessoas e com o meio ao qual está inserido, autônomo em suas ações e compromissados em mudar a sua realidade. </w:t>
      </w:r>
    </w:p>
    <w:p w:rsidR="00E43805" w:rsidRPr="00A6569F" w:rsidRDefault="00E43805" w:rsidP="00E43805">
      <w:pPr>
        <w:pStyle w:val="Padro"/>
        <w:spacing w:after="0" w:line="360" w:lineRule="auto"/>
        <w:jc w:val="both"/>
      </w:pPr>
    </w:p>
    <w:p w:rsidR="00E43805" w:rsidRDefault="00E43805" w:rsidP="00E43805">
      <w:pPr>
        <w:pStyle w:val="Ttulo1"/>
        <w:numPr>
          <w:ilvl w:val="1"/>
          <w:numId w:val="2"/>
        </w:numPr>
        <w:spacing w:line="360" w:lineRule="auto"/>
        <w:ind w:left="0" w:firstLine="0"/>
        <w:jc w:val="both"/>
        <w:rPr>
          <w:rFonts w:ascii="Arial" w:hAnsi="Arial" w:cs="Arial"/>
          <w:color w:val="auto"/>
          <w:sz w:val="24"/>
          <w:szCs w:val="24"/>
        </w:rPr>
      </w:pPr>
      <w:r>
        <w:rPr>
          <w:rFonts w:ascii="Arial" w:hAnsi="Arial" w:cs="Arial"/>
          <w:color w:val="auto"/>
          <w:sz w:val="24"/>
          <w:szCs w:val="24"/>
        </w:rPr>
        <w:t xml:space="preserve"> </w:t>
      </w:r>
      <w:bookmarkStart w:id="32" w:name="_Toc515007270"/>
      <w:bookmarkStart w:id="33" w:name="_Toc521416073"/>
      <w:r w:rsidRPr="00A572C9">
        <w:rPr>
          <w:rFonts w:ascii="Arial" w:hAnsi="Arial" w:cs="Arial"/>
          <w:color w:val="auto"/>
          <w:sz w:val="24"/>
          <w:szCs w:val="24"/>
        </w:rPr>
        <w:t>PRECEITOS PEDAGÓGICOS</w:t>
      </w:r>
      <w:bookmarkEnd w:id="32"/>
      <w:bookmarkEnd w:id="33"/>
    </w:p>
    <w:p w:rsidR="00E43805" w:rsidRDefault="00E43805" w:rsidP="00E43805">
      <w:pPr>
        <w:spacing w:after="0" w:line="360" w:lineRule="auto"/>
      </w:pP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Para que o aluno do CEI “Primeiros Passos” possa se apropriar de todo conhecimento proposto, participando ativamente do processo de ensino aprendizagem, adotamos como estratégia pedagógica ações que estimulem os alunos ao que está sendo exposto, para que se sintam instigados a interagir com o objeto de estudo, seja ele qual for, contextualizando e utilizando a linguagem dos alunos, de acordo com a faixa etária de cada turma. O papel de nossa instituição é guiar os alunos diante do trabalho educativo, para que assim, desenvolvam muito mais conhecimento, se potencializem.</w:t>
      </w:r>
    </w:p>
    <w:p w:rsidR="00E43805" w:rsidRDefault="00E43805" w:rsidP="00E43805">
      <w:pPr>
        <w:spacing w:before="240" w:after="0" w:line="360" w:lineRule="auto"/>
        <w:jc w:val="both"/>
        <w:rPr>
          <w:rFonts w:ascii="Arial" w:hAnsi="Arial" w:cs="Arial"/>
          <w:sz w:val="24"/>
          <w:szCs w:val="24"/>
        </w:rPr>
      </w:pPr>
      <w:r w:rsidRPr="009947FC">
        <w:rPr>
          <w:rFonts w:ascii="Arial" w:hAnsi="Arial" w:cs="Arial"/>
          <w:sz w:val="24"/>
          <w:szCs w:val="24"/>
        </w:rPr>
        <w:lastRenderedPageBreak/>
        <w:t>Com base no princípio que aprender é um direito, a escola proporciona vivências necessárias para o aprendizado do aluno, sendo adquirido por meio da interação social que será mediada pelo corpo docente e pela equipe pedagógica.</w:t>
      </w:r>
    </w:p>
    <w:p w:rsidR="00E43805" w:rsidRDefault="00E43805" w:rsidP="00E43805">
      <w:pPr>
        <w:pStyle w:val="Padro"/>
        <w:spacing w:before="240" w:after="0" w:line="360" w:lineRule="auto"/>
        <w:jc w:val="both"/>
        <w:rPr>
          <w:rFonts w:ascii="Arial" w:hAnsi="Arial" w:cs="Arial"/>
        </w:rPr>
      </w:pPr>
      <w:r>
        <w:rPr>
          <w:rFonts w:ascii="Arial" w:hAnsi="Arial" w:cs="Arial"/>
          <w:color w:val="000000"/>
          <w:shd w:val="clear" w:color="auto" w:fill="FFFFFF"/>
        </w:rPr>
        <w:t xml:space="preserve">Nossos preceitos pedagógicos são pautados na teoria de Vygotsky, para ele o aprendizado se dá a partir das interações, de acordo com Rabello e Silveira (2009, p.3) </w:t>
      </w:r>
      <w:r w:rsidRPr="00113EC0">
        <w:rPr>
          <w:rFonts w:ascii="Arial" w:hAnsi="Arial" w:cs="Arial"/>
          <w:color w:val="000000"/>
          <w:shd w:val="clear" w:color="auto" w:fill="FFFFFF"/>
        </w:rPr>
        <w:t>“</w:t>
      </w:r>
      <w:r>
        <w:rPr>
          <w:rFonts w:ascii="Arial" w:hAnsi="Arial" w:cs="Arial"/>
          <w:color w:val="000000"/>
          <w:shd w:val="clear" w:color="auto" w:fill="FFFFFF"/>
        </w:rPr>
        <w:t xml:space="preserve">[...] </w:t>
      </w:r>
      <w:r w:rsidRPr="00113EC0">
        <w:rPr>
          <w:rFonts w:ascii="Arial" w:hAnsi="Arial" w:cs="Arial"/>
          <w:color w:val="000000"/>
          <w:shd w:val="clear" w:color="auto" w:fill="FFFFFF"/>
        </w:rPr>
        <w:t>s</w:t>
      </w:r>
      <w:r w:rsidRPr="00113EC0">
        <w:rPr>
          <w:rFonts w:ascii="Arial" w:hAnsi="Arial" w:cs="Arial"/>
        </w:rPr>
        <w:t>ua questão central é a aquisição de conhecimentos pela interação do sujeito com o meio”</w:t>
      </w:r>
      <w:r>
        <w:rPr>
          <w:rFonts w:ascii="Arial" w:hAnsi="Arial" w:cs="Arial"/>
        </w:rPr>
        <w:t>, por esse motivo, o CEI visa construir conhecimento a partir do estabelecimento de relações entre os sujeitos.</w:t>
      </w:r>
    </w:p>
    <w:p w:rsidR="00E43805" w:rsidRDefault="00E43805" w:rsidP="00E43805">
      <w:pPr>
        <w:pStyle w:val="Padro"/>
        <w:spacing w:before="240" w:after="0" w:line="360" w:lineRule="auto"/>
        <w:jc w:val="both"/>
        <w:rPr>
          <w:rFonts w:ascii="Arial" w:hAnsi="Arial" w:cs="Arial"/>
        </w:rPr>
      </w:pPr>
      <w:r w:rsidRPr="008E2616">
        <w:rPr>
          <w:rFonts w:ascii="Arial" w:hAnsi="Arial" w:cs="Arial"/>
          <w:color w:val="000000"/>
          <w:shd w:val="clear" w:color="auto" w:fill="FFFFFF"/>
        </w:rPr>
        <w:t xml:space="preserve">Buscamos respeitar </w:t>
      </w:r>
      <w:r w:rsidRPr="008E2616">
        <w:rPr>
          <w:rFonts w:ascii="Arial" w:hAnsi="Arial" w:cs="Arial"/>
        </w:rPr>
        <w:t>o</w:t>
      </w:r>
      <w:r w:rsidRPr="009947FC">
        <w:rPr>
          <w:rFonts w:ascii="Arial" w:hAnsi="Arial" w:cs="Arial"/>
        </w:rPr>
        <w:t xml:space="preserve"> ritmo </w:t>
      </w:r>
      <w:r>
        <w:rPr>
          <w:rFonts w:ascii="Arial" w:hAnsi="Arial" w:cs="Arial"/>
        </w:rPr>
        <w:t xml:space="preserve">de aprendizado </w:t>
      </w:r>
      <w:r w:rsidRPr="009947FC">
        <w:rPr>
          <w:rFonts w:ascii="Arial" w:hAnsi="Arial" w:cs="Arial"/>
        </w:rPr>
        <w:t xml:space="preserve">de cada </w:t>
      </w:r>
      <w:r>
        <w:rPr>
          <w:rFonts w:ascii="Arial" w:hAnsi="Arial" w:cs="Arial"/>
        </w:rPr>
        <w:t>aluno</w:t>
      </w:r>
      <w:r w:rsidRPr="009947FC">
        <w:rPr>
          <w:rFonts w:ascii="Arial" w:hAnsi="Arial" w:cs="Arial"/>
        </w:rPr>
        <w:t xml:space="preserve">, </w:t>
      </w:r>
      <w:r>
        <w:rPr>
          <w:rFonts w:ascii="Arial" w:hAnsi="Arial" w:cs="Arial"/>
        </w:rPr>
        <w:t>pois sabemos qu</w:t>
      </w:r>
      <w:r w:rsidRPr="008E2616">
        <w:rPr>
          <w:rFonts w:ascii="Arial" w:hAnsi="Arial" w:cs="Arial"/>
        </w:rPr>
        <w:t>e “[...]um sistema funcional de aprendizado de uma criança pode não ser idêntico ao de uma outra, embora possa haver semelhanças em certos estágios do desenvolvimento” (</w:t>
      </w:r>
      <w:r>
        <w:rPr>
          <w:rFonts w:ascii="Arial" w:hAnsi="Arial" w:cs="Arial"/>
        </w:rPr>
        <w:t xml:space="preserve">VYGOTSKY, 1991, </w:t>
      </w:r>
      <w:r w:rsidRPr="008E2616">
        <w:rPr>
          <w:rFonts w:ascii="Arial" w:hAnsi="Arial" w:cs="Arial"/>
        </w:rPr>
        <w:t>p. 82)</w:t>
      </w:r>
      <w:r>
        <w:rPr>
          <w:rFonts w:ascii="Arial" w:hAnsi="Arial" w:cs="Arial"/>
          <w:color w:val="000000"/>
          <w:shd w:val="clear" w:color="auto" w:fill="FFFFFF"/>
        </w:rPr>
        <w:t xml:space="preserve">. Para além disso, </w:t>
      </w:r>
      <w:r w:rsidRPr="009947FC">
        <w:rPr>
          <w:rFonts w:ascii="Arial" w:hAnsi="Arial" w:cs="Arial"/>
        </w:rPr>
        <w:t xml:space="preserve">será fornecida à criança a consciência do homem no planeta, na história, fazendo-a se sentir responsável pela vida e introduzi-la ao mundo, preparando para o exercício da cidadania e para a aprendizagem ao longo de toda a vida. </w:t>
      </w:r>
    </w:p>
    <w:p w:rsidR="00E43805" w:rsidRDefault="00E43805" w:rsidP="00E43805">
      <w:pPr>
        <w:spacing w:before="240" w:after="0" w:line="360" w:lineRule="auto"/>
        <w:jc w:val="both"/>
        <w:rPr>
          <w:rFonts w:ascii="Arial" w:hAnsi="Arial" w:cs="Arial"/>
          <w:sz w:val="24"/>
          <w:szCs w:val="24"/>
        </w:rPr>
      </w:pPr>
      <w:r w:rsidRPr="009947FC">
        <w:rPr>
          <w:rFonts w:ascii="Arial" w:hAnsi="Arial" w:cs="Arial"/>
          <w:sz w:val="24"/>
          <w:szCs w:val="24"/>
        </w:rPr>
        <w:t>A partir dos valores preconizados pela escola que são respeito às diferenças, valorização da vida, liberdade, autonomia, solidariedade, a escola busca estimular o ser humano-natureza-sociedade, contribuindo para formação de sujeitos éticos, solidários e justos em meio às desigualdades humanas.</w:t>
      </w:r>
    </w:p>
    <w:p w:rsidR="00E43805" w:rsidRDefault="00E43805" w:rsidP="00E43805">
      <w:pPr>
        <w:spacing w:before="240"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p>
    <w:p w:rsidR="00914C32" w:rsidRDefault="00914C32" w:rsidP="00E43805">
      <w:pPr>
        <w:spacing w:before="240" w:after="0" w:line="360" w:lineRule="auto"/>
        <w:jc w:val="both"/>
        <w:rPr>
          <w:rFonts w:ascii="Arial" w:hAnsi="Arial" w:cs="Arial"/>
          <w:sz w:val="24"/>
          <w:szCs w:val="24"/>
        </w:rPr>
      </w:pPr>
    </w:p>
    <w:p w:rsidR="00914C32" w:rsidRDefault="00914C32" w:rsidP="00E43805">
      <w:pPr>
        <w:spacing w:before="240"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p>
    <w:p w:rsidR="00E43805" w:rsidRDefault="00E43805" w:rsidP="00E43805">
      <w:pPr>
        <w:pStyle w:val="Ttulo1"/>
        <w:numPr>
          <w:ilvl w:val="0"/>
          <w:numId w:val="2"/>
        </w:numPr>
        <w:spacing w:before="0" w:line="360" w:lineRule="auto"/>
        <w:ind w:left="0" w:firstLine="0"/>
        <w:jc w:val="both"/>
        <w:rPr>
          <w:rFonts w:ascii="Arial" w:hAnsi="Arial" w:cs="Arial"/>
          <w:b/>
          <w:color w:val="auto"/>
          <w:sz w:val="24"/>
          <w:szCs w:val="24"/>
        </w:rPr>
      </w:pPr>
      <w:bookmarkStart w:id="34" w:name="_Toc515007271"/>
      <w:bookmarkStart w:id="35" w:name="_Toc521416074"/>
      <w:r w:rsidRPr="00A572C9">
        <w:rPr>
          <w:rFonts w:ascii="Arial" w:hAnsi="Arial" w:cs="Arial"/>
          <w:b/>
          <w:color w:val="auto"/>
          <w:sz w:val="24"/>
          <w:szCs w:val="24"/>
        </w:rPr>
        <w:lastRenderedPageBreak/>
        <w:t>ESPAÇOS FÍSICOS E EQUIPAMENTOS</w:t>
      </w:r>
      <w:bookmarkEnd w:id="34"/>
      <w:bookmarkEnd w:id="35"/>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O CEI “Primeiros Passos” procura atender às expectativas dos pais em todos os seus aspectos, </w:t>
      </w:r>
      <w:r>
        <w:rPr>
          <w:rFonts w:ascii="Arial" w:hAnsi="Arial" w:cs="Arial"/>
          <w:sz w:val="24"/>
          <w:szCs w:val="24"/>
        </w:rPr>
        <w:t xml:space="preserve">tanto no ensino como </w:t>
      </w:r>
      <w:r w:rsidRPr="00EB4EDD">
        <w:rPr>
          <w:rFonts w:ascii="Arial" w:hAnsi="Arial" w:cs="Arial"/>
          <w:sz w:val="24"/>
          <w:szCs w:val="24"/>
        </w:rPr>
        <w:t xml:space="preserve">no espaço físico onde ocorre </w:t>
      </w:r>
      <w:r>
        <w:rPr>
          <w:rFonts w:ascii="Arial" w:hAnsi="Arial" w:cs="Arial"/>
          <w:sz w:val="24"/>
          <w:szCs w:val="24"/>
        </w:rPr>
        <w:t>todo o</w:t>
      </w:r>
      <w:r w:rsidRPr="00EB4EDD">
        <w:rPr>
          <w:rFonts w:ascii="Arial" w:hAnsi="Arial" w:cs="Arial"/>
          <w:sz w:val="24"/>
          <w:szCs w:val="24"/>
        </w:rPr>
        <w:t xml:space="preserve"> processo de ensino-aprendizagem para o desenvolvimento da criança. </w:t>
      </w:r>
      <w:r>
        <w:rPr>
          <w:rFonts w:ascii="Arial" w:hAnsi="Arial" w:cs="Arial"/>
          <w:sz w:val="24"/>
          <w:szCs w:val="24"/>
        </w:rPr>
        <w:t>E para garantir que suas atividades ocorrem em um espaço adequado e seguro, o CEI</w:t>
      </w:r>
      <w:r w:rsidRPr="00EB4EDD">
        <w:rPr>
          <w:rFonts w:ascii="Arial" w:hAnsi="Arial" w:cs="Arial"/>
          <w:sz w:val="24"/>
          <w:szCs w:val="24"/>
        </w:rPr>
        <w:t xml:space="preserve"> possui alvará de funcionamento expedido pela Prefeitura Municipal de Vitória</w:t>
      </w:r>
      <w:r>
        <w:rPr>
          <w:rFonts w:ascii="Arial" w:hAnsi="Arial" w:cs="Arial"/>
          <w:sz w:val="24"/>
          <w:szCs w:val="24"/>
        </w:rPr>
        <w:t>, e está composta por uma</w:t>
      </w:r>
      <w:r w:rsidRPr="00EB4EDD">
        <w:rPr>
          <w:rFonts w:ascii="Arial" w:hAnsi="Arial" w:cs="Arial"/>
          <w:sz w:val="24"/>
          <w:szCs w:val="24"/>
        </w:rPr>
        <w:t xml:space="preserve"> parte térrea e </w:t>
      </w:r>
      <w:r>
        <w:rPr>
          <w:rFonts w:ascii="Arial" w:hAnsi="Arial" w:cs="Arial"/>
          <w:sz w:val="24"/>
          <w:szCs w:val="24"/>
        </w:rPr>
        <w:t>um</w:t>
      </w:r>
      <w:r w:rsidRPr="00EB4EDD">
        <w:rPr>
          <w:rFonts w:ascii="Arial" w:hAnsi="Arial" w:cs="Arial"/>
          <w:sz w:val="24"/>
          <w:szCs w:val="24"/>
        </w:rPr>
        <w:t xml:space="preserve"> andar.</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 xml:space="preserve">O pavimento térreo é dividido em secretaria com recepção, sala da pedagoga, sala da diretora, sala de professores com cozinha, uma biblioteca, uma brinquedoteca que também é usada como sala de vídeo, um refeitório </w:t>
      </w:r>
      <w:r w:rsidRPr="00EB4EDD">
        <w:rPr>
          <w:rStyle w:val="normaltextrun"/>
          <w:rFonts w:ascii="Arial" w:hAnsi="Arial" w:cs="Arial"/>
          <w:color w:val="000000"/>
          <w:sz w:val="24"/>
          <w:szCs w:val="24"/>
          <w:shd w:val="clear" w:color="auto" w:fill="FFFFFF"/>
        </w:rPr>
        <w:t>com uma cozinha com um fogã</w:t>
      </w:r>
      <w:r>
        <w:rPr>
          <w:rStyle w:val="normaltextrun"/>
          <w:rFonts w:ascii="Arial" w:hAnsi="Arial" w:cs="Arial"/>
          <w:color w:val="000000"/>
          <w:sz w:val="24"/>
          <w:szCs w:val="24"/>
          <w:shd w:val="clear" w:color="auto" w:fill="FFFFFF"/>
        </w:rPr>
        <w:t>o industrial, uma geladeira, um</w:t>
      </w:r>
      <w:r w:rsidRPr="00EB4EDD">
        <w:rPr>
          <w:rStyle w:val="normaltextrun"/>
          <w:rFonts w:ascii="Arial" w:hAnsi="Arial" w:cs="Arial"/>
          <w:color w:val="000000"/>
          <w:sz w:val="24"/>
          <w:szCs w:val="24"/>
          <w:shd w:val="clear" w:color="auto" w:fill="FFFFFF"/>
        </w:rPr>
        <w:t xml:space="preserve"> armário com panelas e garfos, facas e colheres, uma pia com uma torneira com filtro e uma dispensa para os alimentos</w:t>
      </w:r>
      <w:r w:rsidRPr="00EB4EDD">
        <w:rPr>
          <w:rFonts w:ascii="Arial" w:hAnsi="Arial" w:cs="Arial"/>
          <w:sz w:val="24"/>
          <w:szCs w:val="24"/>
        </w:rPr>
        <w:t xml:space="preserve">. </w:t>
      </w:r>
      <w:r>
        <w:rPr>
          <w:rFonts w:ascii="Arial" w:hAnsi="Arial" w:cs="Arial"/>
          <w:sz w:val="24"/>
          <w:szCs w:val="24"/>
        </w:rPr>
        <w:t>Possui também, d</w:t>
      </w:r>
      <w:r w:rsidRPr="00EB4EDD">
        <w:rPr>
          <w:rFonts w:ascii="Arial" w:hAnsi="Arial" w:cs="Arial"/>
          <w:sz w:val="24"/>
          <w:szCs w:val="24"/>
        </w:rPr>
        <w:t>ois banheiros para educação infantil, cada um possui um chuveiro, uma pia com quatro torneiras, quatro vasos sanitários adaptados para crianças e um adaptado para cadeirantes. Também possui dois pátios, com uma quadra e dois bebedouros.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No</w:t>
      </w:r>
      <w:r w:rsidRPr="00EB4EDD">
        <w:rPr>
          <w:rFonts w:ascii="Arial" w:hAnsi="Arial" w:cs="Arial"/>
          <w:sz w:val="24"/>
          <w:szCs w:val="24"/>
        </w:rPr>
        <w:t xml:space="preserve"> andar</w:t>
      </w:r>
      <w:r>
        <w:rPr>
          <w:rFonts w:ascii="Arial" w:hAnsi="Arial" w:cs="Arial"/>
          <w:sz w:val="24"/>
          <w:szCs w:val="24"/>
        </w:rPr>
        <w:t xml:space="preserve"> superior</w:t>
      </w:r>
      <w:r w:rsidRPr="00EB4EDD">
        <w:rPr>
          <w:rFonts w:ascii="Arial" w:hAnsi="Arial" w:cs="Arial"/>
          <w:sz w:val="24"/>
          <w:szCs w:val="24"/>
        </w:rPr>
        <w:t xml:space="preserve"> estão localizadas as seis salas de aulas da educação infantil, uma sala da música, uma sala de inglês, dois banheiros para funcionários com um vaso sanitário e uma pia cada, dois banheiros para educação infantil, cada um possui um chuveiro, uma pia com quatro torneiras, quatro vasos sanitários adaptados para crianças e um adaptado para cadeirantes e dois bebedouros.</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Todas as salas de aula são iluminadas, possuindo uma câmera, ar condicionado e dois ventiladores. Possuem um quadro, uma mesa e um armário para o professor, um tatame e cadeiras e mesas conforme a quantidade de alunos em cada sala.</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Vários brinquedos f</w:t>
      </w:r>
      <w:r>
        <w:rPr>
          <w:rFonts w:ascii="Arial" w:hAnsi="Arial" w:cs="Arial"/>
          <w:sz w:val="24"/>
          <w:szCs w:val="24"/>
        </w:rPr>
        <w:t>icam disponíveis na biblioteca</w:t>
      </w:r>
      <w:r w:rsidRPr="00EB4EDD">
        <w:rPr>
          <w:rFonts w:ascii="Arial" w:hAnsi="Arial" w:cs="Arial"/>
          <w:sz w:val="24"/>
          <w:szCs w:val="24"/>
        </w:rPr>
        <w:t xml:space="preserve"> onde o piso é forrado por tatames e </w:t>
      </w:r>
      <w:r>
        <w:rPr>
          <w:rFonts w:ascii="Arial" w:hAnsi="Arial" w:cs="Arial"/>
          <w:sz w:val="24"/>
          <w:szCs w:val="24"/>
        </w:rPr>
        <w:t>conta com uma televisão e um aparelho de DVD. A</w:t>
      </w:r>
      <w:r w:rsidRPr="00EB4EDD">
        <w:rPr>
          <w:rFonts w:ascii="Arial" w:hAnsi="Arial" w:cs="Arial"/>
          <w:sz w:val="24"/>
          <w:szCs w:val="24"/>
        </w:rPr>
        <w:t xml:space="preserve"> biblioteca </w:t>
      </w:r>
      <w:r>
        <w:rPr>
          <w:rFonts w:ascii="Arial" w:hAnsi="Arial" w:cs="Arial"/>
          <w:sz w:val="24"/>
          <w:szCs w:val="24"/>
        </w:rPr>
        <w:t xml:space="preserve">ainda </w:t>
      </w:r>
      <w:r w:rsidRPr="00EB4EDD">
        <w:rPr>
          <w:rFonts w:ascii="Arial" w:hAnsi="Arial" w:cs="Arial"/>
          <w:sz w:val="24"/>
          <w:szCs w:val="24"/>
        </w:rPr>
        <w:t xml:space="preserve">conta com um acervo de trezentos livros, </w:t>
      </w:r>
      <w:r>
        <w:rPr>
          <w:rFonts w:ascii="Arial" w:hAnsi="Arial" w:cs="Arial"/>
          <w:sz w:val="24"/>
          <w:szCs w:val="24"/>
        </w:rPr>
        <w:t xml:space="preserve">jogos e brinquedos educativos </w:t>
      </w:r>
      <w:r w:rsidRPr="00EB4EDD">
        <w:rPr>
          <w:rFonts w:ascii="Arial" w:hAnsi="Arial" w:cs="Arial"/>
          <w:sz w:val="24"/>
          <w:szCs w:val="24"/>
        </w:rPr>
        <w:t>uma mesa e computador para a bibliotecária e quatro computadores para o uso d</w:t>
      </w:r>
      <w:r>
        <w:rPr>
          <w:rFonts w:ascii="Arial" w:hAnsi="Arial" w:cs="Arial"/>
          <w:sz w:val="24"/>
          <w:szCs w:val="24"/>
        </w:rPr>
        <w:t>os</w:t>
      </w:r>
      <w:r w:rsidRPr="00EB4EDD">
        <w:rPr>
          <w:rFonts w:ascii="Arial" w:hAnsi="Arial" w:cs="Arial"/>
          <w:sz w:val="24"/>
          <w:szCs w:val="24"/>
        </w:rPr>
        <w:t xml:space="preserve"> professores,</w:t>
      </w:r>
      <w:r>
        <w:rPr>
          <w:rFonts w:ascii="Arial" w:hAnsi="Arial" w:cs="Arial"/>
          <w:sz w:val="24"/>
          <w:szCs w:val="24"/>
        </w:rPr>
        <w:t xml:space="preserve"> além de</w:t>
      </w:r>
      <w:r w:rsidRPr="00EB4EDD">
        <w:rPr>
          <w:rFonts w:ascii="Arial" w:hAnsi="Arial" w:cs="Arial"/>
          <w:sz w:val="24"/>
          <w:szCs w:val="24"/>
        </w:rPr>
        <w:t xml:space="preserve"> quatro mesas com cinco cadeiras</w:t>
      </w:r>
      <w:r>
        <w:rPr>
          <w:rFonts w:ascii="Arial" w:hAnsi="Arial" w:cs="Arial"/>
          <w:sz w:val="24"/>
          <w:szCs w:val="24"/>
        </w:rPr>
        <w:t>, cada,</w:t>
      </w:r>
      <w:r w:rsidRPr="00EB4EDD">
        <w:rPr>
          <w:rFonts w:ascii="Arial" w:hAnsi="Arial" w:cs="Arial"/>
          <w:sz w:val="24"/>
          <w:szCs w:val="24"/>
        </w:rPr>
        <w:t xml:space="preserve"> para leitura de livros.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lastRenderedPageBreak/>
        <w:t>As visitas à biblioteca se dão por meio de agendamento de horário, sendo assim, o professor a partir do seu planejamento irá agendar um horário informando ao bibliotecário as atividades que serão desenvolvidas, também há o empréstimo de livros aos alunos, que poderão ficar em posse dos mesmos durante sete dias corridos.</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Em cada sala e ambiente possui uma câmera de segurança, assim como na entrada do CEI, para melhor segurança de todos.</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O refeitório possui quatros mesas com dois bancos cada um. São mesas e cadeiras de madeiras, com um cumprimento acessível para vários alunos estarem assentados.</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A sala da pedagoga, diretora e coordenador, possuem uma mesa, três cadeiras, um computador, um armário e um ar condicionado.</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A sala dos professores conta com uma grande mesa com dez cadeiras, um ar condicionado, uma cozinha com um armário, uma pia com uma torneira, uma geladeira e um micro-ondas.</w:t>
      </w:r>
    </w:p>
    <w:p w:rsidR="00E43805" w:rsidRDefault="00E43805" w:rsidP="00E43805">
      <w:pPr>
        <w:spacing w:before="240" w:after="0" w:line="360" w:lineRule="auto"/>
        <w:jc w:val="both"/>
        <w:rPr>
          <w:rFonts w:ascii="Arial" w:hAnsi="Arial" w:cs="Arial"/>
          <w:sz w:val="24"/>
          <w:szCs w:val="24"/>
        </w:rPr>
      </w:pPr>
      <w:r w:rsidRPr="00EB4EDD">
        <w:rPr>
          <w:rFonts w:ascii="Arial" w:hAnsi="Arial" w:cs="Arial"/>
          <w:sz w:val="24"/>
          <w:szCs w:val="24"/>
        </w:rPr>
        <w:t>Todos os ambientes da escola são iluminados e adaptados para o uso específico do</w:t>
      </w:r>
      <w:r>
        <w:rPr>
          <w:rFonts w:ascii="Arial" w:hAnsi="Arial" w:cs="Arial"/>
          <w:sz w:val="24"/>
          <w:szCs w:val="24"/>
        </w:rPr>
        <w:t xml:space="preserve"> usuário, funcionário ou aluno, a</w:t>
      </w:r>
      <w:r w:rsidRPr="00EB4EDD">
        <w:rPr>
          <w:rFonts w:ascii="Arial" w:hAnsi="Arial" w:cs="Arial"/>
          <w:sz w:val="24"/>
          <w:szCs w:val="24"/>
        </w:rPr>
        <w:t xml:space="preserve"> escola </w:t>
      </w:r>
      <w:r>
        <w:rPr>
          <w:rFonts w:ascii="Arial" w:hAnsi="Arial" w:cs="Arial"/>
          <w:sz w:val="24"/>
          <w:szCs w:val="24"/>
        </w:rPr>
        <w:t xml:space="preserve">ainda </w:t>
      </w:r>
      <w:r w:rsidRPr="00EB4EDD">
        <w:rPr>
          <w:rFonts w:ascii="Arial" w:hAnsi="Arial" w:cs="Arial"/>
          <w:sz w:val="24"/>
          <w:szCs w:val="24"/>
        </w:rPr>
        <w:t xml:space="preserve">possui escadas e rampas para o uso de crianças </w:t>
      </w:r>
      <w:r>
        <w:rPr>
          <w:rFonts w:ascii="Arial" w:hAnsi="Arial" w:cs="Arial"/>
          <w:sz w:val="24"/>
          <w:szCs w:val="24"/>
        </w:rPr>
        <w:t>com</w:t>
      </w:r>
      <w:r w:rsidRPr="00EB4EDD">
        <w:rPr>
          <w:rFonts w:ascii="Arial" w:hAnsi="Arial" w:cs="Arial"/>
          <w:sz w:val="24"/>
          <w:szCs w:val="24"/>
        </w:rPr>
        <w:t xml:space="preserve"> de deficiências físicas.</w:t>
      </w:r>
    </w:p>
    <w:p w:rsidR="00E43805" w:rsidRDefault="00E43805" w:rsidP="00E43805">
      <w:pPr>
        <w:spacing w:after="0" w:line="360" w:lineRule="auto"/>
      </w:pPr>
    </w:p>
    <w:p w:rsidR="00E43805" w:rsidRDefault="00E43805" w:rsidP="00E43805">
      <w:pPr>
        <w:pStyle w:val="Ttulo1"/>
        <w:numPr>
          <w:ilvl w:val="1"/>
          <w:numId w:val="2"/>
        </w:numPr>
        <w:spacing w:before="0" w:line="360" w:lineRule="auto"/>
        <w:ind w:left="0"/>
        <w:jc w:val="both"/>
        <w:rPr>
          <w:rFonts w:ascii="Arial" w:hAnsi="Arial" w:cs="Arial"/>
          <w:bCs/>
          <w:color w:val="auto"/>
          <w:sz w:val="24"/>
          <w:szCs w:val="24"/>
        </w:rPr>
      </w:pPr>
      <w:r>
        <w:rPr>
          <w:rFonts w:ascii="Arial" w:hAnsi="Arial" w:cs="Arial"/>
          <w:bCs/>
          <w:color w:val="auto"/>
          <w:sz w:val="24"/>
          <w:szCs w:val="24"/>
        </w:rPr>
        <w:t xml:space="preserve"> </w:t>
      </w:r>
      <w:bookmarkStart w:id="36" w:name="_Toc515007272"/>
      <w:bookmarkStart w:id="37" w:name="_Toc521416075"/>
      <w:r w:rsidRPr="00A572C9">
        <w:rPr>
          <w:rFonts w:ascii="Arial" w:hAnsi="Arial" w:cs="Arial"/>
          <w:bCs/>
          <w:color w:val="auto"/>
          <w:sz w:val="24"/>
          <w:szCs w:val="24"/>
        </w:rPr>
        <w:t>DESCRIÇÃO DO ESPAÇO FÍSICO</w:t>
      </w:r>
      <w:bookmarkEnd w:id="36"/>
      <w:bookmarkEnd w:id="37"/>
    </w:p>
    <w:p w:rsidR="00E43805" w:rsidRDefault="00E43805" w:rsidP="00E43805">
      <w:pPr>
        <w:spacing w:after="0" w:line="360" w:lineRule="auto"/>
        <w:jc w:val="both"/>
        <w:rPr>
          <w:rFonts w:ascii="Arial" w:hAnsi="Arial" w:cs="Arial"/>
          <w:sz w:val="24"/>
          <w:szCs w:val="24"/>
        </w:rPr>
      </w:pPr>
    </w:p>
    <w:tbl>
      <w:tblPr>
        <w:tblW w:w="0" w:type="auto"/>
        <w:tblLook w:val="04A0" w:firstRow="1" w:lastRow="0" w:firstColumn="1" w:lastColumn="0" w:noHBand="0" w:noVBand="1"/>
      </w:tblPr>
      <w:tblGrid>
        <w:gridCol w:w="2860"/>
        <w:gridCol w:w="186"/>
        <w:gridCol w:w="1376"/>
        <w:gridCol w:w="288"/>
        <w:gridCol w:w="3580"/>
        <w:gridCol w:w="541"/>
      </w:tblGrid>
      <w:tr w:rsidR="00E43805" w:rsidRPr="002E0190" w:rsidTr="008C783B">
        <w:trPr>
          <w:trHeight w:val="127"/>
        </w:trPr>
        <w:tc>
          <w:tcPr>
            <w:tcW w:w="8831" w:type="dxa"/>
            <w:gridSpan w:val="6"/>
            <w:tcBorders>
              <w:bottom w:val="single" w:sz="12" w:space="0" w:color="auto"/>
            </w:tcBorders>
          </w:tcPr>
          <w:p w:rsidR="00E43805" w:rsidRPr="005A39D3" w:rsidRDefault="00E43805" w:rsidP="008C783B">
            <w:pPr>
              <w:spacing w:after="0" w:line="240" w:lineRule="auto"/>
              <w:jc w:val="center"/>
              <w:rPr>
                <w:rStyle w:val="normaltextrun"/>
                <w:rFonts w:ascii="Arial" w:eastAsia="Calibri" w:hAnsi="Arial" w:cs="Arial"/>
                <w:color w:val="000000"/>
                <w:sz w:val="24"/>
                <w:szCs w:val="24"/>
                <w:shd w:val="clear" w:color="auto" w:fill="FFFFFF"/>
              </w:rPr>
            </w:pPr>
            <w:r w:rsidRPr="005A39D3">
              <w:rPr>
                <w:rStyle w:val="normaltextrun"/>
                <w:rFonts w:ascii="Arial" w:eastAsia="Calibri" w:hAnsi="Arial" w:cs="Arial"/>
                <w:color w:val="000000"/>
                <w:sz w:val="24"/>
                <w:szCs w:val="24"/>
                <w:shd w:val="clear" w:color="auto" w:fill="FFFFFF"/>
              </w:rPr>
              <w:t xml:space="preserve">Tabela 11 - </w:t>
            </w:r>
            <w:r>
              <w:rPr>
                <w:rStyle w:val="normaltextrun"/>
                <w:rFonts w:ascii="Arial" w:eastAsia="Calibri" w:hAnsi="Arial" w:cs="Arial"/>
                <w:color w:val="000000"/>
                <w:sz w:val="24"/>
                <w:szCs w:val="24"/>
                <w:shd w:val="clear" w:color="auto" w:fill="FFFFFF"/>
              </w:rPr>
              <w:t>P</w:t>
            </w:r>
            <w:r w:rsidRPr="005A39D3">
              <w:rPr>
                <w:rStyle w:val="normaltextrun"/>
                <w:rFonts w:ascii="Arial" w:eastAsia="Calibri" w:hAnsi="Arial" w:cs="Arial"/>
                <w:color w:val="000000"/>
                <w:sz w:val="24"/>
                <w:szCs w:val="24"/>
                <w:shd w:val="clear" w:color="auto" w:fill="FFFFFF"/>
              </w:rPr>
              <w:t>avimento térreo</w:t>
            </w:r>
          </w:p>
        </w:tc>
      </w:tr>
      <w:tr w:rsidR="00E43805" w:rsidRPr="002E0190" w:rsidTr="008C783B">
        <w:trPr>
          <w:trHeight w:val="127"/>
        </w:trPr>
        <w:tc>
          <w:tcPr>
            <w:tcW w:w="3046" w:type="dxa"/>
            <w:gridSpan w:val="2"/>
            <w:tcBorders>
              <w:top w:val="single" w:sz="12" w:space="0" w:color="auto"/>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AMBIENTE</w:t>
            </w:r>
          </w:p>
        </w:tc>
        <w:tc>
          <w:tcPr>
            <w:tcW w:w="1664" w:type="dxa"/>
            <w:gridSpan w:val="2"/>
            <w:tcBorders>
              <w:top w:val="single" w:sz="12" w:space="0" w:color="auto"/>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 xml:space="preserve">M² </w:t>
            </w:r>
          </w:p>
        </w:tc>
        <w:tc>
          <w:tcPr>
            <w:tcW w:w="4121" w:type="dxa"/>
            <w:gridSpan w:val="2"/>
            <w:tcBorders>
              <w:top w:val="single" w:sz="12" w:space="0" w:color="auto"/>
              <w:bottom w:val="single" w:sz="12" w:space="0" w:color="auto"/>
            </w:tcBorders>
          </w:tcPr>
          <w:p w:rsidR="00E43805" w:rsidRPr="005A39D3" w:rsidRDefault="00E43805" w:rsidP="008C783B">
            <w:pPr>
              <w:spacing w:after="0" w:line="240" w:lineRule="auto"/>
              <w:jc w:val="center"/>
              <w:rPr>
                <w:rStyle w:val="normaltextrun"/>
                <w:rFonts w:ascii="Arial" w:eastAsia="Calibri" w:hAnsi="Arial" w:cs="Arial"/>
                <w:color w:val="000000"/>
                <w:sz w:val="24"/>
                <w:szCs w:val="24"/>
                <w:shd w:val="clear" w:color="auto" w:fill="FFFFFF"/>
              </w:rPr>
            </w:pPr>
            <w:r w:rsidRPr="005A39D3">
              <w:rPr>
                <w:rStyle w:val="normaltextrun"/>
                <w:rFonts w:ascii="Arial" w:eastAsia="Calibri" w:hAnsi="Arial" w:cs="Arial"/>
                <w:color w:val="000000"/>
                <w:sz w:val="24"/>
                <w:szCs w:val="24"/>
                <w:shd w:val="clear" w:color="auto" w:fill="FFFFFF"/>
              </w:rPr>
              <w:t>DESCRIÇÃO DO AMBIENTE</w:t>
            </w:r>
          </w:p>
        </w:tc>
      </w:tr>
      <w:tr w:rsidR="00E43805" w:rsidRPr="002E0190" w:rsidTr="008C783B">
        <w:trPr>
          <w:trHeight w:val="127"/>
        </w:trPr>
        <w:tc>
          <w:tcPr>
            <w:tcW w:w="3046" w:type="dxa"/>
            <w:gridSpan w:val="2"/>
            <w:tcBorders>
              <w:top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Cozinha</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Borders>
              <w:top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20,50 m²</w:t>
            </w:r>
          </w:p>
        </w:tc>
        <w:tc>
          <w:tcPr>
            <w:tcW w:w="4121" w:type="dxa"/>
            <w:gridSpan w:val="2"/>
            <w:tcBorders>
              <w:top w:val="single" w:sz="12" w:space="0" w:color="auto"/>
            </w:tcBorders>
          </w:tcPr>
          <w:p w:rsidR="00E43805" w:rsidRDefault="00E43805" w:rsidP="008C783B">
            <w:pPr>
              <w:spacing w:after="0" w:line="240" w:lineRule="auto"/>
              <w:jc w:val="both"/>
              <w:rPr>
                <w:rFonts w:ascii="Arial" w:eastAsia="Calibri" w:hAnsi="Arial" w:cs="Arial"/>
                <w:sz w:val="24"/>
                <w:szCs w:val="24"/>
              </w:rPr>
            </w:pPr>
            <w:r w:rsidRPr="005A39D3">
              <w:rPr>
                <w:rStyle w:val="normaltextrun"/>
                <w:rFonts w:ascii="Arial" w:eastAsia="Calibri" w:hAnsi="Arial" w:cs="Arial"/>
                <w:color w:val="000000"/>
                <w:sz w:val="24"/>
                <w:szCs w:val="24"/>
                <w:shd w:val="clear" w:color="auto" w:fill="FFFFFF"/>
              </w:rPr>
              <w:t>Fogão industrial, 01 micro-ondas, 01 câmera de segurança; 01 ge</w:t>
            </w:r>
            <w:r>
              <w:rPr>
                <w:rStyle w:val="normaltextrun"/>
                <w:rFonts w:ascii="Arial" w:eastAsia="Calibri" w:hAnsi="Arial" w:cs="Arial"/>
                <w:color w:val="000000"/>
                <w:sz w:val="24"/>
                <w:szCs w:val="24"/>
                <w:shd w:val="clear" w:color="auto" w:fill="FFFFFF"/>
              </w:rPr>
              <w:t>ladeira, 01 armário</w:t>
            </w:r>
            <w:r w:rsidRPr="005A39D3">
              <w:rPr>
                <w:rStyle w:val="normaltextrun"/>
                <w:rFonts w:ascii="Arial" w:eastAsia="Calibri" w:hAnsi="Arial" w:cs="Arial"/>
                <w:color w:val="000000"/>
                <w:sz w:val="24"/>
                <w:szCs w:val="24"/>
                <w:shd w:val="clear" w:color="auto" w:fill="FFFFFF"/>
              </w:rPr>
              <w:t>; 100 canecas, 100 pratos e 200 talheres; 01 pia com torneira e filtro, base de apoi</w:t>
            </w:r>
            <w:r>
              <w:rPr>
                <w:rStyle w:val="normaltextrun"/>
                <w:rFonts w:ascii="Arial" w:eastAsia="Calibri" w:hAnsi="Arial" w:cs="Arial"/>
                <w:color w:val="000000"/>
                <w:sz w:val="24"/>
                <w:szCs w:val="24"/>
                <w:shd w:val="clear" w:color="auto" w:fill="FFFFFF"/>
              </w:rPr>
              <w:t>o em granito de 3m; 01 dispensa</w:t>
            </w:r>
            <w:r w:rsidRPr="005A39D3">
              <w:rPr>
                <w:rFonts w:ascii="Arial" w:eastAsia="Calibri" w:hAnsi="Arial" w:cs="Arial"/>
                <w:sz w:val="24"/>
                <w:szCs w:val="24"/>
              </w:rPr>
              <w:t>; 02 lâmpadas Led; 01 ventilador tufão; 02 bancos de madeira e 01 lixeira;</w:t>
            </w:r>
          </w:p>
          <w:p w:rsidR="00E43805" w:rsidRPr="005A39D3" w:rsidRDefault="00E43805" w:rsidP="008C783B">
            <w:pPr>
              <w:spacing w:after="0" w:line="240" w:lineRule="auto"/>
              <w:jc w:val="right"/>
              <w:rPr>
                <w:rFonts w:ascii="Arial" w:eastAsia="Calibri" w:hAnsi="Arial" w:cs="Arial"/>
                <w:sz w:val="24"/>
                <w:szCs w:val="24"/>
              </w:rPr>
            </w:pPr>
          </w:p>
        </w:tc>
      </w:tr>
      <w:tr w:rsidR="00E43805" w:rsidRPr="002E0190" w:rsidTr="008C783B">
        <w:trPr>
          <w:trHeight w:val="127"/>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Almoxarifado</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22,00m²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Estantes e utensílios de limpeza.</w:t>
            </w:r>
          </w:p>
          <w:p w:rsidR="00DD4D1D" w:rsidRDefault="00DD4D1D" w:rsidP="008C783B">
            <w:pPr>
              <w:spacing w:after="0" w:line="240" w:lineRule="auto"/>
              <w:jc w:val="both"/>
              <w:rPr>
                <w:rFonts w:ascii="Arial" w:eastAsia="Calibri" w:hAnsi="Arial" w:cs="Arial"/>
                <w:sz w:val="24"/>
                <w:szCs w:val="24"/>
              </w:rPr>
            </w:pPr>
          </w:p>
          <w:p w:rsidR="00E43805" w:rsidRPr="006871C2" w:rsidRDefault="00E43805" w:rsidP="008C783B">
            <w:pPr>
              <w:spacing w:after="0" w:line="240" w:lineRule="auto"/>
              <w:jc w:val="right"/>
              <w:rPr>
                <w:rFonts w:ascii="Arial" w:hAnsi="Arial" w:cs="Arial"/>
                <w:sz w:val="20"/>
                <w:szCs w:val="20"/>
              </w:rPr>
            </w:pPr>
            <w:r w:rsidRPr="006871C2">
              <w:rPr>
                <w:rFonts w:ascii="Arial" w:hAnsi="Arial" w:cs="Arial"/>
                <w:sz w:val="20"/>
                <w:szCs w:val="20"/>
              </w:rPr>
              <w:t>Continua...</w:t>
            </w:r>
          </w:p>
          <w:p w:rsidR="00DD4D1D" w:rsidRDefault="00DD4D1D" w:rsidP="008C783B">
            <w:pPr>
              <w:spacing w:after="0" w:line="240" w:lineRule="auto"/>
              <w:jc w:val="right"/>
              <w:rPr>
                <w:rFonts w:ascii="Arial" w:hAnsi="Arial" w:cs="Arial"/>
              </w:rPr>
            </w:pPr>
          </w:p>
          <w:p w:rsidR="00DD4D1D" w:rsidRDefault="00DD4D1D" w:rsidP="008C783B">
            <w:pPr>
              <w:spacing w:after="0" w:line="240" w:lineRule="auto"/>
              <w:jc w:val="right"/>
              <w:rPr>
                <w:rFonts w:ascii="Arial" w:hAnsi="Arial" w:cs="Arial"/>
              </w:rPr>
            </w:pPr>
          </w:p>
          <w:p w:rsidR="00E43805" w:rsidRPr="005A39D3" w:rsidRDefault="00E43805" w:rsidP="008C783B">
            <w:pPr>
              <w:spacing w:after="0" w:line="240" w:lineRule="auto"/>
              <w:jc w:val="right"/>
              <w:rPr>
                <w:rFonts w:ascii="Arial" w:eastAsia="Calibri" w:hAnsi="Arial" w:cs="Arial"/>
                <w:sz w:val="24"/>
                <w:szCs w:val="24"/>
              </w:rPr>
            </w:pPr>
          </w:p>
        </w:tc>
      </w:tr>
      <w:tr w:rsidR="00E43805" w:rsidRPr="002E0190" w:rsidTr="008C783B">
        <w:trPr>
          <w:trHeight w:val="252"/>
        </w:trPr>
        <w:tc>
          <w:tcPr>
            <w:tcW w:w="3046" w:type="dxa"/>
            <w:gridSpan w:val="2"/>
            <w:tcBorders>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lastRenderedPageBreak/>
              <w:t>AMBIENTE</w:t>
            </w:r>
          </w:p>
        </w:tc>
        <w:tc>
          <w:tcPr>
            <w:tcW w:w="1664" w:type="dxa"/>
            <w:gridSpan w:val="2"/>
            <w:tcBorders>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 xml:space="preserve">M² </w:t>
            </w:r>
          </w:p>
        </w:tc>
        <w:tc>
          <w:tcPr>
            <w:tcW w:w="4121" w:type="dxa"/>
            <w:gridSpan w:val="2"/>
            <w:tcBorders>
              <w:bottom w:val="single" w:sz="12" w:space="0" w:color="auto"/>
            </w:tcBorders>
          </w:tcPr>
          <w:p w:rsidR="00E43805" w:rsidRPr="005A39D3" w:rsidRDefault="00E43805" w:rsidP="008C783B">
            <w:pPr>
              <w:spacing w:after="0" w:line="240" w:lineRule="auto"/>
              <w:jc w:val="both"/>
              <w:rPr>
                <w:rStyle w:val="normaltextrun"/>
                <w:rFonts w:ascii="Arial" w:eastAsia="Calibri" w:hAnsi="Arial" w:cs="Arial"/>
                <w:color w:val="000000"/>
                <w:sz w:val="24"/>
                <w:szCs w:val="24"/>
                <w:shd w:val="clear" w:color="auto" w:fill="FFFFFF"/>
              </w:rPr>
            </w:pPr>
            <w:r w:rsidRPr="005A39D3">
              <w:rPr>
                <w:rStyle w:val="normaltextrun"/>
                <w:rFonts w:ascii="Arial" w:eastAsia="Calibri" w:hAnsi="Arial" w:cs="Arial"/>
                <w:color w:val="000000"/>
                <w:sz w:val="24"/>
                <w:szCs w:val="24"/>
                <w:shd w:val="clear" w:color="auto" w:fill="FFFFFF"/>
              </w:rPr>
              <w:t>DESCRIÇÃO DO AMBIENTE</w:t>
            </w:r>
          </w:p>
        </w:tc>
      </w:tr>
      <w:tr w:rsidR="00E43805" w:rsidRPr="002E0190" w:rsidTr="008C783B">
        <w:trPr>
          <w:trHeight w:val="239"/>
        </w:trPr>
        <w:tc>
          <w:tcPr>
            <w:tcW w:w="3046" w:type="dxa"/>
            <w:gridSpan w:val="2"/>
            <w:tcBorders>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Borders>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p>
        </w:tc>
        <w:tc>
          <w:tcPr>
            <w:tcW w:w="4121" w:type="dxa"/>
            <w:gridSpan w:val="2"/>
            <w:tcBorders>
              <w:bottom w:val="single" w:sz="12" w:space="0" w:color="auto"/>
            </w:tcBorders>
          </w:tcPr>
          <w:p w:rsidR="00E43805" w:rsidRPr="006871C2" w:rsidRDefault="00E43805" w:rsidP="008C783B">
            <w:pPr>
              <w:spacing w:after="0" w:line="240" w:lineRule="auto"/>
              <w:jc w:val="right"/>
              <w:rPr>
                <w:rStyle w:val="normaltextrun"/>
                <w:rFonts w:ascii="Arial" w:eastAsia="Calibri" w:hAnsi="Arial" w:cs="Arial"/>
                <w:color w:val="000000"/>
                <w:sz w:val="20"/>
                <w:szCs w:val="20"/>
                <w:shd w:val="clear" w:color="auto" w:fill="FFFFFF"/>
              </w:rPr>
            </w:pPr>
            <w:r w:rsidRPr="006871C2">
              <w:rPr>
                <w:rFonts w:ascii="Arial" w:hAnsi="Arial" w:cs="Arial"/>
                <w:sz w:val="20"/>
                <w:szCs w:val="20"/>
              </w:rPr>
              <w:t>Continuação...</w:t>
            </w:r>
          </w:p>
        </w:tc>
      </w:tr>
      <w:tr w:rsidR="00E43805" w:rsidRPr="002E0190" w:rsidTr="008C783B">
        <w:trPr>
          <w:trHeight w:val="984"/>
        </w:trPr>
        <w:tc>
          <w:tcPr>
            <w:tcW w:w="3046" w:type="dxa"/>
            <w:gridSpan w:val="2"/>
            <w:tcBorders>
              <w:top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Área de Serviço</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Borders>
              <w:top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10,00m²</w:t>
            </w:r>
          </w:p>
        </w:tc>
        <w:tc>
          <w:tcPr>
            <w:tcW w:w="4121" w:type="dxa"/>
            <w:gridSpan w:val="2"/>
            <w:tcBorders>
              <w:top w:val="single" w:sz="12" w:space="0" w:color="auto"/>
            </w:tcBorders>
          </w:tcPr>
          <w:p w:rsidR="00E43805" w:rsidRPr="005A39D3"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01</w:t>
            </w:r>
            <w:r w:rsidRPr="005A39D3">
              <w:rPr>
                <w:rStyle w:val="Refdecomentrio"/>
                <w:rFonts w:ascii="Arial" w:hAnsi="Arial" w:cs="Arial"/>
                <w:sz w:val="24"/>
                <w:szCs w:val="24"/>
              </w:rPr>
              <w:t xml:space="preserve"> </w:t>
            </w:r>
            <w:r w:rsidRPr="005A39D3">
              <w:rPr>
                <w:rFonts w:ascii="Arial" w:eastAsia="Calibri" w:hAnsi="Arial" w:cs="Arial"/>
                <w:sz w:val="24"/>
                <w:szCs w:val="24"/>
              </w:rPr>
              <w:t>armário; uma máquina de lavar; 01 tanque; 01 lixeira; 01 câmera de segurança e 01 lâmpada LED.</w:t>
            </w:r>
          </w:p>
        </w:tc>
      </w:tr>
      <w:tr w:rsidR="00E43805" w:rsidRPr="002E0190" w:rsidTr="008C783B">
        <w:trPr>
          <w:trHeight w:val="731"/>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Depósito de Material de Limpeza</w:t>
            </w: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8,25m²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10 prateleiras de madeira; 01 armário; 01 lixeira; 01 lâmpada LED e 01 câmera.</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8C783B">
        <w:trPr>
          <w:trHeight w:val="1223"/>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Quadra</w:t>
            </w: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240,00m²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01 cesta de basquete; 02 travessões com redes; 02 suportes para rede de vôlei; 01 câmera de segurança; 01 lixeira e 03 lâmpadas LED.</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8C783B">
        <w:trPr>
          <w:trHeight w:val="1462"/>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Pátio coberto</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130,00m²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03 casinhas; 06 cavalinhos; 03 escorregadores; 01 túnel; 01 trenzinho; brinquedos diversos; 02 bebedouros 01 câmera de segurança; 02 lixeira e 03 lâmpadas LED.</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8C783B">
        <w:trPr>
          <w:trHeight w:val="2207"/>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Secretaria</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24,75m²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Possui uma bancada para os computadores; 03 computadores; 01 impressora; 01 mesas com 02 cadeiras; 01 ar condicionado; 01 telefone; 02 dois armários com utensílios para atender as necessidades da secretaria 01 câmera de segurança; 03 lixeira e 01 lâmpada LED.</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8C783B">
        <w:trPr>
          <w:trHeight w:val="984"/>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Gestão escolar</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10,00m²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Possuem 01 mesa; 03 cadeiras; 01 computador; 01 armário; 01 ar condicionado; 01 telefone; 01 lixeira; 01 lâmpada LED.</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6871C2">
        <w:trPr>
          <w:trHeight w:val="1223"/>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Apoio pedagógico</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10,65m²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Possuem 01 mesa; 03 cadeiras; 01 computador; 01 armário; 01 lixeira; 01 ar condicionado e 01 lâmpada LED.</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6871C2">
        <w:trPr>
          <w:trHeight w:val="1223"/>
        </w:trPr>
        <w:tc>
          <w:tcPr>
            <w:tcW w:w="3046"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Sala dos professores</w:t>
            </w: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33,00m²</w:t>
            </w:r>
          </w:p>
        </w:tc>
        <w:tc>
          <w:tcPr>
            <w:tcW w:w="4121" w:type="dxa"/>
            <w:gridSpan w:val="2"/>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Mesa com 10 cadeiras; 01 ar condicionado; 01 pia com uma torneira; 01 geladeira; 01 micro-ondas; 01 lixeira e 02 lâmpada LED.</w:t>
            </w:r>
          </w:p>
          <w:p w:rsidR="006871C2" w:rsidRDefault="006871C2" w:rsidP="008C783B">
            <w:pPr>
              <w:spacing w:after="0" w:line="240" w:lineRule="auto"/>
              <w:jc w:val="both"/>
              <w:rPr>
                <w:rFonts w:ascii="Arial" w:eastAsia="Calibri" w:hAnsi="Arial" w:cs="Arial"/>
                <w:sz w:val="24"/>
                <w:szCs w:val="24"/>
              </w:rPr>
            </w:pPr>
          </w:p>
          <w:p w:rsidR="00E43805" w:rsidRPr="005A39D3" w:rsidRDefault="00E43805" w:rsidP="008C783B">
            <w:pPr>
              <w:spacing w:after="0" w:line="240" w:lineRule="auto"/>
              <w:jc w:val="right"/>
              <w:rPr>
                <w:rFonts w:ascii="Arial" w:eastAsia="Calibri" w:hAnsi="Arial" w:cs="Arial"/>
                <w:sz w:val="24"/>
                <w:szCs w:val="24"/>
              </w:rPr>
            </w:pPr>
            <w:r w:rsidRPr="000B26F9">
              <w:rPr>
                <w:rFonts w:ascii="Arial" w:eastAsia="Calibri" w:hAnsi="Arial" w:cs="Arial"/>
                <w:sz w:val="20"/>
                <w:szCs w:val="20"/>
              </w:rPr>
              <w:t>Continua...</w:t>
            </w:r>
          </w:p>
        </w:tc>
      </w:tr>
      <w:tr w:rsidR="00E43805" w:rsidRPr="002E0190" w:rsidTr="006871C2">
        <w:trPr>
          <w:trHeight w:val="80"/>
        </w:trPr>
        <w:tc>
          <w:tcPr>
            <w:tcW w:w="3046" w:type="dxa"/>
            <w:gridSpan w:val="2"/>
          </w:tcPr>
          <w:p w:rsidR="00E43805" w:rsidRDefault="00E43805" w:rsidP="008C783B">
            <w:pPr>
              <w:spacing w:after="0" w:line="240" w:lineRule="auto"/>
              <w:jc w:val="center"/>
              <w:rPr>
                <w:rFonts w:ascii="Arial" w:eastAsia="Calibri" w:hAnsi="Arial" w:cs="Arial"/>
                <w:sz w:val="24"/>
                <w:szCs w:val="24"/>
              </w:rPr>
            </w:pPr>
          </w:p>
          <w:p w:rsidR="00E43805" w:rsidRPr="005A39D3" w:rsidRDefault="00E43805" w:rsidP="008C783B">
            <w:pPr>
              <w:spacing w:after="0" w:line="240" w:lineRule="auto"/>
              <w:jc w:val="center"/>
              <w:rPr>
                <w:rFonts w:ascii="Arial" w:eastAsia="Calibri" w:hAnsi="Arial" w:cs="Arial"/>
                <w:sz w:val="24"/>
                <w:szCs w:val="24"/>
              </w:rPr>
            </w:pPr>
          </w:p>
        </w:tc>
        <w:tc>
          <w:tcPr>
            <w:tcW w:w="1664" w:type="dxa"/>
            <w:gridSpan w:val="2"/>
          </w:tcPr>
          <w:p w:rsidR="00E43805" w:rsidRPr="005A39D3" w:rsidRDefault="00E43805" w:rsidP="008C783B">
            <w:pPr>
              <w:spacing w:after="0" w:line="240" w:lineRule="auto"/>
              <w:jc w:val="center"/>
              <w:rPr>
                <w:rFonts w:ascii="Arial" w:eastAsia="Calibri" w:hAnsi="Arial" w:cs="Arial"/>
                <w:sz w:val="24"/>
                <w:szCs w:val="24"/>
              </w:rPr>
            </w:pPr>
          </w:p>
        </w:tc>
        <w:tc>
          <w:tcPr>
            <w:tcW w:w="4121" w:type="dxa"/>
            <w:gridSpan w:val="2"/>
          </w:tcPr>
          <w:p w:rsidR="00E43805" w:rsidRDefault="00E43805" w:rsidP="008C783B">
            <w:pPr>
              <w:spacing w:after="0" w:line="240" w:lineRule="auto"/>
              <w:jc w:val="both"/>
              <w:rPr>
                <w:rFonts w:ascii="Arial" w:eastAsia="Calibri" w:hAnsi="Arial" w:cs="Arial"/>
                <w:b/>
                <w:sz w:val="24"/>
                <w:szCs w:val="24"/>
              </w:rPr>
            </w:pPr>
          </w:p>
          <w:p w:rsidR="006871C2" w:rsidRDefault="006871C2" w:rsidP="008C783B">
            <w:pPr>
              <w:spacing w:after="0" w:line="240" w:lineRule="auto"/>
              <w:jc w:val="both"/>
              <w:rPr>
                <w:rFonts w:ascii="Arial" w:eastAsia="Calibri" w:hAnsi="Arial" w:cs="Arial"/>
                <w:b/>
                <w:sz w:val="24"/>
                <w:szCs w:val="24"/>
              </w:rPr>
            </w:pPr>
          </w:p>
          <w:p w:rsidR="006871C2" w:rsidRPr="00271504" w:rsidRDefault="006871C2" w:rsidP="008C783B">
            <w:pPr>
              <w:spacing w:after="0" w:line="240" w:lineRule="auto"/>
              <w:jc w:val="both"/>
              <w:rPr>
                <w:rFonts w:ascii="Arial" w:eastAsia="Calibri" w:hAnsi="Arial" w:cs="Arial"/>
                <w:b/>
                <w:sz w:val="24"/>
                <w:szCs w:val="24"/>
              </w:rPr>
            </w:pPr>
          </w:p>
        </w:tc>
      </w:tr>
      <w:tr w:rsidR="00E43805" w:rsidRPr="002E0190" w:rsidTr="008C783B">
        <w:trPr>
          <w:gridAfter w:val="1"/>
          <w:wAfter w:w="541" w:type="dxa"/>
        </w:trPr>
        <w:tc>
          <w:tcPr>
            <w:tcW w:w="2860" w:type="dxa"/>
            <w:tcBorders>
              <w:bottom w:val="single" w:sz="12" w:space="0" w:color="auto"/>
            </w:tcBorders>
          </w:tcPr>
          <w:p w:rsidR="00E43805" w:rsidRPr="005A39D3" w:rsidRDefault="00E43805" w:rsidP="008C783B">
            <w:pPr>
              <w:spacing w:after="0" w:line="240" w:lineRule="auto"/>
              <w:rPr>
                <w:rFonts w:ascii="Arial" w:eastAsia="Calibri" w:hAnsi="Arial" w:cs="Arial"/>
                <w:sz w:val="24"/>
                <w:szCs w:val="24"/>
              </w:rPr>
            </w:pPr>
            <w:r>
              <w:rPr>
                <w:rFonts w:ascii="Arial" w:eastAsia="Calibri" w:hAnsi="Arial" w:cs="Arial"/>
                <w:sz w:val="24"/>
                <w:szCs w:val="24"/>
              </w:rPr>
              <w:lastRenderedPageBreak/>
              <w:t>AMBIENTE</w:t>
            </w:r>
          </w:p>
        </w:tc>
        <w:tc>
          <w:tcPr>
            <w:tcW w:w="1562" w:type="dxa"/>
            <w:gridSpan w:val="2"/>
            <w:tcBorders>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Pr>
                <w:rFonts w:ascii="Arial" w:eastAsia="Calibri" w:hAnsi="Arial" w:cs="Arial"/>
                <w:sz w:val="24"/>
                <w:szCs w:val="24"/>
              </w:rPr>
              <w:t>M²</w:t>
            </w:r>
          </w:p>
        </w:tc>
        <w:tc>
          <w:tcPr>
            <w:tcW w:w="3868" w:type="dxa"/>
            <w:gridSpan w:val="2"/>
            <w:tcBorders>
              <w:left w:val="nil"/>
              <w:bottom w:val="single" w:sz="12" w:space="0" w:color="auto"/>
            </w:tcBorders>
          </w:tcPr>
          <w:p w:rsidR="00E43805" w:rsidRPr="005A39D3" w:rsidRDefault="00E43805" w:rsidP="008C783B">
            <w:pPr>
              <w:spacing w:after="0" w:line="240" w:lineRule="auto"/>
              <w:jc w:val="both"/>
              <w:rPr>
                <w:rFonts w:ascii="Arial" w:eastAsia="Calibri" w:hAnsi="Arial" w:cs="Arial"/>
                <w:sz w:val="24"/>
                <w:szCs w:val="24"/>
              </w:rPr>
            </w:pPr>
            <w:r>
              <w:rPr>
                <w:rFonts w:ascii="Arial" w:eastAsia="Calibri" w:hAnsi="Arial" w:cs="Arial"/>
                <w:sz w:val="24"/>
                <w:szCs w:val="24"/>
              </w:rPr>
              <w:t>DESCRIÇÃO DO AMBIENTE</w:t>
            </w:r>
          </w:p>
        </w:tc>
      </w:tr>
      <w:tr w:rsidR="00E43805" w:rsidRPr="002E0190" w:rsidTr="008C783B">
        <w:trPr>
          <w:gridAfter w:val="1"/>
          <w:wAfter w:w="541" w:type="dxa"/>
        </w:trPr>
        <w:tc>
          <w:tcPr>
            <w:tcW w:w="2860" w:type="dxa"/>
            <w:tcBorders>
              <w:bottom w:val="single" w:sz="12" w:space="0" w:color="auto"/>
            </w:tcBorders>
          </w:tcPr>
          <w:p w:rsidR="00E43805" w:rsidRDefault="00E43805" w:rsidP="008C783B">
            <w:pPr>
              <w:spacing w:after="0" w:line="240" w:lineRule="auto"/>
              <w:jc w:val="center"/>
              <w:rPr>
                <w:rFonts w:ascii="Arial" w:eastAsia="Calibri" w:hAnsi="Arial" w:cs="Arial"/>
                <w:sz w:val="24"/>
                <w:szCs w:val="24"/>
              </w:rPr>
            </w:pPr>
          </w:p>
        </w:tc>
        <w:tc>
          <w:tcPr>
            <w:tcW w:w="1562" w:type="dxa"/>
            <w:gridSpan w:val="2"/>
            <w:tcBorders>
              <w:top w:val="single" w:sz="12" w:space="0" w:color="auto"/>
              <w:bottom w:val="single" w:sz="12" w:space="0" w:color="auto"/>
            </w:tcBorders>
          </w:tcPr>
          <w:p w:rsidR="00E43805" w:rsidRPr="000B26F9" w:rsidRDefault="00E43805" w:rsidP="008C783B">
            <w:pPr>
              <w:spacing w:after="0" w:line="240" w:lineRule="auto"/>
              <w:jc w:val="right"/>
              <w:rPr>
                <w:rFonts w:ascii="Arial" w:eastAsia="Calibri" w:hAnsi="Arial" w:cs="Arial"/>
                <w:sz w:val="20"/>
                <w:szCs w:val="20"/>
              </w:rPr>
            </w:pPr>
          </w:p>
        </w:tc>
        <w:tc>
          <w:tcPr>
            <w:tcW w:w="3868" w:type="dxa"/>
            <w:gridSpan w:val="2"/>
            <w:tcBorders>
              <w:left w:val="nil"/>
              <w:bottom w:val="single" w:sz="12" w:space="0" w:color="auto"/>
            </w:tcBorders>
          </w:tcPr>
          <w:p w:rsidR="00E43805" w:rsidRPr="000B26F9" w:rsidRDefault="00E43805" w:rsidP="008C783B">
            <w:pPr>
              <w:spacing w:after="0" w:line="240" w:lineRule="auto"/>
              <w:jc w:val="right"/>
              <w:rPr>
                <w:rFonts w:ascii="Arial" w:eastAsia="Calibri" w:hAnsi="Arial" w:cs="Arial"/>
                <w:sz w:val="20"/>
                <w:szCs w:val="20"/>
              </w:rPr>
            </w:pPr>
            <w:r w:rsidRPr="000B26F9">
              <w:rPr>
                <w:rFonts w:ascii="Arial" w:eastAsia="Calibri" w:hAnsi="Arial" w:cs="Arial"/>
                <w:sz w:val="20"/>
                <w:szCs w:val="20"/>
              </w:rPr>
              <w:t>...</w:t>
            </w:r>
            <w:r w:rsidR="00DE4388">
              <w:rPr>
                <w:rFonts w:ascii="Arial" w:eastAsia="Calibri" w:hAnsi="Arial" w:cs="Arial"/>
                <w:sz w:val="20"/>
                <w:szCs w:val="20"/>
              </w:rPr>
              <w:t>Conclusão</w:t>
            </w:r>
          </w:p>
        </w:tc>
      </w:tr>
      <w:tr w:rsidR="00E43805" w:rsidRPr="002E0190" w:rsidTr="008C783B">
        <w:trPr>
          <w:gridAfter w:val="1"/>
          <w:wAfter w:w="541" w:type="dxa"/>
        </w:trPr>
        <w:tc>
          <w:tcPr>
            <w:tcW w:w="2860" w:type="dxa"/>
            <w:tcBorders>
              <w:top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Banheiros</w:t>
            </w:r>
          </w:p>
          <w:p w:rsidR="00E43805" w:rsidRPr="005A39D3" w:rsidRDefault="00E43805" w:rsidP="008C783B">
            <w:pPr>
              <w:spacing w:after="0" w:line="240" w:lineRule="auto"/>
              <w:jc w:val="center"/>
              <w:rPr>
                <w:rFonts w:ascii="Arial" w:eastAsia="Calibri" w:hAnsi="Arial" w:cs="Arial"/>
                <w:sz w:val="24"/>
                <w:szCs w:val="24"/>
              </w:rPr>
            </w:pPr>
          </w:p>
        </w:tc>
        <w:tc>
          <w:tcPr>
            <w:tcW w:w="1562" w:type="dxa"/>
            <w:gridSpan w:val="2"/>
            <w:tcBorders>
              <w:top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25,80m²</w:t>
            </w:r>
          </w:p>
        </w:tc>
        <w:tc>
          <w:tcPr>
            <w:tcW w:w="3868" w:type="dxa"/>
            <w:gridSpan w:val="2"/>
            <w:tcBorders>
              <w:top w:val="single" w:sz="12" w:space="0" w:color="auto"/>
              <w:left w:val="nil"/>
            </w:tcBorders>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02 banheiros para educação infantil;</w:t>
            </w:r>
            <w:r>
              <w:rPr>
                <w:rFonts w:ascii="Arial" w:eastAsia="Calibri" w:hAnsi="Arial" w:cs="Arial"/>
                <w:sz w:val="24"/>
                <w:szCs w:val="24"/>
              </w:rPr>
              <w:t xml:space="preserve"> p</w:t>
            </w:r>
            <w:r w:rsidRPr="005A39D3">
              <w:rPr>
                <w:rFonts w:ascii="Arial" w:eastAsia="Calibri" w:hAnsi="Arial" w:cs="Arial"/>
                <w:sz w:val="24"/>
                <w:szCs w:val="24"/>
              </w:rPr>
              <w:t>ossui 01 chuveiro; 01 pia com 04 torneiras; 04 vasos sanitários adaptados para crianças; 04 lixeira; e 01 adaptado para cadeirantes.</w:t>
            </w:r>
          </w:p>
          <w:p w:rsidR="00E43805" w:rsidRPr="000B26F9" w:rsidRDefault="00E43805" w:rsidP="008C783B">
            <w:pPr>
              <w:spacing w:after="0" w:line="240" w:lineRule="auto"/>
              <w:jc w:val="right"/>
              <w:rPr>
                <w:rFonts w:ascii="Arial" w:eastAsia="Calibri" w:hAnsi="Arial" w:cs="Arial"/>
                <w:sz w:val="20"/>
                <w:szCs w:val="20"/>
              </w:rPr>
            </w:pPr>
          </w:p>
        </w:tc>
      </w:tr>
      <w:tr w:rsidR="00E43805" w:rsidRPr="002E0190" w:rsidTr="008C783B">
        <w:trPr>
          <w:gridAfter w:val="1"/>
          <w:wAfter w:w="541" w:type="dxa"/>
        </w:trPr>
        <w:tc>
          <w:tcPr>
            <w:tcW w:w="2860" w:type="dxa"/>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Banheiros</w:t>
            </w:r>
          </w:p>
          <w:p w:rsidR="00E43805" w:rsidRPr="005A39D3" w:rsidRDefault="00E43805" w:rsidP="008C783B">
            <w:pPr>
              <w:spacing w:after="0" w:line="240" w:lineRule="auto"/>
              <w:jc w:val="center"/>
              <w:rPr>
                <w:rFonts w:ascii="Arial" w:eastAsia="Calibri" w:hAnsi="Arial" w:cs="Arial"/>
                <w:sz w:val="24"/>
                <w:szCs w:val="24"/>
              </w:rPr>
            </w:pPr>
          </w:p>
        </w:tc>
        <w:tc>
          <w:tcPr>
            <w:tcW w:w="1562"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5,00m²</w:t>
            </w:r>
          </w:p>
        </w:tc>
        <w:tc>
          <w:tcPr>
            <w:tcW w:w="3868" w:type="dxa"/>
            <w:gridSpan w:val="2"/>
            <w:tcBorders>
              <w:left w:val="nil"/>
            </w:tcBorders>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02 banheiros para funcionários com 01 vaso sanitário; 01 lixeira 01 pia cada e 01 lâmpada.</w:t>
            </w:r>
          </w:p>
          <w:p w:rsidR="00E43805" w:rsidRPr="005A39D3" w:rsidRDefault="00E43805" w:rsidP="008C783B">
            <w:pPr>
              <w:spacing w:after="0" w:line="240" w:lineRule="auto"/>
              <w:jc w:val="both"/>
              <w:rPr>
                <w:rFonts w:ascii="Arial" w:eastAsia="Calibri" w:hAnsi="Arial" w:cs="Arial"/>
                <w:b/>
                <w:sz w:val="24"/>
                <w:szCs w:val="24"/>
              </w:rPr>
            </w:pPr>
          </w:p>
        </w:tc>
      </w:tr>
      <w:tr w:rsidR="00E43805" w:rsidRPr="002E0190" w:rsidTr="008C783B">
        <w:trPr>
          <w:gridAfter w:val="1"/>
          <w:wAfter w:w="541" w:type="dxa"/>
        </w:trPr>
        <w:tc>
          <w:tcPr>
            <w:tcW w:w="2860" w:type="dxa"/>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Salas de Aula (6)</w:t>
            </w:r>
          </w:p>
          <w:p w:rsidR="00E43805" w:rsidRPr="005A39D3" w:rsidRDefault="00E43805" w:rsidP="008C783B">
            <w:pPr>
              <w:spacing w:after="0" w:line="240" w:lineRule="auto"/>
              <w:jc w:val="center"/>
              <w:rPr>
                <w:rFonts w:ascii="Arial" w:eastAsia="Calibri" w:hAnsi="Arial" w:cs="Arial"/>
                <w:sz w:val="24"/>
                <w:szCs w:val="24"/>
              </w:rPr>
            </w:pPr>
          </w:p>
        </w:tc>
        <w:tc>
          <w:tcPr>
            <w:tcW w:w="1562"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30,00m²</w:t>
            </w:r>
          </w:p>
        </w:tc>
        <w:tc>
          <w:tcPr>
            <w:tcW w:w="3868" w:type="dxa"/>
            <w:gridSpan w:val="2"/>
            <w:tcBorders>
              <w:left w:val="nil"/>
            </w:tcBorders>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Todas as salas de aula tem 04 lâmpadas; 01 câmera de segurança; 01 ar condicionado; 03 ventiladores; 01 quadro; 01 mesa; 02 armário para o professor,01 tatame;01 lixeira; cadeiras e mesas conforme a quantidade de alunos em cada sala; livros; brinquedos e jogos.</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8C783B">
        <w:trPr>
          <w:gridAfter w:val="1"/>
          <w:wAfter w:w="541" w:type="dxa"/>
        </w:trPr>
        <w:tc>
          <w:tcPr>
            <w:tcW w:w="2860" w:type="dxa"/>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Biblioteca</w:t>
            </w:r>
          </w:p>
        </w:tc>
        <w:tc>
          <w:tcPr>
            <w:tcW w:w="1562" w:type="dxa"/>
            <w:gridSpan w:val="2"/>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56,00m²</w:t>
            </w:r>
          </w:p>
        </w:tc>
        <w:tc>
          <w:tcPr>
            <w:tcW w:w="3868" w:type="dxa"/>
            <w:gridSpan w:val="2"/>
            <w:tcBorders>
              <w:left w:val="nil"/>
            </w:tcBorders>
          </w:tcPr>
          <w:p w:rsidR="00E43805"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O piso é forrado por tatames e conta com 01 televisão e 01 DVD, funcionando assim como sala de vídeo também.</w:t>
            </w:r>
            <w:r>
              <w:rPr>
                <w:rFonts w:ascii="Arial" w:eastAsia="Calibri" w:hAnsi="Arial" w:cs="Arial"/>
                <w:sz w:val="24"/>
                <w:szCs w:val="24"/>
              </w:rPr>
              <w:t xml:space="preserve"> </w:t>
            </w:r>
            <w:r w:rsidRPr="005A39D3">
              <w:rPr>
                <w:rFonts w:ascii="Arial" w:eastAsia="Calibri" w:hAnsi="Arial" w:cs="Arial"/>
                <w:sz w:val="24"/>
                <w:szCs w:val="24"/>
              </w:rPr>
              <w:t>Conta com um acervo de trezentos livros, jogos e brinquedos educativos; 01 mesa e 01 computador para a bibliotecária e 04 computadores para o uso de professores, alunos, possuindo 04 mesas com 05 cadeiras cada, para leituras de livros</w:t>
            </w:r>
            <w:r>
              <w:rPr>
                <w:rFonts w:ascii="Arial" w:eastAsia="Calibri" w:hAnsi="Arial" w:cs="Arial"/>
                <w:sz w:val="24"/>
                <w:szCs w:val="24"/>
              </w:rPr>
              <w:t xml:space="preserve">; </w:t>
            </w:r>
            <w:r w:rsidRPr="005A39D3">
              <w:rPr>
                <w:rFonts w:ascii="Arial" w:eastAsia="Calibri" w:hAnsi="Arial" w:cs="Arial"/>
                <w:sz w:val="24"/>
                <w:szCs w:val="24"/>
              </w:rPr>
              <w:t>01 câmera de segurança; 01 ar condicionado; 03 ventiladores; 02 lixeira; 02 lâmpada LED</w:t>
            </w:r>
          </w:p>
          <w:p w:rsidR="00E43805" w:rsidRPr="005A39D3" w:rsidRDefault="00E43805" w:rsidP="008C783B">
            <w:pPr>
              <w:spacing w:after="0" w:line="240" w:lineRule="auto"/>
              <w:jc w:val="both"/>
              <w:rPr>
                <w:rFonts w:ascii="Arial" w:eastAsia="Calibri" w:hAnsi="Arial" w:cs="Arial"/>
                <w:sz w:val="24"/>
                <w:szCs w:val="24"/>
              </w:rPr>
            </w:pPr>
          </w:p>
        </w:tc>
      </w:tr>
      <w:tr w:rsidR="00E43805" w:rsidRPr="002E0190" w:rsidTr="008C783B">
        <w:trPr>
          <w:gridAfter w:val="1"/>
          <w:wAfter w:w="541" w:type="dxa"/>
        </w:trPr>
        <w:tc>
          <w:tcPr>
            <w:tcW w:w="2860" w:type="dxa"/>
            <w:tcBorders>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Brinquedoteca</w:t>
            </w:r>
          </w:p>
        </w:tc>
        <w:tc>
          <w:tcPr>
            <w:tcW w:w="1562" w:type="dxa"/>
            <w:gridSpan w:val="2"/>
            <w:tcBorders>
              <w:bottom w:val="single" w:sz="12" w:space="0" w:color="auto"/>
            </w:tcBorders>
          </w:tcPr>
          <w:p w:rsidR="00E43805" w:rsidRPr="005A39D3" w:rsidRDefault="00E43805" w:rsidP="008C783B">
            <w:pPr>
              <w:spacing w:after="0" w:line="240" w:lineRule="auto"/>
              <w:jc w:val="center"/>
              <w:rPr>
                <w:rFonts w:ascii="Arial" w:eastAsia="Calibri" w:hAnsi="Arial" w:cs="Arial"/>
                <w:sz w:val="24"/>
                <w:szCs w:val="24"/>
              </w:rPr>
            </w:pPr>
            <w:r w:rsidRPr="005A39D3">
              <w:rPr>
                <w:rFonts w:ascii="Arial" w:eastAsia="Calibri" w:hAnsi="Arial" w:cs="Arial"/>
                <w:sz w:val="24"/>
                <w:szCs w:val="24"/>
              </w:rPr>
              <w:t>56,00m²</w:t>
            </w:r>
          </w:p>
        </w:tc>
        <w:tc>
          <w:tcPr>
            <w:tcW w:w="3868" w:type="dxa"/>
            <w:gridSpan w:val="2"/>
            <w:tcBorders>
              <w:left w:val="nil"/>
              <w:bottom w:val="single" w:sz="12" w:space="0" w:color="auto"/>
            </w:tcBorders>
          </w:tcPr>
          <w:p w:rsidR="00E43805" w:rsidRPr="005A39D3"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O piso é forrado por tatames e conta com 01 televisão e 01 DVD; fantoches; fantasias; alguns instrumentos musicais;</w:t>
            </w:r>
            <w:r>
              <w:rPr>
                <w:rFonts w:ascii="Arial" w:eastAsia="Calibri" w:hAnsi="Arial" w:cs="Arial"/>
                <w:sz w:val="24"/>
                <w:szCs w:val="24"/>
              </w:rPr>
              <w:t xml:space="preserve"> </w:t>
            </w:r>
            <w:r w:rsidRPr="005A39D3">
              <w:rPr>
                <w:rFonts w:ascii="Arial" w:eastAsia="Calibri" w:hAnsi="Arial" w:cs="Arial"/>
                <w:sz w:val="24"/>
                <w:szCs w:val="24"/>
              </w:rPr>
              <w:t>brinquedos e jogos educativos.</w:t>
            </w:r>
          </w:p>
          <w:p w:rsidR="00E43805" w:rsidRPr="005A39D3" w:rsidRDefault="00E43805" w:rsidP="008C783B">
            <w:pPr>
              <w:spacing w:after="0" w:line="240" w:lineRule="auto"/>
              <w:jc w:val="both"/>
              <w:rPr>
                <w:rFonts w:ascii="Arial" w:eastAsia="Calibri" w:hAnsi="Arial" w:cs="Arial"/>
                <w:sz w:val="24"/>
                <w:szCs w:val="24"/>
              </w:rPr>
            </w:pPr>
            <w:r w:rsidRPr="005A39D3">
              <w:rPr>
                <w:rFonts w:ascii="Arial" w:eastAsia="Calibri" w:hAnsi="Arial" w:cs="Arial"/>
                <w:sz w:val="24"/>
                <w:szCs w:val="24"/>
              </w:rPr>
              <w:t>01 câmera de segurança; 01 ar condicionado; 03 ventiladores; 02 lixeira; 02 lâmpada LED</w:t>
            </w:r>
          </w:p>
        </w:tc>
      </w:tr>
    </w:tbl>
    <w:p w:rsidR="00E43805" w:rsidRDefault="00E43805" w:rsidP="00E43805">
      <w:pPr>
        <w:spacing w:after="0" w:line="360" w:lineRule="auto"/>
        <w:jc w:val="both"/>
        <w:rPr>
          <w:rFonts w:ascii="Arial" w:hAnsi="Arial" w:cs="Arial"/>
          <w:sz w:val="20"/>
          <w:szCs w:val="20"/>
        </w:rPr>
      </w:pPr>
      <w:r w:rsidRPr="00B01AFE">
        <w:rPr>
          <w:rFonts w:ascii="Arial" w:hAnsi="Arial" w:cs="Arial"/>
          <w:sz w:val="20"/>
          <w:szCs w:val="20"/>
        </w:rPr>
        <w:t>Fonte: Elaboração Própria (2017).</w:t>
      </w:r>
    </w:p>
    <w:p w:rsidR="00E43805" w:rsidRDefault="00E43805" w:rsidP="00E43805">
      <w:pPr>
        <w:spacing w:after="0" w:line="360" w:lineRule="auto"/>
        <w:jc w:val="center"/>
        <w:rPr>
          <w:rFonts w:ascii="Arial" w:hAnsi="Arial" w:cs="Arial"/>
          <w:b/>
          <w:color w:val="FF0000"/>
          <w:sz w:val="24"/>
          <w:szCs w:val="24"/>
        </w:rPr>
      </w:pPr>
    </w:p>
    <w:p w:rsidR="00567540" w:rsidRDefault="00567540" w:rsidP="00E43805">
      <w:pPr>
        <w:spacing w:after="0" w:line="360" w:lineRule="auto"/>
        <w:jc w:val="center"/>
        <w:rPr>
          <w:rFonts w:ascii="Arial" w:hAnsi="Arial" w:cs="Arial"/>
          <w:b/>
          <w:color w:val="FF0000"/>
          <w:sz w:val="24"/>
          <w:szCs w:val="24"/>
        </w:rPr>
      </w:pPr>
    </w:p>
    <w:tbl>
      <w:tblPr>
        <w:tblW w:w="0" w:type="auto"/>
        <w:tblLook w:val="04A0" w:firstRow="1" w:lastRow="0" w:firstColumn="1" w:lastColumn="0" w:noHBand="0" w:noVBand="1"/>
      </w:tblPr>
      <w:tblGrid>
        <w:gridCol w:w="2860"/>
        <w:gridCol w:w="1562"/>
        <w:gridCol w:w="3868"/>
      </w:tblGrid>
      <w:tr w:rsidR="00E43805" w:rsidRPr="00BC02FB" w:rsidTr="008C783B">
        <w:tc>
          <w:tcPr>
            <w:tcW w:w="8290" w:type="dxa"/>
            <w:gridSpan w:val="3"/>
            <w:tcBorders>
              <w:bottom w:val="single" w:sz="12" w:space="0" w:color="auto"/>
            </w:tcBorders>
          </w:tcPr>
          <w:p w:rsidR="00E43805" w:rsidRPr="00BC02FB" w:rsidRDefault="00E43805" w:rsidP="008C783B">
            <w:pPr>
              <w:spacing w:after="0" w:line="240" w:lineRule="auto"/>
              <w:jc w:val="center"/>
              <w:rPr>
                <w:rStyle w:val="normaltextrun"/>
                <w:rFonts w:ascii="Arial" w:eastAsia="Calibri" w:hAnsi="Arial" w:cs="Arial"/>
                <w:color w:val="000000"/>
                <w:sz w:val="24"/>
                <w:szCs w:val="24"/>
                <w:shd w:val="clear" w:color="auto" w:fill="FFFFFF"/>
              </w:rPr>
            </w:pPr>
            <w:r>
              <w:rPr>
                <w:rStyle w:val="normaltextrun"/>
                <w:rFonts w:ascii="Arial" w:eastAsia="Calibri" w:hAnsi="Arial" w:cs="Arial"/>
                <w:color w:val="000000"/>
                <w:sz w:val="24"/>
                <w:szCs w:val="24"/>
                <w:shd w:val="clear" w:color="auto" w:fill="FFFFFF"/>
              </w:rPr>
              <w:lastRenderedPageBreak/>
              <w:t>Tabela 12 – Pavimento superior</w:t>
            </w:r>
          </w:p>
        </w:tc>
      </w:tr>
      <w:tr w:rsidR="00E43805" w:rsidRPr="00BC02FB" w:rsidTr="008C783B">
        <w:tc>
          <w:tcPr>
            <w:tcW w:w="2860" w:type="dxa"/>
            <w:tcBorders>
              <w:top w:val="single" w:sz="12" w:space="0" w:color="auto"/>
              <w:bottom w:val="single" w:sz="12" w:space="0" w:color="auto"/>
            </w:tcBorders>
          </w:tcPr>
          <w:p w:rsidR="00E43805" w:rsidRPr="00BC02FB" w:rsidRDefault="00E43805" w:rsidP="008C783B">
            <w:pPr>
              <w:spacing w:after="0" w:line="240" w:lineRule="auto"/>
              <w:jc w:val="center"/>
              <w:rPr>
                <w:rFonts w:ascii="Arial" w:eastAsia="Calibri" w:hAnsi="Arial" w:cs="Arial"/>
                <w:sz w:val="24"/>
                <w:szCs w:val="24"/>
              </w:rPr>
            </w:pPr>
            <w:r w:rsidRPr="00BC02FB">
              <w:rPr>
                <w:rFonts w:ascii="Arial" w:eastAsia="Calibri" w:hAnsi="Arial" w:cs="Arial"/>
                <w:sz w:val="24"/>
                <w:szCs w:val="24"/>
              </w:rPr>
              <w:t>AMBIENTE</w:t>
            </w:r>
          </w:p>
        </w:tc>
        <w:tc>
          <w:tcPr>
            <w:tcW w:w="1562" w:type="dxa"/>
            <w:tcBorders>
              <w:top w:val="single" w:sz="12" w:space="0" w:color="auto"/>
              <w:bottom w:val="single" w:sz="12" w:space="0" w:color="auto"/>
            </w:tcBorders>
          </w:tcPr>
          <w:p w:rsidR="00E43805" w:rsidRPr="00BC02FB" w:rsidRDefault="00E43805" w:rsidP="008C783B">
            <w:pPr>
              <w:spacing w:after="0" w:line="240" w:lineRule="auto"/>
              <w:jc w:val="center"/>
              <w:rPr>
                <w:rFonts w:ascii="Arial" w:eastAsia="Calibri" w:hAnsi="Arial" w:cs="Arial"/>
                <w:sz w:val="24"/>
                <w:szCs w:val="24"/>
              </w:rPr>
            </w:pPr>
            <w:r w:rsidRPr="00BC02FB">
              <w:rPr>
                <w:rFonts w:ascii="Arial" w:eastAsia="Calibri" w:hAnsi="Arial" w:cs="Arial"/>
                <w:sz w:val="24"/>
                <w:szCs w:val="24"/>
              </w:rPr>
              <w:t>M² /SALA</w:t>
            </w:r>
          </w:p>
        </w:tc>
        <w:tc>
          <w:tcPr>
            <w:tcW w:w="3868" w:type="dxa"/>
            <w:tcBorders>
              <w:top w:val="single" w:sz="12" w:space="0" w:color="auto"/>
              <w:bottom w:val="single" w:sz="12" w:space="0" w:color="auto"/>
            </w:tcBorders>
          </w:tcPr>
          <w:p w:rsidR="00E43805" w:rsidRPr="00BC02FB" w:rsidRDefault="00E43805" w:rsidP="008C783B">
            <w:pPr>
              <w:spacing w:after="0" w:line="240" w:lineRule="auto"/>
              <w:jc w:val="center"/>
              <w:rPr>
                <w:rStyle w:val="normaltextrun"/>
                <w:rFonts w:ascii="Arial" w:eastAsia="Calibri" w:hAnsi="Arial" w:cs="Arial"/>
                <w:color w:val="000000"/>
                <w:sz w:val="24"/>
                <w:szCs w:val="24"/>
                <w:shd w:val="clear" w:color="auto" w:fill="FFFFFF"/>
              </w:rPr>
            </w:pPr>
            <w:r w:rsidRPr="00BC02FB">
              <w:rPr>
                <w:rStyle w:val="normaltextrun"/>
                <w:rFonts w:ascii="Arial" w:eastAsia="Calibri" w:hAnsi="Arial" w:cs="Arial"/>
                <w:color w:val="000000"/>
                <w:sz w:val="24"/>
                <w:szCs w:val="24"/>
                <w:shd w:val="clear" w:color="auto" w:fill="FFFFFF"/>
              </w:rPr>
              <w:t>DESCRIÇÃO DO AMBIENTE</w:t>
            </w:r>
          </w:p>
        </w:tc>
      </w:tr>
      <w:tr w:rsidR="00E43805" w:rsidRPr="00BC02FB" w:rsidTr="008C783B">
        <w:tc>
          <w:tcPr>
            <w:tcW w:w="2860" w:type="dxa"/>
            <w:tcBorders>
              <w:top w:val="single" w:sz="12" w:space="0" w:color="auto"/>
            </w:tcBorders>
          </w:tcPr>
          <w:p w:rsidR="00E43805" w:rsidRPr="00BC02FB" w:rsidRDefault="00E43805" w:rsidP="008C783B">
            <w:pPr>
              <w:spacing w:after="0" w:line="240" w:lineRule="auto"/>
              <w:rPr>
                <w:rFonts w:ascii="Arial" w:eastAsia="Calibri" w:hAnsi="Arial" w:cs="Arial"/>
                <w:sz w:val="24"/>
                <w:szCs w:val="24"/>
              </w:rPr>
            </w:pPr>
            <w:r>
              <w:rPr>
                <w:rFonts w:ascii="Arial" w:eastAsia="Calibri" w:hAnsi="Arial" w:cs="Arial"/>
                <w:sz w:val="24"/>
                <w:szCs w:val="24"/>
              </w:rPr>
              <w:t xml:space="preserve">Laboratório de </w:t>
            </w:r>
            <w:r w:rsidRPr="00BC02FB">
              <w:rPr>
                <w:rFonts w:ascii="Arial" w:eastAsia="Calibri" w:hAnsi="Arial" w:cs="Arial"/>
                <w:sz w:val="24"/>
                <w:szCs w:val="24"/>
              </w:rPr>
              <w:t xml:space="preserve">Informática </w:t>
            </w:r>
          </w:p>
          <w:p w:rsidR="00E43805" w:rsidRPr="00BC02FB" w:rsidRDefault="00E43805" w:rsidP="008C783B">
            <w:pPr>
              <w:spacing w:after="0" w:line="240" w:lineRule="auto"/>
              <w:jc w:val="both"/>
              <w:rPr>
                <w:rFonts w:ascii="Arial" w:eastAsia="Calibri" w:hAnsi="Arial" w:cs="Arial"/>
                <w:sz w:val="24"/>
                <w:szCs w:val="24"/>
              </w:rPr>
            </w:pPr>
          </w:p>
        </w:tc>
        <w:tc>
          <w:tcPr>
            <w:tcW w:w="1562" w:type="dxa"/>
            <w:tcBorders>
              <w:top w:val="single" w:sz="12" w:space="0" w:color="auto"/>
            </w:tcBorders>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56,00m²</w:t>
            </w:r>
          </w:p>
        </w:tc>
        <w:tc>
          <w:tcPr>
            <w:tcW w:w="3868" w:type="dxa"/>
            <w:tcBorders>
              <w:top w:val="single" w:sz="12" w:space="0" w:color="auto"/>
            </w:tcBorders>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25 computares, 03 bancadas grandes para computador; 30 cadeiras; 02 ar condicionados 01 câmera de segurança; 02 lâmpada LED; 01 quadro e 01 lixeira.</w:t>
            </w:r>
          </w:p>
        </w:tc>
      </w:tr>
      <w:tr w:rsidR="00E43805" w:rsidRPr="00BC02FB" w:rsidTr="008C783B">
        <w:tc>
          <w:tcPr>
            <w:tcW w:w="2860"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Sala de Aula (6)</w:t>
            </w:r>
          </w:p>
        </w:tc>
        <w:tc>
          <w:tcPr>
            <w:tcW w:w="1562"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30,00m²</w:t>
            </w:r>
          </w:p>
        </w:tc>
        <w:tc>
          <w:tcPr>
            <w:tcW w:w="3868"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Todas as salas de aula tem 04 lâmpadas; 01 câmera de segurança; 01 ar condicionado; 03 ventiladores; 01 quadro; 01 mesa; 02 armário para o professor,01 tatame;01 lixeira; cadeiras e mesas conforme a quantidade de alunos em cada sala; livros; brinquedos e jogos.</w:t>
            </w:r>
          </w:p>
        </w:tc>
      </w:tr>
      <w:tr w:rsidR="00E43805" w:rsidRPr="00BC02FB" w:rsidTr="008C783B">
        <w:tc>
          <w:tcPr>
            <w:tcW w:w="2860"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Sala de Inglês</w:t>
            </w:r>
          </w:p>
        </w:tc>
        <w:tc>
          <w:tcPr>
            <w:tcW w:w="1562"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30,00m²</w:t>
            </w:r>
          </w:p>
        </w:tc>
        <w:tc>
          <w:tcPr>
            <w:tcW w:w="3868"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Contém 04 lâmpadas; 01 câmera de segurança; 01 ar condicionado; 03 ventiladores; 01 quadro; 01 mesa; 02 armário para o professor,01 tatame;01 lixeira; 20 jogos de cadeiras e mesas; livros; brinquedos e jogos.</w:t>
            </w:r>
          </w:p>
        </w:tc>
      </w:tr>
      <w:tr w:rsidR="00E43805" w:rsidRPr="00BC02FB" w:rsidTr="008C783B">
        <w:tc>
          <w:tcPr>
            <w:tcW w:w="2860"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Sala Multiuso</w:t>
            </w:r>
          </w:p>
          <w:p w:rsidR="00E43805" w:rsidRPr="00BC02FB" w:rsidRDefault="00E43805" w:rsidP="008C783B">
            <w:pPr>
              <w:spacing w:after="0" w:line="240" w:lineRule="auto"/>
              <w:jc w:val="both"/>
              <w:rPr>
                <w:rFonts w:ascii="Arial" w:eastAsia="Calibri" w:hAnsi="Arial" w:cs="Arial"/>
                <w:sz w:val="24"/>
                <w:szCs w:val="24"/>
              </w:rPr>
            </w:pPr>
          </w:p>
        </w:tc>
        <w:tc>
          <w:tcPr>
            <w:tcW w:w="1562"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35,00m²</w:t>
            </w:r>
          </w:p>
        </w:tc>
        <w:tc>
          <w:tcPr>
            <w:tcW w:w="3868"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01 televisão, tatames, espelho e 01 ar condicionado; 01 lixeira; 01 câmera de segurança e 01 lâmpada LED.</w:t>
            </w:r>
          </w:p>
        </w:tc>
      </w:tr>
      <w:tr w:rsidR="00E43805" w:rsidRPr="00BC02FB" w:rsidTr="008C783B">
        <w:tc>
          <w:tcPr>
            <w:tcW w:w="2860"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Sala de Musica</w:t>
            </w:r>
          </w:p>
          <w:p w:rsidR="00E43805" w:rsidRPr="00BC02FB" w:rsidRDefault="00E43805" w:rsidP="008C783B">
            <w:pPr>
              <w:spacing w:after="0" w:line="240" w:lineRule="auto"/>
              <w:jc w:val="both"/>
              <w:rPr>
                <w:rFonts w:ascii="Arial" w:eastAsia="Calibri" w:hAnsi="Arial" w:cs="Arial"/>
                <w:sz w:val="24"/>
                <w:szCs w:val="24"/>
              </w:rPr>
            </w:pPr>
          </w:p>
        </w:tc>
        <w:tc>
          <w:tcPr>
            <w:tcW w:w="1562"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30,00m²</w:t>
            </w:r>
          </w:p>
        </w:tc>
        <w:tc>
          <w:tcPr>
            <w:tcW w:w="3868"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Tatames; fantasias; 01 armário para o material utilizado; 01 som; 03 espelhos; 01 televisão e 01 ar condicionado; 01 lixeira 01 câmera de segurança e 02 lâmpadas de LED.</w:t>
            </w:r>
          </w:p>
        </w:tc>
      </w:tr>
      <w:tr w:rsidR="00E43805" w:rsidRPr="00BC02FB" w:rsidTr="008C783B">
        <w:tc>
          <w:tcPr>
            <w:tcW w:w="2860"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Auditório</w:t>
            </w:r>
          </w:p>
          <w:p w:rsidR="00E43805" w:rsidRPr="00BC02FB" w:rsidRDefault="00E43805" w:rsidP="008C783B">
            <w:pPr>
              <w:spacing w:after="0" w:line="240" w:lineRule="auto"/>
              <w:jc w:val="both"/>
              <w:rPr>
                <w:rFonts w:ascii="Arial" w:eastAsia="Calibri" w:hAnsi="Arial" w:cs="Arial"/>
                <w:sz w:val="24"/>
                <w:szCs w:val="24"/>
              </w:rPr>
            </w:pPr>
          </w:p>
        </w:tc>
        <w:tc>
          <w:tcPr>
            <w:tcW w:w="1562"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160,80m²</w:t>
            </w:r>
          </w:p>
        </w:tc>
        <w:tc>
          <w:tcPr>
            <w:tcW w:w="3868"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01 ar condicionado; 01 quadro digital; 01 data show; 200 cadeiras; 01 lixeira; 01 câmera de segurança; 04 lâmpada LED.</w:t>
            </w:r>
          </w:p>
        </w:tc>
      </w:tr>
      <w:tr w:rsidR="00E43805" w:rsidRPr="00BC02FB" w:rsidTr="008C783B">
        <w:tc>
          <w:tcPr>
            <w:tcW w:w="2860"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Banheiros</w:t>
            </w:r>
          </w:p>
          <w:p w:rsidR="00E43805" w:rsidRPr="00BC02FB" w:rsidRDefault="00E43805" w:rsidP="008C783B">
            <w:pPr>
              <w:spacing w:after="0" w:line="240" w:lineRule="auto"/>
              <w:jc w:val="both"/>
              <w:rPr>
                <w:rFonts w:ascii="Arial" w:eastAsia="Calibri" w:hAnsi="Arial" w:cs="Arial"/>
                <w:sz w:val="24"/>
                <w:szCs w:val="24"/>
              </w:rPr>
            </w:pPr>
          </w:p>
        </w:tc>
        <w:tc>
          <w:tcPr>
            <w:tcW w:w="1562" w:type="dxa"/>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5,00m²</w:t>
            </w:r>
          </w:p>
        </w:tc>
        <w:tc>
          <w:tcPr>
            <w:tcW w:w="3868" w:type="dxa"/>
          </w:tcPr>
          <w:p w:rsidR="00E43805" w:rsidRPr="00BC02FB" w:rsidRDefault="00E43805" w:rsidP="008C783B">
            <w:pPr>
              <w:spacing w:after="0" w:line="240" w:lineRule="auto"/>
              <w:jc w:val="both"/>
              <w:rPr>
                <w:rFonts w:ascii="Arial" w:eastAsia="Calibri" w:hAnsi="Arial" w:cs="Arial"/>
                <w:b/>
                <w:sz w:val="24"/>
                <w:szCs w:val="24"/>
              </w:rPr>
            </w:pPr>
            <w:r w:rsidRPr="00BC02FB">
              <w:rPr>
                <w:rFonts w:ascii="Arial" w:eastAsia="Calibri" w:hAnsi="Arial" w:cs="Arial"/>
                <w:sz w:val="24"/>
                <w:szCs w:val="24"/>
              </w:rPr>
              <w:t>02 banheiros para funcionários com 01 vaso sanitário; 01 lixeira 01 pia cada e 01 lâmpada.</w:t>
            </w:r>
          </w:p>
        </w:tc>
      </w:tr>
      <w:tr w:rsidR="00E43805" w:rsidRPr="00BC02FB" w:rsidTr="008C783B">
        <w:tc>
          <w:tcPr>
            <w:tcW w:w="2860" w:type="dxa"/>
            <w:tcBorders>
              <w:bottom w:val="single" w:sz="12" w:space="0" w:color="auto"/>
            </w:tcBorders>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Banheiros</w:t>
            </w:r>
          </w:p>
          <w:p w:rsidR="00E43805" w:rsidRPr="00BC02FB" w:rsidRDefault="00E43805" w:rsidP="008C783B">
            <w:pPr>
              <w:spacing w:after="0" w:line="240" w:lineRule="auto"/>
              <w:jc w:val="both"/>
              <w:rPr>
                <w:rFonts w:ascii="Arial" w:eastAsia="Calibri" w:hAnsi="Arial" w:cs="Arial"/>
                <w:sz w:val="24"/>
                <w:szCs w:val="24"/>
              </w:rPr>
            </w:pPr>
          </w:p>
        </w:tc>
        <w:tc>
          <w:tcPr>
            <w:tcW w:w="1562" w:type="dxa"/>
            <w:tcBorders>
              <w:bottom w:val="single" w:sz="12" w:space="0" w:color="auto"/>
            </w:tcBorders>
          </w:tcPr>
          <w:p w:rsidR="00E43805" w:rsidRPr="00BC02FB" w:rsidRDefault="00E43805" w:rsidP="008C783B">
            <w:pPr>
              <w:spacing w:after="0" w:line="240" w:lineRule="auto"/>
              <w:jc w:val="both"/>
              <w:rPr>
                <w:rFonts w:ascii="Arial" w:eastAsia="Calibri" w:hAnsi="Arial" w:cs="Arial"/>
                <w:sz w:val="24"/>
                <w:szCs w:val="24"/>
              </w:rPr>
            </w:pPr>
            <w:r w:rsidRPr="00BC02FB">
              <w:rPr>
                <w:rFonts w:ascii="Arial" w:eastAsia="Calibri" w:hAnsi="Arial" w:cs="Arial"/>
                <w:sz w:val="24"/>
                <w:szCs w:val="24"/>
              </w:rPr>
              <w:t>25,00m²</w:t>
            </w:r>
          </w:p>
        </w:tc>
        <w:tc>
          <w:tcPr>
            <w:tcW w:w="3868" w:type="dxa"/>
            <w:tcBorders>
              <w:bottom w:val="single" w:sz="12" w:space="0" w:color="auto"/>
            </w:tcBorders>
          </w:tcPr>
          <w:p w:rsidR="00E43805" w:rsidRPr="00BC02FB" w:rsidRDefault="00E43805" w:rsidP="008C783B">
            <w:pPr>
              <w:spacing w:after="0" w:line="240" w:lineRule="auto"/>
              <w:jc w:val="both"/>
              <w:rPr>
                <w:rFonts w:ascii="Arial" w:eastAsia="Calibri" w:hAnsi="Arial" w:cs="Arial"/>
                <w:b/>
                <w:sz w:val="24"/>
                <w:szCs w:val="24"/>
              </w:rPr>
            </w:pPr>
            <w:r w:rsidRPr="00BC02FB">
              <w:rPr>
                <w:rFonts w:ascii="Arial" w:eastAsia="Calibri" w:hAnsi="Arial" w:cs="Arial"/>
                <w:sz w:val="24"/>
                <w:szCs w:val="24"/>
              </w:rPr>
              <w:t>02 banheiros para educação infantil; cada um possui 01 chuveiro; 01 pia com 04 torneiras; 04 vasos sanitários adaptados para crianças; 04 lixeiras; 01 adaptado para cadeirantes e 02 lâmpadas de LED.</w:t>
            </w:r>
          </w:p>
        </w:tc>
      </w:tr>
    </w:tbl>
    <w:p w:rsidR="00E43805" w:rsidRPr="00C21CCF" w:rsidRDefault="00E43805" w:rsidP="00E43805">
      <w:pPr>
        <w:spacing w:after="0" w:line="360" w:lineRule="auto"/>
        <w:jc w:val="both"/>
        <w:rPr>
          <w:rFonts w:ascii="Arial" w:hAnsi="Arial" w:cs="Arial"/>
          <w:sz w:val="20"/>
          <w:szCs w:val="20"/>
        </w:rPr>
      </w:pPr>
      <w:r w:rsidRPr="00C21CCF">
        <w:rPr>
          <w:rFonts w:ascii="Arial" w:hAnsi="Arial" w:cs="Arial"/>
          <w:sz w:val="20"/>
          <w:szCs w:val="20"/>
        </w:rPr>
        <w:t>Fonte: Elaboração Própria (2017).</w:t>
      </w:r>
    </w:p>
    <w:p w:rsidR="00E43805" w:rsidRDefault="00E43805" w:rsidP="00E43805">
      <w:pPr>
        <w:pStyle w:val="Ttulo1"/>
        <w:numPr>
          <w:ilvl w:val="1"/>
          <w:numId w:val="2"/>
        </w:numPr>
        <w:spacing w:before="0" w:line="360" w:lineRule="auto"/>
        <w:ind w:left="0" w:firstLine="0"/>
        <w:jc w:val="both"/>
        <w:rPr>
          <w:rFonts w:ascii="Arial" w:hAnsi="Arial" w:cs="Arial"/>
          <w:bCs/>
          <w:color w:val="auto"/>
          <w:sz w:val="24"/>
          <w:szCs w:val="24"/>
        </w:rPr>
      </w:pPr>
      <w:r>
        <w:rPr>
          <w:rFonts w:ascii="Arial" w:hAnsi="Arial" w:cs="Arial"/>
          <w:bCs/>
          <w:color w:val="auto"/>
          <w:sz w:val="24"/>
          <w:szCs w:val="24"/>
        </w:rPr>
        <w:lastRenderedPageBreak/>
        <w:t xml:space="preserve"> </w:t>
      </w:r>
      <w:bookmarkStart w:id="38" w:name="_Toc515007273"/>
      <w:bookmarkStart w:id="39" w:name="_Toc521416076"/>
      <w:r w:rsidRPr="00A572C9">
        <w:rPr>
          <w:rFonts w:ascii="Arial" w:hAnsi="Arial" w:cs="Arial"/>
          <w:bCs/>
          <w:color w:val="auto"/>
          <w:sz w:val="24"/>
          <w:szCs w:val="24"/>
        </w:rPr>
        <w:t>RECURSOS DIDÁTICOS DISPONÍVEIS</w:t>
      </w:r>
      <w:bookmarkEnd w:id="38"/>
      <w:bookmarkEnd w:id="39"/>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Como já dito anteriormente, o CEI “Primeiros Passos” tem como objetivos promover uma educação de qualidade para os seus alunos, buscando suprir suas necessidades educacionais. Em virtude disso, procuramos disponibilizar para nossos professores e alunos os mais diversos recursos didáticos, para que assim nossos professores se sintam estimulados a fazer um trabalho diversificado para nossas crianças.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Todas as salas de aulas visam promover um ambiente agradável e propicio para a aprendizagem, ofertando um espaço tranquilo e seguro para as crianças interagirem umas com as outras nos momentos de descontração, através da utilização de jogos e brinquedos educativos, que estimulem a imaginação e criatividade dos mesmos, além de garantir ao professor materiais diversos para o desenvolvimento do seu trabalho em sala de aula, como: quadro, pinceis, um armário para organizar o seu material, folhas A4, cartolinas, papeis coloridos, cola, tesoura, massinha, lápis de cor, giz de cera, entre outros recursos pertinentes ao processo de ensino aprendizagem.</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Para além das salas de aula, o CEI também disponibiliza outros espaços que poderão ser utilizados pelo professor no decorrer do ano letivo, são eles o laboratório de informática, biblioteca, brinquedoteca, pátio da escola, sala de multiuso, auditório, entre outros espaços.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laboratório de informática conta com 25 computadores, cadeiras confortáveis, além de ser um ambiente climatizado. Este espaço poderá ser utilizado pelos alunos, quando estiverem acompanhados de seus professores, mediante agendamento.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Já a biblioteca, disponibiliza aos alunos e professores uma televisão e um aparelho de DVD, que poderão ser utilizados pelo docente para exibição de filmes, histórias e/ou documentários, de acordo com o planejamento da aula. Além disso, esse espaço oferece aos alunos e professores jogos e brinquedos educativos, como também trezentos livros que abordam as mais diversas temáticas, além de mesas e cadeiras confortáveis para os momentos de leitura.</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lastRenderedPageBreak/>
        <w:t>A brinquedoteca trata-se de um ambiente descontraído, onde os alunos e professores podem ficar mais à vontade, esse espaço disponibiliza diversos jogos e brinquedos educativos, como também uma televisão e um aparelho de DVD.</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auditório é um ambiente no qual o professor poderá utilizar para apresentações das crianças paras seus familiares, esse espaço conta com um quadro digital e um aparelho de data show, que poderão ser utilizados de acordo com a proposta.</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O CEI ainda disponibiliza outros espaços, como o pátio e a quadra, que poderão ser utilizados nos momentos de recreação, aulas de educação física, ou momentos de aulas ao ar livre.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Existem também outros ambientes como a sala de música e a sala multiuso, que oferece aos alunos um ambiente seguro para aulas mais dinâmicas, com utilização de instrumentos, músicas, fantasias, entre outros materiais.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Todos esses recursos estão disponíveis tanto para os professores, quanto para os alunos, mediante a supervisão e orientação do docente. Sua utilização visa enriquecer os momentos de ensino aprendizagem, tornando esse processo mais prazeroso para os educandos e professores.</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567540" w:rsidRDefault="00567540" w:rsidP="00E43805">
      <w:pPr>
        <w:spacing w:after="0" w:line="360" w:lineRule="auto"/>
        <w:jc w:val="both"/>
        <w:rPr>
          <w:rFonts w:ascii="Arial" w:hAnsi="Arial" w:cs="Arial"/>
          <w:sz w:val="24"/>
          <w:szCs w:val="24"/>
        </w:rPr>
      </w:pPr>
    </w:p>
    <w:p w:rsidR="00567540" w:rsidRDefault="00567540"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pStyle w:val="Ttulo1"/>
        <w:numPr>
          <w:ilvl w:val="0"/>
          <w:numId w:val="2"/>
        </w:numPr>
        <w:spacing w:before="0" w:line="360" w:lineRule="auto"/>
        <w:ind w:left="0" w:firstLine="0"/>
        <w:jc w:val="both"/>
        <w:rPr>
          <w:rFonts w:ascii="Arial" w:hAnsi="Arial" w:cs="Arial"/>
          <w:b/>
          <w:color w:val="auto"/>
          <w:sz w:val="24"/>
          <w:szCs w:val="24"/>
        </w:rPr>
      </w:pPr>
      <w:bookmarkStart w:id="40" w:name="_Toc515007274"/>
      <w:bookmarkStart w:id="41" w:name="_Toc521416077"/>
      <w:r w:rsidRPr="00A572C9">
        <w:rPr>
          <w:rFonts w:ascii="Arial" w:hAnsi="Arial" w:cs="Arial"/>
          <w:b/>
          <w:color w:val="auto"/>
          <w:sz w:val="24"/>
          <w:szCs w:val="24"/>
        </w:rPr>
        <w:lastRenderedPageBreak/>
        <w:t>ORGANIZAÇÃO CURRICULAR D</w:t>
      </w:r>
      <w:r>
        <w:rPr>
          <w:rFonts w:ascii="Arial" w:hAnsi="Arial" w:cs="Arial"/>
          <w:b/>
          <w:color w:val="auto"/>
          <w:sz w:val="24"/>
          <w:szCs w:val="24"/>
        </w:rPr>
        <w:t>A EDUCAÇÃO INFANTIL</w:t>
      </w:r>
      <w:bookmarkEnd w:id="40"/>
      <w:bookmarkEnd w:id="41"/>
    </w:p>
    <w:p w:rsidR="00E43805" w:rsidRDefault="00E43805" w:rsidP="00E43805">
      <w:pPr>
        <w:spacing w:after="0" w:line="360" w:lineRule="auto"/>
      </w:pPr>
    </w:p>
    <w:p w:rsidR="00E43805" w:rsidRDefault="00E43805" w:rsidP="00E43805">
      <w:pPr>
        <w:spacing w:after="0" w:line="360" w:lineRule="auto"/>
        <w:jc w:val="both"/>
        <w:rPr>
          <w:rFonts w:ascii="Arial" w:hAnsi="Arial" w:cs="Arial"/>
          <w:sz w:val="24"/>
          <w:szCs w:val="24"/>
        </w:rPr>
      </w:pPr>
      <w:r>
        <w:rPr>
          <w:rFonts w:ascii="Arial" w:hAnsi="Arial" w:cs="Arial"/>
          <w:sz w:val="24"/>
          <w:szCs w:val="24"/>
        </w:rPr>
        <w:t>A organização curricular do CEI “Primeiros Passos” é desenvolvida baseando-se nos preceitos da lei, c</w:t>
      </w:r>
      <w:r w:rsidRPr="00ED3B3A">
        <w:rPr>
          <w:rFonts w:ascii="Arial" w:hAnsi="Arial" w:cs="Arial"/>
          <w:sz w:val="24"/>
          <w:szCs w:val="24"/>
        </w:rPr>
        <w:t xml:space="preserve">abe aqui salientar a </w:t>
      </w:r>
      <w:hyperlink r:id="rId8" w:history="1">
        <w:r w:rsidRPr="00C05494">
          <w:rPr>
            <w:rFonts w:ascii="Arial" w:hAnsi="Arial" w:cs="Arial"/>
            <w:sz w:val="24"/>
            <w:szCs w:val="24"/>
          </w:rPr>
          <w:t>L</w:t>
        </w:r>
        <w:r>
          <w:rPr>
            <w:rFonts w:ascii="Arial" w:hAnsi="Arial" w:cs="Arial"/>
            <w:sz w:val="24"/>
            <w:szCs w:val="24"/>
          </w:rPr>
          <w:t>ei</w:t>
        </w:r>
        <w:r w:rsidRPr="00C05494">
          <w:rPr>
            <w:rFonts w:ascii="Arial" w:hAnsi="Arial" w:cs="Arial"/>
            <w:sz w:val="24"/>
            <w:szCs w:val="24"/>
          </w:rPr>
          <w:t xml:space="preserve"> Nº 9.394, de 20 de dezembro de 1996</w:t>
        </w:r>
      </w:hyperlink>
      <w:r>
        <w:rPr>
          <w:rFonts w:ascii="Arial" w:hAnsi="Arial" w:cs="Arial"/>
          <w:sz w:val="24"/>
          <w:szCs w:val="24"/>
        </w:rPr>
        <w:t xml:space="preserve">, </w:t>
      </w:r>
      <w:r w:rsidRPr="00C05494">
        <w:rPr>
          <w:rFonts w:ascii="Arial" w:hAnsi="Arial" w:cs="Arial"/>
          <w:sz w:val="24"/>
          <w:szCs w:val="24"/>
        </w:rPr>
        <w:t>Lei de Diretrizes e Bases </w:t>
      </w:r>
      <w:r w:rsidRPr="00ED3B3A">
        <w:rPr>
          <w:rFonts w:ascii="Arial" w:hAnsi="Arial" w:cs="Arial"/>
          <w:sz w:val="24"/>
          <w:szCs w:val="24"/>
        </w:rPr>
        <w:t>da Educação Nacional (</w:t>
      </w:r>
      <w:r w:rsidRPr="00C05494">
        <w:rPr>
          <w:rFonts w:ascii="Arial" w:hAnsi="Arial" w:cs="Arial"/>
          <w:sz w:val="24"/>
          <w:szCs w:val="24"/>
        </w:rPr>
        <w:t>LDB</w:t>
      </w:r>
      <w:r w:rsidRPr="00ED3B3A">
        <w:rPr>
          <w:rFonts w:ascii="Arial" w:hAnsi="Arial" w:cs="Arial"/>
          <w:sz w:val="24"/>
          <w:szCs w:val="24"/>
        </w:rPr>
        <w:t xml:space="preserve">) </w:t>
      </w:r>
      <w:r>
        <w:rPr>
          <w:rFonts w:ascii="Arial" w:hAnsi="Arial" w:cs="Arial"/>
          <w:sz w:val="24"/>
          <w:szCs w:val="24"/>
        </w:rPr>
        <w:t xml:space="preserve">e o </w:t>
      </w:r>
      <w:r w:rsidRPr="00ED3B3A">
        <w:rPr>
          <w:rFonts w:ascii="Arial" w:hAnsi="Arial" w:cs="Arial"/>
          <w:sz w:val="24"/>
          <w:szCs w:val="24"/>
        </w:rPr>
        <w:t>Plano Nacional de Educação (PNE)</w:t>
      </w:r>
      <w:r>
        <w:rPr>
          <w:rFonts w:ascii="Arial" w:hAnsi="Arial" w:cs="Arial"/>
          <w:sz w:val="24"/>
          <w:szCs w:val="24"/>
        </w:rPr>
        <w:t xml:space="preserve"> que em seu</w:t>
      </w:r>
      <w:r w:rsidRPr="00C05494">
        <w:rPr>
          <w:rFonts w:ascii="Arial" w:hAnsi="Arial" w:cs="Arial"/>
          <w:sz w:val="24"/>
          <w:szCs w:val="24"/>
        </w:rPr>
        <w:t xml:space="preserve"> Artigo</w:t>
      </w:r>
      <w:r>
        <w:rPr>
          <w:rFonts w:ascii="Arial" w:hAnsi="Arial" w:cs="Arial"/>
          <w:sz w:val="24"/>
          <w:szCs w:val="24"/>
        </w:rPr>
        <w:t xml:space="preserve"> </w:t>
      </w:r>
      <w:r w:rsidRPr="00C05494">
        <w:rPr>
          <w:rFonts w:ascii="Arial" w:hAnsi="Arial" w:cs="Arial"/>
          <w:sz w:val="24"/>
          <w:szCs w:val="24"/>
        </w:rPr>
        <w:t>26</w:t>
      </w:r>
      <w:r>
        <w:rPr>
          <w:rFonts w:ascii="Arial" w:hAnsi="Arial" w:cs="Arial"/>
          <w:sz w:val="24"/>
          <w:szCs w:val="24"/>
        </w:rPr>
        <w:t xml:space="preserve"> que diz:</w:t>
      </w:r>
    </w:p>
    <w:p w:rsidR="00E43805" w:rsidRPr="0077712B" w:rsidRDefault="00E43805" w:rsidP="00E43805">
      <w:pPr>
        <w:spacing w:before="240" w:after="0" w:line="240" w:lineRule="auto"/>
        <w:ind w:left="2268"/>
        <w:jc w:val="both"/>
        <w:rPr>
          <w:rFonts w:ascii="Arial" w:hAnsi="Arial" w:cs="Arial"/>
          <w:sz w:val="20"/>
          <w:szCs w:val="20"/>
        </w:rPr>
      </w:pPr>
      <w:r w:rsidRPr="0077712B">
        <w:rPr>
          <w:rFonts w:ascii="Arial" w:hAnsi="Arial" w:cs="Arial"/>
          <w:sz w:val="20"/>
          <w:szCs w:val="20"/>
        </w:rPr>
        <w:t>Art. 26.  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w:t>
      </w:r>
      <w:r>
        <w:rPr>
          <w:rFonts w:ascii="Arial" w:hAnsi="Arial" w:cs="Arial"/>
          <w:sz w:val="20"/>
          <w:szCs w:val="20"/>
        </w:rPr>
        <w:t xml:space="preserve"> da economia e dos educandos. </w:t>
      </w:r>
      <w:hyperlink r:id="rId9" w:anchor="art1" w:history="1">
        <w:r w:rsidRPr="0077712B">
          <w:rPr>
            <w:rFonts w:ascii="Arial" w:hAnsi="Arial" w:cs="Arial"/>
            <w:sz w:val="20"/>
            <w:szCs w:val="20"/>
          </w:rPr>
          <w:t>(Redação dada pela Lei nº 12.796, de 2013)</w:t>
        </w:r>
      </w:hyperlink>
    </w:p>
    <w:p w:rsidR="00E43805" w:rsidRPr="0077712B" w:rsidRDefault="00E43805" w:rsidP="00E43805">
      <w:pPr>
        <w:pStyle w:val="Padro"/>
        <w:spacing w:after="0" w:line="240" w:lineRule="auto"/>
        <w:ind w:left="2268"/>
        <w:jc w:val="both"/>
        <w:rPr>
          <w:rFonts w:ascii="Arial" w:hAnsi="Arial" w:cs="Arial"/>
          <w:color w:val="000000"/>
          <w:sz w:val="20"/>
          <w:szCs w:val="20"/>
          <w:shd w:val="clear" w:color="auto" w:fill="FFFFFF"/>
        </w:rPr>
      </w:pPr>
      <w:r w:rsidRPr="0077712B">
        <w:rPr>
          <w:rFonts w:ascii="Arial" w:hAnsi="Arial" w:cs="Arial"/>
          <w:color w:val="000000"/>
          <w:sz w:val="20"/>
          <w:szCs w:val="20"/>
          <w:shd w:val="clear" w:color="auto" w:fill="FFFFFF"/>
        </w:rPr>
        <w:t>§ 1º Os currículos a que se refere o caput devem abranger, obrigatoriamente, o estudo da língua portuguesa e da matemática, o conhecimento do mundo físico e natural e da realidade social e política, especialmente da República Federativa do Brasil, observado, na educação infantil, o disposto no art. 31 (Redação dada pela Medida Provisória nº 746, de 2016)</w:t>
      </w:r>
      <w:r>
        <w:rPr>
          <w:rFonts w:ascii="Arial" w:hAnsi="Arial" w:cs="Arial"/>
          <w:color w:val="000000"/>
          <w:sz w:val="20"/>
          <w:szCs w:val="20"/>
          <w:shd w:val="clear" w:color="auto" w:fill="FFFFFF"/>
        </w:rPr>
        <w:t xml:space="preserve"> (BRASIL, 1996).</w:t>
      </w:r>
    </w:p>
    <w:p w:rsidR="00E43805" w:rsidRDefault="00E43805" w:rsidP="00E43805">
      <w:pPr>
        <w:pStyle w:val="Padro"/>
        <w:spacing w:before="240" w:after="0" w:line="360" w:lineRule="auto"/>
        <w:jc w:val="both"/>
        <w:rPr>
          <w:rFonts w:ascii="Arial" w:hAnsi="Arial" w:cs="Arial"/>
          <w:color w:val="000000"/>
          <w:shd w:val="clear" w:color="auto" w:fill="FFFFFF"/>
        </w:rPr>
      </w:pPr>
      <w:r w:rsidRPr="005E455E">
        <w:rPr>
          <w:rFonts w:ascii="Arial" w:hAnsi="Arial" w:cs="Arial"/>
          <w:color w:val="000000"/>
          <w:shd w:val="clear" w:color="auto" w:fill="FFFFFF"/>
        </w:rPr>
        <w:t>Ainda temos o Referencial Curricular Nacional para Educação Infantil (Vol.1</w:t>
      </w:r>
      <w:r>
        <w:rPr>
          <w:rFonts w:ascii="Arial" w:hAnsi="Arial" w:cs="Arial"/>
          <w:color w:val="000000"/>
          <w:shd w:val="clear" w:color="auto" w:fill="FFFFFF"/>
        </w:rPr>
        <w:t xml:space="preserve"> - </w:t>
      </w:r>
      <w:r w:rsidRPr="005E455E">
        <w:rPr>
          <w:rFonts w:ascii="Arial" w:hAnsi="Arial" w:cs="Arial"/>
          <w:color w:val="000000"/>
          <w:shd w:val="clear" w:color="auto" w:fill="FFFFFF"/>
        </w:rPr>
        <w:t xml:space="preserve">3), publicado pelo MEC </w:t>
      </w:r>
      <w:r>
        <w:rPr>
          <w:rFonts w:ascii="Arial" w:hAnsi="Arial" w:cs="Arial"/>
          <w:color w:val="000000"/>
          <w:shd w:val="clear" w:color="auto" w:fill="FFFFFF"/>
        </w:rPr>
        <w:t xml:space="preserve">(BRASIL, </w:t>
      </w:r>
      <w:r w:rsidRPr="005E455E">
        <w:rPr>
          <w:rFonts w:ascii="Arial" w:hAnsi="Arial" w:cs="Arial"/>
          <w:color w:val="000000"/>
          <w:shd w:val="clear" w:color="auto" w:fill="FFFFFF"/>
        </w:rPr>
        <w:t>199</w:t>
      </w:r>
      <w:r>
        <w:rPr>
          <w:rFonts w:ascii="Arial" w:hAnsi="Arial" w:cs="Arial"/>
          <w:color w:val="000000"/>
          <w:shd w:val="clear" w:color="auto" w:fill="FFFFFF"/>
        </w:rPr>
        <w:t>8) e a</w:t>
      </w:r>
      <w:r w:rsidRPr="00BC3F7E">
        <w:rPr>
          <w:rFonts w:ascii="Arial" w:hAnsi="Arial" w:cs="Arial"/>
          <w:color w:val="000000"/>
          <w:shd w:val="clear" w:color="auto" w:fill="FFFFFF"/>
        </w:rPr>
        <w:t xml:space="preserve">s </w:t>
      </w:r>
      <w:r w:rsidRPr="00BC3F7E">
        <w:rPr>
          <w:rFonts w:ascii="Arial" w:hAnsi="Arial" w:cs="Arial"/>
        </w:rPr>
        <w:t>Diretrizes Curriculares Nacionais p</w:t>
      </w:r>
      <w:r>
        <w:rPr>
          <w:rFonts w:ascii="Arial" w:hAnsi="Arial" w:cs="Arial"/>
        </w:rPr>
        <w:t>ara a Educação Infantil (DCNEI) publicado em 1999</w:t>
      </w:r>
      <w:r w:rsidRPr="00BC3F7E">
        <w:rPr>
          <w:rFonts w:ascii="Arial" w:hAnsi="Arial" w:cs="Arial"/>
          <w:color w:val="000000"/>
          <w:shd w:val="clear" w:color="auto" w:fill="FFFFFF"/>
        </w:rPr>
        <w:t xml:space="preserve">, </w:t>
      </w:r>
      <w:r>
        <w:rPr>
          <w:rFonts w:ascii="Arial" w:hAnsi="Arial" w:cs="Arial"/>
          <w:color w:val="000000"/>
          <w:shd w:val="clear" w:color="auto" w:fill="FFFFFF"/>
        </w:rPr>
        <w:t xml:space="preserve">que servem como um </w:t>
      </w:r>
      <w:r w:rsidRPr="005E455E">
        <w:rPr>
          <w:rFonts w:ascii="Arial" w:hAnsi="Arial" w:cs="Arial"/>
          <w:color w:val="000000"/>
          <w:shd w:val="clear" w:color="auto" w:fill="FFFFFF"/>
        </w:rPr>
        <w:t xml:space="preserve">instrumento </w:t>
      </w:r>
      <w:r>
        <w:rPr>
          <w:rFonts w:ascii="Arial" w:hAnsi="Arial" w:cs="Arial"/>
          <w:color w:val="000000"/>
          <w:shd w:val="clear" w:color="auto" w:fill="FFFFFF"/>
        </w:rPr>
        <w:t>norteador do currículo,</w:t>
      </w:r>
      <w:r w:rsidRPr="005E455E">
        <w:rPr>
          <w:rFonts w:ascii="Arial" w:hAnsi="Arial" w:cs="Arial"/>
          <w:color w:val="000000"/>
          <w:shd w:val="clear" w:color="auto" w:fill="FFFFFF"/>
        </w:rPr>
        <w:t xml:space="preserve"> apontando como definições de práticas educativas de qualidade</w:t>
      </w:r>
      <w:r>
        <w:rPr>
          <w:rFonts w:ascii="Arial" w:hAnsi="Arial" w:cs="Arial"/>
          <w:color w:val="000000"/>
          <w:shd w:val="clear" w:color="auto" w:fill="FFFFFF"/>
        </w:rPr>
        <w:t>,</w:t>
      </w:r>
      <w:r w:rsidRPr="005E455E">
        <w:rPr>
          <w:rFonts w:ascii="Arial" w:hAnsi="Arial" w:cs="Arial"/>
          <w:color w:val="000000"/>
          <w:shd w:val="clear" w:color="auto" w:fill="FFFFFF"/>
        </w:rPr>
        <w:t xml:space="preserve"> a relação adulto-criança, a quantidade de crianças por turma, o número de objetos, brinquedos e móveis presentes nas unidades de Educação Infantil, etc. </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 xml:space="preserve">O CEI “Primeiros Passos” tendo consciência que </w:t>
      </w:r>
      <w:r w:rsidRPr="005E455E">
        <w:rPr>
          <w:rFonts w:ascii="Arial" w:hAnsi="Arial" w:cs="Arial"/>
          <w:color w:val="000000"/>
          <w:shd w:val="clear" w:color="auto" w:fill="FFFFFF"/>
        </w:rPr>
        <w:t>a Educação Infantil, promove o alicerce da educação</w:t>
      </w:r>
      <w:r>
        <w:rPr>
          <w:rFonts w:ascii="Arial" w:hAnsi="Arial" w:cs="Arial"/>
          <w:color w:val="000000"/>
          <w:shd w:val="clear" w:color="auto" w:fill="FFFFFF"/>
        </w:rPr>
        <w:t>,</w:t>
      </w:r>
      <w:r w:rsidRPr="005E455E">
        <w:rPr>
          <w:rFonts w:ascii="Arial" w:hAnsi="Arial" w:cs="Arial"/>
          <w:color w:val="000000"/>
          <w:shd w:val="clear" w:color="auto" w:fill="FFFFFF"/>
        </w:rPr>
        <w:t xml:space="preserve"> sendo reconhecida como importante aliada na promoção do desenvolvimento da criança nos primeiros anos de vida </w:t>
      </w:r>
      <w:r>
        <w:rPr>
          <w:rFonts w:ascii="Arial" w:hAnsi="Arial" w:cs="Arial"/>
          <w:color w:val="000000"/>
          <w:shd w:val="clear" w:color="auto" w:fill="FFFFFF"/>
        </w:rPr>
        <w:t xml:space="preserve">e </w:t>
      </w:r>
      <w:r w:rsidRPr="005E455E">
        <w:rPr>
          <w:rFonts w:ascii="Arial" w:hAnsi="Arial" w:cs="Arial"/>
          <w:color w:val="000000"/>
          <w:shd w:val="clear" w:color="auto" w:fill="FFFFFF"/>
        </w:rPr>
        <w:t xml:space="preserve">partindo do pressuposto </w:t>
      </w:r>
      <w:r>
        <w:rPr>
          <w:rFonts w:ascii="Arial" w:hAnsi="Arial" w:cs="Arial"/>
          <w:color w:val="000000"/>
          <w:shd w:val="clear" w:color="auto" w:fill="FFFFFF"/>
        </w:rPr>
        <w:t xml:space="preserve">de </w:t>
      </w:r>
      <w:r w:rsidRPr="005E455E">
        <w:rPr>
          <w:rFonts w:ascii="Arial" w:hAnsi="Arial" w:cs="Arial"/>
          <w:color w:val="000000"/>
          <w:shd w:val="clear" w:color="auto" w:fill="FFFFFF"/>
        </w:rPr>
        <w:t xml:space="preserve">que a escola, como instituição educativo-pedagógica, revela-se </w:t>
      </w:r>
      <w:r>
        <w:rPr>
          <w:rFonts w:ascii="Arial" w:hAnsi="Arial" w:cs="Arial"/>
          <w:color w:val="000000"/>
          <w:shd w:val="clear" w:color="auto" w:fill="FFFFFF"/>
        </w:rPr>
        <w:t xml:space="preserve">em um </w:t>
      </w:r>
      <w:r w:rsidRPr="005E455E">
        <w:rPr>
          <w:rFonts w:ascii="Arial" w:hAnsi="Arial" w:cs="Arial"/>
          <w:color w:val="000000"/>
          <w:shd w:val="clear" w:color="auto" w:fill="FFFFFF"/>
        </w:rPr>
        <w:t xml:space="preserve">espaço privilegiado para as crianças viverem, de diferentes modos, a sua infância. </w:t>
      </w:r>
    </w:p>
    <w:p w:rsidR="00E43805" w:rsidRDefault="00E43805" w:rsidP="00E43805">
      <w:pPr>
        <w:pStyle w:val="Padro"/>
        <w:spacing w:before="240" w:after="0" w:line="360" w:lineRule="auto"/>
        <w:jc w:val="both"/>
        <w:rPr>
          <w:rFonts w:ascii="Arial" w:hAnsi="Arial" w:cs="Arial"/>
          <w:color w:val="000000"/>
          <w:shd w:val="clear" w:color="auto" w:fill="FFFFFF"/>
        </w:rPr>
      </w:pPr>
      <w:r w:rsidRPr="005E455E">
        <w:rPr>
          <w:rFonts w:ascii="Arial" w:hAnsi="Arial" w:cs="Arial"/>
          <w:color w:val="000000"/>
          <w:shd w:val="clear" w:color="auto" w:fill="FFFFFF"/>
        </w:rPr>
        <w:t>As</w:t>
      </w:r>
      <w:r>
        <w:rPr>
          <w:rFonts w:ascii="Arial" w:hAnsi="Arial" w:cs="Arial"/>
          <w:color w:val="000000"/>
          <w:shd w:val="clear" w:color="auto" w:fill="FFFFFF"/>
        </w:rPr>
        <w:t>sim sendo, as</w:t>
      </w:r>
      <w:r w:rsidRPr="005E455E">
        <w:rPr>
          <w:rFonts w:ascii="Arial" w:hAnsi="Arial" w:cs="Arial"/>
          <w:color w:val="000000"/>
          <w:shd w:val="clear" w:color="auto" w:fill="FFFFFF"/>
        </w:rPr>
        <w:t xml:space="preserve"> crianças devem ser consideradas como sujeitos de direito, portadoras de vez e voz. Nesse aspecto, a escola e seus profissionais dispõem a reconfigurar o ideário moderno de infância e de criança. Isso porque percebem a necessidade de ter clareza de que infância é um tempo social constituído de singularidades e de que os modos de viver a condição de criança se manifestam, no cotidiano institucional, figurado com diferentes formas expressivas.</w:t>
      </w:r>
    </w:p>
    <w:p w:rsidR="00E43805" w:rsidRDefault="00E43805" w:rsidP="00E43805">
      <w:pPr>
        <w:spacing w:before="240" w:after="0" w:line="360" w:lineRule="auto"/>
        <w:jc w:val="both"/>
        <w:rPr>
          <w:rFonts w:ascii="Arial" w:hAnsi="Arial" w:cs="Arial"/>
          <w:color w:val="000000" w:themeColor="text1"/>
          <w:sz w:val="24"/>
          <w:szCs w:val="24"/>
          <w:shd w:val="clear" w:color="auto" w:fill="FFFFFF"/>
        </w:rPr>
      </w:pPr>
      <w:r w:rsidRPr="00C352C7">
        <w:rPr>
          <w:rFonts w:ascii="Arial" w:hAnsi="Arial" w:cs="Arial"/>
          <w:color w:val="000000" w:themeColor="text1"/>
          <w:sz w:val="24"/>
          <w:szCs w:val="24"/>
          <w:shd w:val="clear" w:color="auto" w:fill="FFFFFF"/>
        </w:rPr>
        <w:t>Atendendo a legislação em vigor o</w:t>
      </w:r>
      <w:r w:rsidRPr="00C352C7">
        <w:rPr>
          <w:rFonts w:ascii="Arial" w:hAnsi="Arial" w:cs="Arial"/>
          <w:color w:val="000000"/>
          <w:sz w:val="24"/>
          <w:szCs w:val="24"/>
          <w:shd w:val="clear" w:color="auto" w:fill="FFFFFF"/>
        </w:rPr>
        <w:t xml:space="preserve"> CEI “Primeiros Passos” obedece o que determina a </w:t>
      </w:r>
      <w:r w:rsidRPr="00C352C7">
        <w:rPr>
          <w:rFonts w:ascii="Arial" w:hAnsi="Arial" w:cs="Arial"/>
          <w:color w:val="000000" w:themeColor="text1"/>
          <w:sz w:val="24"/>
          <w:szCs w:val="24"/>
          <w:shd w:val="clear" w:color="auto" w:fill="FFFFFF"/>
        </w:rPr>
        <w:t xml:space="preserve">Lei de Diretrizes e Bases (LDB), que regulamenta a educação no Brasil, cumprindo </w:t>
      </w:r>
      <w:r w:rsidRPr="00C352C7">
        <w:rPr>
          <w:rFonts w:ascii="Arial" w:hAnsi="Arial" w:cs="Arial"/>
          <w:color w:val="000000" w:themeColor="text1"/>
          <w:sz w:val="24"/>
          <w:szCs w:val="24"/>
          <w:shd w:val="clear" w:color="auto" w:fill="FFFFFF"/>
        </w:rPr>
        <w:lastRenderedPageBreak/>
        <w:t>os 200 dias letivos anuais estabelecidos, distribuídos em dois semestres. Totalizando, no</w:t>
      </w:r>
      <w:r w:rsidRPr="00236A32">
        <w:rPr>
          <w:rFonts w:ascii="Arial" w:hAnsi="Arial" w:cs="Arial"/>
          <w:color w:val="000000" w:themeColor="text1"/>
          <w:sz w:val="24"/>
          <w:szCs w:val="24"/>
          <w:shd w:val="clear" w:color="auto" w:fill="FFFFFF"/>
        </w:rPr>
        <w:t xml:space="preserve"> mínimo, 800 horas, ou seja, 48.000 minutos (800 horas x 60 minutos). Nos 48.000 minutos</w:t>
      </w:r>
      <w:r>
        <w:rPr>
          <w:rFonts w:ascii="Arial" w:hAnsi="Arial" w:cs="Arial"/>
          <w:color w:val="000000" w:themeColor="text1"/>
          <w:sz w:val="24"/>
          <w:szCs w:val="24"/>
          <w:shd w:val="clear" w:color="auto" w:fill="FFFFFF"/>
        </w:rPr>
        <w:t xml:space="preserve"> não está</w:t>
      </w:r>
      <w:r w:rsidRPr="00236A32">
        <w:rPr>
          <w:rFonts w:ascii="Arial" w:hAnsi="Arial" w:cs="Arial"/>
          <w:color w:val="000000" w:themeColor="text1"/>
          <w:sz w:val="24"/>
          <w:szCs w:val="24"/>
          <w:shd w:val="clear" w:color="auto" w:fill="FFFFFF"/>
        </w:rPr>
        <w:t xml:space="preserve"> incluso </w:t>
      </w:r>
      <w:r>
        <w:rPr>
          <w:rFonts w:ascii="Arial" w:hAnsi="Arial" w:cs="Arial"/>
          <w:color w:val="000000" w:themeColor="text1"/>
          <w:sz w:val="24"/>
          <w:szCs w:val="24"/>
          <w:shd w:val="clear" w:color="auto" w:fill="FFFFFF"/>
        </w:rPr>
        <w:t>as r</w:t>
      </w:r>
      <w:r w:rsidRPr="00236A32">
        <w:rPr>
          <w:rFonts w:ascii="Arial" w:hAnsi="Arial" w:cs="Arial"/>
          <w:color w:val="000000" w:themeColor="text1"/>
          <w:sz w:val="24"/>
          <w:szCs w:val="24"/>
          <w:shd w:val="clear" w:color="auto" w:fill="FFFFFF"/>
        </w:rPr>
        <w:t xml:space="preserve">euniões de planejamento e outras atividades dos professores </w:t>
      </w:r>
      <w:r>
        <w:rPr>
          <w:rFonts w:ascii="Arial" w:hAnsi="Arial" w:cs="Arial"/>
          <w:color w:val="000000" w:themeColor="text1"/>
          <w:sz w:val="24"/>
          <w:szCs w:val="24"/>
          <w:shd w:val="clear" w:color="auto" w:fill="FFFFFF"/>
        </w:rPr>
        <w:t xml:space="preserve">que são realizadas </w:t>
      </w:r>
      <w:r w:rsidRPr="00236A32">
        <w:rPr>
          <w:rFonts w:ascii="Arial" w:hAnsi="Arial" w:cs="Arial"/>
          <w:color w:val="000000" w:themeColor="text1"/>
          <w:sz w:val="24"/>
          <w:szCs w:val="24"/>
          <w:shd w:val="clear" w:color="auto" w:fill="FFFFFF"/>
        </w:rPr>
        <w:t>sem a presença dos alunos. Se por algum motivo não houver aula, a escola precisa repor o período suspenso pelo menos até atingir os 200 dia</w:t>
      </w:r>
      <w:r>
        <w:rPr>
          <w:rFonts w:ascii="Arial" w:hAnsi="Arial" w:cs="Arial"/>
          <w:color w:val="000000" w:themeColor="text1"/>
          <w:sz w:val="24"/>
          <w:szCs w:val="24"/>
          <w:shd w:val="clear" w:color="auto" w:fill="FFFFFF"/>
        </w:rPr>
        <w:t>s mínimos estabelecidos por lei.</w:t>
      </w:r>
    </w:p>
    <w:p w:rsidR="00E43805" w:rsidRDefault="00E43805" w:rsidP="00E43805">
      <w:pPr>
        <w:pStyle w:val="Padro"/>
        <w:spacing w:before="240" w:after="0" w:line="360" w:lineRule="auto"/>
        <w:jc w:val="both"/>
        <w:rPr>
          <w:rFonts w:ascii="Arial" w:hAnsi="Arial" w:cs="Arial"/>
          <w:color w:val="000000"/>
          <w:shd w:val="clear" w:color="auto" w:fill="FFFFFF"/>
        </w:rPr>
      </w:pPr>
      <w:r w:rsidRPr="0051039A">
        <w:rPr>
          <w:rFonts w:ascii="Arial" w:hAnsi="Arial" w:cs="Arial"/>
          <w:color w:val="000000"/>
          <w:shd w:val="clear" w:color="auto" w:fill="FFFFFF"/>
        </w:rPr>
        <w:t>Na perspectiva da escola a construção do conhecimento do aluno dar-se-á por meio da mediação do professor, adquirindo novos conhecimentos</w:t>
      </w:r>
      <w:r>
        <w:rPr>
          <w:rFonts w:ascii="Arial" w:hAnsi="Arial" w:cs="Arial"/>
          <w:color w:val="000000"/>
          <w:shd w:val="clear" w:color="auto" w:fill="FFFFFF"/>
        </w:rPr>
        <w:t xml:space="preserve"> e saberes. Neste sentido o CEI </w:t>
      </w:r>
      <w:r w:rsidRPr="0051039A">
        <w:rPr>
          <w:rFonts w:ascii="Arial" w:hAnsi="Arial" w:cs="Arial"/>
          <w:color w:val="000000"/>
          <w:shd w:val="clear" w:color="auto" w:fill="FFFFFF"/>
        </w:rPr>
        <w:t xml:space="preserve">propõe uma organização curricular pautada na teoria crítica no qual se pretende constituir experiências escolares de acordo com as relações sociais, articulando vivências e saberes com os conhecimentos historicamente acumulados, auxiliando na construção da identidade e formação social, ética, cultural e </w:t>
      </w:r>
      <w:r>
        <w:rPr>
          <w:rFonts w:ascii="Arial" w:hAnsi="Arial" w:cs="Arial"/>
          <w:color w:val="000000"/>
          <w:shd w:val="clear" w:color="auto" w:fill="FFFFFF"/>
        </w:rPr>
        <w:t>física</w:t>
      </w:r>
      <w:r w:rsidRPr="0051039A">
        <w:rPr>
          <w:rFonts w:ascii="Arial" w:hAnsi="Arial" w:cs="Arial"/>
          <w:color w:val="000000"/>
          <w:shd w:val="clear" w:color="auto" w:fill="FFFFFF"/>
        </w:rPr>
        <w:t>.</w:t>
      </w:r>
    </w:p>
    <w:p w:rsidR="00E43805" w:rsidRDefault="00E43805" w:rsidP="00E43805">
      <w:pPr>
        <w:pStyle w:val="Padro"/>
        <w:spacing w:before="240" w:after="0" w:line="360" w:lineRule="auto"/>
        <w:jc w:val="both"/>
        <w:rPr>
          <w:rFonts w:ascii="Arial" w:hAnsi="Arial" w:cs="Arial"/>
          <w:color w:val="000000"/>
          <w:shd w:val="clear" w:color="auto" w:fill="FFFFFF"/>
        </w:rPr>
      </w:pPr>
      <w:r w:rsidRPr="005F6FD5">
        <w:rPr>
          <w:rFonts w:ascii="Arial" w:hAnsi="Arial" w:cs="Arial"/>
          <w:color w:val="000000"/>
          <w:shd w:val="clear" w:color="auto" w:fill="FFFFFF"/>
        </w:rPr>
        <w:t>Portanto, o C</w:t>
      </w:r>
      <w:r>
        <w:rPr>
          <w:rFonts w:ascii="Arial" w:hAnsi="Arial" w:cs="Arial"/>
          <w:color w:val="000000"/>
          <w:shd w:val="clear" w:color="auto" w:fill="FFFFFF"/>
        </w:rPr>
        <w:t>EI</w:t>
      </w:r>
      <w:r w:rsidRPr="005F6FD5">
        <w:rPr>
          <w:rFonts w:ascii="Arial" w:hAnsi="Arial" w:cs="Arial"/>
          <w:color w:val="000000"/>
          <w:shd w:val="clear" w:color="auto" w:fill="FFFFFF"/>
        </w:rPr>
        <w:t xml:space="preserve"> pretende </w:t>
      </w:r>
      <w:r>
        <w:rPr>
          <w:rFonts w:ascii="Arial" w:hAnsi="Arial" w:cs="Arial"/>
          <w:color w:val="000000"/>
          <w:shd w:val="clear" w:color="auto" w:fill="FFFFFF"/>
        </w:rPr>
        <w:t xml:space="preserve">contribuir para </w:t>
      </w:r>
      <w:r w:rsidRPr="005F6FD5">
        <w:rPr>
          <w:rFonts w:ascii="Arial" w:hAnsi="Arial" w:cs="Arial"/>
          <w:color w:val="000000"/>
          <w:shd w:val="clear" w:color="auto" w:fill="FFFFFF"/>
        </w:rPr>
        <w:t xml:space="preserve">a formação completa do aluno. Tudo isso permeado por projetos e atividades escolares que possibilitem as ações e reflexões dos </w:t>
      </w:r>
      <w:r>
        <w:rPr>
          <w:rFonts w:ascii="Arial" w:hAnsi="Arial" w:cs="Arial"/>
          <w:color w:val="000000"/>
          <w:shd w:val="clear" w:color="auto" w:fill="FFFFFF"/>
        </w:rPr>
        <w:t>educandos</w:t>
      </w:r>
      <w:r w:rsidRPr="005F6FD5">
        <w:rPr>
          <w:rFonts w:ascii="Arial" w:hAnsi="Arial" w:cs="Arial"/>
          <w:color w:val="000000"/>
          <w:shd w:val="clear" w:color="auto" w:fill="FFFFFF"/>
        </w:rPr>
        <w:t>.</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Nossos professores, buscam trabalhar conceitos que contribuam para a formação</w:t>
      </w:r>
      <w:r w:rsidRPr="005F6FD5">
        <w:rPr>
          <w:rFonts w:ascii="Arial" w:hAnsi="Arial" w:cs="Arial"/>
          <w:color w:val="000000"/>
          <w:shd w:val="clear" w:color="auto" w:fill="FFFFFF"/>
        </w:rPr>
        <w:t xml:space="preserve"> integral do</w:t>
      </w:r>
      <w:r>
        <w:rPr>
          <w:rFonts w:ascii="Arial" w:hAnsi="Arial" w:cs="Arial"/>
          <w:color w:val="000000"/>
          <w:shd w:val="clear" w:color="auto" w:fill="FFFFFF"/>
        </w:rPr>
        <w:t>s</w:t>
      </w:r>
      <w:r w:rsidRPr="005F6FD5">
        <w:rPr>
          <w:rFonts w:ascii="Arial" w:hAnsi="Arial" w:cs="Arial"/>
          <w:color w:val="000000"/>
          <w:shd w:val="clear" w:color="auto" w:fill="FFFFFF"/>
        </w:rPr>
        <w:t xml:space="preserve"> aluno</w:t>
      </w:r>
      <w:r>
        <w:rPr>
          <w:rFonts w:ascii="Arial" w:hAnsi="Arial" w:cs="Arial"/>
          <w:color w:val="000000"/>
          <w:shd w:val="clear" w:color="auto" w:fill="FFFFFF"/>
        </w:rPr>
        <w:t>s</w:t>
      </w:r>
      <w:r w:rsidRPr="005F6FD5">
        <w:rPr>
          <w:rFonts w:ascii="Arial" w:hAnsi="Arial" w:cs="Arial"/>
          <w:color w:val="000000"/>
          <w:shd w:val="clear" w:color="auto" w:fill="FFFFFF"/>
        </w:rPr>
        <w:t xml:space="preserve"> e para que ele possa além de aprender, colocar em prática todos os valores éticos, estéticos e afetivos que </w:t>
      </w:r>
      <w:r>
        <w:rPr>
          <w:rFonts w:ascii="Arial" w:hAnsi="Arial" w:cs="Arial"/>
          <w:color w:val="000000"/>
          <w:shd w:val="clear" w:color="auto" w:fill="FFFFFF"/>
        </w:rPr>
        <w:t>construir</w:t>
      </w:r>
      <w:r w:rsidRPr="005F6FD5">
        <w:rPr>
          <w:rFonts w:ascii="Arial" w:hAnsi="Arial" w:cs="Arial"/>
          <w:color w:val="000000"/>
          <w:shd w:val="clear" w:color="auto" w:fill="FFFFFF"/>
        </w:rPr>
        <w:t xml:space="preserve"> durante as aulas.</w:t>
      </w:r>
    </w:p>
    <w:p w:rsidR="00E43805" w:rsidRDefault="00E43805" w:rsidP="00E43805">
      <w:pPr>
        <w:pStyle w:val="Padro"/>
        <w:spacing w:before="240" w:after="0" w:line="360" w:lineRule="auto"/>
        <w:jc w:val="both"/>
        <w:rPr>
          <w:rFonts w:ascii="Arial" w:hAnsi="Arial" w:cs="Arial"/>
          <w:color w:val="000000"/>
          <w:shd w:val="clear" w:color="auto" w:fill="FFFFFF"/>
        </w:rPr>
      </w:pPr>
      <w:r>
        <w:rPr>
          <w:rFonts w:ascii="Arial" w:hAnsi="Arial" w:cs="Arial"/>
          <w:color w:val="000000"/>
          <w:shd w:val="clear" w:color="auto" w:fill="FFFFFF"/>
        </w:rPr>
        <w:t>Para isso, o CEI</w:t>
      </w:r>
      <w:r w:rsidRPr="005F6FD5">
        <w:rPr>
          <w:rFonts w:ascii="Arial" w:hAnsi="Arial" w:cs="Arial"/>
          <w:color w:val="000000"/>
          <w:shd w:val="clear" w:color="auto" w:fill="FFFFFF"/>
        </w:rPr>
        <w:t xml:space="preserve"> proporciona a</w:t>
      </w:r>
      <w:r>
        <w:rPr>
          <w:rFonts w:ascii="Arial" w:hAnsi="Arial" w:cs="Arial"/>
          <w:color w:val="000000"/>
          <w:shd w:val="clear" w:color="auto" w:fill="FFFFFF"/>
        </w:rPr>
        <w:t xml:space="preserve"> seus</w:t>
      </w:r>
      <w:r w:rsidRPr="005F6FD5">
        <w:rPr>
          <w:rFonts w:ascii="Arial" w:hAnsi="Arial" w:cs="Arial"/>
          <w:color w:val="000000"/>
          <w:shd w:val="clear" w:color="auto" w:fill="FFFFFF"/>
        </w:rPr>
        <w:t xml:space="preserve"> alunos um ambiente acolhedor, confortável e estimulante ao processo de ensino-aprendizagem para que se desenvolvam e se tornem cidadãos conscientes atuantes na sociedade, bem instruídos e comprometidos com a </w:t>
      </w:r>
      <w:r>
        <w:rPr>
          <w:rFonts w:ascii="Arial" w:hAnsi="Arial" w:cs="Arial"/>
          <w:color w:val="000000"/>
          <w:shd w:val="clear" w:color="auto" w:fill="FFFFFF"/>
        </w:rPr>
        <w:t>comunidade</w:t>
      </w:r>
      <w:r w:rsidRPr="005F6FD5">
        <w:rPr>
          <w:rFonts w:ascii="Arial" w:hAnsi="Arial" w:cs="Arial"/>
          <w:color w:val="000000"/>
          <w:shd w:val="clear" w:color="auto" w:fill="FFFFFF"/>
        </w:rPr>
        <w:t xml:space="preserve"> em que vivem.</w:t>
      </w:r>
      <w:r>
        <w:rPr>
          <w:rFonts w:ascii="Arial" w:hAnsi="Arial" w:cs="Arial"/>
          <w:color w:val="000000"/>
          <w:shd w:val="clear" w:color="auto" w:fill="FFFFFF"/>
        </w:rPr>
        <w:t xml:space="preserve"> P</w:t>
      </w:r>
      <w:r w:rsidRPr="005F6FD5">
        <w:rPr>
          <w:rFonts w:ascii="Arial" w:hAnsi="Arial" w:cs="Arial"/>
          <w:color w:val="000000"/>
          <w:shd w:val="clear" w:color="auto" w:fill="FFFFFF"/>
        </w:rPr>
        <w:t>roporciona</w:t>
      </w:r>
      <w:r>
        <w:rPr>
          <w:rFonts w:ascii="Arial" w:hAnsi="Arial" w:cs="Arial"/>
          <w:color w:val="000000"/>
          <w:shd w:val="clear" w:color="auto" w:fill="FFFFFF"/>
        </w:rPr>
        <w:t>ndo</w:t>
      </w:r>
      <w:r w:rsidRPr="005F6FD5">
        <w:rPr>
          <w:rFonts w:ascii="Arial" w:hAnsi="Arial" w:cs="Arial"/>
          <w:color w:val="000000"/>
          <w:shd w:val="clear" w:color="auto" w:fill="FFFFFF"/>
        </w:rPr>
        <w:t xml:space="preserve"> um ensino de qualidade, focando em conhecer e responder as </w:t>
      </w:r>
      <w:r>
        <w:rPr>
          <w:rFonts w:ascii="Arial" w:hAnsi="Arial" w:cs="Arial"/>
          <w:color w:val="000000"/>
          <w:shd w:val="clear" w:color="auto" w:fill="FFFFFF"/>
        </w:rPr>
        <w:t xml:space="preserve">diversas </w:t>
      </w:r>
      <w:r w:rsidRPr="005F6FD5">
        <w:rPr>
          <w:rFonts w:ascii="Arial" w:hAnsi="Arial" w:cs="Arial"/>
          <w:color w:val="000000"/>
          <w:shd w:val="clear" w:color="auto" w:fill="FFFFFF"/>
        </w:rPr>
        <w:t xml:space="preserve">necessidades </w:t>
      </w:r>
      <w:r>
        <w:rPr>
          <w:rFonts w:ascii="Arial" w:hAnsi="Arial" w:cs="Arial"/>
          <w:color w:val="000000"/>
          <w:shd w:val="clear" w:color="auto" w:fill="FFFFFF"/>
        </w:rPr>
        <w:t xml:space="preserve">educacionais </w:t>
      </w:r>
      <w:r w:rsidRPr="005F6FD5">
        <w:rPr>
          <w:rFonts w:ascii="Arial" w:hAnsi="Arial" w:cs="Arial"/>
          <w:color w:val="000000"/>
          <w:shd w:val="clear" w:color="auto" w:fill="FFFFFF"/>
        </w:rPr>
        <w:t>dos alunos, além de compreender os vários estilos e ritmos de aprendizagem.</w:t>
      </w:r>
    </w:p>
    <w:p w:rsidR="00E43805" w:rsidRDefault="00E43805" w:rsidP="00E43805">
      <w:pPr>
        <w:spacing w:after="0" w:line="360" w:lineRule="auto"/>
        <w:jc w:val="both"/>
        <w:rPr>
          <w:rFonts w:ascii="Arial" w:hAnsi="Arial" w:cs="Arial"/>
          <w:color w:val="000000" w:themeColor="text1"/>
          <w:sz w:val="24"/>
          <w:szCs w:val="24"/>
          <w:shd w:val="clear" w:color="auto" w:fill="FFFFFF"/>
        </w:rPr>
      </w:pPr>
    </w:p>
    <w:p w:rsidR="00E43805" w:rsidRPr="00A572C9" w:rsidRDefault="00E43805" w:rsidP="00E43805">
      <w:pPr>
        <w:pStyle w:val="Ttulo1"/>
        <w:numPr>
          <w:ilvl w:val="1"/>
          <w:numId w:val="2"/>
        </w:numPr>
        <w:spacing w:before="0" w:line="360" w:lineRule="auto"/>
        <w:ind w:left="0" w:firstLine="0"/>
        <w:jc w:val="both"/>
        <w:rPr>
          <w:rFonts w:ascii="Arial" w:hAnsi="Arial" w:cs="Arial"/>
          <w:color w:val="auto"/>
          <w:sz w:val="24"/>
          <w:szCs w:val="24"/>
        </w:rPr>
      </w:pPr>
      <w:r>
        <w:rPr>
          <w:rFonts w:ascii="Arial" w:hAnsi="Arial" w:cs="Arial"/>
          <w:color w:val="auto"/>
          <w:sz w:val="24"/>
          <w:szCs w:val="24"/>
        </w:rPr>
        <w:t xml:space="preserve"> </w:t>
      </w:r>
      <w:bookmarkStart w:id="42" w:name="_Toc515007275"/>
      <w:bookmarkStart w:id="43" w:name="_Toc521416078"/>
      <w:r w:rsidRPr="00A572C9">
        <w:rPr>
          <w:rFonts w:ascii="Arial" w:hAnsi="Arial" w:cs="Arial"/>
          <w:color w:val="auto"/>
          <w:sz w:val="24"/>
          <w:szCs w:val="24"/>
        </w:rPr>
        <w:t>MATRIZ CURRICULAR</w:t>
      </w:r>
      <w:bookmarkEnd w:id="42"/>
      <w:bookmarkEnd w:id="43"/>
    </w:p>
    <w:p w:rsidR="00E43805" w:rsidRDefault="00E43805" w:rsidP="00E43805">
      <w:pPr>
        <w:pStyle w:val="Default"/>
        <w:spacing w:line="360" w:lineRule="auto"/>
        <w:jc w:val="both"/>
        <w:rPr>
          <w:rFonts w:ascii="Arial" w:hAnsi="Arial" w:cs="Arial"/>
        </w:rPr>
      </w:pPr>
    </w:p>
    <w:p w:rsidR="00E43805" w:rsidRDefault="00E43805" w:rsidP="001C7211">
      <w:pPr>
        <w:spacing w:after="0" w:line="360" w:lineRule="auto"/>
        <w:jc w:val="both"/>
        <w:rPr>
          <w:rFonts w:ascii="Arial" w:hAnsi="Arial" w:cs="Arial"/>
          <w:sz w:val="24"/>
          <w:szCs w:val="24"/>
        </w:rPr>
      </w:pPr>
      <w:r>
        <w:rPr>
          <w:rFonts w:ascii="Arial" w:hAnsi="Arial" w:cs="Arial"/>
          <w:sz w:val="24"/>
          <w:szCs w:val="24"/>
        </w:rPr>
        <w:t>Baseados nos pressupostos do RCNEI (BRASIL, 1998), nosso</w:t>
      </w:r>
      <w:r w:rsidRPr="00925352">
        <w:rPr>
          <w:rFonts w:ascii="Arial" w:hAnsi="Arial" w:cs="Arial"/>
          <w:sz w:val="24"/>
          <w:szCs w:val="24"/>
        </w:rPr>
        <w:t>s objetivos</w:t>
      </w:r>
      <w:r>
        <w:rPr>
          <w:rFonts w:ascii="Arial" w:hAnsi="Arial" w:cs="Arial"/>
          <w:sz w:val="24"/>
          <w:szCs w:val="24"/>
        </w:rPr>
        <w:t xml:space="preserve"> estão pautados em </w:t>
      </w:r>
      <w:r w:rsidRPr="00925352">
        <w:rPr>
          <w:rFonts w:ascii="Arial" w:hAnsi="Arial" w:cs="Arial"/>
          <w:sz w:val="24"/>
          <w:szCs w:val="24"/>
        </w:rPr>
        <w:t>que as crianças de 0 a 3 anos conheçam o seu próprio corpo</w:t>
      </w:r>
      <w:r>
        <w:rPr>
          <w:rFonts w:ascii="Arial" w:hAnsi="Arial" w:cs="Arial"/>
          <w:sz w:val="24"/>
          <w:szCs w:val="24"/>
        </w:rPr>
        <w:t>,</w:t>
      </w:r>
      <w:r w:rsidRPr="00925352">
        <w:rPr>
          <w:rFonts w:ascii="Arial" w:hAnsi="Arial" w:cs="Arial"/>
          <w:sz w:val="24"/>
          <w:szCs w:val="24"/>
        </w:rPr>
        <w:t xml:space="preserve"> suas fragilidades, capacidades e limites. Já com as crianças de 4 a </w:t>
      </w:r>
      <w:r>
        <w:rPr>
          <w:rFonts w:ascii="Arial" w:hAnsi="Arial" w:cs="Arial"/>
          <w:sz w:val="24"/>
          <w:szCs w:val="24"/>
        </w:rPr>
        <w:t>5</w:t>
      </w:r>
      <w:r w:rsidRPr="00925352">
        <w:rPr>
          <w:rFonts w:ascii="Arial" w:hAnsi="Arial" w:cs="Arial"/>
          <w:sz w:val="24"/>
          <w:szCs w:val="24"/>
        </w:rPr>
        <w:t xml:space="preserve"> anos é preciso se </w:t>
      </w:r>
      <w:r w:rsidRPr="00925352">
        <w:rPr>
          <w:rFonts w:ascii="Arial" w:hAnsi="Arial" w:cs="Arial"/>
          <w:sz w:val="24"/>
          <w:szCs w:val="24"/>
        </w:rPr>
        <w:lastRenderedPageBreak/>
        <w:t xml:space="preserve">trabalhar o aperfeiçoamento dos movimentos e o conhecimento de seu corpo mais </w:t>
      </w:r>
      <w:r>
        <w:rPr>
          <w:rFonts w:ascii="Arial" w:hAnsi="Arial" w:cs="Arial"/>
          <w:sz w:val="24"/>
          <w:szCs w:val="24"/>
        </w:rPr>
        <w:t>profundamente</w:t>
      </w:r>
      <w:r w:rsidRPr="00925352">
        <w:rPr>
          <w:rFonts w:ascii="Arial" w:hAnsi="Arial" w:cs="Arial"/>
          <w:sz w:val="24"/>
          <w:szCs w:val="24"/>
        </w:rPr>
        <w:t>.</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Desta forma, os</w:t>
      </w:r>
      <w:r w:rsidRPr="00925352">
        <w:rPr>
          <w:rFonts w:ascii="Arial" w:hAnsi="Arial" w:cs="Arial"/>
          <w:b/>
          <w:sz w:val="24"/>
          <w:szCs w:val="24"/>
        </w:rPr>
        <w:t xml:space="preserve"> </w:t>
      </w:r>
      <w:r>
        <w:rPr>
          <w:rFonts w:ascii="Arial" w:hAnsi="Arial" w:cs="Arial"/>
          <w:sz w:val="24"/>
          <w:szCs w:val="24"/>
        </w:rPr>
        <w:t>c</w:t>
      </w:r>
      <w:r w:rsidRPr="00925352">
        <w:rPr>
          <w:rFonts w:ascii="Arial" w:hAnsi="Arial" w:cs="Arial"/>
          <w:sz w:val="24"/>
          <w:szCs w:val="24"/>
        </w:rPr>
        <w:t>onteúdos</w:t>
      </w:r>
      <w:r w:rsidRPr="009B3384">
        <w:rPr>
          <w:rFonts w:ascii="Arial" w:hAnsi="Arial" w:cs="Arial"/>
          <w:b/>
          <w:sz w:val="24"/>
          <w:szCs w:val="24"/>
        </w:rPr>
        <w:t xml:space="preserve"> </w:t>
      </w:r>
      <w:r>
        <w:rPr>
          <w:rFonts w:ascii="Arial" w:hAnsi="Arial" w:cs="Arial"/>
          <w:sz w:val="24"/>
          <w:szCs w:val="24"/>
        </w:rPr>
        <w:t>são</w:t>
      </w:r>
      <w:r w:rsidRPr="009B3384">
        <w:rPr>
          <w:rFonts w:ascii="Arial" w:hAnsi="Arial" w:cs="Arial"/>
          <w:sz w:val="24"/>
          <w:szCs w:val="24"/>
        </w:rPr>
        <w:t xml:space="preserve"> organizados de </w:t>
      </w:r>
      <w:r>
        <w:rPr>
          <w:rFonts w:ascii="Arial" w:hAnsi="Arial" w:cs="Arial"/>
          <w:sz w:val="24"/>
          <w:szCs w:val="24"/>
        </w:rPr>
        <w:t>maneira</w:t>
      </w:r>
      <w:r w:rsidRPr="009B3384">
        <w:rPr>
          <w:rFonts w:ascii="Arial" w:hAnsi="Arial" w:cs="Arial"/>
          <w:sz w:val="24"/>
          <w:szCs w:val="24"/>
        </w:rPr>
        <w:t xml:space="preserve"> que se possa trabalhar</w:t>
      </w:r>
      <w:r>
        <w:rPr>
          <w:rFonts w:ascii="Arial" w:hAnsi="Arial" w:cs="Arial"/>
          <w:b/>
          <w:sz w:val="24"/>
          <w:szCs w:val="24"/>
        </w:rPr>
        <w:t xml:space="preserve"> </w:t>
      </w:r>
      <w:r w:rsidRPr="00671A40">
        <w:rPr>
          <w:rFonts w:ascii="Arial" w:hAnsi="Arial" w:cs="Arial"/>
          <w:sz w:val="24"/>
          <w:szCs w:val="24"/>
        </w:rPr>
        <w:t xml:space="preserve">o </w:t>
      </w:r>
      <w:r>
        <w:rPr>
          <w:rFonts w:ascii="Arial" w:hAnsi="Arial" w:cs="Arial"/>
          <w:sz w:val="24"/>
          <w:szCs w:val="24"/>
        </w:rPr>
        <w:t>movimento e suas diversidades culturais, envolvendo múltiplas experiências corporais, jogos, dança e música. O trabalho desenvolvido com as crianças é realizado por meio de brincadeiras, interações sociais e o espelho.</w:t>
      </w:r>
    </w:p>
    <w:p w:rsidR="00E43805" w:rsidRDefault="00E43805" w:rsidP="00E43805">
      <w:pPr>
        <w:spacing w:before="240" w:after="0" w:line="360" w:lineRule="auto"/>
        <w:jc w:val="both"/>
        <w:rPr>
          <w:rFonts w:ascii="Arial" w:hAnsi="Arial" w:cs="Arial"/>
          <w:sz w:val="24"/>
          <w:szCs w:val="24"/>
        </w:rPr>
      </w:pPr>
      <w:r w:rsidRPr="00BD1652">
        <w:rPr>
          <w:rFonts w:ascii="Arial" w:hAnsi="Arial" w:cs="Arial"/>
          <w:sz w:val="24"/>
          <w:szCs w:val="24"/>
        </w:rPr>
        <w:t>As</w:t>
      </w:r>
      <w:r w:rsidRPr="00BD1652">
        <w:rPr>
          <w:rFonts w:ascii="Arial" w:hAnsi="Arial" w:cs="Arial"/>
          <w:b/>
          <w:sz w:val="24"/>
          <w:szCs w:val="24"/>
        </w:rPr>
        <w:t xml:space="preserve"> </w:t>
      </w:r>
      <w:r w:rsidRPr="00925352">
        <w:rPr>
          <w:rFonts w:ascii="Arial" w:hAnsi="Arial" w:cs="Arial"/>
          <w:sz w:val="24"/>
          <w:szCs w:val="24"/>
        </w:rPr>
        <w:t>Orientações Didáticas</w:t>
      </w:r>
      <w:r w:rsidRPr="00925352">
        <w:rPr>
          <w:rFonts w:ascii="Arial" w:hAnsi="Arial" w:cs="Arial"/>
          <w:b/>
          <w:sz w:val="24"/>
          <w:szCs w:val="24"/>
        </w:rPr>
        <w:t xml:space="preserve"> </w:t>
      </w:r>
      <w:r w:rsidRPr="00925352">
        <w:rPr>
          <w:rFonts w:ascii="Arial" w:hAnsi="Arial" w:cs="Arial"/>
          <w:sz w:val="24"/>
          <w:szCs w:val="24"/>
        </w:rPr>
        <w:t>promove</w:t>
      </w:r>
      <w:r>
        <w:rPr>
          <w:rFonts w:ascii="Arial" w:hAnsi="Arial" w:cs="Arial"/>
          <w:sz w:val="24"/>
          <w:szCs w:val="24"/>
        </w:rPr>
        <w:t>m</w:t>
      </w:r>
      <w:r w:rsidRPr="00925352">
        <w:rPr>
          <w:rFonts w:ascii="Arial" w:hAnsi="Arial" w:cs="Arial"/>
          <w:sz w:val="24"/>
          <w:szCs w:val="24"/>
        </w:rPr>
        <w:t xml:space="preserve"> e desenvolve</w:t>
      </w:r>
      <w:r>
        <w:rPr>
          <w:rFonts w:ascii="Arial" w:hAnsi="Arial" w:cs="Arial"/>
          <w:sz w:val="24"/>
          <w:szCs w:val="24"/>
        </w:rPr>
        <w:t>m estímulos</w:t>
      </w:r>
      <w:r w:rsidRPr="00925352">
        <w:rPr>
          <w:rFonts w:ascii="Arial" w:hAnsi="Arial" w:cs="Arial"/>
          <w:sz w:val="24"/>
          <w:szCs w:val="24"/>
        </w:rPr>
        <w:t xml:space="preserve"> </w:t>
      </w:r>
      <w:r>
        <w:rPr>
          <w:rFonts w:ascii="Arial" w:hAnsi="Arial" w:cs="Arial"/>
          <w:sz w:val="24"/>
          <w:szCs w:val="24"/>
        </w:rPr>
        <w:t>a</w:t>
      </w:r>
      <w:r w:rsidRPr="00925352">
        <w:rPr>
          <w:rFonts w:ascii="Arial" w:hAnsi="Arial" w:cs="Arial"/>
          <w:sz w:val="24"/>
          <w:szCs w:val="24"/>
        </w:rPr>
        <w:t xml:space="preserve">o desenvolvimento corporal e </w:t>
      </w:r>
      <w:r>
        <w:rPr>
          <w:rFonts w:ascii="Arial" w:hAnsi="Arial" w:cs="Arial"/>
          <w:sz w:val="24"/>
          <w:szCs w:val="24"/>
        </w:rPr>
        <w:t>a</w:t>
      </w:r>
      <w:r w:rsidRPr="00925352">
        <w:rPr>
          <w:rFonts w:ascii="Arial" w:hAnsi="Arial" w:cs="Arial"/>
          <w:sz w:val="24"/>
          <w:szCs w:val="24"/>
        </w:rPr>
        <w:t xml:space="preserve">o conhecimento do mesmo. As Orientações ao professor </w:t>
      </w:r>
      <w:r>
        <w:rPr>
          <w:rFonts w:ascii="Arial" w:hAnsi="Arial" w:cs="Arial"/>
          <w:sz w:val="24"/>
          <w:szCs w:val="24"/>
        </w:rPr>
        <w:t>se dão no sentido de</w:t>
      </w:r>
      <w:r w:rsidRPr="00925352">
        <w:rPr>
          <w:rFonts w:ascii="Arial" w:hAnsi="Arial" w:cs="Arial"/>
          <w:sz w:val="24"/>
          <w:szCs w:val="24"/>
        </w:rPr>
        <w:t xml:space="preserve"> valorizar</w:t>
      </w:r>
      <w:r>
        <w:rPr>
          <w:rFonts w:ascii="Arial" w:hAnsi="Arial" w:cs="Arial"/>
          <w:sz w:val="24"/>
          <w:szCs w:val="24"/>
        </w:rPr>
        <w:t>em</w:t>
      </w:r>
      <w:r w:rsidRPr="00925352">
        <w:rPr>
          <w:rFonts w:ascii="Arial" w:hAnsi="Arial" w:cs="Arial"/>
          <w:sz w:val="24"/>
          <w:szCs w:val="24"/>
        </w:rPr>
        <w:t xml:space="preserve"> e explorar</w:t>
      </w:r>
      <w:r>
        <w:rPr>
          <w:rFonts w:ascii="Arial" w:hAnsi="Arial" w:cs="Arial"/>
          <w:sz w:val="24"/>
          <w:szCs w:val="24"/>
        </w:rPr>
        <w:t>em</w:t>
      </w:r>
      <w:r w:rsidRPr="00925352">
        <w:rPr>
          <w:rFonts w:ascii="Arial" w:hAnsi="Arial" w:cs="Arial"/>
          <w:sz w:val="24"/>
          <w:szCs w:val="24"/>
        </w:rPr>
        <w:t xml:space="preserve"> os diferentes ambientes, o tempo e o corpo para que poss</w:t>
      </w:r>
      <w:r>
        <w:rPr>
          <w:rFonts w:ascii="Arial" w:hAnsi="Arial" w:cs="Arial"/>
          <w:sz w:val="24"/>
          <w:szCs w:val="24"/>
        </w:rPr>
        <w:t>am</w:t>
      </w:r>
      <w:r w:rsidRPr="00925352">
        <w:rPr>
          <w:rFonts w:ascii="Arial" w:hAnsi="Arial" w:cs="Arial"/>
          <w:sz w:val="24"/>
          <w:szCs w:val="24"/>
        </w:rPr>
        <w:t xml:space="preserve"> fazer uma avaliação completa e justa</w:t>
      </w:r>
      <w:r>
        <w:rPr>
          <w:rFonts w:ascii="Arial" w:hAnsi="Arial" w:cs="Arial"/>
          <w:sz w:val="24"/>
          <w:szCs w:val="24"/>
        </w:rPr>
        <w:t>.</w:t>
      </w:r>
      <w:r w:rsidRPr="00925352">
        <w:rPr>
          <w:rFonts w:ascii="Arial" w:hAnsi="Arial" w:cs="Arial"/>
          <w:sz w:val="24"/>
          <w:szCs w:val="24"/>
        </w:rPr>
        <w:t xml:space="preserve"> </w:t>
      </w:r>
      <w:r>
        <w:rPr>
          <w:rFonts w:ascii="Arial" w:hAnsi="Arial" w:cs="Arial"/>
          <w:sz w:val="24"/>
          <w:szCs w:val="24"/>
        </w:rPr>
        <w:t>O</w:t>
      </w:r>
      <w:r w:rsidRPr="00925352">
        <w:rPr>
          <w:rFonts w:ascii="Arial" w:hAnsi="Arial" w:cs="Arial"/>
          <w:sz w:val="24"/>
          <w:szCs w:val="24"/>
        </w:rPr>
        <w:t xml:space="preserve"> professor deve avaliar sempre de forma cont</w:t>
      </w:r>
      <w:r>
        <w:rPr>
          <w:rFonts w:ascii="Arial" w:hAnsi="Arial" w:cs="Arial"/>
          <w:sz w:val="24"/>
          <w:szCs w:val="24"/>
        </w:rPr>
        <w:t>í</w:t>
      </w:r>
      <w:r w:rsidRPr="00925352">
        <w:rPr>
          <w:rFonts w:ascii="Arial" w:hAnsi="Arial" w:cs="Arial"/>
          <w:sz w:val="24"/>
          <w:szCs w:val="24"/>
        </w:rPr>
        <w:t>nua toda</w:t>
      </w:r>
      <w:r>
        <w:rPr>
          <w:rFonts w:ascii="Arial" w:hAnsi="Arial" w:cs="Arial"/>
          <w:sz w:val="24"/>
          <w:szCs w:val="24"/>
        </w:rPr>
        <w:t>s</w:t>
      </w:r>
      <w:r w:rsidRPr="00925352">
        <w:rPr>
          <w:rFonts w:ascii="Arial" w:hAnsi="Arial" w:cs="Arial"/>
          <w:sz w:val="24"/>
          <w:szCs w:val="24"/>
        </w:rPr>
        <w:t xml:space="preserve"> a</w:t>
      </w:r>
      <w:r>
        <w:rPr>
          <w:rFonts w:ascii="Arial" w:hAnsi="Arial" w:cs="Arial"/>
          <w:sz w:val="24"/>
          <w:szCs w:val="24"/>
        </w:rPr>
        <w:t>s</w:t>
      </w:r>
      <w:r w:rsidRPr="00925352">
        <w:rPr>
          <w:rFonts w:ascii="Arial" w:hAnsi="Arial" w:cs="Arial"/>
          <w:sz w:val="24"/>
          <w:szCs w:val="24"/>
        </w:rPr>
        <w:t xml:space="preserve"> aç</w:t>
      </w:r>
      <w:r>
        <w:rPr>
          <w:rFonts w:ascii="Arial" w:hAnsi="Arial" w:cs="Arial"/>
          <w:sz w:val="24"/>
          <w:szCs w:val="24"/>
        </w:rPr>
        <w:t>ões</w:t>
      </w:r>
      <w:r w:rsidRPr="00925352">
        <w:rPr>
          <w:rFonts w:ascii="Arial" w:hAnsi="Arial" w:cs="Arial"/>
          <w:sz w:val="24"/>
          <w:szCs w:val="24"/>
        </w:rPr>
        <w:t xml:space="preserve"> do</w:t>
      </w:r>
      <w:r>
        <w:rPr>
          <w:rFonts w:ascii="Arial" w:hAnsi="Arial" w:cs="Arial"/>
          <w:sz w:val="24"/>
          <w:szCs w:val="24"/>
        </w:rPr>
        <w:t>s</w:t>
      </w:r>
      <w:r w:rsidRPr="00925352">
        <w:rPr>
          <w:rFonts w:ascii="Arial" w:hAnsi="Arial" w:cs="Arial"/>
          <w:sz w:val="24"/>
          <w:szCs w:val="24"/>
        </w:rPr>
        <w:t xml:space="preserve"> aluno</w:t>
      </w:r>
      <w:r>
        <w:rPr>
          <w:rFonts w:ascii="Arial" w:hAnsi="Arial" w:cs="Arial"/>
          <w:sz w:val="24"/>
          <w:szCs w:val="24"/>
        </w:rPr>
        <w:t>s</w:t>
      </w:r>
      <w:r w:rsidRPr="00925352">
        <w:rPr>
          <w:rFonts w:ascii="Arial" w:hAnsi="Arial" w:cs="Arial"/>
          <w:sz w:val="24"/>
          <w:szCs w:val="24"/>
        </w:rPr>
        <w:t>.</w:t>
      </w:r>
    </w:p>
    <w:p w:rsidR="00E43805" w:rsidRDefault="00E43805" w:rsidP="00E43805">
      <w:pPr>
        <w:pStyle w:val="NormalWeb"/>
        <w:spacing w:before="240" w:beforeAutospacing="0" w:after="0" w:afterAutospacing="0" w:line="360" w:lineRule="auto"/>
        <w:jc w:val="both"/>
        <w:rPr>
          <w:rFonts w:ascii="Arial" w:hAnsi="Arial" w:cs="Arial"/>
        </w:rPr>
      </w:pPr>
      <w:r>
        <w:rPr>
          <w:rFonts w:ascii="Arial" w:hAnsi="Arial" w:cs="Arial"/>
        </w:rPr>
        <w:t>Entendemos que o</w:t>
      </w:r>
      <w:r w:rsidRPr="00925352">
        <w:rPr>
          <w:rFonts w:ascii="Arial" w:hAnsi="Arial" w:cs="Arial"/>
        </w:rPr>
        <w:t xml:space="preserve"> movimento</w:t>
      </w:r>
      <w:r w:rsidRPr="00623269">
        <w:rPr>
          <w:rFonts w:ascii="Arial" w:hAnsi="Arial" w:cs="Arial"/>
        </w:rPr>
        <w:t xml:space="preserve"> é muito importante </w:t>
      </w:r>
      <w:r>
        <w:rPr>
          <w:rFonts w:ascii="Arial" w:hAnsi="Arial" w:cs="Arial"/>
        </w:rPr>
        <w:t xml:space="preserve">e </w:t>
      </w:r>
      <w:r w:rsidRPr="00623269">
        <w:rPr>
          <w:rFonts w:ascii="Arial" w:hAnsi="Arial" w:cs="Arial"/>
        </w:rPr>
        <w:t>se trata do desenvolvimento e da cultura humana, pois</w:t>
      </w:r>
      <w:r>
        <w:rPr>
          <w:rFonts w:ascii="Arial" w:hAnsi="Arial" w:cs="Arial"/>
        </w:rPr>
        <w:t>,</w:t>
      </w:r>
      <w:r w:rsidRPr="00623269">
        <w:rPr>
          <w:rFonts w:ascii="Arial" w:hAnsi="Arial" w:cs="Arial"/>
        </w:rPr>
        <w:t xml:space="preserve"> as crianças se movim</w:t>
      </w:r>
      <w:r>
        <w:rPr>
          <w:rFonts w:ascii="Arial" w:hAnsi="Arial" w:cs="Arial"/>
        </w:rPr>
        <w:t>entam desde que nascem e adquirem</w:t>
      </w:r>
      <w:r w:rsidRPr="00623269">
        <w:rPr>
          <w:rFonts w:ascii="Arial" w:hAnsi="Arial" w:cs="Arial"/>
        </w:rPr>
        <w:t xml:space="preserve"> cada vez maior controle sobre seu próprio corpo</w:t>
      </w:r>
      <w:r>
        <w:rPr>
          <w:rFonts w:ascii="Arial" w:hAnsi="Arial" w:cs="Arial"/>
        </w:rPr>
        <w:t>,</w:t>
      </w:r>
      <w:r w:rsidRPr="00623269">
        <w:rPr>
          <w:rFonts w:ascii="Arial" w:hAnsi="Arial" w:cs="Arial"/>
        </w:rPr>
        <w:t xml:space="preserve"> se apropr</w:t>
      </w:r>
      <w:r>
        <w:rPr>
          <w:rFonts w:ascii="Arial" w:hAnsi="Arial" w:cs="Arial"/>
        </w:rPr>
        <w:t>iando cada vez mais da</w:t>
      </w:r>
      <w:r w:rsidRPr="00623269">
        <w:rPr>
          <w:rFonts w:ascii="Arial" w:hAnsi="Arial" w:cs="Arial"/>
        </w:rPr>
        <w:t xml:space="preserve"> interação com mundo, </w:t>
      </w:r>
      <w:r>
        <w:rPr>
          <w:rFonts w:ascii="Arial" w:hAnsi="Arial" w:cs="Arial"/>
        </w:rPr>
        <w:t xml:space="preserve">será </w:t>
      </w:r>
      <w:r w:rsidRPr="00623269">
        <w:rPr>
          <w:rFonts w:ascii="Arial" w:hAnsi="Arial" w:cs="Arial"/>
        </w:rPr>
        <w:t>engatinha</w:t>
      </w:r>
      <w:r>
        <w:rPr>
          <w:rFonts w:ascii="Arial" w:hAnsi="Arial" w:cs="Arial"/>
        </w:rPr>
        <w:t>ndo, caminhando</w:t>
      </w:r>
      <w:r w:rsidRPr="00623269">
        <w:rPr>
          <w:rFonts w:ascii="Arial" w:hAnsi="Arial" w:cs="Arial"/>
        </w:rPr>
        <w:t>, manusean</w:t>
      </w:r>
      <w:r>
        <w:rPr>
          <w:rFonts w:ascii="Arial" w:hAnsi="Arial" w:cs="Arial"/>
        </w:rPr>
        <w:t>do</w:t>
      </w:r>
      <w:r w:rsidRPr="00623269">
        <w:rPr>
          <w:rFonts w:ascii="Arial" w:hAnsi="Arial" w:cs="Arial"/>
        </w:rPr>
        <w:t xml:space="preserve"> objetos, corre</w:t>
      </w:r>
      <w:r>
        <w:rPr>
          <w:rFonts w:ascii="Arial" w:hAnsi="Arial" w:cs="Arial"/>
        </w:rPr>
        <w:t>ndo</w:t>
      </w:r>
      <w:r w:rsidRPr="00623269">
        <w:rPr>
          <w:rFonts w:ascii="Arial" w:hAnsi="Arial" w:cs="Arial"/>
        </w:rPr>
        <w:t>, salta</w:t>
      </w:r>
      <w:r>
        <w:rPr>
          <w:rFonts w:ascii="Arial" w:hAnsi="Arial" w:cs="Arial"/>
        </w:rPr>
        <w:t>ndo</w:t>
      </w:r>
      <w:r w:rsidRPr="00623269">
        <w:rPr>
          <w:rFonts w:ascii="Arial" w:hAnsi="Arial" w:cs="Arial"/>
        </w:rPr>
        <w:t>, brinca</w:t>
      </w:r>
      <w:r>
        <w:rPr>
          <w:rFonts w:ascii="Arial" w:hAnsi="Arial" w:cs="Arial"/>
        </w:rPr>
        <w:t>ndo</w:t>
      </w:r>
      <w:r w:rsidRPr="00623269">
        <w:rPr>
          <w:rFonts w:ascii="Arial" w:hAnsi="Arial" w:cs="Arial"/>
        </w:rPr>
        <w:t xml:space="preserve"> sozinhas ou até mesmo em grupo, com objetos ou brinquedos, sempre novas</w:t>
      </w:r>
      <w:r>
        <w:rPr>
          <w:rFonts w:ascii="Arial" w:hAnsi="Arial" w:cs="Arial"/>
        </w:rPr>
        <w:t xml:space="preserve"> </w:t>
      </w:r>
      <w:r w:rsidRPr="00623269">
        <w:rPr>
          <w:rFonts w:ascii="Arial" w:hAnsi="Arial" w:cs="Arial"/>
        </w:rPr>
        <w:t xml:space="preserve">maneiras de utilizar seu corpo e seu movimento. </w:t>
      </w:r>
    </w:p>
    <w:p w:rsidR="00E43805" w:rsidRDefault="00E43805" w:rsidP="00E43805">
      <w:pPr>
        <w:pStyle w:val="NormalWeb"/>
        <w:spacing w:before="240" w:beforeAutospacing="0" w:after="0" w:afterAutospacing="0" w:line="360" w:lineRule="auto"/>
        <w:jc w:val="both"/>
        <w:rPr>
          <w:rFonts w:ascii="Arial" w:hAnsi="Arial" w:cs="Arial"/>
        </w:rPr>
      </w:pPr>
      <w:r w:rsidRPr="00623269">
        <w:rPr>
          <w:rFonts w:ascii="Arial" w:hAnsi="Arial" w:cs="Arial"/>
        </w:rPr>
        <w:t xml:space="preserve">Ao movimentar-se, as crianças expressam sentimentos, emoções e pensamentos, ampliando as possibilidades do uso significativo de gestos e posturas corporais. O movimento humano, portanto, é mais do que simples deslocamento do corpo no espaço: constitui-se em uma linguagem que permite às crianças agirem sobre o meio físico, ao brincar, jogar, imitar e criar ritmos e movimentos, as crianças também se apropriam do repertório da cultura corporal na qual estão inseridas. </w:t>
      </w:r>
    </w:p>
    <w:p w:rsidR="00E43805" w:rsidRDefault="00E43805" w:rsidP="00E43805">
      <w:pPr>
        <w:pStyle w:val="NormalWeb"/>
        <w:spacing w:before="240" w:beforeAutospacing="0" w:after="0" w:afterAutospacing="0" w:line="360" w:lineRule="auto"/>
        <w:jc w:val="both"/>
        <w:rPr>
          <w:rFonts w:ascii="Arial" w:hAnsi="Arial" w:cs="Arial"/>
        </w:rPr>
      </w:pPr>
      <w:r w:rsidRPr="00623269">
        <w:rPr>
          <w:rFonts w:ascii="Arial" w:hAnsi="Arial" w:cs="Arial"/>
        </w:rPr>
        <w:t xml:space="preserve">Nesse sentido, </w:t>
      </w:r>
      <w:r>
        <w:rPr>
          <w:rFonts w:ascii="Arial" w:hAnsi="Arial" w:cs="Arial"/>
        </w:rPr>
        <w:t>o CEI “Primeiros Passos”</w:t>
      </w:r>
      <w:r w:rsidRPr="00623269">
        <w:rPr>
          <w:rFonts w:ascii="Arial" w:hAnsi="Arial" w:cs="Arial"/>
        </w:rPr>
        <w:t xml:space="preserve"> </w:t>
      </w:r>
      <w:r>
        <w:rPr>
          <w:rFonts w:ascii="Arial" w:hAnsi="Arial" w:cs="Arial"/>
        </w:rPr>
        <w:t>oferece</w:t>
      </w:r>
      <w:r w:rsidRPr="00623269">
        <w:rPr>
          <w:rFonts w:ascii="Arial" w:hAnsi="Arial" w:cs="Arial"/>
        </w:rPr>
        <w:t xml:space="preserve"> um ambiente físico e social onde as crianças se sintam protegidas</w:t>
      </w:r>
      <w:r>
        <w:rPr>
          <w:rFonts w:ascii="Arial" w:hAnsi="Arial" w:cs="Arial"/>
        </w:rPr>
        <w:t>, acolhidas</w:t>
      </w:r>
      <w:r w:rsidRPr="00623269">
        <w:rPr>
          <w:rFonts w:ascii="Arial" w:hAnsi="Arial" w:cs="Arial"/>
        </w:rPr>
        <w:t xml:space="preserve"> e ao mesmo tempo seguras para se arriscar</w:t>
      </w:r>
      <w:r>
        <w:rPr>
          <w:rFonts w:ascii="Arial" w:hAnsi="Arial" w:cs="Arial"/>
        </w:rPr>
        <w:t>em</w:t>
      </w:r>
      <w:r w:rsidRPr="00623269">
        <w:rPr>
          <w:rFonts w:ascii="Arial" w:hAnsi="Arial" w:cs="Arial"/>
        </w:rPr>
        <w:t xml:space="preserve"> e vencer</w:t>
      </w:r>
      <w:r>
        <w:rPr>
          <w:rFonts w:ascii="Arial" w:hAnsi="Arial" w:cs="Arial"/>
        </w:rPr>
        <w:t>em</w:t>
      </w:r>
      <w:r w:rsidRPr="00623269">
        <w:rPr>
          <w:rFonts w:ascii="Arial" w:hAnsi="Arial" w:cs="Arial"/>
        </w:rPr>
        <w:t xml:space="preserve"> desafios</w:t>
      </w:r>
      <w:r>
        <w:rPr>
          <w:rFonts w:ascii="Arial" w:hAnsi="Arial" w:cs="Arial"/>
        </w:rPr>
        <w:t>. Q</w:t>
      </w:r>
      <w:r w:rsidRPr="00623269">
        <w:rPr>
          <w:rFonts w:ascii="Arial" w:hAnsi="Arial" w:cs="Arial"/>
        </w:rPr>
        <w:t xml:space="preserve">uanto mais rico e desafiador o ambiente tiver mais possibilitará a ampliação </w:t>
      </w:r>
      <w:r>
        <w:rPr>
          <w:rFonts w:ascii="Arial" w:hAnsi="Arial" w:cs="Arial"/>
        </w:rPr>
        <w:t xml:space="preserve">de </w:t>
      </w:r>
      <w:r w:rsidRPr="00623269">
        <w:rPr>
          <w:rFonts w:ascii="Arial" w:hAnsi="Arial" w:cs="Arial"/>
        </w:rPr>
        <w:t>conhecimentos sobre si mesmas, dos outros e do meio em que vivem</w:t>
      </w:r>
      <w:r>
        <w:rPr>
          <w:rFonts w:ascii="Arial" w:hAnsi="Arial" w:cs="Arial"/>
        </w:rPr>
        <w:t>.</w:t>
      </w:r>
    </w:p>
    <w:p w:rsidR="00E43805" w:rsidRDefault="00E43805" w:rsidP="00E43805">
      <w:pPr>
        <w:pStyle w:val="NormalWeb"/>
        <w:spacing w:before="240" w:beforeAutospacing="0" w:after="0" w:afterAutospacing="0" w:line="360" w:lineRule="auto"/>
        <w:jc w:val="both"/>
        <w:rPr>
          <w:rFonts w:ascii="Arial" w:hAnsi="Arial" w:cs="Arial"/>
        </w:rPr>
      </w:pPr>
      <w:r>
        <w:rPr>
          <w:rFonts w:ascii="Arial" w:hAnsi="Arial" w:cs="Arial"/>
        </w:rPr>
        <w:t>O CEI “Primeiros Passos” também utiliza a</w:t>
      </w:r>
      <w:r w:rsidRPr="00623269">
        <w:rPr>
          <w:rFonts w:ascii="Arial" w:hAnsi="Arial" w:cs="Arial"/>
        </w:rPr>
        <w:t xml:space="preserve"> </w:t>
      </w:r>
      <w:r w:rsidRPr="00532F4B">
        <w:rPr>
          <w:rFonts w:ascii="Arial" w:hAnsi="Arial" w:cs="Arial"/>
        </w:rPr>
        <w:t>música como</w:t>
      </w:r>
      <w:r w:rsidRPr="00623269">
        <w:rPr>
          <w:rFonts w:ascii="Arial" w:hAnsi="Arial" w:cs="Arial"/>
        </w:rPr>
        <w:t xml:space="preserve"> linguagem que se traduz em formas sonoras capazes de expressar</w:t>
      </w:r>
      <w:r>
        <w:rPr>
          <w:rFonts w:ascii="Arial" w:hAnsi="Arial" w:cs="Arial"/>
        </w:rPr>
        <w:t>em</w:t>
      </w:r>
      <w:r w:rsidRPr="00623269">
        <w:rPr>
          <w:rFonts w:ascii="Arial" w:hAnsi="Arial" w:cs="Arial"/>
        </w:rPr>
        <w:t xml:space="preserve"> e comunicar</w:t>
      </w:r>
      <w:r>
        <w:rPr>
          <w:rFonts w:ascii="Arial" w:hAnsi="Arial" w:cs="Arial"/>
        </w:rPr>
        <w:t>em</w:t>
      </w:r>
      <w:r w:rsidRPr="00623269">
        <w:rPr>
          <w:rFonts w:ascii="Arial" w:hAnsi="Arial" w:cs="Arial"/>
        </w:rPr>
        <w:t xml:space="preserve"> sensa</w:t>
      </w:r>
      <w:r>
        <w:rPr>
          <w:rFonts w:ascii="Arial" w:hAnsi="Arial" w:cs="Arial"/>
        </w:rPr>
        <w:t xml:space="preserve">ções, sentimentos e </w:t>
      </w:r>
      <w:r>
        <w:rPr>
          <w:rFonts w:ascii="Arial" w:hAnsi="Arial" w:cs="Arial"/>
        </w:rPr>
        <w:lastRenderedPageBreak/>
        <w:t>pensamentos</w:t>
      </w:r>
      <w:r w:rsidRPr="00623269">
        <w:rPr>
          <w:rFonts w:ascii="Arial" w:hAnsi="Arial" w:cs="Arial"/>
        </w:rPr>
        <w:t xml:space="preserve"> por meio da organização e relacionamento expressivo entre o som e o silêncio</w:t>
      </w:r>
      <w:r>
        <w:rPr>
          <w:rFonts w:ascii="Arial" w:hAnsi="Arial" w:cs="Arial"/>
        </w:rPr>
        <w:t>.</w:t>
      </w:r>
      <w:r w:rsidRPr="00623269">
        <w:rPr>
          <w:rFonts w:ascii="Arial" w:hAnsi="Arial" w:cs="Arial"/>
        </w:rPr>
        <w:t xml:space="preserve"> </w:t>
      </w:r>
      <w:r>
        <w:rPr>
          <w:rFonts w:ascii="Arial" w:hAnsi="Arial" w:cs="Arial"/>
        </w:rPr>
        <w:t>A</w:t>
      </w:r>
      <w:r w:rsidRPr="00623269">
        <w:rPr>
          <w:rFonts w:ascii="Arial" w:hAnsi="Arial" w:cs="Arial"/>
        </w:rPr>
        <w:t xml:space="preserve"> música está presente em todas as culturas, nas mais diversas situações como festas, comemorações, rituais religiosos, manifestações cívicas, políticas etc., ela faz parte d</w:t>
      </w:r>
      <w:r>
        <w:rPr>
          <w:rFonts w:ascii="Arial" w:hAnsi="Arial" w:cs="Arial"/>
        </w:rPr>
        <w:t xml:space="preserve">a educação desde há muito tempo. </w:t>
      </w:r>
    </w:p>
    <w:p w:rsidR="00E43805" w:rsidRDefault="00E43805" w:rsidP="00E43805">
      <w:pPr>
        <w:pStyle w:val="NormalWeb"/>
        <w:spacing w:before="240" w:beforeAutospacing="0" w:after="0" w:afterAutospacing="0" w:line="360" w:lineRule="auto"/>
        <w:jc w:val="both"/>
        <w:rPr>
          <w:rFonts w:ascii="Arial" w:hAnsi="Arial" w:cs="Arial"/>
        </w:rPr>
      </w:pPr>
      <w:r w:rsidRPr="0084514A">
        <w:rPr>
          <w:rFonts w:ascii="Arial" w:hAnsi="Arial" w:cs="Arial"/>
        </w:rPr>
        <w:t>O ambiente sonoro, assim como a presença da música em diferentes e variadas situações do cotidiano fazem com que os bebês e crianças iniciem seu processo de musicalização de forma intuitiva</w:t>
      </w:r>
      <w:r>
        <w:rPr>
          <w:rFonts w:ascii="Arial" w:hAnsi="Arial" w:cs="Arial"/>
        </w:rPr>
        <w:t>.</w:t>
      </w:r>
      <w:r w:rsidRPr="0084514A">
        <w:rPr>
          <w:rFonts w:ascii="Arial" w:hAnsi="Arial" w:cs="Arial"/>
        </w:rPr>
        <w:t xml:space="preserve"> </w:t>
      </w:r>
    </w:p>
    <w:p w:rsidR="00E43805" w:rsidRDefault="00E43805" w:rsidP="00E43805">
      <w:pPr>
        <w:spacing w:before="240" w:after="0" w:line="360" w:lineRule="auto"/>
        <w:jc w:val="both"/>
        <w:rPr>
          <w:rFonts w:ascii="Arial" w:hAnsi="Arial" w:cs="Arial"/>
          <w:sz w:val="24"/>
          <w:szCs w:val="24"/>
        </w:rPr>
      </w:pPr>
      <w:r w:rsidRPr="00141251">
        <w:rPr>
          <w:rFonts w:ascii="Arial" w:hAnsi="Arial" w:cs="Arial"/>
          <w:sz w:val="24"/>
          <w:szCs w:val="24"/>
        </w:rPr>
        <w:t xml:space="preserve">Nas Artes Visuais, trabalhamos como forma de linguagem </w:t>
      </w:r>
      <w:r>
        <w:rPr>
          <w:rFonts w:ascii="Arial" w:hAnsi="Arial" w:cs="Arial"/>
          <w:sz w:val="24"/>
          <w:szCs w:val="24"/>
        </w:rPr>
        <w:t>a</w:t>
      </w:r>
      <w:r w:rsidRPr="00141251">
        <w:rPr>
          <w:rFonts w:ascii="Arial" w:hAnsi="Arial" w:cs="Arial"/>
          <w:sz w:val="24"/>
          <w:szCs w:val="24"/>
        </w:rPr>
        <w:t xml:space="preserve"> express</w:t>
      </w:r>
      <w:r>
        <w:rPr>
          <w:rFonts w:ascii="Arial" w:hAnsi="Arial" w:cs="Arial"/>
          <w:sz w:val="24"/>
          <w:szCs w:val="24"/>
        </w:rPr>
        <w:t>ão</w:t>
      </w:r>
      <w:r w:rsidRPr="00141251">
        <w:rPr>
          <w:rFonts w:ascii="Arial" w:hAnsi="Arial" w:cs="Arial"/>
          <w:sz w:val="24"/>
          <w:szCs w:val="24"/>
        </w:rPr>
        <w:t xml:space="preserve"> de inúmeras formas </w:t>
      </w:r>
      <w:r>
        <w:rPr>
          <w:rFonts w:ascii="Arial" w:hAnsi="Arial" w:cs="Arial"/>
          <w:sz w:val="24"/>
          <w:szCs w:val="24"/>
        </w:rPr>
        <w:t>e</w:t>
      </w:r>
      <w:r w:rsidRPr="00141251">
        <w:rPr>
          <w:rFonts w:ascii="Arial" w:hAnsi="Arial" w:cs="Arial"/>
          <w:sz w:val="24"/>
          <w:szCs w:val="24"/>
        </w:rPr>
        <w:t xml:space="preserve"> manifestação e o uso da arte. Através da interação da criança com</w:t>
      </w:r>
      <w:r>
        <w:rPr>
          <w:rFonts w:ascii="Arial" w:hAnsi="Arial" w:cs="Arial"/>
          <w:sz w:val="24"/>
          <w:szCs w:val="24"/>
        </w:rPr>
        <w:t xml:space="preserve"> o</w:t>
      </w:r>
      <w:r w:rsidRPr="00141251">
        <w:rPr>
          <w:rFonts w:ascii="Arial" w:hAnsi="Arial" w:cs="Arial"/>
          <w:sz w:val="24"/>
          <w:szCs w:val="24"/>
        </w:rPr>
        <w:t xml:space="preserve"> mundo real e</w:t>
      </w:r>
      <w:r>
        <w:rPr>
          <w:rFonts w:ascii="Arial" w:hAnsi="Arial" w:cs="Arial"/>
          <w:sz w:val="24"/>
          <w:szCs w:val="24"/>
        </w:rPr>
        <w:t xml:space="preserve"> o imaginário, desenvolvemos</w:t>
      </w:r>
      <w:r w:rsidRPr="00141251">
        <w:rPr>
          <w:rFonts w:ascii="Arial" w:hAnsi="Arial" w:cs="Arial"/>
          <w:sz w:val="24"/>
          <w:szCs w:val="24"/>
        </w:rPr>
        <w:t xml:space="preserve"> os diversos sentidos, que irão ampliar a percepção da criança sobre o mundo. Nossas práticas, desenvolvidas no </w:t>
      </w:r>
      <w:r>
        <w:rPr>
          <w:rFonts w:ascii="Arial" w:hAnsi="Arial" w:cs="Arial"/>
          <w:sz w:val="24"/>
          <w:szCs w:val="24"/>
        </w:rPr>
        <w:t xml:space="preserve">cotidiano da criança, como um entretenimento normal, </w:t>
      </w:r>
      <w:r w:rsidRPr="00141251">
        <w:rPr>
          <w:rFonts w:ascii="Arial" w:hAnsi="Arial" w:cs="Arial"/>
          <w:sz w:val="24"/>
          <w:szCs w:val="24"/>
        </w:rPr>
        <w:t>possu</w:t>
      </w:r>
      <w:r>
        <w:rPr>
          <w:rFonts w:ascii="Arial" w:hAnsi="Arial" w:cs="Arial"/>
          <w:sz w:val="24"/>
          <w:szCs w:val="24"/>
        </w:rPr>
        <w:t>em</w:t>
      </w:r>
      <w:r w:rsidRPr="00141251">
        <w:rPr>
          <w:rFonts w:ascii="Arial" w:hAnsi="Arial" w:cs="Arial"/>
          <w:sz w:val="24"/>
          <w:szCs w:val="24"/>
        </w:rPr>
        <w:t xml:space="preserve"> um sentido muito mais amplo no</w:t>
      </w:r>
      <w:r>
        <w:rPr>
          <w:rFonts w:ascii="Arial" w:hAnsi="Arial" w:cs="Arial"/>
          <w:sz w:val="24"/>
          <w:szCs w:val="24"/>
        </w:rPr>
        <w:t xml:space="preserve"> </w:t>
      </w:r>
      <w:r w:rsidRPr="00141251">
        <w:rPr>
          <w:rFonts w:ascii="Arial" w:hAnsi="Arial" w:cs="Arial"/>
          <w:sz w:val="24"/>
          <w:szCs w:val="24"/>
        </w:rPr>
        <w:t>progresso e desenvolvimento d</w:t>
      </w:r>
      <w:r>
        <w:rPr>
          <w:rFonts w:ascii="Arial" w:hAnsi="Arial" w:cs="Arial"/>
          <w:sz w:val="24"/>
          <w:szCs w:val="24"/>
        </w:rPr>
        <w:t>a</w:t>
      </w:r>
      <w:r w:rsidRPr="00141251">
        <w:rPr>
          <w:rFonts w:ascii="Arial" w:hAnsi="Arial" w:cs="Arial"/>
          <w:sz w:val="24"/>
          <w:szCs w:val="24"/>
        </w:rPr>
        <w:t xml:space="preserve"> coordenação motora, no aprendizado sobre a leitura, cultura e artes em geral. </w:t>
      </w:r>
    </w:p>
    <w:p w:rsidR="00E43805" w:rsidRDefault="00E43805" w:rsidP="00E43805">
      <w:pPr>
        <w:pStyle w:val="NormalWeb"/>
        <w:spacing w:before="240" w:beforeAutospacing="0" w:after="0" w:afterAutospacing="0" w:line="360" w:lineRule="auto"/>
        <w:jc w:val="both"/>
        <w:rPr>
          <w:rFonts w:ascii="Arial" w:hAnsi="Arial" w:cs="Arial"/>
        </w:rPr>
      </w:pPr>
      <w:r w:rsidRPr="00141251">
        <w:rPr>
          <w:rFonts w:ascii="Arial" w:hAnsi="Arial" w:cs="Arial"/>
        </w:rPr>
        <w:t xml:space="preserve">Conforme o RCNEI </w:t>
      </w:r>
      <w:r>
        <w:rPr>
          <w:rFonts w:ascii="Arial" w:hAnsi="Arial" w:cs="Arial"/>
        </w:rPr>
        <w:t>v</w:t>
      </w:r>
      <w:r w:rsidRPr="00141251">
        <w:rPr>
          <w:rFonts w:ascii="Arial" w:hAnsi="Arial" w:cs="Arial"/>
        </w:rPr>
        <w:t>. 3</w:t>
      </w:r>
      <w:r>
        <w:rPr>
          <w:rFonts w:ascii="Arial" w:hAnsi="Arial" w:cs="Arial"/>
        </w:rPr>
        <w:t xml:space="preserve"> (BRASIL, 1998)</w:t>
      </w:r>
      <w:r w:rsidRPr="00141251">
        <w:rPr>
          <w:rFonts w:ascii="Arial" w:hAnsi="Arial" w:cs="Arial"/>
        </w:rPr>
        <w:t>, são esses os aspectos nos quais as Artes Visuais devem ser concebidas como linguagem com estrutura e características próprias</w:t>
      </w:r>
      <w:r>
        <w:rPr>
          <w:rFonts w:ascii="Arial" w:hAnsi="Arial" w:cs="Arial"/>
        </w:rPr>
        <w:t>, ao propor</w:t>
      </w:r>
      <w:r w:rsidRPr="00141251">
        <w:rPr>
          <w:rFonts w:ascii="Arial" w:hAnsi="Arial" w:cs="Arial"/>
        </w:rPr>
        <w:t xml:space="preserve"> o fazer artístico; a apreciação; e a reflexão. </w:t>
      </w:r>
    </w:p>
    <w:p w:rsidR="00E43805" w:rsidRDefault="00E43805" w:rsidP="00E43805">
      <w:pPr>
        <w:pStyle w:val="NormalWeb"/>
        <w:spacing w:before="240" w:beforeAutospacing="0" w:after="0" w:afterAutospacing="0" w:line="360" w:lineRule="auto"/>
        <w:jc w:val="both"/>
        <w:rPr>
          <w:rFonts w:ascii="Arial" w:hAnsi="Arial" w:cs="Arial"/>
        </w:rPr>
      </w:pPr>
      <w:r w:rsidRPr="00141251">
        <w:rPr>
          <w:rFonts w:ascii="Arial" w:hAnsi="Arial" w:cs="Arial"/>
        </w:rPr>
        <w:t>Nosso trabalho desenvolvido com crianças de 0</w:t>
      </w:r>
      <w:r w:rsidRPr="00EF2B66">
        <w:rPr>
          <w:rFonts w:ascii="Arial" w:hAnsi="Arial" w:cs="Arial"/>
        </w:rPr>
        <w:t xml:space="preserve"> </w:t>
      </w:r>
      <w:r w:rsidRPr="00141251">
        <w:rPr>
          <w:rFonts w:ascii="Arial" w:hAnsi="Arial" w:cs="Arial"/>
        </w:rPr>
        <w:t xml:space="preserve">a 3 anos tem como objetivo, ampliar o conhecimento de mundo que possuem, e também utilizar diversos materiais gráficos e plásticos sobre diferentes superfícies para ampliar suas possibilidades de expressão e comunicação. E com as crianças de 4 a </w:t>
      </w:r>
      <w:r>
        <w:rPr>
          <w:rFonts w:ascii="Arial" w:hAnsi="Arial" w:cs="Arial"/>
        </w:rPr>
        <w:t>5</w:t>
      </w:r>
      <w:r w:rsidRPr="00141251">
        <w:rPr>
          <w:rFonts w:ascii="Arial" w:hAnsi="Arial" w:cs="Arial"/>
        </w:rPr>
        <w:t xml:space="preserve"> anos, o objetivo é criar o interesse nelas, pelas próprias produções, e produções de outras crianças, pelas diversas obras artísticas e também produzir trabalhos de arte, utilizando a linguagem do desenho, da pintura, etc. O conteúdo é dividido em dois blocos:</w:t>
      </w:r>
    </w:p>
    <w:p w:rsidR="00E43805" w:rsidRPr="00883BD0" w:rsidRDefault="00E43805" w:rsidP="00E43805">
      <w:pPr>
        <w:pStyle w:val="NormalWeb"/>
        <w:spacing w:before="240" w:beforeAutospacing="0" w:after="0" w:afterAutospacing="0" w:line="360" w:lineRule="auto"/>
        <w:jc w:val="both"/>
        <w:rPr>
          <w:rFonts w:ascii="Arial" w:hAnsi="Arial" w:cs="Arial"/>
          <w:i/>
        </w:rPr>
      </w:pPr>
      <w:r w:rsidRPr="00883BD0">
        <w:rPr>
          <w:rFonts w:ascii="Arial" w:hAnsi="Arial" w:cs="Arial"/>
          <w:i/>
        </w:rPr>
        <w:t xml:space="preserve">- “O Fazer Artístico”, que desenvolve as habilidades de desenho, com a manipulação de materiais didáticos, a exploração e reconhecimento de movimentos gestuais, e os cuidados com o corpo e com o material do espaço físico, explorando a valorização de suas próprias produções. </w:t>
      </w:r>
    </w:p>
    <w:p w:rsidR="00E43805" w:rsidRPr="00883BD0" w:rsidRDefault="00E43805" w:rsidP="00E43805">
      <w:pPr>
        <w:pStyle w:val="NormalWeb"/>
        <w:spacing w:before="240" w:beforeAutospacing="0" w:after="0" w:afterAutospacing="0" w:line="360" w:lineRule="auto"/>
        <w:jc w:val="both"/>
        <w:rPr>
          <w:rFonts w:ascii="Arial" w:hAnsi="Arial" w:cs="Arial"/>
          <w:i/>
        </w:rPr>
      </w:pPr>
      <w:r w:rsidRPr="00883BD0">
        <w:rPr>
          <w:rFonts w:ascii="Arial" w:hAnsi="Arial" w:cs="Arial"/>
          <w:i/>
        </w:rPr>
        <w:t xml:space="preserve">- “Apreciação das Artes Visuais” que desenvolve a observação e identificação de imagens diversas; a observação dos elementos da linguagem visual, entre outros. As </w:t>
      </w:r>
      <w:r w:rsidRPr="00883BD0">
        <w:rPr>
          <w:rFonts w:ascii="Arial" w:hAnsi="Arial" w:cs="Arial"/>
          <w:i/>
        </w:rPr>
        <w:lastRenderedPageBreak/>
        <w:t xml:space="preserve">orientações gerais para o professor são determinadas de modo a instruí-lo nos diversos aspectos do cotidiano escolar, através da organização do tempo, do espaço, e os recursos materiais disponíveis. </w:t>
      </w:r>
    </w:p>
    <w:p w:rsidR="00E43805" w:rsidRDefault="00E43805" w:rsidP="00E43805">
      <w:pPr>
        <w:pStyle w:val="NormalWeb"/>
        <w:spacing w:before="240" w:beforeAutospacing="0" w:after="0" w:afterAutospacing="0" w:line="360" w:lineRule="auto"/>
        <w:jc w:val="both"/>
        <w:rPr>
          <w:rFonts w:ascii="Arial" w:hAnsi="Arial" w:cs="Arial"/>
        </w:rPr>
      </w:pPr>
      <w:r>
        <w:rPr>
          <w:rFonts w:ascii="Arial" w:hAnsi="Arial" w:cs="Arial"/>
        </w:rPr>
        <w:t>No campo da</w:t>
      </w:r>
      <w:r w:rsidRPr="00141251">
        <w:rPr>
          <w:rFonts w:ascii="Arial" w:hAnsi="Arial" w:cs="Arial"/>
        </w:rPr>
        <w:t xml:space="preserve"> linguagem oral e escrita às diversas formas de comunicação e expressão de sentimentos e ideias desenvolvidas interferem diretamente nas habilidades de oralidade de comunicação e na escrita de cada criança com formas singulares no seu aprendizado.</w:t>
      </w:r>
    </w:p>
    <w:p w:rsidR="00E43805" w:rsidRDefault="00E43805" w:rsidP="00E43805">
      <w:pPr>
        <w:pStyle w:val="NormalWeb"/>
        <w:spacing w:before="240" w:beforeAutospacing="0" w:after="0" w:afterAutospacing="0" w:line="360" w:lineRule="auto"/>
        <w:jc w:val="both"/>
        <w:rPr>
          <w:rFonts w:ascii="Arial" w:hAnsi="Arial" w:cs="Arial"/>
        </w:rPr>
      </w:pPr>
      <w:r w:rsidRPr="002472F2">
        <w:rPr>
          <w:rFonts w:ascii="Arial" w:hAnsi="Arial" w:cs="Arial"/>
        </w:rPr>
        <w:t xml:space="preserve"> O</w:t>
      </w:r>
      <w:r>
        <w:rPr>
          <w:rFonts w:ascii="Arial" w:hAnsi="Arial" w:cs="Arial"/>
        </w:rPr>
        <w:t xml:space="preserve"> CEI “Primeiros Passos” atua</w:t>
      </w:r>
      <w:r w:rsidRPr="002472F2">
        <w:rPr>
          <w:rFonts w:ascii="Arial" w:hAnsi="Arial" w:cs="Arial"/>
        </w:rPr>
        <w:t xml:space="preserve"> com </w:t>
      </w:r>
      <w:r>
        <w:rPr>
          <w:rFonts w:ascii="Arial" w:hAnsi="Arial" w:cs="Arial"/>
        </w:rPr>
        <w:t xml:space="preserve">as </w:t>
      </w:r>
      <w:r w:rsidRPr="002472F2">
        <w:rPr>
          <w:rFonts w:ascii="Arial" w:hAnsi="Arial" w:cs="Arial"/>
        </w:rPr>
        <w:t xml:space="preserve">crianças de 0 a 3 anos, </w:t>
      </w:r>
      <w:r>
        <w:rPr>
          <w:rFonts w:ascii="Arial" w:hAnsi="Arial" w:cs="Arial"/>
        </w:rPr>
        <w:t>provocando a c</w:t>
      </w:r>
      <w:r w:rsidRPr="002472F2">
        <w:rPr>
          <w:rFonts w:ascii="Arial" w:hAnsi="Arial" w:cs="Arial"/>
        </w:rPr>
        <w:t>omunicação oral; o interesse na leitura de histórias</w:t>
      </w:r>
      <w:r>
        <w:rPr>
          <w:rFonts w:ascii="Arial" w:hAnsi="Arial" w:cs="Arial"/>
        </w:rPr>
        <w:t>;</w:t>
      </w:r>
      <w:r w:rsidRPr="002472F2">
        <w:rPr>
          <w:rFonts w:ascii="Arial" w:hAnsi="Arial" w:cs="Arial"/>
        </w:rPr>
        <w:t xml:space="preserve"> e familiarizá-la</w:t>
      </w:r>
      <w:r>
        <w:rPr>
          <w:rFonts w:ascii="Arial" w:hAnsi="Arial" w:cs="Arial"/>
        </w:rPr>
        <w:t>s</w:t>
      </w:r>
      <w:r w:rsidRPr="002472F2">
        <w:rPr>
          <w:rFonts w:ascii="Arial" w:hAnsi="Arial" w:cs="Arial"/>
        </w:rPr>
        <w:t xml:space="preserve"> aos poucos com a esc</w:t>
      </w:r>
      <w:r>
        <w:rPr>
          <w:rFonts w:ascii="Arial" w:hAnsi="Arial" w:cs="Arial"/>
        </w:rPr>
        <w:t>rita. E com as crianças de 4 a 5</w:t>
      </w:r>
      <w:r w:rsidRPr="002472F2">
        <w:rPr>
          <w:rFonts w:ascii="Arial" w:hAnsi="Arial" w:cs="Arial"/>
        </w:rPr>
        <w:t xml:space="preserve"> anos, o objetivo é ampliar gradativamente suas possibilidades de comunicação. O conteúdo é a oralidade, a leitura e a escrita</w:t>
      </w:r>
      <w:r>
        <w:rPr>
          <w:rFonts w:ascii="Arial" w:hAnsi="Arial" w:cs="Arial"/>
        </w:rPr>
        <w:t xml:space="preserve"> que</w:t>
      </w:r>
      <w:r w:rsidRPr="002472F2">
        <w:rPr>
          <w:rFonts w:ascii="Arial" w:hAnsi="Arial" w:cs="Arial"/>
        </w:rPr>
        <w:t xml:space="preserve"> devem ser trabalhadas de forma integrada</w:t>
      </w:r>
      <w:r>
        <w:rPr>
          <w:rFonts w:ascii="Arial" w:hAnsi="Arial" w:cs="Arial"/>
        </w:rPr>
        <w:t>s</w:t>
      </w:r>
      <w:r w:rsidRPr="002472F2">
        <w:rPr>
          <w:rFonts w:ascii="Arial" w:hAnsi="Arial" w:cs="Arial"/>
        </w:rPr>
        <w:t xml:space="preserve"> e complementar</w:t>
      </w:r>
      <w:r>
        <w:rPr>
          <w:rFonts w:ascii="Arial" w:hAnsi="Arial" w:cs="Arial"/>
        </w:rPr>
        <w:t>.</w:t>
      </w:r>
      <w:r w:rsidRPr="002472F2">
        <w:rPr>
          <w:rFonts w:ascii="Arial" w:hAnsi="Arial" w:cs="Arial"/>
        </w:rPr>
        <w:t xml:space="preserve"> E os conteúdos são apresentados em três blocos:</w:t>
      </w:r>
      <w:r>
        <w:rPr>
          <w:rFonts w:ascii="Arial" w:hAnsi="Arial" w:cs="Arial"/>
        </w:rPr>
        <w:t xml:space="preserve"> </w:t>
      </w:r>
    </w:p>
    <w:p w:rsidR="00E43805" w:rsidRPr="00883BD0" w:rsidRDefault="00E43805" w:rsidP="00E43805">
      <w:pPr>
        <w:pStyle w:val="NormalWeb"/>
        <w:spacing w:before="240" w:beforeAutospacing="0" w:after="0" w:afterAutospacing="0" w:line="360" w:lineRule="auto"/>
        <w:jc w:val="both"/>
        <w:rPr>
          <w:rFonts w:ascii="Arial" w:hAnsi="Arial" w:cs="Arial"/>
          <w:i/>
        </w:rPr>
      </w:pPr>
      <w:r w:rsidRPr="00883BD0">
        <w:rPr>
          <w:rFonts w:ascii="Arial" w:hAnsi="Arial" w:cs="Arial"/>
          <w:i/>
        </w:rPr>
        <w:t xml:space="preserve">- “Falar e escutar” são o uso da linguagem oral para conversar, Participação em situações de leitura de diferentes gêneros feita pelos adultos, como contos, poemas, parlendas, trava-línguas, etc. </w:t>
      </w:r>
    </w:p>
    <w:p w:rsidR="00E43805" w:rsidRPr="00883BD0" w:rsidRDefault="00E43805" w:rsidP="00E43805">
      <w:pPr>
        <w:pStyle w:val="NormalWeb"/>
        <w:spacing w:before="240" w:beforeAutospacing="0" w:after="0" w:afterAutospacing="0" w:line="360" w:lineRule="auto"/>
        <w:jc w:val="both"/>
        <w:rPr>
          <w:rFonts w:ascii="Arial" w:hAnsi="Arial" w:cs="Arial"/>
          <w:i/>
        </w:rPr>
      </w:pPr>
      <w:r w:rsidRPr="00883BD0">
        <w:rPr>
          <w:rFonts w:ascii="Arial" w:hAnsi="Arial" w:cs="Arial"/>
          <w:i/>
        </w:rPr>
        <w:t xml:space="preserve">- “Práticas de leitura” é o reconhecimento do próprio nome dentro do conjunto de nomes do grupo nas situações em que isso se fizer necessário, </w:t>
      </w:r>
    </w:p>
    <w:p w:rsidR="00E43805" w:rsidRPr="00883BD0" w:rsidRDefault="00E43805" w:rsidP="00E43805">
      <w:pPr>
        <w:pStyle w:val="NormalWeb"/>
        <w:spacing w:before="240" w:beforeAutospacing="0" w:after="0" w:afterAutospacing="0" w:line="360" w:lineRule="auto"/>
        <w:jc w:val="both"/>
        <w:rPr>
          <w:rFonts w:ascii="Arial" w:hAnsi="Arial" w:cs="Arial"/>
          <w:i/>
        </w:rPr>
      </w:pPr>
      <w:r w:rsidRPr="00883BD0">
        <w:rPr>
          <w:rFonts w:ascii="Arial" w:hAnsi="Arial" w:cs="Arial"/>
          <w:i/>
        </w:rPr>
        <w:t xml:space="preserve">- “Práticas de escrita” é a prática de escrita de próprio punho, utilizando o conhecimento de que dispõe, no momento, sobre o sistema de escrita em língua materna. As orientações gerais para o professor são determinadas de modo a instruí-lo nos diversos aspectos do cotidiano escolar, através de ambiente alfabetizador, organização do tempo, atividades permanentes com projetos e sequência didáticas do espaço, e os recursos materiais disponíveis.  </w:t>
      </w:r>
    </w:p>
    <w:p w:rsidR="00E43805" w:rsidRDefault="00E43805" w:rsidP="00E43805">
      <w:pPr>
        <w:pStyle w:val="NormalWeb"/>
        <w:spacing w:before="240" w:beforeAutospacing="0" w:after="0" w:afterAutospacing="0" w:line="360" w:lineRule="auto"/>
        <w:jc w:val="both"/>
        <w:rPr>
          <w:rFonts w:ascii="Arial" w:hAnsi="Arial" w:cs="Arial"/>
        </w:rPr>
      </w:pPr>
      <w:r>
        <w:rPr>
          <w:rFonts w:ascii="Arial" w:hAnsi="Arial" w:cs="Arial"/>
        </w:rPr>
        <w:t>Quanto ao</w:t>
      </w:r>
      <w:r w:rsidRPr="00141251">
        <w:rPr>
          <w:rFonts w:ascii="Arial" w:hAnsi="Arial" w:cs="Arial"/>
        </w:rPr>
        <w:t xml:space="preserve"> meio natural e social</w:t>
      </w:r>
      <w:r>
        <w:rPr>
          <w:rFonts w:ascii="Arial" w:hAnsi="Arial" w:cs="Arial"/>
        </w:rPr>
        <w:t>,</w:t>
      </w:r>
      <w:r w:rsidRPr="00141251">
        <w:rPr>
          <w:rFonts w:ascii="Arial" w:hAnsi="Arial" w:cs="Arial"/>
        </w:rPr>
        <w:t xml:space="preserve"> </w:t>
      </w:r>
      <w:r>
        <w:rPr>
          <w:rFonts w:ascii="Arial" w:hAnsi="Arial" w:cs="Arial"/>
        </w:rPr>
        <w:t>v</w:t>
      </w:r>
      <w:r w:rsidRPr="00141251">
        <w:rPr>
          <w:rFonts w:ascii="Arial" w:hAnsi="Arial" w:cs="Arial"/>
        </w:rPr>
        <w:t xml:space="preserve">ários são os temas pelos quais as crianças se interessam: pequenos animais, bichos de jardim, dinossauros, tempestades, tubarões, castelos, heróis, festas da cidade, notícias de atualidade, histórias de outros tempos etc. Temas estes que são muito importantes para o desenvolvimento das crianças. </w:t>
      </w:r>
      <w:r>
        <w:rPr>
          <w:rFonts w:ascii="Arial" w:hAnsi="Arial" w:cs="Arial"/>
        </w:rPr>
        <w:t>Pois, convém diretamente com esses aspectos que os permitem</w:t>
      </w:r>
      <w:r w:rsidRPr="00141251">
        <w:rPr>
          <w:rFonts w:ascii="Arial" w:hAnsi="Arial" w:cs="Arial"/>
        </w:rPr>
        <w:t xml:space="preserve"> </w:t>
      </w:r>
      <w:r w:rsidRPr="00141251">
        <w:rPr>
          <w:rFonts w:ascii="Arial" w:hAnsi="Arial" w:cs="Arial"/>
        </w:rPr>
        <w:lastRenderedPageBreak/>
        <w:t>aprende</w:t>
      </w:r>
      <w:r>
        <w:rPr>
          <w:rFonts w:ascii="Arial" w:hAnsi="Arial" w:cs="Arial"/>
        </w:rPr>
        <w:t>re</w:t>
      </w:r>
      <w:r w:rsidRPr="00141251">
        <w:rPr>
          <w:rFonts w:ascii="Arial" w:hAnsi="Arial" w:cs="Arial"/>
        </w:rPr>
        <w:t>m sobre o mundo, fazendo perguntas e procurando</w:t>
      </w:r>
      <w:r>
        <w:rPr>
          <w:rFonts w:ascii="Arial" w:hAnsi="Arial" w:cs="Arial"/>
        </w:rPr>
        <w:t xml:space="preserve"> respostas à</w:t>
      </w:r>
      <w:r w:rsidRPr="00141251">
        <w:rPr>
          <w:rFonts w:ascii="Arial" w:hAnsi="Arial" w:cs="Arial"/>
        </w:rPr>
        <w:t xml:space="preserve">s suas indagações e questões. </w:t>
      </w:r>
    </w:p>
    <w:p w:rsidR="00E43805" w:rsidRDefault="00E43805" w:rsidP="00E43805">
      <w:pPr>
        <w:pStyle w:val="NormalWeb"/>
        <w:spacing w:before="240" w:beforeAutospacing="0" w:after="0" w:afterAutospacing="0" w:line="360" w:lineRule="auto"/>
        <w:jc w:val="both"/>
        <w:rPr>
          <w:rFonts w:ascii="Arial" w:hAnsi="Arial" w:cs="Arial"/>
        </w:rPr>
      </w:pPr>
      <w:r w:rsidRPr="00141251">
        <w:rPr>
          <w:rFonts w:ascii="Arial" w:hAnsi="Arial" w:cs="Arial"/>
        </w:rPr>
        <w:t xml:space="preserve">O CEI </w:t>
      </w:r>
      <w:r>
        <w:rPr>
          <w:rFonts w:ascii="Arial" w:hAnsi="Arial" w:cs="Arial"/>
        </w:rPr>
        <w:t>“</w:t>
      </w:r>
      <w:r w:rsidRPr="00141251">
        <w:rPr>
          <w:rFonts w:ascii="Arial" w:hAnsi="Arial" w:cs="Arial"/>
        </w:rPr>
        <w:t>Primeiros Passos</w:t>
      </w:r>
      <w:r>
        <w:rPr>
          <w:rFonts w:ascii="Arial" w:hAnsi="Arial" w:cs="Arial"/>
        </w:rPr>
        <w:t>”</w:t>
      </w:r>
      <w:r w:rsidRPr="00141251">
        <w:rPr>
          <w:rFonts w:ascii="Arial" w:hAnsi="Arial" w:cs="Arial"/>
        </w:rPr>
        <w:t xml:space="preserve"> leva esses grandes cenários do lado de fora da sala de aula, para passar tudo sobre a natureza e a sociedade para seus alunos. Este é um tema que deve ser tratado de forma bem criativa, porém </w:t>
      </w:r>
      <w:r>
        <w:rPr>
          <w:rFonts w:ascii="Arial" w:hAnsi="Arial" w:cs="Arial"/>
        </w:rPr>
        <w:t>sem</w:t>
      </w:r>
      <w:r w:rsidRPr="00141251">
        <w:rPr>
          <w:rFonts w:ascii="Arial" w:hAnsi="Arial" w:cs="Arial"/>
        </w:rPr>
        <w:t xml:space="preserve"> sair do que é real. </w:t>
      </w:r>
    </w:p>
    <w:p w:rsidR="00E43805" w:rsidRDefault="00E43805" w:rsidP="00E43805">
      <w:pPr>
        <w:pStyle w:val="NormalWeb"/>
        <w:spacing w:before="240" w:beforeAutospacing="0" w:after="0" w:afterAutospacing="0" w:line="360" w:lineRule="auto"/>
        <w:jc w:val="both"/>
        <w:rPr>
          <w:rFonts w:ascii="Arial" w:hAnsi="Arial" w:cs="Arial"/>
        </w:rPr>
      </w:pPr>
      <w:r w:rsidRPr="00141251">
        <w:rPr>
          <w:rFonts w:ascii="Arial" w:hAnsi="Arial" w:cs="Arial"/>
        </w:rPr>
        <w:t>Em nossas práticas, tem sido priorizado o trabalho que parte da ideia de que a criança só tem condições de pensar sobre aquilo que está próxim</w:t>
      </w:r>
      <w:r>
        <w:rPr>
          <w:rFonts w:ascii="Arial" w:hAnsi="Arial" w:cs="Arial"/>
        </w:rPr>
        <w:t>o</w:t>
      </w:r>
      <w:r w:rsidRPr="00141251">
        <w:rPr>
          <w:rFonts w:ascii="Arial" w:hAnsi="Arial" w:cs="Arial"/>
        </w:rPr>
        <w:t xml:space="preserve"> a ela e, portanto, que seja materialmente acessível e concreto</w:t>
      </w:r>
      <w:r>
        <w:rPr>
          <w:rFonts w:ascii="Arial" w:hAnsi="Arial" w:cs="Arial"/>
        </w:rPr>
        <w:t>. T</w:t>
      </w:r>
      <w:r w:rsidRPr="00141251">
        <w:rPr>
          <w:rFonts w:ascii="Arial" w:hAnsi="Arial" w:cs="Arial"/>
        </w:rPr>
        <w:t>ambém da id</w:t>
      </w:r>
      <w:r>
        <w:rPr>
          <w:rFonts w:ascii="Arial" w:hAnsi="Arial" w:cs="Arial"/>
        </w:rPr>
        <w:t>eia de que</w:t>
      </w:r>
      <w:r w:rsidRPr="00141251">
        <w:rPr>
          <w:rFonts w:ascii="Arial" w:hAnsi="Arial" w:cs="Arial"/>
        </w:rPr>
        <w:t xml:space="preserve"> para ampliar sua compreensão sobre a vida em sociedade é necessário graduar os conteúdos de acordo com a complexidade que </w:t>
      </w:r>
      <w:r>
        <w:rPr>
          <w:rFonts w:ascii="Arial" w:hAnsi="Arial" w:cs="Arial"/>
        </w:rPr>
        <w:t xml:space="preserve">se </w:t>
      </w:r>
      <w:r w:rsidRPr="00141251">
        <w:rPr>
          <w:rFonts w:ascii="Arial" w:hAnsi="Arial" w:cs="Arial"/>
        </w:rPr>
        <w:t>apresentam. Na medida em que a criança vai crescendo, o ensino vai se tornando mais aprofundado. Cada dia que passa a sociedade e a natureza mudam, então de tempo em tempo, nossos professores poderão trabalhar assuntos diferentes com suas crianças, assuntos estes adaptados</w:t>
      </w:r>
      <w:r>
        <w:rPr>
          <w:rFonts w:ascii="Arial" w:hAnsi="Arial" w:cs="Arial"/>
        </w:rPr>
        <w:t xml:space="preserve"> para cada grupo etário</w:t>
      </w:r>
      <w:r w:rsidRPr="00141251">
        <w:rPr>
          <w:rFonts w:ascii="Arial" w:hAnsi="Arial" w:cs="Arial"/>
        </w:rPr>
        <w:t xml:space="preserve">. </w:t>
      </w:r>
    </w:p>
    <w:p w:rsidR="00E43805" w:rsidRDefault="00E43805" w:rsidP="00E43805">
      <w:pPr>
        <w:pStyle w:val="NormalWeb"/>
        <w:spacing w:before="240" w:beforeAutospacing="0" w:after="0" w:afterAutospacing="0" w:line="360" w:lineRule="auto"/>
        <w:jc w:val="both"/>
        <w:rPr>
          <w:rFonts w:ascii="Arial" w:hAnsi="Arial" w:cs="Arial"/>
        </w:rPr>
      </w:pPr>
      <w:r w:rsidRPr="00141251">
        <w:rPr>
          <w:rFonts w:ascii="Arial" w:hAnsi="Arial" w:cs="Arial"/>
        </w:rPr>
        <w:t xml:space="preserve">O RCNEI </w:t>
      </w:r>
      <w:r>
        <w:rPr>
          <w:rFonts w:ascii="Arial" w:hAnsi="Arial" w:cs="Arial"/>
        </w:rPr>
        <w:t xml:space="preserve">(BRASIL, 1998), </w:t>
      </w:r>
      <w:r w:rsidRPr="00141251">
        <w:rPr>
          <w:rFonts w:ascii="Arial" w:hAnsi="Arial" w:cs="Arial"/>
        </w:rPr>
        <w:t>nos mo</w:t>
      </w:r>
      <w:r>
        <w:rPr>
          <w:rFonts w:ascii="Arial" w:hAnsi="Arial" w:cs="Arial"/>
        </w:rPr>
        <w:t xml:space="preserve">stra como devemos tratar o tema, </w:t>
      </w:r>
      <w:r w:rsidRPr="00141251">
        <w:rPr>
          <w:rFonts w:ascii="Arial" w:hAnsi="Arial" w:cs="Arial"/>
        </w:rPr>
        <w:t>criando oportunidades para que as crianças percebam o quanto no</w:t>
      </w:r>
      <w:r>
        <w:rPr>
          <w:rFonts w:ascii="Arial" w:hAnsi="Arial" w:cs="Arial"/>
        </w:rPr>
        <w:t>ssa diversidade cultural é rica</w:t>
      </w:r>
      <w:r w:rsidRPr="00141251">
        <w:rPr>
          <w:rFonts w:ascii="Arial" w:hAnsi="Arial" w:cs="Arial"/>
        </w:rPr>
        <w:t xml:space="preserve"> e ensinando a respeitar</w:t>
      </w:r>
      <w:r>
        <w:rPr>
          <w:rFonts w:ascii="Arial" w:hAnsi="Arial" w:cs="Arial"/>
        </w:rPr>
        <w:t>em</w:t>
      </w:r>
      <w:r w:rsidRPr="00141251">
        <w:rPr>
          <w:rFonts w:ascii="Arial" w:hAnsi="Arial" w:cs="Arial"/>
        </w:rPr>
        <w:t xml:space="preserve"> as diferenças e a superar</w:t>
      </w:r>
      <w:r>
        <w:rPr>
          <w:rFonts w:ascii="Arial" w:hAnsi="Arial" w:cs="Arial"/>
        </w:rPr>
        <w:t>em</w:t>
      </w:r>
      <w:r w:rsidRPr="00141251">
        <w:rPr>
          <w:rFonts w:ascii="Arial" w:hAnsi="Arial" w:cs="Arial"/>
        </w:rPr>
        <w:t xml:space="preserve"> a discriminação. Além disso, as histórias podem envolver também o cuidado com a natureza e o meio ambiente, utilizando personagens insp</w:t>
      </w:r>
      <w:r>
        <w:rPr>
          <w:rFonts w:ascii="Arial" w:hAnsi="Arial" w:cs="Arial"/>
        </w:rPr>
        <w:t xml:space="preserve">irados na nossa fauna e flora, </w:t>
      </w:r>
      <w:r w:rsidRPr="00141251">
        <w:rPr>
          <w:rFonts w:ascii="Arial" w:hAnsi="Arial" w:cs="Arial"/>
        </w:rPr>
        <w:t>despertando desde cedo à necessidade de preservação</w:t>
      </w:r>
      <w:r>
        <w:rPr>
          <w:rFonts w:ascii="Arial" w:hAnsi="Arial" w:cs="Arial"/>
        </w:rPr>
        <w:t xml:space="preserve"> ambiental</w:t>
      </w:r>
      <w:r w:rsidRPr="00141251">
        <w:rPr>
          <w:rFonts w:ascii="Arial" w:hAnsi="Arial" w:cs="Arial"/>
        </w:rPr>
        <w:t xml:space="preserve">. </w:t>
      </w:r>
    </w:p>
    <w:p w:rsidR="00E43805" w:rsidRDefault="00E43805" w:rsidP="00E43805">
      <w:pPr>
        <w:pStyle w:val="Padro"/>
        <w:spacing w:before="240" w:after="0" w:line="360" w:lineRule="auto"/>
        <w:jc w:val="both"/>
        <w:rPr>
          <w:rFonts w:ascii="Arial" w:hAnsi="Arial" w:cs="Arial"/>
        </w:rPr>
      </w:pPr>
      <w:r>
        <w:rPr>
          <w:rFonts w:ascii="Arial" w:hAnsi="Arial" w:cs="Arial"/>
        </w:rPr>
        <w:t>Com a</w:t>
      </w:r>
      <w:r w:rsidRPr="00141251">
        <w:rPr>
          <w:rFonts w:ascii="Arial" w:hAnsi="Arial" w:cs="Arial"/>
        </w:rPr>
        <w:t xml:space="preserve"> matemática não</w:t>
      </w:r>
      <w:r>
        <w:rPr>
          <w:rFonts w:ascii="Arial" w:hAnsi="Arial" w:cs="Arial"/>
        </w:rPr>
        <w:t xml:space="preserve"> é</w:t>
      </w:r>
      <w:r w:rsidRPr="00B42981">
        <w:rPr>
          <w:rFonts w:ascii="Arial" w:hAnsi="Arial" w:cs="Arial"/>
        </w:rPr>
        <w:t xml:space="preserve"> diferente</w:t>
      </w:r>
      <w:r>
        <w:rPr>
          <w:rFonts w:ascii="Arial" w:hAnsi="Arial" w:cs="Arial"/>
        </w:rPr>
        <w:t>.</w:t>
      </w:r>
      <w:r w:rsidRPr="00B42981">
        <w:rPr>
          <w:rFonts w:ascii="Arial" w:hAnsi="Arial" w:cs="Arial"/>
        </w:rPr>
        <w:t xml:space="preserve"> </w:t>
      </w:r>
      <w:r>
        <w:rPr>
          <w:rFonts w:ascii="Arial" w:hAnsi="Arial" w:cs="Arial"/>
        </w:rPr>
        <w:t>Nossos</w:t>
      </w:r>
      <w:r w:rsidRPr="00B42981">
        <w:rPr>
          <w:rFonts w:ascii="Arial" w:hAnsi="Arial" w:cs="Arial"/>
        </w:rPr>
        <w:t xml:space="preserve"> professores trabalha</w:t>
      </w:r>
      <w:r>
        <w:rPr>
          <w:rFonts w:ascii="Arial" w:hAnsi="Arial" w:cs="Arial"/>
        </w:rPr>
        <w:t>m</w:t>
      </w:r>
      <w:r w:rsidRPr="00B42981">
        <w:rPr>
          <w:rFonts w:ascii="Arial" w:hAnsi="Arial" w:cs="Arial"/>
        </w:rPr>
        <w:t xml:space="preserve"> de forma criativa e centrada por se tratar de um</w:t>
      </w:r>
      <w:r>
        <w:rPr>
          <w:rFonts w:ascii="Arial" w:hAnsi="Arial" w:cs="Arial"/>
        </w:rPr>
        <w:t xml:space="preserve"> eixo</w:t>
      </w:r>
      <w:r w:rsidRPr="00B42981">
        <w:rPr>
          <w:rFonts w:ascii="Arial" w:hAnsi="Arial" w:cs="Arial"/>
        </w:rPr>
        <w:t xml:space="preserve"> que trabalha números e qualquer erro já gera uma “tempestade”. </w:t>
      </w:r>
      <w:r>
        <w:rPr>
          <w:rFonts w:ascii="Arial" w:hAnsi="Arial" w:cs="Arial"/>
        </w:rPr>
        <w:t>Portanto, o</w:t>
      </w:r>
      <w:r w:rsidRPr="00B42981">
        <w:rPr>
          <w:rFonts w:ascii="Arial" w:hAnsi="Arial" w:cs="Arial"/>
        </w:rPr>
        <w:t xml:space="preserve"> professor deve trabalhar os mais diversos jogos possíveis, pois essas atividades lúdicas ajudam ainda mais as crianças no desenvolvimento do conhecimento</w:t>
      </w:r>
      <w:r>
        <w:rPr>
          <w:rFonts w:ascii="Arial" w:hAnsi="Arial" w:cs="Arial"/>
        </w:rPr>
        <w:t>.</w:t>
      </w:r>
    </w:p>
    <w:p w:rsidR="00E43805" w:rsidRDefault="00E43805" w:rsidP="00E43805">
      <w:pPr>
        <w:pStyle w:val="Padro"/>
        <w:spacing w:before="240" w:after="0" w:line="360" w:lineRule="auto"/>
        <w:jc w:val="both"/>
        <w:rPr>
          <w:rFonts w:ascii="Arial" w:hAnsi="Arial" w:cs="Arial"/>
        </w:rPr>
      </w:pPr>
      <w:r w:rsidRPr="00B42981">
        <w:rPr>
          <w:rFonts w:ascii="Arial" w:hAnsi="Arial" w:cs="Arial"/>
        </w:rPr>
        <w:t>Temos alguns jogos que podem ajudar o professor a trabalhar</w:t>
      </w:r>
      <w:r>
        <w:rPr>
          <w:rFonts w:ascii="Arial" w:hAnsi="Arial" w:cs="Arial"/>
        </w:rPr>
        <w:t xml:space="preserve"> a</w:t>
      </w:r>
      <w:r w:rsidRPr="00B42981">
        <w:rPr>
          <w:rFonts w:ascii="Arial" w:hAnsi="Arial" w:cs="Arial"/>
        </w:rPr>
        <w:t xml:space="preserve"> matemática com suas crianças. Algum deles: permitem às crianças utilizarem números e suas representações, ampliarem a contagem, estabelecerem correspondências, operarem</w:t>
      </w:r>
      <w:r>
        <w:rPr>
          <w:rFonts w:ascii="Arial" w:hAnsi="Arial" w:cs="Arial"/>
        </w:rPr>
        <w:t>, como c</w:t>
      </w:r>
      <w:r w:rsidRPr="00B42981">
        <w:rPr>
          <w:rFonts w:ascii="Arial" w:hAnsi="Arial" w:cs="Arial"/>
        </w:rPr>
        <w:t xml:space="preserve">artões, dados, dominós, baralhos </w:t>
      </w:r>
      <w:r>
        <w:rPr>
          <w:rFonts w:ascii="Arial" w:hAnsi="Arial" w:cs="Arial"/>
        </w:rPr>
        <w:t xml:space="preserve">que </w:t>
      </w:r>
      <w:r w:rsidRPr="00B42981">
        <w:rPr>
          <w:rFonts w:ascii="Arial" w:hAnsi="Arial" w:cs="Arial"/>
        </w:rPr>
        <w:t xml:space="preserve">permitem se familiarizarem com pequenos números, com a contagem, comparação e adição. </w:t>
      </w:r>
    </w:p>
    <w:p w:rsidR="00E43805" w:rsidRDefault="00E43805" w:rsidP="00E43805">
      <w:pPr>
        <w:pStyle w:val="Padro"/>
        <w:spacing w:before="240" w:after="0" w:line="360" w:lineRule="auto"/>
        <w:jc w:val="both"/>
        <w:rPr>
          <w:rFonts w:ascii="Arial" w:hAnsi="Arial" w:cs="Arial"/>
        </w:rPr>
      </w:pPr>
      <w:r w:rsidRPr="00B42981">
        <w:rPr>
          <w:rFonts w:ascii="Arial" w:hAnsi="Arial" w:cs="Arial"/>
        </w:rPr>
        <w:lastRenderedPageBreak/>
        <w:t>Os jogos com pistas ou tabuleiros numerados, em que se faz deslocamento de um objeto, permitem fazer correspondências, contar de um em um, de dois em dois, etc. Jogos de cartas permitem a distribuição, comparação de quantidades, a reunião de coleções e a familiaridade com resultados aditivos</w:t>
      </w:r>
      <w:r>
        <w:rPr>
          <w:rFonts w:ascii="Arial" w:hAnsi="Arial" w:cs="Arial"/>
        </w:rPr>
        <w:t>.</w:t>
      </w:r>
      <w:r w:rsidRPr="00B42981">
        <w:rPr>
          <w:rFonts w:ascii="Arial" w:hAnsi="Arial" w:cs="Arial"/>
        </w:rPr>
        <w:t xml:space="preserve"> </w:t>
      </w:r>
    </w:p>
    <w:p w:rsidR="00E43805" w:rsidRDefault="00E43805" w:rsidP="00E43805">
      <w:pPr>
        <w:pStyle w:val="Padro"/>
        <w:spacing w:before="240" w:after="0" w:line="360" w:lineRule="auto"/>
        <w:jc w:val="both"/>
        <w:rPr>
          <w:rFonts w:ascii="Arial" w:hAnsi="Arial" w:cs="Arial"/>
        </w:rPr>
      </w:pPr>
      <w:r w:rsidRPr="00B42981">
        <w:rPr>
          <w:rFonts w:ascii="Arial" w:hAnsi="Arial" w:cs="Arial"/>
        </w:rPr>
        <w:t>Os jogos espaciais permitem às crianças observarem as figuras e suas formas, identificar propriedades geométricas dos objetos, fazer representações, modelando, compondo, decompondo ou desenhando.</w:t>
      </w:r>
    </w:p>
    <w:p w:rsidR="00E43805" w:rsidRDefault="00E43805" w:rsidP="00E43805">
      <w:pPr>
        <w:pStyle w:val="Padro"/>
        <w:spacing w:before="240" w:after="0" w:line="360" w:lineRule="auto"/>
        <w:jc w:val="both"/>
        <w:rPr>
          <w:rFonts w:ascii="Arial" w:hAnsi="Arial" w:cs="Arial"/>
        </w:rPr>
      </w:pPr>
      <w:r w:rsidRPr="00B42981">
        <w:rPr>
          <w:rFonts w:ascii="Arial" w:hAnsi="Arial" w:cs="Arial"/>
        </w:rPr>
        <w:t>Com</w:t>
      </w:r>
      <w:r>
        <w:rPr>
          <w:rFonts w:ascii="Arial" w:hAnsi="Arial" w:cs="Arial"/>
        </w:rPr>
        <w:t xml:space="preserve"> a intervenção pedagógica</w:t>
      </w:r>
      <w:r w:rsidRPr="00B42981">
        <w:rPr>
          <w:rFonts w:ascii="Arial" w:hAnsi="Arial" w:cs="Arial"/>
        </w:rPr>
        <w:t>, a criança desenvolve seu conhecimento avança</w:t>
      </w:r>
      <w:r>
        <w:rPr>
          <w:rFonts w:ascii="Arial" w:hAnsi="Arial" w:cs="Arial"/>
        </w:rPr>
        <w:t>n</w:t>
      </w:r>
      <w:r w:rsidRPr="00B42981">
        <w:rPr>
          <w:rFonts w:ascii="Arial" w:hAnsi="Arial" w:cs="Arial"/>
        </w:rPr>
        <w:t>do perante a matemática</w:t>
      </w:r>
      <w:r>
        <w:rPr>
          <w:rFonts w:ascii="Arial" w:hAnsi="Arial" w:cs="Arial"/>
        </w:rPr>
        <w:t>, resolvendo</w:t>
      </w:r>
      <w:r w:rsidRPr="00B42981">
        <w:rPr>
          <w:rFonts w:ascii="Arial" w:hAnsi="Arial" w:cs="Arial"/>
        </w:rPr>
        <w:t xml:space="preserve"> seus problemas relacionados a números sozinhos. Eles serão capazes de tomar suas próprias decisões, agindo como produtoras de conhecimentos e não apenas executoras de instruções. Com isso, o professor também irá ajudar as crianças a se enturmar uns com os outros,</w:t>
      </w:r>
      <w:r w:rsidRPr="00CD1080">
        <w:t xml:space="preserve"> </w:t>
      </w:r>
      <w:r w:rsidRPr="00CD1080">
        <w:rPr>
          <w:rFonts w:ascii="Arial" w:hAnsi="Arial" w:cs="Arial"/>
        </w:rPr>
        <w:t>trazendo o benefício de troca de conhecimentos entre elas.</w:t>
      </w:r>
    </w:p>
    <w:tbl>
      <w:tblPr>
        <w:tblStyle w:val="Tabelacomgrade"/>
        <w:tblW w:w="5000" w:type="pct"/>
        <w:tblLook w:val="04A0" w:firstRow="1" w:lastRow="0" w:firstColumn="1" w:lastColumn="0" w:noHBand="0" w:noVBand="1"/>
      </w:tblPr>
      <w:tblGrid>
        <w:gridCol w:w="1462"/>
        <w:gridCol w:w="1506"/>
        <w:gridCol w:w="746"/>
        <w:gridCol w:w="746"/>
        <w:gridCol w:w="748"/>
        <w:gridCol w:w="748"/>
        <w:gridCol w:w="748"/>
        <w:gridCol w:w="746"/>
        <w:gridCol w:w="748"/>
        <w:gridCol w:w="873"/>
      </w:tblGrid>
      <w:tr w:rsidR="00E43805" w:rsidRPr="0017741E" w:rsidTr="008C783B">
        <w:tc>
          <w:tcPr>
            <w:tcW w:w="5000" w:type="pct"/>
            <w:gridSpan w:val="10"/>
            <w:tcBorders>
              <w:top w:val="nil"/>
              <w:left w:val="nil"/>
              <w:bottom w:val="single" w:sz="12" w:space="0" w:color="auto"/>
              <w:right w:val="nil"/>
            </w:tcBorders>
            <w:shd w:val="clear" w:color="auto" w:fill="auto"/>
            <w:vAlign w:val="center"/>
          </w:tcPr>
          <w:p w:rsidR="00E43805" w:rsidRPr="004F1DD8" w:rsidRDefault="00E43805" w:rsidP="008C783B">
            <w:pPr>
              <w:pStyle w:val="Padro"/>
              <w:spacing w:before="240"/>
              <w:jc w:val="center"/>
              <w:rPr>
                <w:rFonts w:ascii="Arial" w:hAnsi="Arial" w:cs="Arial"/>
              </w:rPr>
            </w:pPr>
            <w:r>
              <w:rPr>
                <w:rFonts w:ascii="Arial" w:hAnsi="Arial" w:cs="Arial"/>
              </w:rPr>
              <w:t xml:space="preserve">Tabela 13 - </w:t>
            </w:r>
            <w:r w:rsidRPr="004F1DD8">
              <w:rPr>
                <w:rFonts w:ascii="Arial" w:hAnsi="Arial" w:cs="Arial"/>
              </w:rPr>
              <w:t>Matriz curricular da educação infantil</w:t>
            </w:r>
          </w:p>
        </w:tc>
      </w:tr>
      <w:tr w:rsidR="00E43805" w:rsidTr="008C783B">
        <w:tc>
          <w:tcPr>
            <w:tcW w:w="787" w:type="pct"/>
            <w:vMerge w:val="restart"/>
            <w:tcBorders>
              <w:top w:val="single" w:sz="12" w:space="0" w:color="auto"/>
              <w:left w:val="nil"/>
              <w:bottom w:val="single" w:sz="12" w:space="0" w:color="auto"/>
              <w:right w:val="single" w:sz="12" w:space="0" w:color="auto"/>
            </w:tcBorders>
            <w:vAlign w:val="center"/>
          </w:tcPr>
          <w:p w:rsidR="00E43805" w:rsidRPr="003521B7" w:rsidRDefault="00E43805" w:rsidP="008C783B">
            <w:pPr>
              <w:pStyle w:val="Padro"/>
              <w:jc w:val="center"/>
              <w:rPr>
                <w:rFonts w:ascii="Arial" w:hAnsi="Arial" w:cs="Arial"/>
                <w:sz w:val="20"/>
                <w:szCs w:val="20"/>
              </w:rPr>
            </w:pPr>
          </w:p>
        </w:tc>
        <w:tc>
          <w:tcPr>
            <w:tcW w:w="811" w:type="pct"/>
            <w:vMerge w:val="restart"/>
            <w:tcBorders>
              <w:top w:val="single" w:sz="12" w:space="0" w:color="auto"/>
              <w:left w:val="single" w:sz="12" w:space="0" w:color="auto"/>
              <w:bottom w:val="single" w:sz="12" w:space="0" w:color="auto"/>
              <w:right w:val="single" w:sz="12" w:space="0" w:color="auto"/>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EIXOS CURRICULARES</w:t>
            </w:r>
          </w:p>
        </w:tc>
        <w:tc>
          <w:tcPr>
            <w:tcW w:w="1665" w:type="pct"/>
            <w:gridSpan w:val="4"/>
            <w:tcBorders>
              <w:top w:val="single" w:sz="12" w:space="0" w:color="auto"/>
              <w:left w:val="single" w:sz="12" w:space="0" w:color="auto"/>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CARGA HORÁRIA SEMANAL</w:t>
            </w:r>
          </w:p>
        </w:tc>
        <w:tc>
          <w:tcPr>
            <w:tcW w:w="1737" w:type="pct"/>
            <w:gridSpan w:val="4"/>
            <w:tcBorders>
              <w:top w:val="single" w:sz="12" w:space="0" w:color="auto"/>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CARGA HORÁRIA ANUAL</w:t>
            </w:r>
          </w:p>
        </w:tc>
      </w:tr>
      <w:tr w:rsidR="00E43805" w:rsidTr="008C783B">
        <w:tc>
          <w:tcPr>
            <w:tcW w:w="787" w:type="pct"/>
            <w:vMerge/>
            <w:tcBorders>
              <w:top w:val="nil"/>
              <w:left w:val="nil"/>
              <w:bottom w:val="single" w:sz="12" w:space="0" w:color="auto"/>
              <w:right w:val="single" w:sz="12" w:space="0" w:color="auto"/>
            </w:tcBorders>
            <w:vAlign w:val="center"/>
          </w:tcPr>
          <w:p w:rsidR="00E43805" w:rsidRPr="003521B7" w:rsidRDefault="00E43805" w:rsidP="008C783B">
            <w:pPr>
              <w:pStyle w:val="Padro"/>
              <w:jc w:val="center"/>
              <w:rPr>
                <w:rFonts w:ascii="Arial" w:hAnsi="Arial" w:cs="Arial"/>
                <w:sz w:val="20"/>
                <w:szCs w:val="20"/>
              </w:rPr>
            </w:pPr>
          </w:p>
        </w:tc>
        <w:tc>
          <w:tcPr>
            <w:tcW w:w="811" w:type="pct"/>
            <w:vMerge/>
            <w:tcBorders>
              <w:top w:val="single" w:sz="12" w:space="0" w:color="auto"/>
              <w:left w:val="single" w:sz="12" w:space="0" w:color="auto"/>
              <w:bottom w:val="single" w:sz="12" w:space="0" w:color="auto"/>
              <w:right w:val="single" w:sz="12" w:space="0" w:color="auto"/>
            </w:tcBorders>
            <w:vAlign w:val="center"/>
          </w:tcPr>
          <w:p w:rsidR="00E43805" w:rsidRPr="003521B7" w:rsidRDefault="00E43805" w:rsidP="008C783B">
            <w:pPr>
              <w:pStyle w:val="Padro"/>
              <w:jc w:val="center"/>
              <w:rPr>
                <w:rFonts w:ascii="Arial" w:hAnsi="Arial" w:cs="Arial"/>
                <w:sz w:val="20"/>
                <w:szCs w:val="20"/>
              </w:rPr>
            </w:pPr>
          </w:p>
        </w:tc>
        <w:tc>
          <w:tcPr>
            <w:tcW w:w="416" w:type="pct"/>
            <w:tcBorders>
              <w:top w:val="nil"/>
              <w:left w:val="single" w:sz="12" w:space="0" w:color="auto"/>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2</w:t>
            </w:r>
          </w:p>
        </w:tc>
        <w:tc>
          <w:tcPr>
            <w:tcW w:w="41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3</w:t>
            </w:r>
          </w:p>
        </w:tc>
        <w:tc>
          <w:tcPr>
            <w:tcW w:w="417" w:type="pct"/>
            <w:tcBorders>
              <w:top w:val="nil"/>
              <w:left w:val="nil"/>
              <w:bottom w:val="single" w:sz="12" w:space="0" w:color="auto"/>
              <w:right w:val="nil"/>
            </w:tcBorders>
            <w:vAlign w:val="center"/>
          </w:tcPr>
          <w:p w:rsidR="00E43805" w:rsidRDefault="00E43805" w:rsidP="008C783B">
            <w:pPr>
              <w:pStyle w:val="Padro"/>
              <w:jc w:val="center"/>
              <w:rPr>
                <w:rFonts w:ascii="Arial" w:hAnsi="Arial" w:cs="Arial"/>
                <w:sz w:val="16"/>
                <w:szCs w:val="16"/>
              </w:rPr>
            </w:pPr>
            <w:r w:rsidRPr="003521B7">
              <w:rPr>
                <w:rFonts w:ascii="Arial" w:hAnsi="Arial" w:cs="Arial"/>
                <w:sz w:val="16"/>
                <w:szCs w:val="16"/>
              </w:rPr>
              <w:t>Pré-escolar</w:t>
            </w:r>
            <w:r>
              <w:rPr>
                <w:rFonts w:ascii="Arial" w:hAnsi="Arial" w:cs="Arial"/>
                <w:sz w:val="16"/>
                <w:szCs w:val="16"/>
              </w:rPr>
              <w:t xml:space="preserve"> </w:t>
            </w:r>
          </w:p>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I</w:t>
            </w:r>
          </w:p>
        </w:tc>
        <w:tc>
          <w:tcPr>
            <w:tcW w:w="41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Pré-escolar II</w:t>
            </w:r>
          </w:p>
        </w:tc>
        <w:tc>
          <w:tcPr>
            <w:tcW w:w="41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2</w:t>
            </w:r>
          </w:p>
        </w:tc>
        <w:tc>
          <w:tcPr>
            <w:tcW w:w="41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3</w:t>
            </w:r>
          </w:p>
        </w:tc>
        <w:tc>
          <w:tcPr>
            <w:tcW w:w="417" w:type="pct"/>
            <w:tcBorders>
              <w:top w:val="nil"/>
              <w:left w:val="nil"/>
              <w:bottom w:val="single" w:sz="12" w:space="0" w:color="auto"/>
              <w:right w:val="nil"/>
            </w:tcBorders>
            <w:vAlign w:val="center"/>
          </w:tcPr>
          <w:p w:rsidR="00E43805" w:rsidRDefault="00E43805" w:rsidP="008C783B">
            <w:pPr>
              <w:pStyle w:val="Padro"/>
              <w:jc w:val="center"/>
              <w:rPr>
                <w:rFonts w:ascii="Arial" w:hAnsi="Arial" w:cs="Arial"/>
                <w:sz w:val="16"/>
                <w:szCs w:val="16"/>
              </w:rPr>
            </w:pPr>
            <w:r w:rsidRPr="003521B7">
              <w:rPr>
                <w:rFonts w:ascii="Arial" w:hAnsi="Arial" w:cs="Arial"/>
                <w:sz w:val="16"/>
                <w:szCs w:val="16"/>
              </w:rPr>
              <w:t>Pré-escolar</w:t>
            </w:r>
          </w:p>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I</w:t>
            </w:r>
          </w:p>
        </w:tc>
        <w:tc>
          <w:tcPr>
            <w:tcW w:w="48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Pré-escolar II</w:t>
            </w:r>
          </w:p>
        </w:tc>
      </w:tr>
      <w:tr w:rsidR="00E43805" w:rsidTr="008C783B">
        <w:tc>
          <w:tcPr>
            <w:tcW w:w="787"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Núcleo de formação pessoal e social</w:t>
            </w:r>
          </w:p>
        </w:tc>
        <w:tc>
          <w:tcPr>
            <w:tcW w:w="811"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Identidade, autonomia, cuidar e educar</w:t>
            </w:r>
          </w:p>
        </w:tc>
        <w:tc>
          <w:tcPr>
            <w:tcW w:w="416"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6"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7"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7"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7"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c>
          <w:tcPr>
            <w:tcW w:w="416"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c>
          <w:tcPr>
            <w:tcW w:w="417"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c>
          <w:tcPr>
            <w:tcW w:w="486"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r>
      <w:tr w:rsidR="00E43805" w:rsidTr="008C783B">
        <w:tc>
          <w:tcPr>
            <w:tcW w:w="787" w:type="pct"/>
            <w:vMerge w:val="restar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Núcleo de conhecimento do mundo</w:t>
            </w: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Linguagem oral e escrita</w:t>
            </w: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8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r>
      <w:tr w:rsidR="00E43805" w:rsidTr="008C783B">
        <w:tc>
          <w:tcPr>
            <w:tcW w:w="78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Corporeidade e movimento</w:t>
            </w: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8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r>
      <w:tr w:rsidR="00E43805" w:rsidTr="008C783B">
        <w:tc>
          <w:tcPr>
            <w:tcW w:w="78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Linguagens plásticas</w:t>
            </w: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8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r>
      <w:tr w:rsidR="00E43805" w:rsidTr="008C783B">
        <w:tc>
          <w:tcPr>
            <w:tcW w:w="78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Natureza e tecnologia</w:t>
            </w: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8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r>
      <w:tr w:rsidR="00E43805" w:rsidTr="008C783B">
        <w:tc>
          <w:tcPr>
            <w:tcW w:w="78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Tempo e espaço</w:t>
            </w: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486"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r>
      <w:tr w:rsidR="00E43805" w:rsidTr="008C783B">
        <w:trPr>
          <w:trHeight w:val="70"/>
        </w:trPr>
        <w:tc>
          <w:tcPr>
            <w:tcW w:w="787"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Conhecimento lógico matemático</w:t>
            </w:r>
          </w:p>
        </w:tc>
        <w:tc>
          <w:tcPr>
            <w:tcW w:w="416"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416"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417"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486"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r>
      <w:tr w:rsidR="00E43805" w:rsidTr="008C783B">
        <w:tc>
          <w:tcPr>
            <w:tcW w:w="1598" w:type="pct"/>
            <w:gridSpan w:val="2"/>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Carga horária parcial</w:t>
            </w:r>
          </w:p>
        </w:tc>
        <w:tc>
          <w:tcPr>
            <w:tcW w:w="416"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6"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7"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7"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w:t>
            </w:r>
          </w:p>
        </w:tc>
        <w:tc>
          <w:tcPr>
            <w:tcW w:w="417"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c>
          <w:tcPr>
            <w:tcW w:w="416"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c>
          <w:tcPr>
            <w:tcW w:w="417"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c>
          <w:tcPr>
            <w:tcW w:w="486" w:type="pct"/>
            <w:tcBorders>
              <w:top w:val="single" w:sz="12" w:space="0" w:color="auto"/>
              <w:left w:val="nil"/>
              <w:bottom w:val="nil"/>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800</w:t>
            </w:r>
          </w:p>
        </w:tc>
      </w:tr>
      <w:tr w:rsidR="00E43805" w:rsidTr="008C783B">
        <w:tc>
          <w:tcPr>
            <w:tcW w:w="78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vMerge w:val="restart"/>
            <w:tcBorders>
              <w:top w:val="nil"/>
              <w:left w:val="nil"/>
              <w:bottom w:val="single" w:sz="12" w:space="0" w:color="auto"/>
              <w:right w:val="single" w:sz="12" w:space="0" w:color="auto"/>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16"/>
                <w:szCs w:val="16"/>
              </w:rPr>
              <w:t>EIXOS CURRICULARES</w:t>
            </w:r>
          </w:p>
        </w:tc>
        <w:tc>
          <w:tcPr>
            <w:tcW w:w="1665" w:type="pct"/>
            <w:gridSpan w:val="4"/>
            <w:tcBorders>
              <w:top w:val="nil"/>
              <w:left w:val="single" w:sz="12" w:space="0" w:color="auto"/>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CARGA HORÁRIA SEMANAL</w:t>
            </w:r>
          </w:p>
        </w:tc>
        <w:tc>
          <w:tcPr>
            <w:tcW w:w="1737" w:type="pct"/>
            <w:gridSpan w:val="4"/>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CARGA HORÁRIA ANUAL</w:t>
            </w:r>
          </w:p>
        </w:tc>
      </w:tr>
      <w:tr w:rsidR="00E43805" w:rsidTr="008C783B">
        <w:tc>
          <w:tcPr>
            <w:tcW w:w="78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vMerge/>
            <w:tcBorders>
              <w:top w:val="single" w:sz="12" w:space="0" w:color="auto"/>
              <w:left w:val="nil"/>
              <w:bottom w:val="single" w:sz="12" w:space="0" w:color="auto"/>
              <w:right w:val="single" w:sz="12" w:space="0" w:color="auto"/>
            </w:tcBorders>
            <w:vAlign w:val="center"/>
          </w:tcPr>
          <w:p w:rsidR="00E43805" w:rsidRPr="003521B7" w:rsidRDefault="00E43805" w:rsidP="008C783B">
            <w:pPr>
              <w:pStyle w:val="Padro"/>
              <w:jc w:val="center"/>
              <w:rPr>
                <w:rFonts w:ascii="Arial" w:hAnsi="Arial" w:cs="Arial"/>
                <w:sz w:val="20"/>
                <w:szCs w:val="20"/>
              </w:rPr>
            </w:pPr>
          </w:p>
        </w:tc>
        <w:tc>
          <w:tcPr>
            <w:tcW w:w="416" w:type="pct"/>
            <w:tcBorders>
              <w:top w:val="single" w:sz="12" w:space="0" w:color="auto"/>
              <w:left w:val="single" w:sz="12" w:space="0" w:color="auto"/>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2</w:t>
            </w:r>
          </w:p>
        </w:tc>
        <w:tc>
          <w:tcPr>
            <w:tcW w:w="416" w:type="pct"/>
            <w:tcBorders>
              <w:top w:val="single" w:sz="12" w:space="0" w:color="auto"/>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3</w:t>
            </w:r>
          </w:p>
        </w:tc>
        <w:tc>
          <w:tcPr>
            <w:tcW w:w="417" w:type="pct"/>
            <w:tcBorders>
              <w:top w:val="single" w:sz="12" w:space="0" w:color="auto"/>
              <w:left w:val="nil"/>
              <w:bottom w:val="single" w:sz="12" w:space="0" w:color="auto"/>
              <w:right w:val="nil"/>
            </w:tcBorders>
            <w:vAlign w:val="center"/>
          </w:tcPr>
          <w:p w:rsidR="00E43805" w:rsidRDefault="00E43805" w:rsidP="008C783B">
            <w:pPr>
              <w:pStyle w:val="Padro"/>
              <w:jc w:val="center"/>
              <w:rPr>
                <w:rFonts w:ascii="Arial" w:hAnsi="Arial" w:cs="Arial"/>
                <w:sz w:val="16"/>
                <w:szCs w:val="16"/>
              </w:rPr>
            </w:pPr>
            <w:r w:rsidRPr="003521B7">
              <w:rPr>
                <w:rFonts w:ascii="Arial" w:hAnsi="Arial" w:cs="Arial"/>
                <w:sz w:val="16"/>
                <w:szCs w:val="16"/>
              </w:rPr>
              <w:t>Pré-escolar</w:t>
            </w:r>
            <w:r>
              <w:rPr>
                <w:rFonts w:ascii="Arial" w:hAnsi="Arial" w:cs="Arial"/>
                <w:sz w:val="16"/>
                <w:szCs w:val="16"/>
              </w:rPr>
              <w:t xml:space="preserve"> </w:t>
            </w:r>
          </w:p>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I</w:t>
            </w:r>
          </w:p>
        </w:tc>
        <w:tc>
          <w:tcPr>
            <w:tcW w:w="417" w:type="pct"/>
            <w:tcBorders>
              <w:top w:val="single" w:sz="12" w:space="0" w:color="auto"/>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Pré-escolar II</w:t>
            </w:r>
          </w:p>
        </w:tc>
        <w:tc>
          <w:tcPr>
            <w:tcW w:w="41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2</w:t>
            </w:r>
          </w:p>
        </w:tc>
        <w:tc>
          <w:tcPr>
            <w:tcW w:w="41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Creche 3</w:t>
            </w:r>
          </w:p>
        </w:tc>
        <w:tc>
          <w:tcPr>
            <w:tcW w:w="417" w:type="pct"/>
            <w:tcBorders>
              <w:top w:val="nil"/>
              <w:left w:val="nil"/>
              <w:bottom w:val="single" w:sz="12" w:space="0" w:color="auto"/>
              <w:right w:val="nil"/>
            </w:tcBorders>
            <w:vAlign w:val="center"/>
          </w:tcPr>
          <w:p w:rsidR="00E43805" w:rsidRDefault="00E43805" w:rsidP="008C783B">
            <w:pPr>
              <w:pStyle w:val="Padro"/>
              <w:jc w:val="center"/>
              <w:rPr>
                <w:rFonts w:ascii="Arial" w:hAnsi="Arial" w:cs="Arial"/>
                <w:sz w:val="16"/>
                <w:szCs w:val="16"/>
              </w:rPr>
            </w:pPr>
            <w:r w:rsidRPr="003521B7">
              <w:rPr>
                <w:rFonts w:ascii="Arial" w:hAnsi="Arial" w:cs="Arial"/>
                <w:sz w:val="16"/>
                <w:szCs w:val="16"/>
              </w:rPr>
              <w:t>Pré-escolar</w:t>
            </w:r>
          </w:p>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I</w:t>
            </w:r>
          </w:p>
        </w:tc>
        <w:tc>
          <w:tcPr>
            <w:tcW w:w="48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16"/>
                <w:szCs w:val="16"/>
              </w:rPr>
            </w:pPr>
            <w:r w:rsidRPr="003521B7">
              <w:rPr>
                <w:rFonts w:ascii="Arial" w:hAnsi="Arial" w:cs="Arial"/>
                <w:sz w:val="16"/>
                <w:szCs w:val="16"/>
              </w:rPr>
              <w:t>Pré-escolar II</w:t>
            </w:r>
          </w:p>
        </w:tc>
      </w:tr>
      <w:tr w:rsidR="00E43805" w:rsidTr="008C783B">
        <w:tc>
          <w:tcPr>
            <w:tcW w:w="787" w:type="pct"/>
            <w:vMerge w:val="restar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Práticas diversificadas</w:t>
            </w:r>
          </w:p>
        </w:tc>
        <w:tc>
          <w:tcPr>
            <w:tcW w:w="811"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Atividades lúdicas (jogos, recreação e brincadeiras)</w:t>
            </w:r>
          </w:p>
        </w:tc>
        <w:tc>
          <w:tcPr>
            <w:tcW w:w="416"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6"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6"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7"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86" w:type="pct"/>
            <w:tcBorders>
              <w:top w:val="single" w:sz="12" w:space="0" w:color="auto"/>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r>
      <w:tr w:rsidR="00E43805" w:rsidTr="008C783B">
        <w:tc>
          <w:tcPr>
            <w:tcW w:w="78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Música</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8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r>
      <w:tr w:rsidR="00E43805" w:rsidTr="008C783B">
        <w:tc>
          <w:tcPr>
            <w:tcW w:w="78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roofErr w:type="spellStart"/>
            <w:r w:rsidRPr="003521B7">
              <w:rPr>
                <w:rFonts w:ascii="Arial" w:hAnsi="Arial" w:cs="Arial"/>
                <w:sz w:val="20"/>
                <w:szCs w:val="20"/>
              </w:rPr>
              <w:t>Desenvolvi</w:t>
            </w:r>
            <w:r>
              <w:rPr>
                <w:rFonts w:ascii="Arial" w:hAnsi="Arial" w:cs="Arial"/>
                <w:sz w:val="20"/>
                <w:szCs w:val="20"/>
              </w:rPr>
              <w:t>-</w:t>
            </w:r>
            <w:r w:rsidRPr="003521B7">
              <w:rPr>
                <w:rFonts w:ascii="Arial" w:hAnsi="Arial" w:cs="Arial"/>
                <w:sz w:val="20"/>
                <w:szCs w:val="20"/>
              </w:rPr>
              <w:t>mento</w:t>
            </w:r>
            <w:proofErr w:type="spellEnd"/>
            <w:r w:rsidRPr="003521B7">
              <w:rPr>
                <w:rFonts w:ascii="Arial" w:hAnsi="Arial" w:cs="Arial"/>
                <w:sz w:val="20"/>
                <w:szCs w:val="20"/>
              </w:rPr>
              <w:t xml:space="preserve"> psicomotor</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8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r>
      <w:tr w:rsidR="00E43805" w:rsidTr="008C783B">
        <w:tc>
          <w:tcPr>
            <w:tcW w:w="787" w:type="pct"/>
            <w:vMerge/>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Espaços de leitura</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7"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86" w:type="pct"/>
            <w:tcBorders>
              <w:top w:val="nil"/>
              <w:left w:val="nil"/>
              <w:bottom w:val="nil"/>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r>
      <w:tr w:rsidR="00E43805" w:rsidTr="008C783B">
        <w:tc>
          <w:tcPr>
            <w:tcW w:w="787" w:type="pct"/>
            <w:vMerge/>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p>
        </w:tc>
        <w:tc>
          <w:tcPr>
            <w:tcW w:w="811"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Linguagens artística e cultura popular</w:t>
            </w:r>
          </w:p>
        </w:tc>
        <w:tc>
          <w:tcPr>
            <w:tcW w:w="41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w:t>
            </w:r>
          </w:p>
        </w:tc>
        <w:tc>
          <w:tcPr>
            <w:tcW w:w="41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17"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c>
          <w:tcPr>
            <w:tcW w:w="486" w:type="pct"/>
            <w:tcBorders>
              <w:top w:val="nil"/>
              <w:left w:val="nil"/>
              <w:bottom w:val="single" w:sz="12" w:space="0" w:color="auto"/>
              <w:right w:val="nil"/>
            </w:tcBorders>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40</w:t>
            </w:r>
          </w:p>
        </w:tc>
      </w:tr>
      <w:tr w:rsidR="00E43805" w:rsidTr="008C783B">
        <w:tc>
          <w:tcPr>
            <w:tcW w:w="1598" w:type="pct"/>
            <w:gridSpan w:val="2"/>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Carga horária atividades diversificadas</w:t>
            </w:r>
          </w:p>
        </w:tc>
        <w:tc>
          <w:tcPr>
            <w:tcW w:w="41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5</w:t>
            </w:r>
          </w:p>
        </w:tc>
        <w:tc>
          <w:tcPr>
            <w:tcW w:w="41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5</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5</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5</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200</w:t>
            </w:r>
          </w:p>
        </w:tc>
        <w:tc>
          <w:tcPr>
            <w:tcW w:w="41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200</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200</w:t>
            </w:r>
          </w:p>
        </w:tc>
        <w:tc>
          <w:tcPr>
            <w:tcW w:w="48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200</w:t>
            </w:r>
          </w:p>
        </w:tc>
      </w:tr>
      <w:tr w:rsidR="00E43805" w:rsidTr="008C783B">
        <w:tc>
          <w:tcPr>
            <w:tcW w:w="1598" w:type="pct"/>
            <w:gridSpan w:val="2"/>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Carga horária total</w:t>
            </w:r>
          </w:p>
        </w:tc>
        <w:tc>
          <w:tcPr>
            <w:tcW w:w="41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25</w:t>
            </w:r>
          </w:p>
        </w:tc>
        <w:tc>
          <w:tcPr>
            <w:tcW w:w="41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25</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25</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25</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1000</w:t>
            </w:r>
          </w:p>
        </w:tc>
        <w:tc>
          <w:tcPr>
            <w:tcW w:w="41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1000</w:t>
            </w:r>
          </w:p>
        </w:tc>
        <w:tc>
          <w:tcPr>
            <w:tcW w:w="417"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1000</w:t>
            </w:r>
          </w:p>
        </w:tc>
        <w:tc>
          <w:tcPr>
            <w:tcW w:w="486" w:type="pct"/>
            <w:tcBorders>
              <w:top w:val="single" w:sz="12" w:space="0" w:color="auto"/>
              <w:left w:val="nil"/>
              <w:bottom w:val="single" w:sz="12" w:space="0" w:color="auto"/>
              <w:right w:val="nil"/>
            </w:tcBorders>
            <w:shd w:val="clear" w:color="auto" w:fill="auto"/>
            <w:vAlign w:val="center"/>
          </w:tcPr>
          <w:p w:rsidR="00E43805" w:rsidRPr="003521B7" w:rsidRDefault="00E43805" w:rsidP="008C783B">
            <w:pPr>
              <w:pStyle w:val="Padro"/>
              <w:jc w:val="center"/>
              <w:rPr>
                <w:rFonts w:ascii="Arial" w:hAnsi="Arial" w:cs="Arial"/>
                <w:sz w:val="20"/>
                <w:szCs w:val="20"/>
              </w:rPr>
            </w:pPr>
            <w:r w:rsidRPr="003521B7">
              <w:rPr>
                <w:rFonts w:ascii="Arial" w:hAnsi="Arial" w:cs="Arial"/>
                <w:sz w:val="20"/>
                <w:szCs w:val="20"/>
              </w:rPr>
              <w:t>1000</w:t>
            </w:r>
          </w:p>
        </w:tc>
      </w:tr>
    </w:tbl>
    <w:p w:rsidR="00E43805" w:rsidRPr="004F1DD8" w:rsidRDefault="00E43805" w:rsidP="00E43805">
      <w:pPr>
        <w:pStyle w:val="Padro"/>
        <w:spacing w:after="0" w:line="360" w:lineRule="auto"/>
        <w:jc w:val="both"/>
        <w:rPr>
          <w:rFonts w:ascii="Arial" w:hAnsi="Arial" w:cs="Arial"/>
          <w:color w:val="000000"/>
          <w:sz w:val="20"/>
          <w:szCs w:val="20"/>
          <w:shd w:val="clear" w:color="auto" w:fill="FFFFFF"/>
        </w:rPr>
      </w:pPr>
      <w:r w:rsidRPr="004F1DD8">
        <w:rPr>
          <w:rFonts w:ascii="Arial" w:hAnsi="Arial" w:cs="Arial"/>
          <w:color w:val="000000"/>
          <w:sz w:val="20"/>
          <w:szCs w:val="20"/>
          <w:shd w:val="clear" w:color="auto" w:fill="FFFFFF"/>
        </w:rPr>
        <w:t>Fonte: Elaboração dos pesquisadores a partir dos documentos oficiais em vigência (2016).</w:t>
      </w:r>
    </w:p>
    <w:p w:rsidR="00E43805" w:rsidRDefault="00E43805" w:rsidP="00E43805">
      <w:pPr>
        <w:pStyle w:val="Padro"/>
        <w:spacing w:after="0" w:line="360" w:lineRule="auto"/>
        <w:jc w:val="both"/>
        <w:rPr>
          <w:rFonts w:ascii="Arial" w:hAnsi="Arial" w:cs="Arial"/>
          <w:color w:val="000000"/>
          <w:sz w:val="20"/>
          <w:szCs w:val="2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r w:rsidRPr="00CA1132">
        <w:rPr>
          <w:rFonts w:ascii="Arial" w:hAnsi="Arial" w:cs="Arial"/>
          <w:color w:val="000000"/>
          <w:shd w:val="clear" w:color="auto" w:fill="FFFFFF"/>
        </w:rPr>
        <w:t xml:space="preserve">Podemos dizer que a organização curricular é de relevância para a instituição, pois possibilita organizar as ações educacionais voltadas para as necessidades dos educandos. </w:t>
      </w: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BB2E61" w:rsidRDefault="00BB2E61" w:rsidP="00E43805">
      <w:pPr>
        <w:pStyle w:val="Padro"/>
        <w:spacing w:after="0" w:line="360" w:lineRule="auto"/>
        <w:jc w:val="both"/>
        <w:rPr>
          <w:rFonts w:ascii="Arial" w:hAnsi="Arial" w:cs="Arial"/>
          <w:color w:val="000000"/>
          <w:shd w:val="clear" w:color="auto" w:fill="FFFFFF"/>
        </w:rPr>
      </w:pPr>
    </w:p>
    <w:p w:rsidR="00BB2E61" w:rsidRDefault="00BB2E61" w:rsidP="00E43805">
      <w:pPr>
        <w:pStyle w:val="Padro"/>
        <w:spacing w:after="0" w:line="360" w:lineRule="auto"/>
        <w:jc w:val="both"/>
        <w:rPr>
          <w:rFonts w:ascii="Arial" w:hAnsi="Arial" w:cs="Arial"/>
          <w:color w:val="000000"/>
          <w:shd w:val="clear" w:color="auto" w:fill="FFFFFF"/>
        </w:rPr>
      </w:pPr>
    </w:p>
    <w:p w:rsidR="00BB2E61" w:rsidRDefault="00BB2E61" w:rsidP="00E43805">
      <w:pPr>
        <w:pStyle w:val="Padro"/>
        <w:spacing w:after="0" w:line="360" w:lineRule="auto"/>
        <w:jc w:val="both"/>
        <w:rPr>
          <w:rFonts w:ascii="Arial" w:hAnsi="Arial" w:cs="Arial"/>
          <w:color w:val="000000"/>
          <w:shd w:val="clear" w:color="auto" w:fill="FFFFFF"/>
        </w:rPr>
      </w:pPr>
    </w:p>
    <w:p w:rsidR="00BB2E61" w:rsidRDefault="00BB2E61" w:rsidP="00E43805">
      <w:pPr>
        <w:pStyle w:val="Padro"/>
        <w:spacing w:after="0" w:line="360" w:lineRule="auto"/>
        <w:jc w:val="both"/>
        <w:rPr>
          <w:rFonts w:ascii="Arial" w:hAnsi="Arial" w:cs="Arial"/>
          <w:color w:val="000000"/>
          <w:shd w:val="clear" w:color="auto" w:fill="FFFFFF"/>
        </w:rPr>
      </w:pPr>
    </w:p>
    <w:p w:rsidR="00BB2E61" w:rsidRDefault="00BB2E61" w:rsidP="00E43805">
      <w:pPr>
        <w:pStyle w:val="Padro"/>
        <w:spacing w:after="0" w:line="360" w:lineRule="auto"/>
        <w:jc w:val="both"/>
        <w:rPr>
          <w:rFonts w:ascii="Arial" w:hAnsi="Arial" w:cs="Arial"/>
          <w:color w:val="000000"/>
          <w:shd w:val="clear" w:color="auto" w:fill="FFFFFF"/>
        </w:rPr>
      </w:pPr>
    </w:p>
    <w:p w:rsidR="00E43805" w:rsidRDefault="00E43805" w:rsidP="00E43805">
      <w:pPr>
        <w:pStyle w:val="Padro"/>
        <w:spacing w:after="0" w:line="360" w:lineRule="auto"/>
        <w:jc w:val="both"/>
        <w:rPr>
          <w:rFonts w:ascii="Arial" w:hAnsi="Arial" w:cs="Arial"/>
          <w:color w:val="000000"/>
          <w:shd w:val="clear" w:color="auto" w:fill="FFFFFF"/>
        </w:rPr>
      </w:pPr>
    </w:p>
    <w:p w:rsidR="00E43805" w:rsidRPr="00A572C9" w:rsidRDefault="00E43805" w:rsidP="00E43805">
      <w:pPr>
        <w:pStyle w:val="Ttulo1"/>
        <w:numPr>
          <w:ilvl w:val="0"/>
          <w:numId w:val="2"/>
        </w:numPr>
        <w:spacing w:before="0" w:line="360" w:lineRule="auto"/>
        <w:ind w:left="0" w:firstLine="142"/>
        <w:jc w:val="both"/>
        <w:rPr>
          <w:rFonts w:ascii="Arial" w:hAnsi="Arial" w:cs="Arial"/>
          <w:b/>
          <w:color w:val="auto"/>
          <w:sz w:val="24"/>
          <w:szCs w:val="24"/>
        </w:rPr>
      </w:pPr>
      <w:bookmarkStart w:id="44" w:name="_Toc515007276"/>
      <w:bookmarkStart w:id="45" w:name="_Toc521416079"/>
      <w:r w:rsidRPr="00A572C9">
        <w:rPr>
          <w:rFonts w:ascii="Arial" w:hAnsi="Arial" w:cs="Arial"/>
          <w:b/>
          <w:color w:val="auto"/>
          <w:sz w:val="24"/>
          <w:szCs w:val="24"/>
        </w:rPr>
        <w:lastRenderedPageBreak/>
        <w:t>PROPOSIÇÕES DE INSERÇÃO SOCIAL DE ALUNOS COM DEFICIÊNCIA</w:t>
      </w:r>
      <w:bookmarkEnd w:id="44"/>
      <w:bookmarkEnd w:id="45"/>
      <w:r w:rsidRPr="00A572C9">
        <w:rPr>
          <w:rFonts w:ascii="Arial" w:hAnsi="Arial" w:cs="Arial"/>
          <w:b/>
          <w:color w:val="auto"/>
          <w:sz w:val="24"/>
          <w:szCs w:val="24"/>
        </w:rPr>
        <w:t xml:space="preserve"> </w:t>
      </w:r>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sidRPr="005B5430">
        <w:rPr>
          <w:rFonts w:ascii="Arial" w:hAnsi="Arial" w:cs="Arial"/>
          <w:sz w:val="24"/>
          <w:szCs w:val="24"/>
        </w:rPr>
        <w:t xml:space="preserve">É de se esperar das instituições, que seus professores, seu espaço, seu mobiliário, estejam adequados </w:t>
      </w:r>
      <w:r>
        <w:rPr>
          <w:rFonts w:ascii="Arial" w:hAnsi="Arial" w:cs="Arial"/>
          <w:sz w:val="24"/>
          <w:szCs w:val="24"/>
        </w:rPr>
        <w:t>par</w:t>
      </w:r>
      <w:r w:rsidRPr="005B5430">
        <w:rPr>
          <w:rFonts w:ascii="Arial" w:hAnsi="Arial" w:cs="Arial"/>
          <w:sz w:val="24"/>
          <w:szCs w:val="24"/>
        </w:rPr>
        <w:t xml:space="preserve">a </w:t>
      </w:r>
      <w:r>
        <w:rPr>
          <w:rFonts w:ascii="Arial" w:hAnsi="Arial" w:cs="Arial"/>
          <w:sz w:val="24"/>
          <w:szCs w:val="24"/>
        </w:rPr>
        <w:t xml:space="preserve">receber alunos com deficiências. </w:t>
      </w:r>
      <w:r w:rsidRPr="005B5430">
        <w:rPr>
          <w:rFonts w:ascii="Arial" w:hAnsi="Arial" w:cs="Arial"/>
          <w:sz w:val="24"/>
          <w:szCs w:val="24"/>
        </w:rPr>
        <w:t>Nesse sentido, é preciso que a infraestrutura da escola seja coerente com os princípios de inclusão e espelhe o respeito a estes alunos, através do cuidado</w:t>
      </w:r>
      <w:r>
        <w:rPr>
          <w:rFonts w:ascii="Arial" w:hAnsi="Arial" w:cs="Arial"/>
          <w:sz w:val="24"/>
          <w:szCs w:val="24"/>
        </w:rPr>
        <w:t>,</w:t>
      </w:r>
      <w:r w:rsidRPr="005B5430">
        <w:rPr>
          <w:rFonts w:ascii="Arial" w:hAnsi="Arial" w:cs="Arial"/>
          <w:sz w:val="24"/>
          <w:szCs w:val="24"/>
        </w:rPr>
        <w:t xml:space="preserve"> com instalações aptas a recebê</w:t>
      </w:r>
      <w:r>
        <w:rPr>
          <w:rFonts w:ascii="Arial" w:hAnsi="Arial" w:cs="Arial"/>
          <w:sz w:val="24"/>
          <w:szCs w:val="24"/>
        </w:rPr>
        <w:t xml:space="preserve">-los sem restrições, em um </w:t>
      </w:r>
      <w:r w:rsidRPr="005B5430">
        <w:rPr>
          <w:rFonts w:ascii="Arial" w:hAnsi="Arial" w:cs="Arial"/>
          <w:sz w:val="24"/>
          <w:szCs w:val="24"/>
        </w:rPr>
        <w:t>ambiente atento às suas </w:t>
      </w:r>
      <w:r>
        <w:rPr>
          <w:rFonts w:ascii="Arial" w:hAnsi="Arial" w:cs="Arial"/>
          <w:sz w:val="24"/>
          <w:szCs w:val="24"/>
        </w:rPr>
        <w:t>necessidades</w:t>
      </w:r>
      <w:r w:rsidRPr="005B5430">
        <w:rPr>
          <w:rFonts w:ascii="Arial" w:hAnsi="Arial" w:cs="Arial"/>
          <w:sz w:val="24"/>
          <w:szCs w:val="24"/>
        </w:rPr>
        <w:t>.</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Por isso, o</w:t>
      </w:r>
      <w:r w:rsidRPr="005B5430">
        <w:rPr>
          <w:rFonts w:ascii="Arial" w:hAnsi="Arial" w:cs="Arial"/>
          <w:sz w:val="24"/>
          <w:szCs w:val="24"/>
        </w:rPr>
        <w:t xml:space="preserve"> CEI “Primeiros Passos” procurou adequar seu espaço físico para atender de forma humana todos os eventuais alunos que possuam alguma deficiência. As escadas foram substituídas por rampas, as portas em todas as repartições seguem a um padrão técnico para acessibilidade de cadeirantes, bem como os banheiros foram adaptados para os</w:t>
      </w:r>
      <w:r>
        <w:rPr>
          <w:rFonts w:ascii="Arial" w:hAnsi="Arial" w:cs="Arial"/>
          <w:sz w:val="24"/>
          <w:szCs w:val="24"/>
        </w:rPr>
        <w:t xml:space="preserve"> deficientes.</w:t>
      </w:r>
      <w:r w:rsidRPr="005B5430">
        <w:rPr>
          <w:rFonts w:ascii="Arial" w:hAnsi="Arial" w:cs="Arial"/>
          <w:sz w:val="24"/>
          <w:szCs w:val="24"/>
        </w:rPr>
        <w:t xml:space="preserve"> A escola disponibilizou corrimões que atendem inclusive as normas técnica do Corpo de Bombeiros.</w:t>
      </w:r>
    </w:p>
    <w:p w:rsidR="00E43805" w:rsidRDefault="00E43805" w:rsidP="00E43805">
      <w:pPr>
        <w:spacing w:before="240" w:after="0" w:line="360" w:lineRule="auto"/>
        <w:jc w:val="both"/>
        <w:rPr>
          <w:rFonts w:ascii="Arial" w:hAnsi="Arial" w:cs="Arial"/>
          <w:sz w:val="24"/>
          <w:szCs w:val="24"/>
        </w:rPr>
      </w:pPr>
      <w:r w:rsidRPr="005B5430">
        <w:rPr>
          <w:rFonts w:ascii="Arial" w:hAnsi="Arial" w:cs="Arial"/>
          <w:sz w:val="24"/>
          <w:szCs w:val="24"/>
        </w:rPr>
        <w:t xml:space="preserve">O CEI “Primeiros Passos” possui um </w:t>
      </w:r>
      <w:proofErr w:type="spellStart"/>
      <w:r w:rsidRPr="00654251">
        <w:rPr>
          <w:rFonts w:ascii="Arial" w:hAnsi="Arial" w:cs="Arial"/>
          <w:i/>
          <w:sz w:val="24"/>
          <w:szCs w:val="24"/>
        </w:rPr>
        <w:t>Checklist</w:t>
      </w:r>
      <w:proofErr w:type="spellEnd"/>
      <w:r w:rsidRPr="005B5430">
        <w:rPr>
          <w:rFonts w:ascii="Arial" w:hAnsi="Arial" w:cs="Arial"/>
          <w:sz w:val="24"/>
          <w:szCs w:val="24"/>
        </w:rPr>
        <w:t xml:space="preserve"> para todos os funcionários no tratamento de alunos </w:t>
      </w:r>
      <w:r>
        <w:rPr>
          <w:rFonts w:ascii="Arial" w:hAnsi="Arial" w:cs="Arial"/>
          <w:sz w:val="24"/>
          <w:szCs w:val="24"/>
        </w:rPr>
        <w:t>com algum tipo de deficiência</w:t>
      </w:r>
      <w:r w:rsidRPr="005B5430">
        <w:rPr>
          <w:rFonts w:ascii="Arial" w:hAnsi="Arial" w:cs="Arial"/>
          <w:sz w:val="24"/>
          <w:szCs w:val="24"/>
        </w:rPr>
        <w:t>, sempre primando p</w:t>
      </w:r>
      <w:r>
        <w:rPr>
          <w:rFonts w:ascii="Arial" w:hAnsi="Arial" w:cs="Arial"/>
          <w:sz w:val="24"/>
          <w:szCs w:val="24"/>
        </w:rPr>
        <w:t>elo respeito e carinho com est</w:t>
      </w:r>
      <w:r w:rsidRPr="005B5430">
        <w:rPr>
          <w:rFonts w:ascii="Arial" w:hAnsi="Arial" w:cs="Arial"/>
          <w:sz w:val="24"/>
          <w:szCs w:val="24"/>
        </w:rPr>
        <w:t>as crianças. Existe também uma preocupação de contratar funcionário</w:t>
      </w:r>
      <w:r>
        <w:rPr>
          <w:rFonts w:ascii="Arial" w:hAnsi="Arial" w:cs="Arial"/>
          <w:sz w:val="24"/>
          <w:szCs w:val="24"/>
        </w:rPr>
        <w:t>s</w:t>
      </w:r>
      <w:r w:rsidRPr="005B5430">
        <w:rPr>
          <w:rFonts w:ascii="Arial" w:hAnsi="Arial" w:cs="Arial"/>
          <w:sz w:val="24"/>
          <w:szCs w:val="24"/>
        </w:rPr>
        <w:t xml:space="preserve"> habilitados para trabalhar com essas especificidades</w:t>
      </w:r>
      <w:r>
        <w:rPr>
          <w:rFonts w:ascii="Arial" w:hAnsi="Arial" w:cs="Arial"/>
          <w:sz w:val="24"/>
          <w:szCs w:val="24"/>
        </w:rPr>
        <w:t>, dispomos em n</w:t>
      </w:r>
      <w:r w:rsidRPr="005B5430">
        <w:rPr>
          <w:rFonts w:ascii="Arial" w:hAnsi="Arial" w:cs="Arial"/>
          <w:sz w:val="24"/>
          <w:szCs w:val="24"/>
        </w:rPr>
        <w:t xml:space="preserve">osso corpo docente, </w:t>
      </w:r>
      <w:r>
        <w:rPr>
          <w:rFonts w:ascii="Arial" w:hAnsi="Arial" w:cs="Arial"/>
          <w:sz w:val="24"/>
          <w:szCs w:val="24"/>
        </w:rPr>
        <w:t xml:space="preserve">do </w:t>
      </w:r>
      <w:r w:rsidRPr="005B5430">
        <w:rPr>
          <w:rFonts w:ascii="Arial" w:hAnsi="Arial" w:cs="Arial"/>
          <w:sz w:val="24"/>
          <w:szCs w:val="24"/>
        </w:rPr>
        <w:t>professor de educação especial, interprete de libras, cuidador</w:t>
      </w:r>
      <w:r>
        <w:rPr>
          <w:rFonts w:ascii="Arial" w:hAnsi="Arial" w:cs="Arial"/>
          <w:sz w:val="24"/>
          <w:szCs w:val="24"/>
        </w:rPr>
        <w:t>es e</w:t>
      </w:r>
      <w:r w:rsidRPr="005B5430">
        <w:rPr>
          <w:rFonts w:ascii="Arial" w:hAnsi="Arial" w:cs="Arial"/>
          <w:sz w:val="24"/>
          <w:szCs w:val="24"/>
        </w:rPr>
        <w:t xml:space="preserve"> estagiários.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w:t>
      </w:r>
      <w:r w:rsidRPr="005B5430">
        <w:rPr>
          <w:rFonts w:ascii="Arial" w:hAnsi="Arial" w:cs="Arial"/>
          <w:sz w:val="24"/>
          <w:szCs w:val="24"/>
        </w:rPr>
        <w:t xml:space="preserve"> está preparad</w:t>
      </w:r>
      <w:r>
        <w:rPr>
          <w:rFonts w:ascii="Arial" w:hAnsi="Arial" w:cs="Arial"/>
          <w:sz w:val="24"/>
          <w:szCs w:val="24"/>
        </w:rPr>
        <w:t xml:space="preserve">o para realizar </w:t>
      </w:r>
      <w:r w:rsidRPr="005B5430">
        <w:rPr>
          <w:rFonts w:ascii="Arial" w:hAnsi="Arial" w:cs="Arial"/>
          <w:sz w:val="24"/>
          <w:szCs w:val="24"/>
        </w:rPr>
        <w:t xml:space="preserve">a avaliação em casos específicos </w:t>
      </w:r>
      <w:r>
        <w:rPr>
          <w:rFonts w:ascii="Arial" w:hAnsi="Arial" w:cs="Arial"/>
          <w:sz w:val="24"/>
          <w:szCs w:val="24"/>
        </w:rPr>
        <w:t>de</w:t>
      </w:r>
      <w:r w:rsidRPr="005B5430">
        <w:rPr>
          <w:rFonts w:ascii="Arial" w:hAnsi="Arial" w:cs="Arial"/>
          <w:sz w:val="24"/>
          <w:szCs w:val="24"/>
        </w:rPr>
        <w:t xml:space="preserve"> alunos </w:t>
      </w:r>
      <w:r>
        <w:rPr>
          <w:rFonts w:ascii="Arial" w:hAnsi="Arial" w:cs="Arial"/>
          <w:sz w:val="24"/>
          <w:szCs w:val="24"/>
        </w:rPr>
        <w:t>que apresentem deficiências</w:t>
      </w:r>
      <w:r w:rsidRPr="005B5430">
        <w:rPr>
          <w:rFonts w:ascii="Arial" w:hAnsi="Arial" w:cs="Arial"/>
          <w:sz w:val="24"/>
          <w:szCs w:val="24"/>
        </w:rPr>
        <w:t>, buscando aprimoramento para um melhor ensino aprendizado. Nesses casos, a participação da família é de fundamental importância para que se alcance bons resultados, portanto, buscamos a parceria com os entes queridos desses alunos</w:t>
      </w:r>
      <w:r>
        <w:rPr>
          <w:rFonts w:ascii="Arial" w:hAnsi="Arial" w:cs="Arial"/>
          <w:sz w:val="24"/>
          <w:szCs w:val="24"/>
        </w:rPr>
        <w:t xml:space="preserve"> de forma continua e irrestrita</w:t>
      </w:r>
      <w:r w:rsidRPr="005B5430">
        <w:rPr>
          <w:rFonts w:ascii="Arial" w:hAnsi="Arial" w:cs="Arial"/>
          <w:sz w:val="24"/>
          <w:szCs w:val="24"/>
        </w:rPr>
        <w:t xml:space="preserve">. </w:t>
      </w:r>
    </w:p>
    <w:p w:rsidR="00E43805" w:rsidRDefault="00E43805" w:rsidP="00E43805">
      <w:pPr>
        <w:spacing w:before="240"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Na </w:t>
      </w:r>
      <w:r w:rsidRPr="00B176D7">
        <w:rPr>
          <w:rFonts w:ascii="Arial" w:hAnsi="Arial" w:cs="Arial"/>
          <w:color w:val="000000" w:themeColor="text1"/>
          <w:sz w:val="24"/>
          <w:szCs w:val="24"/>
        </w:rPr>
        <w:t>Educação Especial promovemos</w:t>
      </w:r>
      <w:r w:rsidRPr="00CF3FC6">
        <w:rPr>
          <w:rFonts w:ascii="Arial" w:hAnsi="Arial" w:cs="Arial"/>
          <w:color w:val="000000" w:themeColor="text1"/>
          <w:sz w:val="24"/>
          <w:szCs w:val="24"/>
        </w:rPr>
        <w:t xml:space="preserve"> condições de acessibilidade ao ambiente físico, aos r</w:t>
      </w:r>
      <w:r>
        <w:rPr>
          <w:rFonts w:ascii="Arial" w:hAnsi="Arial" w:cs="Arial"/>
          <w:color w:val="000000" w:themeColor="text1"/>
          <w:sz w:val="24"/>
          <w:szCs w:val="24"/>
        </w:rPr>
        <w:t>ecursos didáticos e pedagógicos,</w:t>
      </w:r>
      <w:r w:rsidRPr="00CF3FC6">
        <w:rPr>
          <w:rFonts w:ascii="Arial" w:hAnsi="Arial" w:cs="Arial"/>
          <w:color w:val="000000" w:themeColor="text1"/>
          <w:sz w:val="24"/>
          <w:szCs w:val="24"/>
        </w:rPr>
        <w:t xml:space="preserve"> </w:t>
      </w:r>
      <w:r>
        <w:rPr>
          <w:rFonts w:ascii="Arial" w:hAnsi="Arial" w:cs="Arial"/>
          <w:color w:val="000000" w:themeColor="text1"/>
          <w:sz w:val="24"/>
          <w:szCs w:val="24"/>
        </w:rPr>
        <w:t xml:space="preserve">à </w:t>
      </w:r>
      <w:r w:rsidRPr="00CF3FC6">
        <w:rPr>
          <w:rFonts w:ascii="Arial" w:hAnsi="Arial" w:cs="Arial"/>
          <w:color w:val="000000" w:themeColor="text1"/>
          <w:sz w:val="24"/>
          <w:szCs w:val="24"/>
        </w:rPr>
        <w:t>comunicação e informação</w:t>
      </w:r>
      <w:r>
        <w:rPr>
          <w:rFonts w:ascii="Arial" w:hAnsi="Arial" w:cs="Arial"/>
          <w:color w:val="000000" w:themeColor="text1"/>
          <w:sz w:val="24"/>
          <w:szCs w:val="24"/>
        </w:rPr>
        <w:t>.</w:t>
      </w:r>
      <w:r w:rsidRPr="00CF3FC6">
        <w:rPr>
          <w:rFonts w:ascii="Arial" w:hAnsi="Arial" w:cs="Arial"/>
          <w:color w:val="000000" w:themeColor="text1"/>
          <w:sz w:val="24"/>
          <w:szCs w:val="24"/>
        </w:rPr>
        <w:t xml:space="preserve"> </w:t>
      </w:r>
      <w:r>
        <w:rPr>
          <w:rFonts w:ascii="Arial" w:hAnsi="Arial" w:cs="Arial"/>
          <w:color w:val="000000" w:themeColor="text1"/>
          <w:sz w:val="24"/>
          <w:szCs w:val="24"/>
        </w:rPr>
        <w:t xml:space="preserve">O CEI “Primeiros Passos” </w:t>
      </w:r>
      <w:r w:rsidRPr="00CF3FC6">
        <w:rPr>
          <w:rFonts w:ascii="Arial" w:hAnsi="Arial" w:cs="Arial"/>
          <w:color w:val="000000" w:themeColor="text1"/>
          <w:sz w:val="24"/>
          <w:szCs w:val="24"/>
        </w:rPr>
        <w:t>tem urgência na busca de conhecimentos relevantes na área d</w:t>
      </w:r>
      <w:r>
        <w:rPr>
          <w:rFonts w:ascii="Arial" w:hAnsi="Arial" w:cs="Arial"/>
          <w:color w:val="000000" w:themeColor="text1"/>
          <w:sz w:val="24"/>
          <w:szCs w:val="24"/>
        </w:rPr>
        <w:t>as</w:t>
      </w:r>
      <w:r w:rsidRPr="00CF3FC6">
        <w:rPr>
          <w:rFonts w:ascii="Arial" w:hAnsi="Arial" w:cs="Arial"/>
          <w:color w:val="000000" w:themeColor="text1"/>
          <w:sz w:val="24"/>
          <w:szCs w:val="24"/>
        </w:rPr>
        <w:t xml:space="preserve"> deficiência</w:t>
      </w:r>
      <w:r>
        <w:rPr>
          <w:rFonts w:ascii="Arial" w:hAnsi="Arial" w:cs="Arial"/>
          <w:color w:val="000000" w:themeColor="text1"/>
          <w:sz w:val="24"/>
          <w:szCs w:val="24"/>
        </w:rPr>
        <w:t>s</w:t>
      </w:r>
      <w:r w:rsidRPr="00CF3FC6">
        <w:rPr>
          <w:rFonts w:ascii="Arial" w:hAnsi="Arial" w:cs="Arial"/>
          <w:color w:val="000000" w:themeColor="text1"/>
          <w:sz w:val="24"/>
          <w:szCs w:val="24"/>
        </w:rPr>
        <w:t xml:space="preserve"> e </w:t>
      </w:r>
      <w:r>
        <w:rPr>
          <w:rFonts w:ascii="Arial" w:hAnsi="Arial" w:cs="Arial"/>
          <w:color w:val="000000" w:themeColor="text1"/>
          <w:sz w:val="24"/>
          <w:szCs w:val="24"/>
        </w:rPr>
        <w:t xml:space="preserve">dos </w:t>
      </w:r>
      <w:r w:rsidRPr="00CF3FC6">
        <w:rPr>
          <w:rFonts w:ascii="Arial" w:hAnsi="Arial" w:cs="Arial"/>
          <w:color w:val="000000" w:themeColor="text1"/>
          <w:sz w:val="24"/>
          <w:szCs w:val="24"/>
        </w:rPr>
        <w:t xml:space="preserve">direitos humanos, </w:t>
      </w:r>
      <w:r>
        <w:rPr>
          <w:rFonts w:ascii="Arial" w:hAnsi="Arial" w:cs="Arial"/>
          <w:color w:val="000000" w:themeColor="text1"/>
          <w:sz w:val="24"/>
          <w:szCs w:val="24"/>
        </w:rPr>
        <w:t>como forma de dinamizar e qualificar seu atendimento.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lastRenderedPageBreak/>
        <w:t>O</w:t>
      </w:r>
      <w:r w:rsidRPr="00050FDF">
        <w:rPr>
          <w:rFonts w:ascii="Arial" w:hAnsi="Arial" w:cs="Arial"/>
          <w:sz w:val="24"/>
          <w:szCs w:val="24"/>
        </w:rPr>
        <w:t xml:space="preserve"> princípio fundamental </w:t>
      </w:r>
      <w:r>
        <w:rPr>
          <w:rFonts w:ascii="Arial" w:hAnsi="Arial" w:cs="Arial"/>
          <w:sz w:val="24"/>
          <w:szCs w:val="24"/>
        </w:rPr>
        <w:t xml:space="preserve">do CEI “Primeiros Passos” </w:t>
      </w:r>
      <w:r w:rsidRPr="00050FDF">
        <w:rPr>
          <w:rFonts w:ascii="Arial" w:hAnsi="Arial" w:cs="Arial"/>
          <w:sz w:val="24"/>
          <w:szCs w:val="24"/>
        </w:rPr>
        <w:t>consiste em garantir que todos os aluno</w:t>
      </w:r>
      <w:r>
        <w:rPr>
          <w:rFonts w:ascii="Arial" w:hAnsi="Arial" w:cs="Arial"/>
          <w:sz w:val="24"/>
          <w:szCs w:val="24"/>
        </w:rPr>
        <w:t xml:space="preserve">s </w:t>
      </w:r>
      <w:r w:rsidRPr="00050FDF">
        <w:rPr>
          <w:rFonts w:ascii="Arial" w:hAnsi="Arial" w:cs="Arial"/>
          <w:sz w:val="24"/>
          <w:szCs w:val="24"/>
        </w:rPr>
        <w:t>(a</w:t>
      </w:r>
      <w:r>
        <w:rPr>
          <w:rFonts w:ascii="Arial" w:hAnsi="Arial" w:cs="Arial"/>
          <w:sz w:val="24"/>
          <w:szCs w:val="24"/>
        </w:rPr>
        <w:t>s</w:t>
      </w:r>
      <w:r w:rsidRPr="00050FDF">
        <w:rPr>
          <w:rFonts w:ascii="Arial" w:hAnsi="Arial" w:cs="Arial"/>
          <w:sz w:val="24"/>
          <w:szCs w:val="24"/>
        </w:rPr>
        <w:t xml:space="preserve">) aprendam juntos, sempre que possível, independentemente das dificuldades e das diferenças que apresentem. </w:t>
      </w:r>
    </w:p>
    <w:p w:rsidR="00E43805" w:rsidRDefault="00E43805" w:rsidP="00E43805">
      <w:pPr>
        <w:spacing w:before="240" w:after="0" w:line="360" w:lineRule="auto"/>
        <w:jc w:val="both"/>
        <w:rPr>
          <w:rFonts w:ascii="Arial" w:hAnsi="Arial" w:cs="Arial"/>
          <w:sz w:val="24"/>
          <w:szCs w:val="24"/>
        </w:rPr>
      </w:pPr>
      <w:r w:rsidRPr="00050FDF">
        <w:rPr>
          <w:rFonts w:ascii="Arial" w:hAnsi="Arial" w:cs="Arial"/>
          <w:sz w:val="24"/>
          <w:szCs w:val="24"/>
        </w:rPr>
        <w:t>Noss</w:t>
      </w:r>
      <w:r>
        <w:rPr>
          <w:rFonts w:ascii="Arial" w:hAnsi="Arial" w:cs="Arial"/>
          <w:sz w:val="24"/>
          <w:szCs w:val="24"/>
        </w:rPr>
        <w:t>o CEI</w:t>
      </w:r>
      <w:r w:rsidRPr="00050FDF">
        <w:rPr>
          <w:rFonts w:ascii="Arial" w:hAnsi="Arial" w:cs="Arial"/>
          <w:sz w:val="24"/>
          <w:szCs w:val="24"/>
        </w:rPr>
        <w:t xml:space="preserve"> junto com a família (fonte de informações para o professor sobre as necessidades específicas da criança) e com parceria de profissionais de saúde (fisioterapeutas, psicopedagogos, psicólogos, fonoaudiólogos ou médicos) esclarecem as necessidades das crianças, garantindo o direito ao atendi</w:t>
      </w:r>
      <w:r>
        <w:rPr>
          <w:rFonts w:ascii="Arial" w:hAnsi="Arial" w:cs="Arial"/>
          <w:sz w:val="24"/>
          <w:szCs w:val="24"/>
        </w:rPr>
        <w:t>mento educacional especializado (AEE), como também combatendo</w:t>
      </w:r>
      <w:r w:rsidRPr="00050FDF">
        <w:rPr>
          <w:rFonts w:ascii="Arial" w:hAnsi="Arial" w:cs="Arial"/>
          <w:sz w:val="24"/>
          <w:szCs w:val="24"/>
        </w:rPr>
        <w:t xml:space="preserve"> à discriminação de pessoas com deficiência em nossa escola</w:t>
      </w:r>
      <w:r>
        <w:rPr>
          <w:rFonts w:ascii="Arial" w:hAnsi="Arial" w:cs="Arial"/>
          <w:sz w:val="24"/>
          <w:szCs w:val="24"/>
        </w:rPr>
        <w:t xml:space="preserve">, adotando </w:t>
      </w:r>
      <w:r w:rsidRPr="00050FDF">
        <w:rPr>
          <w:rFonts w:ascii="Arial" w:hAnsi="Arial" w:cs="Arial"/>
          <w:sz w:val="24"/>
          <w:szCs w:val="24"/>
        </w:rPr>
        <w:t>ações pedagógicas participativas</w:t>
      </w:r>
      <w:r>
        <w:rPr>
          <w:rFonts w:ascii="Arial" w:hAnsi="Arial" w:cs="Arial"/>
          <w:sz w:val="24"/>
          <w:szCs w:val="24"/>
        </w:rPr>
        <w:t xml:space="preserve"> e inclusivas</w:t>
      </w:r>
      <w:r w:rsidRPr="00050FDF">
        <w:rPr>
          <w:rFonts w:ascii="Arial" w:hAnsi="Arial" w:cs="Arial"/>
          <w:sz w:val="24"/>
          <w:szCs w:val="24"/>
        </w:rPr>
        <w:t>.</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planejamento das aulas são realizadas com intuito de promover a inclusão de todos os alunos, seja ele deficiente ou não, uma vez que o professor busca adotar estratégias e metodologias que despertem a atenção de seus alunos, fazendo com que eles participem ativamente das aulas. Além de promover a participação de todas as crianças, em seus planejamentos os professores também prezam por atender as necessidades de aprendizagem de cada aluno individualmente, fazendo o uso de diversos recursos e meios de despertar a atenção do educando para o assunto que está sendo abordado.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Para os docentes que possuem alunos deficientes em sua turma, este conta com o auxílio do professor de educação especial, tanto nos momentos de planejamento, quanto no monitoramento do aluno com deficiência em determinados momentos e/ou atividades, com intuito de promover a participação e inclusão de todos os alunos que frequentam o CEI “Primeiros Passos”.</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b/>
          <w:sz w:val="24"/>
          <w:szCs w:val="24"/>
        </w:rPr>
      </w:pPr>
      <w:bookmarkStart w:id="46" w:name="_Toc515007277"/>
      <w:r w:rsidRPr="00883BD0">
        <w:rPr>
          <w:rFonts w:ascii="Arial" w:hAnsi="Arial" w:cs="Arial"/>
          <w:b/>
          <w:sz w:val="24"/>
          <w:szCs w:val="24"/>
        </w:rPr>
        <w:lastRenderedPageBreak/>
        <w:t>9</w:t>
      </w:r>
      <w:r>
        <w:rPr>
          <w:rFonts w:ascii="Arial" w:hAnsi="Arial" w:cs="Arial"/>
          <w:sz w:val="24"/>
          <w:szCs w:val="24"/>
        </w:rPr>
        <w:t xml:space="preserve"> </w:t>
      </w:r>
      <w:r w:rsidRPr="00A572C9">
        <w:rPr>
          <w:rFonts w:ascii="Arial" w:hAnsi="Arial" w:cs="Arial"/>
          <w:b/>
          <w:sz w:val="24"/>
          <w:szCs w:val="24"/>
        </w:rPr>
        <w:t>PLANEJAMENTO</w:t>
      </w:r>
      <w:bookmarkEnd w:id="46"/>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sz w:val="24"/>
          <w:szCs w:val="24"/>
        </w:rPr>
      </w:pPr>
      <w:r w:rsidRPr="00050FDF">
        <w:rPr>
          <w:rFonts w:ascii="Arial" w:hAnsi="Arial" w:cs="Arial"/>
          <w:sz w:val="24"/>
          <w:szCs w:val="24"/>
        </w:rPr>
        <w:t>Este tópico da Proposta Político-Pedagógica traz como destaque as providências/estratégias de respaldo à melhoria presumível de qualidade do ensino.</w:t>
      </w:r>
      <w:r>
        <w:rPr>
          <w:rFonts w:ascii="Arial" w:hAnsi="Arial" w:cs="Arial"/>
          <w:sz w:val="24"/>
          <w:szCs w:val="24"/>
        </w:rPr>
        <w:t xml:space="preserve"> Assim, vale a reflexão sobre o art. 50</w:t>
      </w:r>
      <w:r w:rsidRPr="00050FDF">
        <w:rPr>
          <w:rFonts w:ascii="Arial" w:hAnsi="Arial" w:cs="Arial"/>
          <w:sz w:val="24"/>
          <w:szCs w:val="24"/>
        </w:rPr>
        <w:t xml:space="preserve"> </w:t>
      </w:r>
      <w:r>
        <w:rPr>
          <w:rFonts w:ascii="Arial" w:hAnsi="Arial" w:cs="Arial"/>
          <w:sz w:val="24"/>
          <w:szCs w:val="24"/>
        </w:rPr>
        <w:t xml:space="preserve">da </w:t>
      </w:r>
      <w:r w:rsidRPr="00050FDF">
        <w:rPr>
          <w:rFonts w:ascii="Arial" w:hAnsi="Arial" w:cs="Arial"/>
          <w:sz w:val="24"/>
          <w:szCs w:val="24"/>
        </w:rPr>
        <w:t>RES. CEE/ES 3.777/2014</w:t>
      </w:r>
      <w:r>
        <w:rPr>
          <w:rFonts w:ascii="Arial" w:hAnsi="Arial" w:cs="Arial"/>
          <w:sz w:val="24"/>
          <w:szCs w:val="24"/>
        </w:rPr>
        <w:t>, onde prediz que para se a</w:t>
      </w:r>
      <w:r w:rsidRPr="00050FDF">
        <w:rPr>
          <w:rFonts w:ascii="Arial" w:hAnsi="Arial" w:cs="Arial"/>
          <w:sz w:val="24"/>
          <w:szCs w:val="24"/>
        </w:rPr>
        <w:t xml:space="preserve">lcançar a melhoria na qualidade de ensino, </w:t>
      </w:r>
      <w:r>
        <w:rPr>
          <w:rFonts w:ascii="Arial" w:hAnsi="Arial" w:cs="Arial"/>
          <w:sz w:val="24"/>
          <w:szCs w:val="24"/>
        </w:rPr>
        <w:t>é preciso</w:t>
      </w:r>
      <w:r w:rsidRPr="00050FDF">
        <w:rPr>
          <w:rFonts w:ascii="Arial" w:hAnsi="Arial" w:cs="Arial"/>
          <w:sz w:val="24"/>
          <w:szCs w:val="24"/>
        </w:rPr>
        <w:t xml:space="preserve"> tempo e ações integradas, </w:t>
      </w:r>
      <w:r>
        <w:rPr>
          <w:rFonts w:ascii="Arial" w:hAnsi="Arial" w:cs="Arial"/>
          <w:sz w:val="24"/>
          <w:szCs w:val="24"/>
        </w:rPr>
        <w:t xml:space="preserve">como </w:t>
      </w:r>
      <w:r w:rsidRPr="00050FDF">
        <w:rPr>
          <w:rFonts w:ascii="Arial" w:hAnsi="Arial" w:cs="Arial"/>
          <w:sz w:val="24"/>
          <w:szCs w:val="24"/>
        </w:rPr>
        <w:t xml:space="preserve">formação de professores, melhoria na infraestrutura, gestão aplicada a resultado, </w:t>
      </w:r>
      <w:r>
        <w:rPr>
          <w:rFonts w:ascii="Arial" w:hAnsi="Arial" w:cs="Arial"/>
          <w:sz w:val="24"/>
          <w:szCs w:val="24"/>
        </w:rPr>
        <w:t>e</w:t>
      </w:r>
      <w:r w:rsidRPr="00050FDF">
        <w:rPr>
          <w:rFonts w:ascii="Arial" w:hAnsi="Arial" w:cs="Arial"/>
          <w:sz w:val="24"/>
          <w:szCs w:val="24"/>
        </w:rPr>
        <w:t xml:space="preserve"> todas essas ações requer</w:t>
      </w:r>
      <w:r>
        <w:rPr>
          <w:rFonts w:ascii="Arial" w:hAnsi="Arial" w:cs="Arial"/>
          <w:sz w:val="24"/>
          <w:szCs w:val="24"/>
        </w:rPr>
        <w:t xml:space="preserve">em </w:t>
      </w:r>
      <w:r w:rsidRPr="00050FDF">
        <w:rPr>
          <w:rFonts w:ascii="Arial" w:hAnsi="Arial" w:cs="Arial"/>
          <w:sz w:val="24"/>
          <w:szCs w:val="24"/>
        </w:rPr>
        <w:t xml:space="preserve">planejamento.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Em relação ao planejamento, sabemos que esse processo trata-se da perimisse de qualquer ação e/ou decisão a ser tomada pela instituição de ensino, sendo assim, acreditamos que antes de se executar uma tarefa ou função é essencial que haja um planejamento, delimitando os objetivos e metas a serem alcançados, como também os meio que serão percorridos para se alcançar o que foi proposto.</w:t>
      </w:r>
    </w:p>
    <w:p w:rsidR="00E43805" w:rsidRDefault="00E43805" w:rsidP="00E43805">
      <w:pPr>
        <w:spacing w:before="240" w:after="0" w:line="240" w:lineRule="auto"/>
        <w:ind w:left="2268"/>
        <w:jc w:val="both"/>
        <w:rPr>
          <w:rFonts w:ascii="Arial" w:eastAsia="Times New Roman" w:hAnsi="Arial" w:cs="Arial"/>
          <w:color w:val="000000"/>
          <w:sz w:val="20"/>
          <w:szCs w:val="20"/>
          <w:lang w:eastAsia="pt-BR"/>
        </w:rPr>
      </w:pPr>
      <w:r w:rsidRPr="008011B7">
        <w:rPr>
          <w:rFonts w:ascii="Arial" w:hAnsi="Arial" w:cs="Arial"/>
          <w:sz w:val="20"/>
          <w:szCs w:val="20"/>
        </w:rPr>
        <w:t>A</w:t>
      </w:r>
      <w:r w:rsidRPr="008011B7">
        <w:rPr>
          <w:rFonts w:ascii="Arial" w:eastAsia="Times New Roman" w:hAnsi="Arial" w:cs="Arial"/>
          <w:color w:val="000000"/>
          <w:sz w:val="20"/>
          <w:szCs w:val="20"/>
          <w:lang w:eastAsia="pt-BR"/>
        </w:rPr>
        <w:t xml:space="preserve"> questão principal do planejamento é expressar a capacidade de se transferir o planejado para a ação. Assim sendo, compete ao projeto político-pedagógico a operacionalização do planejamento escolar, em um movimento cons</w:t>
      </w:r>
      <w:r>
        <w:rPr>
          <w:rFonts w:ascii="Arial" w:eastAsia="Times New Roman" w:hAnsi="Arial" w:cs="Arial"/>
          <w:color w:val="000000"/>
          <w:sz w:val="20"/>
          <w:szCs w:val="20"/>
          <w:lang w:eastAsia="pt-BR"/>
        </w:rPr>
        <w:t>tante de reflexão-ação-reflexão (BETINI, 2005, p.38).</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sidRPr="00805FEA">
        <w:rPr>
          <w:rFonts w:ascii="Arial" w:eastAsia="Times New Roman" w:hAnsi="Arial" w:cs="Arial"/>
          <w:color w:val="000000"/>
          <w:sz w:val="24"/>
          <w:szCs w:val="24"/>
          <w:lang w:eastAsia="pt-BR"/>
        </w:rPr>
        <w:t>Como pode-se observar na citação</w:t>
      </w:r>
      <w:r>
        <w:rPr>
          <w:rFonts w:ascii="Arial" w:eastAsia="Times New Roman" w:hAnsi="Arial" w:cs="Arial"/>
          <w:color w:val="000000"/>
          <w:sz w:val="24"/>
          <w:szCs w:val="24"/>
          <w:lang w:eastAsia="pt-BR"/>
        </w:rPr>
        <w:t xml:space="preserve"> exposta acima, o planejamento de ver ser pensado já visando a sua aplicação, sendo assim, ao abordarmos o planejamento na dimensão de uma instituição escolar, as ações a serem tomadas devem ser expostas a todos que fazem parte da comunidade escolar, visando uma integração e cooperação de todos indivíduos para o bom funcionamento do CEI.</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Em relação ao planejamento do CEI “Primeiros Passos”, nossa equipe desenvolve ações que possam integrar todos os agentes do processo educativo – família, escola, comunidade e alunos – com intuito de promover uma educação de qualidade que de fato atenda às necessidades educacionais de todos os envolvidos.</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Sendo assim, o CEI desenvolve um planejamento anual, no qual garanta ao educando os 200 dias letivos estabelecidos pela LDB, como também a carga horária mínima de 800 horas anualmente, visando sempre a formação integral do educando, contemplando os aspectos físicos, psicológicos, intelectual e social, como descrito no art.29 da Lei 9394/96.</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Como sabemos a LDB regulamenta todas as ações a serem tomadas dentro do ambiente escolar, estabelecendo os dias letivos, objetivos a serem contemplados e desenvolvidos em cada nível de ensino, formação dos profissionais da educação, entre outros aspectos que contribuem para a promoção de uma educação de qualidade. Visando atender todos os parâmetros legais, o CEI “Primeiros Passos” analisa minuciosamente o disposto em lei, relacionando essa análise as suas ações desenvolvidas diariamente dentro do ambiente escolar.</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Sendo assim, os profissionais que atuam diretamente com os alunos em sala de aula, ou seja os professores, tem a formação mínima do curso superior em licenciatura em pedagogia, como estabelece o artigo 62 da LDB. Mas nós do CEI presamos por uma formação continuada, uma vez que acreditamos que a inovação exerce um grande papel quando se trata de educação.</w:t>
      </w:r>
    </w:p>
    <w:p w:rsidR="00E43805" w:rsidRDefault="00E43805" w:rsidP="00E43805">
      <w:pPr>
        <w:spacing w:before="240" w:after="0" w:line="360" w:lineRule="auto"/>
        <w:jc w:val="both"/>
        <w:rPr>
          <w:rFonts w:ascii="Arial" w:hAnsi="Arial" w:cs="Arial"/>
          <w:color w:val="000000"/>
          <w:sz w:val="24"/>
          <w:szCs w:val="24"/>
        </w:rPr>
      </w:pPr>
      <w:r>
        <w:rPr>
          <w:rFonts w:ascii="Arial" w:eastAsia="Times New Roman" w:hAnsi="Arial" w:cs="Arial"/>
          <w:color w:val="000000"/>
          <w:sz w:val="24"/>
          <w:szCs w:val="24"/>
          <w:lang w:eastAsia="pt-BR"/>
        </w:rPr>
        <w:t xml:space="preserve">Buscando atender também o descrito no art. </w:t>
      </w:r>
      <w:r w:rsidRPr="00B104D9">
        <w:rPr>
          <w:rFonts w:ascii="Arial" w:eastAsia="Times New Roman" w:hAnsi="Arial" w:cs="Arial"/>
          <w:color w:val="000000"/>
          <w:sz w:val="24"/>
          <w:szCs w:val="24"/>
          <w:lang w:eastAsia="pt-BR"/>
        </w:rPr>
        <w:t xml:space="preserve">66 da </w:t>
      </w:r>
      <w:r w:rsidRPr="00B104D9">
        <w:rPr>
          <w:rFonts w:ascii="Arial" w:hAnsi="Arial" w:cs="Arial"/>
          <w:color w:val="000000"/>
          <w:sz w:val="24"/>
          <w:szCs w:val="24"/>
        </w:rPr>
        <w:t>Resolução nº 3777/2014</w:t>
      </w:r>
      <w:r>
        <w:rPr>
          <w:rFonts w:ascii="Arial" w:hAnsi="Arial" w:cs="Arial"/>
          <w:color w:val="000000"/>
          <w:sz w:val="24"/>
          <w:szCs w:val="24"/>
        </w:rPr>
        <w:t>, o qual ressalta que as instituições de ensino devem prezar pela formação continuada de seus profissionais, fornecendo a eles o acesso a tal formação. O CEI, oferta aos seus educadores um encontro semanal, que acontecerá fora do horário de aula, no qual serão desenvolvidas diversas ações, como: planejamento em conjunto, troca de experiências, estudos dirigidos, palestras que abordem estratégias e ações que podem ser aplicadas no contexto de educação infantil, sugestões de atividade diversificadas, entre outros aspectos que contribuam para a promoção de uma educação de qualidade.</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Os demais setores da instituição também receberão formações, mas essa acontecerão trimestralmente, em um horário a ser definido com o corpo administrativo a cada trimestre, visando uma melhor organização dos processos administrativos e estratégias de atendimento as famílias e comunidade, pois acreditamos que uma educação de qualidade abrange todos os setores pertinentes a instituição escolar.</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Em relação as reuniões de pais poderão acontecer de duas maneiras, a primeira delas é quando o CEI solicitará a presença do responsável pela criança, sendo estas antes do início do ano letivo, e a cada três meses, no final de cada trimestre. A Segunda maneira é quando o responsável solicitará uma reunião com a escola, essa poderá ser agendada via telefone, e-mail ou recado na agenda do aluno, e será agendada o </w:t>
      </w:r>
      <w:r>
        <w:rPr>
          <w:rFonts w:ascii="Arial" w:eastAsia="Times New Roman" w:hAnsi="Arial" w:cs="Arial"/>
          <w:color w:val="000000"/>
          <w:sz w:val="24"/>
          <w:szCs w:val="24"/>
          <w:lang w:eastAsia="pt-BR"/>
        </w:rPr>
        <w:lastRenderedPageBreak/>
        <w:t>mais breve possível, de acordo com a disponibilidade do professor regente e pedagoga.</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No que tange as festividades e datas comemorativas, essas serão agendadas de acordo com o calendário escolar, em dias e horários que possibilite aos pais e familiares estarem presentes, sem causar grandes alterações na sua rotina pessoal diária. </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 respeito da matricula de rematrícula de alunos, essas serão realizadas no período de novembro à janeiro, de acordo com a disponibilidade de vagas, sendo que o CEI dará preferência para rematrícula de seus alunos, e após esse período serão disponibilizadas matricula para os novos alunos. As matriculas de novos alunos também poderão acontecer durante todo o ano letivo, desde que haja disponibilidade de vagas.</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Já as reformas e melhorias na instituição, acontecerão no período de férias escolares, nos meses de dezembro e janeiro. Algumas outras melhorias mais urgentes e/ou menos prejudiciais ao processo educativos poderão acontecer durante os finais de semana e/ou férias de julho. Ressaltamos que todas as reformas serão executadas de acordo com a urgência da situação, buscando sempre oferecer um ensino de qualidade aos nossos alunos.</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 CEI “Primeiros Passos” preza pela qualidade de ensino e transparência em suas ações administrativas e educacionais, por esse motivo, todas as ações planejadas para o decorrer do ano letivo estarão disponíveis em uma calendário específico na secretaria da instituição, para os familiares e comunidades escolar, e na sala dos professores para os funcionários.</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Esse calendário descreverá todas as datas comemorativas e horário que elas acontecerão de acordo com a turma e o turno do aluno, para que os pais possam ir se programando, mas para além disso, também serão enviados bilhetes e/ou e-mails comunicando aos familiares sobre essas datas, no mínimo com dois dias de antecedência.</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Em relação ao plano de reformas e melhorias, esses serão disponibilizados de acordo com a demanda da instituição, assim como também quando ela achar pertinente comunicar as famílias, uma vez que se trata de uma instituição privada.</w:t>
      </w:r>
    </w:p>
    <w:p w:rsidR="00E43805" w:rsidRDefault="00E43805" w:rsidP="00E43805">
      <w:pPr>
        <w:spacing w:after="0" w:line="360" w:lineRule="auto"/>
        <w:jc w:val="both"/>
        <w:rPr>
          <w:rFonts w:ascii="Arial" w:eastAsia="Times New Roman" w:hAnsi="Arial" w:cs="Arial"/>
          <w:color w:val="000000"/>
          <w:sz w:val="24"/>
          <w:szCs w:val="24"/>
          <w:lang w:eastAsia="pt-BR"/>
        </w:rPr>
      </w:pPr>
    </w:p>
    <w:p w:rsidR="00E43805" w:rsidRDefault="00E43805" w:rsidP="00E43805">
      <w:pPr>
        <w:pStyle w:val="Ttulo1"/>
        <w:spacing w:before="0" w:line="360" w:lineRule="auto"/>
        <w:jc w:val="both"/>
        <w:rPr>
          <w:rFonts w:ascii="Arial" w:hAnsi="Arial" w:cs="Arial"/>
          <w:color w:val="auto"/>
          <w:sz w:val="24"/>
          <w:szCs w:val="24"/>
        </w:rPr>
      </w:pPr>
      <w:bookmarkStart w:id="47" w:name="_Toc521416080"/>
      <w:r>
        <w:rPr>
          <w:rFonts w:ascii="Arial" w:hAnsi="Arial" w:cs="Arial"/>
          <w:color w:val="auto"/>
          <w:sz w:val="24"/>
          <w:szCs w:val="24"/>
        </w:rPr>
        <w:t xml:space="preserve">9.1 </w:t>
      </w:r>
      <w:bookmarkStart w:id="48" w:name="_Toc515007278"/>
      <w:r w:rsidRPr="00A572C9">
        <w:rPr>
          <w:rFonts w:ascii="Arial" w:hAnsi="Arial" w:cs="Arial"/>
          <w:color w:val="auto"/>
          <w:sz w:val="24"/>
          <w:szCs w:val="24"/>
        </w:rPr>
        <w:t>PLANO DE AÇÃO</w:t>
      </w:r>
      <w:bookmarkEnd w:id="47"/>
      <w:bookmarkEnd w:id="48"/>
      <w:r w:rsidRPr="00A572C9">
        <w:rPr>
          <w:rFonts w:ascii="Arial" w:hAnsi="Arial" w:cs="Arial"/>
          <w:color w:val="auto"/>
          <w:sz w:val="24"/>
          <w:szCs w:val="24"/>
        </w:rPr>
        <w:t xml:space="preserve"> </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r>
        <w:rPr>
          <w:rFonts w:ascii="Arial" w:hAnsi="Arial" w:cs="Arial"/>
          <w:sz w:val="24"/>
          <w:szCs w:val="24"/>
        </w:rPr>
        <w:t>O plano de ação do CEI “Primeiros Passos” visa estabelecer estratégias e metodologias para colocar em prática todos os objetivos e projetos que foram estabelecidos para o decorrer do ano letivo, são eles:</w:t>
      </w:r>
    </w:p>
    <w:p w:rsidR="00E43805" w:rsidRPr="00B4512D" w:rsidRDefault="00E43805" w:rsidP="00E43805">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line="360" w:lineRule="auto"/>
              <w:jc w:val="center"/>
              <w:rPr>
                <w:rFonts w:ascii="Arial" w:hAnsi="Arial" w:cs="Arial"/>
                <w:sz w:val="24"/>
                <w:szCs w:val="24"/>
              </w:rPr>
            </w:pPr>
            <w:r>
              <w:rPr>
                <w:rFonts w:ascii="Arial" w:hAnsi="Arial" w:cs="Arial"/>
                <w:sz w:val="24"/>
                <w:szCs w:val="24"/>
              </w:rPr>
              <w:t>Tabela 14 – Plano de Ação</w:t>
            </w:r>
          </w:p>
        </w:tc>
      </w:tr>
      <w:tr w:rsidR="00E43805" w:rsidTr="008C783B">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Prática pedagógica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Integrar família e comunidade dentro do espaço escolar</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Promover encontros com os familiares dos alunos para que eles estejam a par do processo educativo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Sala do pedagogo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Pedagogo, professor regente e responsável pelo o aluno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Estabelecer uma parceria entre escola e família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Uma participação mais ativa da família no processo educativo junto a escola.</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Pedagogo (a)</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before="240" w:line="360" w:lineRule="auto"/>
              <w:jc w:val="center"/>
              <w:rPr>
                <w:rFonts w:ascii="Arial" w:hAnsi="Arial" w:cs="Arial"/>
                <w:sz w:val="24"/>
                <w:szCs w:val="24"/>
              </w:rPr>
            </w:pPr>
            <w:r>
              <w:rPr>
                <w:rFonts w:ascii="Arial" w:hAnsi="Arial" w:cs="Arial"/>
                <w:sz w:val="24"/>
                <w:szCs w:val="24"/>
              </w:rPr>
              <w:t>Tabela 15 – Plano de Ação</w:t>
            </w:r>
          </w:p>
        </w:tc>
      </w:tr>
      <w:tr w:rsidR="00E43805" w:rsidTr="008C783B">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Prática pedagógica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Confecção do planejamento anual</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Promover uma reunião com a equipe pedagógica e professores</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Auditório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Pedagogo, professores regentes e diretor (a)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Elaborar o planejamento anual de eventos e festividades da escola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lastRenderedPageBreak/>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Criar um cronograma e/ou calendário com as festividades que acontecerão na escola no decorrer do ano letivo</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Pedagogo (a)</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before="240" w:line="360" w:lineRule="auto"/>
              <w:jc w:val="center"/>
              <w:rPr>
                <w:rFonts w:ascii="Arial" w:hAnsi="Arial" w:cs="Arial"/>
                <w:sz w:val="24"/>
                <w:szCs w:val="24"/>
              </w:rPr>
            </w:pPr>
            <w:r>
              <w:rPr>
                <w:rFonts w:ascii="Arial" w:hAnsi="Arial" w:cs="Arial"/>
                <w:sz w:val="24"/>
                <w:szCs w:val="24"/>
              </w:rPr>
              <w:t>Tabela 16 – Plano de Ação</w:t>
            </w:r>
          </w:p>
        </w:tc>
      </w:tr>
      <w:tr w:rsidR="00E43805" w:rsidTr="008C783B">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Formação dos profissionais da escola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Necessidade de dar continuidade ao preparo dos profissionais que atuam em nosso CEI</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Promover encontros com os professores semanalmente fora do horário de aula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Auditório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 xml:space="preserve">Pedagogo e professores regentes </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Garantir ao professor regente acesso a novos conhecimentos que contribuirão em sua prática no processo educativo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Melhorar o processo educativo, garantindo uma educação de qualidade</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Pedagogo (a)</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before="240" w:line="360" w:lineRule="auto"/>
              <w:jc w:val="center"/>
              <w:rPr>
                <w:rFonts w:ascii="Arial" w:hAnsi="Arial" w:cs="Arial"/>
                <w:sz w:val="24"/>
                <w:szCs w:val="24"/>
              </w:rPr>
            </w:pPr>
            <w:r>
              <w:rPr>
                <w:rFonts w:ascii="Arial" w:hAnsi="Arial" w:cs="Arial"/>
                <w:sz w:val="24"/>
                <w:szCs w:val="24"/>
              </w:rPr>
              <w:t>Tabela 17 – Plano de Ação</w:t>
            </w:r>
          </w:p>
        </w:tc>
      </w:tr>
      <w:tr w:rsidR="00E43805" w:rsidTr="008C783B">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Formação dos profissionais da escola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Necessidade de dar continuidade ao preparo dos profissionais que atuam em nosso CEI</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Promover encontros com o corpo administrativo da nossa escola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Auditório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Diretor e profissionais do corpo administrativo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Garantir aos profissionais do corpo administrativo acesso a novos conhecimentos que contribuirão em sua prática dentro do CEI</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lastRenderedPageBreak/>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 xml:space="preserve">Melhorar os processos administrativos e o atendimento ao público </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Diretor (a)</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before="240" w:line="360" w:lineRule="auto"/>
              <w:jc w:val="center"/>
              <w:rPr>
                <w:rFonts w:ascii="Arial" w:hAnsi="Arial" w:cs="Arial"/>
                <w:sz w:val="24"/>
                <w:szCs w:val="24"/>
              </w:rPr>
            </w:pPr>
            <w:r>
              <w:rPr>
                <w:rFonts w:ascii="Arial" w:hAnsi="Arial" w:cs="Arial"/>
                <w:sz w:val="24"/>
                <w:szCs w:val="24"/>
              </w:rPr>
              <w:t>Tabela 18 – Plano de Ação</w:t>
            </w:r>
          </w:p>
        </w:tc>
      </w:tr>
      <w:tr w:rsidR="00E43805" w:rsidTr="008C783B">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Formação dos profissionais da escola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Necessidade de dar continuidade ao preparo dos profissionais que atuam em nosso CEI</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Promover encontros com o corpo administrativo da nossa escola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Auditório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Diretor e profissionais do corpo administrativo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Garantir aos profissionais do corpo administrativo acesso a novos conhecimentos que contribuirão em sua prática dentro do CEI</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 xml:space="preserve">Melhorar os processos administrativos e o atendimento ao público </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Diretor (a)</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before="240" w:line="360" w:lineRule="auto"/>
              <w:jc w:val="center"/>
              <w:rPr>
                <w:rFonts w:ascii="Arial" w:hAnsi="Arial" w:cs="Arial"/>
                <w:sz w:val="24"/>
                <w:szCs w:val="24"/>
              </w:rPr>
            </w:pPr>
            <w:r>
              <w:rPr>
                <w:rFonts w:ascii="Arial" w:hAnsi="Arial" w:cs="Arial"/>
                <w:sz w:val="24"/>
                <w:szCs w:val="24"/>
              </w:rPr>
              <w:t>Tabela 19 – Plano de Ação</w:t>
            </w:r>
          </w:p>
        </w:tc>
      </w:tr>
      <w:tr w:rsidR="00E43805" w:rsidTr="008C783B">
        <w:trPr>
          <w:trHeight w:val="442"/>
        </w:trPr>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Prática pedagógica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Deixar o responsável pelo aluno ciente de seu desenvolvimento no processo educativo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Promover encontros com os responsáveis pelos alunos</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Auditório e/ou sala do pedagogo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Pedagogo e professor regente</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Informar aos responsáveis pelos alunos sobre os avanços e dificuldades do educando durante o processo educativo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Estabelecer uma parceria entre escola e família</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Pedagogo (a)</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p w:rsidR="00E43805" w:rsidRDefault="00E43805" w:rsidP="00E43805">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line="360" w:lineRule="auto"/>
              <w:jc w:val="center"/>
              <w:rPr>
                <w:rFonts w:ascii="Arial" w:hAnsi="Arial" w:cs="Arial"/>
                <w:sz w:val="24"/>
                <w:szCs w:val="24"/>
              </w:rPr>
            </w:pPr>
            <w:r>
              <w:rPr>
                <w:rFonts w:ascii="Arial" w:hAnsi="Arial" w:cs="Arial"/>
                <w:sz w:val="24"/>
                <w:szCs w:val="24"/>
              </w:rPr>
              <w:lastRenderedPageBreak/>
              <w:t>Tabela 20 – Plano de Ação</w:t>
            </w:r>
          </w:p>
        </w:tc>
      </w:tr>
      <w:tr w:rsidR="00E43805" w:rsidTr="008C783B">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Acesso, permanência e sucesso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Garantir a matricula e rematrícula de nosso alunos</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Promover períodos de matricula e rematrícula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Secretária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Corpo administrativo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Garantir o acesso de novos aluno (matricula) e a permanência dos alunos que já frequentam o CEI (rematrícula)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Suprir a oferta de vagas do CEI</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Corpo administrativo</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tbl>
      <w:tblPr>
        <w:tblStyle w:val="Tabelacomgrade"/>
        <w:tblW w:w="0" w:type="auto"/>
        <w:tblLook w:val="04A0" w:firstRow="1" w:lastRow="0" w:firstColumn="1" w:lastColumn="0" w:noHBand="0" w:noVBand="1"/>
      </w:tblPr>
      <w:tblGrid>
        <w:gridCol w:w="2830"/>
        <w:gridCol w:w="6231"/>
      </w:tblGrid>
      <w:tr w:rsidR="00E43805" w:rsidTr="008C783B">
        <w:tc>
          <w:tcPr>
            <w:tcW w:w="9061" w:type="dxa"/>
            <w:gridSpan w:val="2"/>
            <w:tcBorders>
              <w:top w:val="nil"/>
              <w:left w:val="nil"/>
              <w:bottom w:val="single" w:sz="12" w:space="0" w:color="auto"/>
              <w:right w:val="nil"/>
            </w:tcBorders>
          </w:tcPr>
          <w:p w:rsidR="00E43805" w:rsidRDefault="00E43805" w:rsidP="008C783B">
            <w:pPr>
              <w:spacing w:before="240" w:line="360" w:lineRule="auto"/>
              <w:jc w:val="center"/>
              <w:rPr>
                <w:rFonts w:ascii="Arial" w:hAnsi="Arial" w:cs="Arial"/>
                <w:sz w:val="24"/>
                <w:szCs w:val="24"/>
              </w:rPr>
            </w:pPr>
            <w:r>
              <w:rPr>
                <w:rFonts w:ascii="Arial" w:hAnsi="Arial" w:cs="Arial"/>
                <w:sz w:val="24"/>
                <w:szCs w:val="24"/>
              </w:rPr>
              <w:t>Tabela 21 – Plano de Ação</w:t>
            </w:r>
          </w:p>
        </w:tc>
      </w:tr>
      <w:tr w:rsidR="00E43805" w:rsidTr="008C783B">
        <w:tc>
          <w:tcPr>
            <w:tcW w:w="2830" w:type="dxa"/>
            <w:tcBorders>
              <w:top w:val="single" w:sz="12" w:space="0" w:color="auto"/>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Dimensão</w:t>
            </w:r>
          </w:p>
        </w:tc>
        <w:tc>
          <w:tcPr>
            <w:tcW w:w="6231" w:type="dxa"/>
            <w:tcBorders>
              <w:top w:val="single" w:sz="12" w:space="0" w:color="auto"/>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Gestão democrática</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Problemas e desafios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Reformas e melhorias na instituição</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Ações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Reformar e/ou aprimorar os ambientes do CEI</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Recursos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Materiais de construção diversos</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Envolvidos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Diretor e profissionais da construção civil</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Metas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Garantir um ambiente seguro e de qualidade aos nossos alunos e profissionais</w:t>
            </w:r>
          </w:p>
        </w:tc>
      </w:tr>
      <w:tr w:rsidR="00E43805" w:rsidTr="008C783B">
        <w:tc>
          <w:tcPr>
            <w:tcW w:w="2830" w:type="dxa"/>
            <w:tcBorders>
              <w:top w:val="nil"/>
              <w:left w:val="nil"/>
              <w:bottom w:val="nil"/>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Resultados esperados</w:t>
            </w:r>
          </w:p>
        </w:tc>
        <w:tc>
          <w:tcPr>
            <w:tcW w:w="6231" w:type="dxa"/>
            <w:tcBorders>
              <w:top w:val="nil"/>
              <w:left w:val="single" w:sz="12" w:space="0" w:color="auto"/>
              <w:bottom w:val="nil"/>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 xml:space="preserve">Melhorar os ambientes educativos </w:t>
            </w:r>
          </w:p>
        </w:tc>
      </w:tr>
      <w:tr w:rsidR="00E43805" w:rsidTr="008C783B">
        <w:trPr>
          <w:trHeight w:val="70"/>
        </w:trPr>
        <w:tc>
          <w:tcPr>
            <w:tcW w:w="2830" w:type="dxa"/>
            <w:tcBorders>
              <w:top w:val="nil"/>
              <w:left w:val="nil"/>
              <w:bottom w:val="single" w:sz="12" w:space="0" w:color="auto"/>
              <w:right w:val="single" w:sz="12" w:space="0" w:color="auto"/>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Responsável pela ação</w:t>
            </w:r>
          </w:p>
        </w:tc>
        <w:tc>
          <w:tcPr>
            <w:tcW w:w="6231" w:type="dxa"/>
            <w:tcBorders>
              <w:top w:val="nil"/>
              <w:left w:val="single" w:sz="12" w:space="0" w:color="auto"/>
              <w:bottom w:val="single" w:sz="12" w:space="0" w:color="auto"/>
              <w:right w:val="nil"/>
            </w:tcBorders>
          </w:tcPr>
          <w:p w:rsidR="00E43805" w:rsidRDefault="00E43805" w:rsidP="008C783B">
            <w:pPr>
              <w:spacing w:line="360" w:lineRule="auto"/>
              <w:jc w:val="both"/>
              <w:rPr>
                <w:rFonts w:ascii="Arial" w:hAnsi="Arial" w:cs="Arial"/>
                <w:sz w:val="24"/>
                <w:szCs w:val="24"/>
              </w:rPr>
            </w:pPr>
            <w:r>
              <w:rPr>
                <w:rFonts w:ascii="Arial" w:hAnsi="Arial" w:cs="Arial"/>
                <w:sz w:val="24"/>
                <w:szCs w:val="24"/>
              </w:rPr>
              <w:t>Diretor (a)</w:t>
            </w:r>
          </w:p>
        </w:tc>
      </w:tr>
    </w:tbl>
    <w:p w:rsidR="00E43805" w:rsidRDefault="00E43805" w:rsidP="00E43805">
      <w:pPr>
        <w:spacing w:after="0" w:line="360" w:lineRule="auto"/>
        <w:jc w:val="both"/>
        <w:rPr>
          <w:rFonts w:ascii="Arial" w:hAnsi="Arial" w:cs="Arial"/>
          <w:sz w:val="20"/>
          <w:szCs w:val="20"/>
        </w:rPr>
      </w:pPr>
      <w:r>
        <w:rPr>
          <w:rFonts w:ascii="Arial" w:hAnsi="Arial" w:cs="Arial"/>
          <w:sz w:val="20"/>
          <w:szCs w:val="20"/>
        </w:rPr>
        <w:t>Fonte: elaboração própria (2018).</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pStyle w:val="Ttulo1"/>
        <w:numPr>
          <w:ilvl w:val="0"/>
          <w:numId w:val="13"/>
        </w:numPr>
        <w:spacing w:before="0" w:line="360" w:lineRule="auto"/>
        <w:ind w:left="0" w:firstLine="0"/>
        <w:jc w:val="both"/>
        <w:rPr>
          <w:rFonts w:ascii="Arial" w:hAnsi="Arial" w:cs="Arial"/>
          <w:b/>
          <w:color w:val="auto"/>
          <w:sz w:val="24"/>
          <w:szCs w:val="24"/>
        </w:rPr>
      </w:pPr>
      <w:bookmarkStart w:id="49" w:name="_Toc515007279"/>
      <w:bookmarkStart w:id="50" w:name="_Toc521416081"/>
      <w:r w:rsidRPr="00D808CC">
        <w:rPr>
          <w:rFonts w:ascii="Arial" w:hAnsi="Arial" w:cs="Arial"/>
          <w:b/>
          <w:color w:val="auto"/>
          <w:sz w:val="24"/>
          <w:szCs w:val="24"/>
        </w:rPr>
        <w:lastRenderedPageBreak/>
        <w:t>MECANISMOS DE AVALIAÇÃO</w:t>
      </w:r>
      <w:bookmarkEnd w:id="49"/>
      <w:bookmarkEnd w:id="50"/>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No que tange os processos avaliativos, o CEI “Primeiros Passos”, mais que avaliar busca compreender como executar esse processo de maneira eficiente e que traga bons resultados, auxiliando nas possíveis alterações que poderão vir a ser realizadas, visando sempre a melhoria na qualidade de ensino.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 para que haja uma qualidade no processo de ensino aprendizagem, é necessário que os nossos profissionais da educação estejam qualificado para avaliarem seus alunos no processo educativo, pensando nisso, o CEI “Primeiros Passos” oferece aos seus profissionais uma formação continuada que aborde a temática avaliação, para que assim todos os profissionais entendam a importância desse processo no meio educacional, e possam elaboram instrumentos para esse fim.</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Como somos um Centro de Educação Infantil, baseamo-nos no artigo 31 da LDB, para formularmos nosso processo avaliativo, tal artigo diz:</w:t>
      </w:r>
    </w:p>
    <w:p w:rsidR="00E43805" w:rsidRPr="00F545C9" w:rsidRDefault="00E43805" w:rsidP="00E43805">
      <w:pPr>
        <w:pStyle w:val="texto2"/>
        <w:shd w:val="clear" w:color="auto" w:fill="FFFFFF"/>
        <w:spacing w:before="240" w:beforeAutospacing="0" w:after="0" w:afterAutospacing="0"/>
        <w:ind w:left="2268"/>
        <w:jc w:val="both"/>
        <w:rPr>
          <w:rFonts w:ascii="Arial" w:hAnsi="Arial" w:cs="Arial"/>
          <w:sz w:val="20"/>
          <w:szCs w:val="20"/>
        </w:rPr>
      </w:pPr>
      <w:r w:rsidRPr="00F545C9">
        <w:rPr>
          <w:rFonts w:ascii="Arial" w:hAnsi="Arial" w:cs="Arial"/>
          <w:sz w:val="20"/>
          <w:szCs w:val="20"/>
        </w:rPr>
        <w:t>Art. 31.  A educação infantil será organizada de acordo com as seguintes regras comuns: </w:t>
      </w:r>
      <w:hyperlink r:id="rId10" w:anchor="art1" w:history="1">
        <w:r w:rsidRPr="00F545C9">
          <w:rPr>
            <w:rStyle w:val="Hyperlink"/>
            <w:rFonts w:ascii="Arial" w:eastAsiaTheme="majorEastAsia" w:hAnsi="Arial" w:cs="Arial"/>
            <w:color w:val="auto"/>
            <w:sz w:val="20"/>
            <w:szCs w:val="20"/>
          </w:rPr>
          <w:t>(Redação dada pela Lei nº 12.796, de 2013)</w:t>
        </w:r>
      </w:hyperlink>
    </w:p>
    <w:p w:rsidR="00E43805" w:rsidRPr="00F545C9" w:rsidRDefault="00E43805" w:rsidP="00E43805">
      <w:pPr>
        <w:pStyle w:val="texto2"/>
        <w:shd w:val="clear" w:color="auto" w:fill="FFFFFF"/>
        <w:spacing w:before="0" w:beforeAutospacing="0" w:after="0" w:afterAutospacing="0"/>
        <w:ind w:left="2268"/>
        <w:jc w:val="both"/>
        <w:rPr>
          <w:rFonts w:ascii="Arial" w:hAnsi="Arial" w:cs="Arial"/>
          <w:sz w:val="20"/>
          <w:szCs w:val="20"/>
        </w:rPr>
      </w:pPr>
      <w:bookmarkStart w:id="51" w:name="art31i"/>
      <w:bookmarkEnd w:id="51"/>
      <w:r w:rsidRPr="00F545C9">
        <w:rPr>
          <w:rFonts w:ascii="Arial" w:hAnsi="Arial" w:cs="Arial"/>
          <w:sz w:val="20"/>
          <w:szCs w:val="20"/>
        </w:rPr>
        <w:t>I - avaliação mediante acompanhamento e registro do desenvolvimento das crianças, sem o objetivo de promoção, mesmo para o acesso ao ensino fundamental; </w:t>
      </w:r>
      <w:hyperlink r:id="rId11" w:anchor="art1" w:history="1">
        <w:r w:rsidRPr="00F545C9">
          <w:rPr>
            <w:rStyle w:val="Hyperlink"/>
            <w:rFonts w:ascii="Arial" w:eastAsiaTheme="majorEastAsia" w:hAnsi="Arial" w:cs="Arial"/>
            <w:color w:val="auto"/>
            <w:sz w:val="20"/>
            <w:szCs w:val="20"/>
          </w:rPr>
          <w:t>(Incluído pela Lei nº 12.796, de 2013)</w:t>
        </w:r>
      </w:hyperlink>
    </w:p>
    <w:p w:rsidR="00E43805" w:rsidRPr="00F545C9" w:rsidRDefault="00E43805" w:rsidP="00E43805">
      <w:pPr>
        <w:pStyle w:val="texto2"/>
        <w:shd w:val="clear" w:color="auto" w:fill="FFFFFF"/>
        <w:spacing w:before="0" w:beforeAutospacing="0" w:after="0" w:afterAutospacing="0"/>
        <w:ind w:left="2268"/>
        <w:jc w:val="both"/>
        <w:rPr>
          <w:rFonts w:ascii="Arial" w:hAnsi="Arial" w:cs="Arial"/>
          <w:sz w:val="20"/>
          <w:szCs w:val="20"/>
        </w:rPr>
      </w:pPr>
      <w:bookmarkStart w:id="52" w:name="art31ii"/>
      <w:bookmarkEnd w:id="52"/>
      <w:r w:rsidRPr="00F545C9">
        <w:rPr>
          <w:rFonts w:ascii="Arial" w:hAnsi="Arial" w:cs="Arial"/>
          <w:sz w:val="20"/>
          <w:szCs w:val="20"/>
        </w:rPr>
        <w:t xml:space="preserve">II - carga horária mínima anual de 800 (oitocentas) horas, distribuída por um mínimo de 200 (duzentos) dias de trabalho </w:t>
      </w:r>
      <w:r>
        <w:rPr>
          <w:rFonts w:ascii="Arial" w:hAnsi="Arial" w:cs="Arial"/>
          <w:sz w:val="20"/>
          <w:szCs w:val="20"/>
        </w:rPr>
        <w:t xml:space="preserve">educacional; </w:t>
      </w:r>
      <w:hyperlink r:id="rId12" w:anchor="art1" w:history="1">
        <w:r w:rsidRPr="00F545C9">
          <w:rPr>
            <w:rStyle w:val="Hyperlink"/>
            <w:rFonts w:ascii="Arial" w:eastAsiaTheme="majorEastAsia" w:hAnsi="Arial" w:cs="Arial"/>
            <w:color w:val="auto"/>
            <w:sz w:val="20"/>
            <w:szCs w:val="20"/>
          </w:rPr>
          <w:t>(Incluído pela Lei nº 12.796, de 2013)</w:t>
        </w:r>
      </w:hyperlink>
    </w:p>
    <w:p w:rsidR="00E43805" w:rsidRPr="00F545C9" w:rsidRDefault="00E43805" w:rsidP="00E43805">
      <w:pPr>
        <w:pStyle w:val="texto2"/>
        <w:shd w:val="clear" w:color="auto" w:fill="FFFFFF"/>
        <w:spacing w:before="0" w:beforeAutospacing="0" w:after="0" w:afterAutospacing="0"/>
        <w:ind w:left="2268"/>
        <w:jc w:val="both"/>
        <w:rPr>
          <w:rFonts w:ascii="Arial" w:hAnsi="Arial" w:cs="Arial"/>
          <w:sz w:val="20"/>
          <w:szCs w:val="20"/>
        </w:rPr>
      </w:pPr>
      <w:bookmarkStart w:id="53" w:name="art31iii"/>
      <w:bookmarkEnd w:id="53"/>
      <w:r w:rsidRPr="00F545C9">
        <w:rPr>
          <w:rFonts w:ascii="Arial" w:hAnsi="Arial" w:cs="Arial"/>
          <w:sz w:val="20"/>
          <w:szCs w:val="20"/>
        </w:rPr>
        <w:t>III - atendimento à criança de, no mínimo, 4 (quatro) horas diárias para o turno parcial e de 7 (sete) horas para a jornada integral;</w:t>
      </w:r>
      <w:r>
        <w:rPr>
          <w:rFonts w:ascii="Arial" w:hAnsi="Arial" w:cs="Arial"/>
          <w:sz w:val="20"/>
          <w:szCs w:val="20"/>
        </w:rPr>
        <w:t xml:space="preserve"> </w:t>
      </w:r>
      <w:hyperlink r:id="rId13" w:anchor="art1" w:history="1">
        <w:r w:rsidRPr="00F545C9">
          <w:rPr>
            <w:rStyle w:val="Hyperlink"/>
            <w:rFonts w:ascii="Arial" w:eastAsiaTheme="majorEastAsia" w:hAnsi="Arial" w:cs="Arial"/>
            <w:color w:val="auto"/>
            <w:sz w:val="20"/>
            <w:szCs w:val="20"/>
          </w:rPr>
          <w:t>(Incluído pela Lei nº 12.796, de 2013)</w:t>
        </w:r>
      </w:hyperlink>
    </w:p>
    <w:p w:rsidR="00E43805" w:rsidRPr="00F545C9" w:rsidRDefault="00E43805" w:rsidP="00E43805">
      <w:pPr>
        <w:pStyle w:val="texto2"/>
        <w:shd w:val="clear" w:color="auto" w:fill="FFFFFF"/>
        <w:spacing w:before="0" w:beforeAutospacing="0" w:after="0" w:afterAutospacing="0"/>
        <w:ind w:left="2268"/>
        <w:jc w:val="both"/>
        <w:rPr>
          <w:rFonts w:ascii="Arial" w:hAnsi="Arial" w:cs="Arial"/>
          <w:sz w:val="20"/>
          <w:szCs w:val="20"/>
        </w:rPr>
      </w:pPr>
      <w:bookmarkStart w:id="54" w:name="art31iv"/>
      <w:bookmarkEnd w:id="54"/>
      <w:r w:rsidRPr="00F545C9">
        <w:rPr>
          <w:rFonts w:ascii="Arial" w:hAnsi="Arial" w:cs="Arial"/>
          <w:sz w:val="20"/>
          <w:szCs w:val="20"/>
        </w:rPr>
        <w:t>IV - controle de frequência pela instituição de educação pré-escolar, exigida a frequência mínima de 60% (sessenta por cento) do total de horas; </w:t>
      </w:r>
      <w:hyperlink r:id="rId14" w:anchor="art1" w:history="1">
        <w:r w:rsidRPr="00F545C9">
          <w:rPr>
            <w:rStyle w:val="Hyperlink"/>
            <w:rFonts w:ascii="Arial" w:eastAsiaTheme="majorEastAsia" w:hAnsi="Arial" w:cs="Arial"/>
            <w:color w:val="auto"/>
            <w:sz w:val="20"/>
            <w:szCs w:val="20"/>
          </w:rPr>
          <w:t>(Incluído pela Lei nº 12.796, de 2013)</w:t>
        </w:r>
      </w:hyperlink>
    </w:p>
    <w:p w:rsidR="00E43805" w:rsidRPr="00F545C9" w:rsidRDefault="00E43805" w:rsidP="00E43805">
      <w:pPr>
        <w:pStyle w:val="texto2"/>
        <w:shd w:val="clear" w:color="auto" w:fill="FFFFFF"/>
        <w:spacing w:before="0" w:beforeAutospacing="0" w:after="0" w:afterAutospacing="0"/>
        <w:ind w:left="2268"/>
        <w:jc w:val="both"/>
        <w:rPr>
          <w:rFonts w:ascii="Arial" w:hAnsi="Arial" w:cs="Arial"/>
          <w:sz w:val="20"/>
          <w:szCs w:val="20"/>
        </w:rPr>
      </w:pPr>
      <w:bookmarkStart w:id="55" w:name="art31v"/>
      <w:bookmarkEnd w:id="55"/>
      <w:r w:rsidRPr="00F545C9">
        <w:rPr>
          <w:rFonts w:ascii="Arial" w:hAnsi="Arial" w:cs="Arial"/>
          <w:sz w:val="20"/>
          <w:szCs w:val="20"/>
        </w:rPr>
        <w:t>V - expedição de documentação que permita atestar os processos de desenvolvimento e aprendizagem da criança. </w:t>
      </w:r>
      <w:hyperlink r:id="rId15" w:anchor="art1" w:history="1">
        <w:r w:rsidRPr="00F545C9">
          <w:rPr>
            <w:rStyle w:val="Hyperlink"/>
            <w:rFonts w:ascii="Arial" w:eastAsiaTheme="majorEastAsia" w:hAnsi="Arial" w:cs="Arial"/>
            <w:color w:val="auto"/>
            <w:sz w:val="20"/>
            <w:szCs w:val="20"/>
          </w:rPr>
          <w:t>(Incluído pela Lei nº 12.796, de 2013)</w:t>
        </w:r>
      </w:hyperlink>
      <w:r>
        <w:rPr>
          <w:rFonts w:ascii="Arial" w:hAnsi="Arial" w:cs="Arial"/>
          <w:sz w:val="20"/>
          <w:szCs w:val="20"/>
        </w:rPr>
        <w:t>. (BRASIL, 1996).</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Partindo do pressuposto da Lei 9493/96, percebemos que a avaliação, na educação infantil, deve ser um processo continuo, que não vise a promoção do aluno, sendo assim, concluímos que ao pensar em avaliação, é necessário fazer algumas indagações, como: o que avaliar? Como avaliar? E para que avaliar?</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Respondendo a primeira indagação levantada, acreditamos que deve ser avaliado as habilidades e competências que cada criança possui, e como estas estão sendo </w:t>
      </w:r>
      <w:r>
        <w:rPr>
          <w:rFonts w:ascii="Arial" w:hAnsi="Arial" w:cs="Arial"/>
          <w:sz w:val="24"/>
          <w:szCs w:val="24"/>
        </w:rPr>
        <w:lastRenderedPageBreak/>
        <w:t xml:space="preserve">aprimoradas no decorrer do processo educativo, contribuindo assim para a formação integral do educando.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Para além disso, também é preciso avaliar se os objetivos propostos pelos professores em seus planejamentos estão sendo alcançados e se de fato o processo de aprendizagem está acontecendo. De acordo com Rabello e Silveira (2009) ao mencionarem Vygotsky e sua teoria sócio interacionista, afirmam que a aprendizagem ocorre a partir do processo de internalização de conceitos, ou seja, quando um indivíduo internaliza um conceito ocorreu a aprendizagem.</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A maneira de avaliar, na educação infantil, como já expresso pela LDB, se dará através de registro do desenvolvimento das crianças. O CEI acredita que avaliar é um processo contínuo, sendo assim, o registro sobre o desenvolvimento dos alunos deve ser uma ato constante a ser realizado pelo professor, pontuando também as intervenções feitas individualmente.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Ressaltamos ainda que esse registro se dará por meio de relatórios, estes serão enviados uma cópia a família e outra cópia ficará anexada aos documentos do aluno dentro da instituição, sendo que, os relatórios deverão abordar e descrever os aspectos sociais, cognitivos e afetivos de cada educando de maneira individual.</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A avaliação é necessária para que tanto o CEI quanto as famílias dos educandos recebam um </w:t>
      </w:r>
      <w:r w:rsidRPr="005B4021">
        <w:rPr>
          <w:rFonts w:ascii="Arial" w:hAnsi="Arial" w:cs="Arial"/>
          <w:i/>
          <w:sz w:val="24"/>
          <w:szCs w:val="24"/>
        </w:rPr>
        <w:t>feedback</w:t>
      </w:r>
      <w:r>
        <w:rPr>
          <w:rFonts w:ascii="Arial" w:hAnsi="Arial" w:cs="Arial"/>
          <w:sz w:val="24"/>
          <w:szCs w:val="24"/>
        </w:rPr>
        <w:t xml:space="preserve"> a respeito do desenvolvimento de cada criança, quais habilidades e competências ainda precisam ser alcançadas e como o processo educativo tem contribuído na formação de cada educando. Além de ser um norteador do trabalho educativo desenvolvido pelo professor em sala de aula, apontando se as estratégias e metodologias utilizadas estão se adequando ao perfil de cada aluno.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Além dos relatórios individuais, também serão realizados conselhos de classes a cada trimestre, essas reuniões terão como finalidade discutir sobre o desenvolvimento e comportamento de cada educando, além de sugestões sobre quais medidas e/ou estratégias poderão ser utilizadas pelo professor para fazer com que seus alunos alcancem o objetivo proposto em seu planejamento.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Participaram do conselho de classe todos os professores, pedagogos, coordenadores e até mesmo o diretor (a), para juntos possam traçar um perfil de cada turma, para </w:t>
      </w:r>
      <w:r>
        <w:rPr>
          <w:rFonts w:ascii="Arial" w:hAnsi="Arial" w:cs="Arial"/>
          <w:sz w:val="24"/>
          <w:szCs w:val="24"/>
        </w:rPr>
        <w:lastRenderedPageBreak/>
        <w:t>que juntos, toda equipe pedagógica possa diagnosticar os problemas e traçar soluções e intervenções adequadas a cada situação recorrente.</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Em relação a avaliação institucional, optamos por realizar a auto avaliação que terá como foco averiguar dimensões que interferem diretamente no processo de ensino aprendizagem dos alunos, esses aspectos estão relacionados a postura e comprometimento dos profissionais da educação, a infraestrutura e recursos que a escola possui, a pratica pedagógica adotada e o ambiente educativo.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primeira dimensão a ser avaliada trata-se dos Profissionais da Educação, entende-se como profissionais da educação todo o sujeito que desempenha um papel educativo dentro do ambiente escolar, seja ele dentro ou fora de sala de aula, essa dimensão então não corresponde somente ao docente, mas sim a toda a equipe pedagógica e administrativa da instituição escolar.</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Para fim de avaliação desses profissionais, será aplicado um questionário que aborde diferentes variáveis que podem vir a interferir no processo de ensino aprendizagem do aluno. Questões relacionadas a postura do profissional dentro do ambiente escolar, seu comportamento nas diferentes situações, sua forma de comunicação com os alunos e demais colegas de trabalho, entre outras vertentes que correspondam ou interfiram direta ou indiretamente ao processo de ensino aprendizagem dos educandos.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questionário poderá conter perguntas abertas ou fechadas, e será aplicado a todos os profissionais de maneira individual, ou seja, cada candidato responderá o seu próprio questionário, com intuito de promover e reafirmar o processo de auto avaliação. Após respondidos, os dados obtidos serão tabulados e analisados de acordo com o PPP, e a equipe pedagógica irá desenvolver estratégias que visem a melhoria e reformulação das práticas educativas, por meio de formação continuada, debates entre os profissionais, reuniões ou palestras.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A segunda dimensão a ser analisada trate-se das condições físicas e materiais que a escola possui, esse aspecto avaliativo visa averiguar se os ambientes internos e externos da escola são coniventes para um desenvolvimento do processo educativo, se despertam o interesse do educando, garantindo conforto, segurança e </w:t>
      </w:r>
      <w:r w:rsidRPr="00353DBB">
        <w:rPr>
          <w:rFonts w:ascii="Arial" w:hAnsi="Arial" w:cs="Arial"/>
          <w:sz w:val="24"/>
          <w:szCs w:val="24"/>
        </w:rPr>
        <w:t xml:space="preserve">tranquilidade durante o período escolar para todos que frequentam esse espaço. Essa </w:t>
      </w:r>
      <w:r w:rsidRPr="00353DBB">
        <w:rPr>
          <w:rFonts w:ascii="Arial" w:hAnsi="Arial" w:cs="Arial"/>
          <w:sz w:val="24"/>
          <w:szCs w:val="24"/>
        </w:rPr>
        <w:lastRenderedPageBreak/>
        <w:t>dimensão também tem como finalidade analisar recursos pedagógicos e financeiros que a escola possui, analisando se estes estão sendo utilizados de maneira correta.</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avaliação das condições físicas e materiais da escola será realizada pela equipe pedagógica, caberá então ao pedagogo e/ou coordenador escolar visitar todos os ambientes que pertencem a escola com um olhar crítico, analisando a estrutura, a disposição e conservação dos objetos e recursos didáticos, ouvindo os profissionais que utilizam/atuam diariamente naquele determinado espaço sobre as melhorias que podem ser realizadas.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Após a análise dos espaços e recursos que escola possui, será feito um levantamento dos materiais que podem ser aproveitados e os mesmos serão distribuídos entre os profissionais da educação, que farão um bom uso dos mesmos. Já em relação ao que deve ser modificado e/ou reformado, o pedagogo/coordenador que fez a análise das condições físicas e materiais se reunirá com o diretor para apresentar o relatório elaborado, e juntos pensarão na melhor maneira de atender as necessidades da escola, considerando as prioridades detectadas e traçando um plano de ação para realizar investimento financeiro.</w:t>
      </w:r>
    </w:p>
    <w:p w:rsidR="00E43805" w:rsidRDefault="00E43805" w:rsidP="00E43805">
      <w:pPr>
        <w:spacing w:before="240" w:after="0" w:line="360" w:lineRule="auto"/>
        <w:jc w:val="both"/>
        <w:rPr>
          <w:rFonts w:ascii="Arial" w:hAnsi="Arial" w:cs="Arial"/>
          <w:sz w:val="24"/>
          <w:szCs w:val="24"/>
        </w:rPr>
      </w:pPr>
      <w:r w:rsidRPr="00353DBB">
        <w:rPr>
          <w:rFonts w:ascii="Arial" w:hAnsi="Arial" w:cs="Arial"/>
          <w:sz w:val="24"/>
          <w:szCs w:val="24"/>
        </w:rPr>
        <w:t>A terceira dimensão a ser avaliada corresponde a Prática Pedagógica, ou seja, este aspecto da avaliação visa analisar o trabalho dos profissionais que são responsáveis por garantir o desenvolvimento do processo de ensino aprendizagem aos educandos, são eles os professores e pedagogos.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Com intuito de analisar esse aspecto será aplicado um questionário individual, no qual irá conter perguntas relacionadas as metodologias adotadas pelo professor para a construção do conhecimento, recursos didáticos e paradidáticos utilizados, estratégias voltadas para conseguir a atenção do educando, conhecimento sobre o assunto a ser ministrado em sala de aula, contextualização do conteúdo com a realidade do aluno, desenvolvimento do planejamento, entre outros aspectos.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Após a aplicação do questionário, os dados serão tabulados e analisados pelo pedagogo de acordo com PPP da instituição, o mesmo fará um relatório para cada profissional que respondeu o questionário apontando o que se adéqua ou não aquela instituição de ensino. Também será realizada uma reunião com todos os envolvidos para debater as informações coletas, e compartilhamento de vivencias e estratégias </w:t>
      </w:r>
      <w:r>
        <w:rPr>
          <w:rFonts w:ascii="Arial" w:hAnsi="Arial" w:cs="Arial"/>
          <w:sz w:val="24"/>
          <w:szCs w:val="24"/>
        </w:rPr>
        <w:lastRenderedPageBreak/>
        <w:t>positivas que cada professor realizou, buscando melhorar o trabalho docente dentro de sala de aula.</w:t>
      </w:r>
    </w:p>
    <w:p w:rsidR="00E43805" w:rsidRDefault="00E43805" w:rsidP="00E43805">
      <w:pPr>
        <w:spacing w:before="240" w:after="0" w:line="360" w:lineRule="auto"/>
        <w:jc w:val="both"/>
        <w:rPr>
          <w:rFonts w:ascii="Arial" w:hAnsi="Arial" w:cs="Arial"/>
          <w:sz w:val="24"/>
          <w:szCs w:val="24"/>
        </w:rPr>
      </w:pPr>
      <w:r w:rsidRPr="00353DBB">
        <w:rPr>
          <w:rFonts w:ascii="Arial" w:hAnsi="Arial" w:cs="Arial"/>
          <w:sz w:val="24"/>
          <w:szCs w:val="24"/>
        </w:rPr>
        <w:t>A quarta dimensão a ser avaliada diz respeito ao ambiente educativo, compreende-se esse termo como sendo um local abstrato e não físico, ou seja, o ambiente educativo corresponde a dimensão dos valores morais, justiça, solidariedade, respeito, entre outros aspectos que contribuem para a formação da criança como sujeito social, sua formação humana.</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Para avaliar essa dimensão será necessário que cada professor faça um relatório individual de cada aluno que possui, apontando a sua fase de desenvolvimento, habilidades físicas e motoras, suas competências no desenvolvimento das atividades, como em relação a sua compreensão e execução, para além disso, o professor ainda relatará como se dá a interação entre professor-aluno e aluno-aluno nos momentos de recreação, jogos e brincadeiras direcionadas e execução de atividades em grupo.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Essa avaliação será apenas aplicada para as crianças que estão matriculadas no último ano da educação infantil, ou seja, Infantil V, pois se entende que esse grupo de alunos já possui um nível de amadurecimento desejável para que haja uma interação social sadia com as demais crianças, como também já tenham adquirido as habilidades e competências estabelecidas para a educação infantil.</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Após a confecção do relatório pelo professor, o pedagogo irá analisar o mesmo e agendará um conselho de classe, no qual analisará junto com os professores se cada aluno conseguiu adotar os objetivos propostos para a educação infantil, caso não tenham alcançado, quais estratégias poderão ser implementas para haja uma melhora em relação ao descrito no relatório sobre determinado aluno.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Ao findar a aplicação e análise das quatro dimensões, como também a execução do que foi estabelecido como melhoria, será realizada uma reunião com todos os envolvidos na avaliação institucional com intuito de analisar coletivamente se as ações adotadas durante o ano letivo surtiram efeito, o que pode ser mantido ou não para o próximo ano.</w:t>
      </w:r>
    </w:p>
    <w:p w:rsidR="00E43805" w:rsidRDefault="00E43805" w:rsidP="00E43805">
      <w:pPr>
        <w:spacing w:before="240" w:after="0" w:line="360" w:lineRule="auto"/>
        <w:jc w:val="both"/>
        <w:rPr>
          <w:rFonts w:ascii="Arial" w:hAnsi="Arial" w:cs="Arial"/>
          <w:sz w:val="24"/>
          <w:szCs w:val="24"/>
        </w:rPr>
      </w:pPr>
      <w:r w:rsidRPr="00353DBB">
        <w:rPr>
          <w:rFonts w:ascii="Arial" w:hAnsi="Arial" w:cs="Arial"/>
          <w:sz w:val="24"/>
          <w:szCs w:val="24"/>
        </w:rPr>
        <w:t xml:space="preserve">Todas essas dimensões apontadas, podem ser usadas para melhorar a qualidade de ensino que </w:t>
      </w:r>
      <w:r>
        <w:rPr>
          <w:rFonts w:ascii="Arial" w:hAnsi="Arial" w:cs="Arial"/>
          <w:sz w:val="24"/>
          <w:szCs w:val="24"/>
        </w:rPr>
        <w:t>o CEI</w:t>
      </w:r>
      <w:r w:rsidRPr="00353DBB">
        <w:rPr>
          <w:rFonts w:ascii="Arial" w:hAnsi="Arial" w:cs="Arial"/>
          <w:sz w:val="24"/>
          <w:szCs w:val="24"/>
        </w:rPr>
        <w:t xml:space="preserve"> oferece, sendo assim</w:t>
      </w:r>
      <w:r>
        <w:rPr>
          <w:rFonts w:ascii="Arial" w:hAnsi="Arial" w:cs="Arial"/>
          <w:sz w:val="24"/>
          <w:szCs w:val="24"/>
        </w:rPr>
        <w:t>,</w:t>
      </w:r>
      <w:r w:rsidRPr="00353DBB">
        <w:rPr>
          <w:rFonts w:ascii="Arial" w:hAnsi="Arial" w:cs="Arial"/>
          <w:sz w:val="24"/>
          <w:szCs w:val="24"/>
        </w:rPr>
        <w:t xml:space="preserve"> é preciso realizar a auto avaliação </w:t>
      </w:r>
      <w:r>
        <w:rPr>
          <w:rFonts w:ascii="Arial" w:hAnsi="Arial" w:cs="Arial"/>
          <w:sz w:val="24"/>
          <w:szCs w:val="24"/>
        </w:rPr>
        <w:lastRenderedPageBreak/>
        <w:t xml:space="preserve">institucional, na qual a instituição por si mesma irá analisar o desenvolvimento profissional de seus funcionários, como também sua estrutura física e material, a prática pedagógica e o ambiente educativo, </w:t>
      </w:r>
      <w:r w:rsidRPr="00353DBB">
        <w:rPr>
          <w:rFonts w:ascii="Arial" w:hAnsi="Arial" w:cs="Arial"/>
          <w:sz w:val="24"/>
          <w:szCs w:val="24"/>
        </w:rPr>
        <w:t>com intuito de garantir um ensino de qualidade para os educandos.</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CE7181" w:rsidRDefault="00CE7181"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pStyle w:val="Ttulo1"/>
        <w:numPr>
          <w:ilvl w:val="0"/>
          <w:numId w:val="13"/>
        </w:numPr>
        <w:spacing w:before="0" w:line="360" w:lineRule="auto"/>
        <w:ind w:left="0" w:firstLine="0"/>
        <w:jc w:val="both"/>
        <w:rPr>
          <w:rFonts w:ascii="Arial" w:hAnsi="Arial" w:cs="Arial"/>
          <w:b/>
          <w:color w:val="auto"/>
          <w:sz w:val="24"/>
          <w:szCs w:val="24"/>
        </w:rPr>
      </w:pPr>
      <w:bookmarkStart w:id="56" w:name="_Toc515007280"/>
      <w:bookmarkStart w:id="57" w:name="_Toc521416082"/>
      <w:r w:rsidRPr="00A572C9">
        <w:rPr>
          <w:rFonts w:ascii="Arial" w:hAnsi="Arial" w:cs="Arial"/>
          <w:b/>
          <w:color w:val="auto"/>
          <w:sz w:val="24"/>
          <w:szCs w:val="24"/>
        </w:rPr>
        <w:lastRenderedPageBreak/>
        <w:t>ESTRUTURA ORGANIZACIONAL</w:t>
      </w:r>
      <w:bookmarkEnd w:id="56"/>
      <w:bookmarkEnd w:id="57"/>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“Primeiros Passos” visa desenvolver uma trabalho organizado e de acordo com as leis e diretrizes educacionais, para que isso aconteça é necessário que todos da equipe de funcionário e comunidade escolar compreendam que existe uma estrutura organizacional a ser seguida, para que assim, todos os processos, tanto pedagógicos quanto administrativos, sejam realizados com qualidade e eficiência, atendendo as necessidade vigentes.</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De acordo com a LDB, os centros de educação devem adotar uma gestão democrática, no CEI “Primeiros Passos” não é diferente, mas por ser uma instituição particular, por mais que as sugestões sejam ouvidas, existe uma hierarquia a ser seguida, como também um cronograma de atividades a serem adotadas, de acordo com a sua prioridade.</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Sendo assim, todas as decisões a serem tomada devem ter o aval da direção, que é quem coordena tanto os processos educativos por meio da equipe pedagógica, quanto os processos administrativos, por meio do corpo técnico administrativo. Tendo o diretor (a), uma visão mais ampla e conhecimentos das necessidades mais pertinentes do CEI.</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Em relação as sugestões de melhorias, devem ser dadas ao seu superior imediato, ou o funcionário representante da categoria, este analisará a sugestão, e caso ache que isso é valido a ser adotado, apresentará esta ideia ao diretor (a) que a filtrará, podendo colocá-la em prática ou não. Ressaltamos, que todas as opiniões, sugestões e ideias serão ouvidas, mas caberá a direção adota-la ou não.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A seguir, apresentaremos um gráfico para exemplificar melhor qual a estrutura organizacional que o CEI “Primeiros Passos” adota em sua rotina administrativa e pedagógica, demonstrando os agrupamentos de cada setor e sua ordem de hierarquia de colaboradores. Também descreveremos os níveis de responsabilidade de cada setor dentro da instituição, explicando as funções de cada um que trabalha dentro do CEI e a quem ele responde como superior imediato.</w:t>
      </w:r>
    </w:p>
    <w:p w:rsidR="00E43805" w:rsidRDefault="00E43805" w:rsidP="00E43805">
      <w:pPr>
        <w:spacing w:before="240" w:after="0" w:line="360" w:lineRule="auto"/>
        <w:jc w:val="both"/>
        <w:rPr>
          <w:rFonts w:ascii="Arial" w:hAnsi="Arial" w:cs="Arial"/>
          <w:sz w:val="24"/>
          <w:szCs w:val="24"/>
        </w:rPr>
      </w:pPr>
    </w:p>
    <w:p w:rsidR="00E43805" w:rsidRDefault="00E43805" w:rsidP="00E43805">
      <w:pPr>
        <w:pStyle w:val="Ttulo1"/>
        <w:spacing w:before="0" w:line="360" w:lineRule="auto"/>
        <w:jc w:val="both"/>
        <w:rPr>
          <w:rFonts w:ascii="Arial" w:hAnsi="Arial" w:cs="Arial"/>
          <w:color w:val="auto"/>
          <w:sz w:val="24"/>
          <w:szCs w:val="24"/>
        </w:rPr>
      </w:pPr>
      <w:bookmarkStart w:id="58" w:name="_Toc515007281"/>
      <w:bookmarkStart w:id="59" w:name="_Toc521416083"/>
      <w:r>
        <w:rPr>
          <w:rFonts w:ascii="Arial" w:hAnsi="Arial" w:cs="Arial"/>
          <w:color w:val="auto"/>
          <w:sz w:val="24"/>
          <w:szCs w:val="24"/>
        </w:rPr>
        <w:lastRenderedPageBreak/>
        <w:t xml:space="preserve">11.1 </w:t>
      </w:r>
      <w:r w:rsidRPr="00A572C9">
        <w:rPr>
          <w:rFonts w:ascii="Arial" w:hAnsi="Arial" w:cs="Arial"/>
          <w:color w:val="auto"/>
          <w:sz w:val="24"/>
          <w:szCs w:val="24"/>
        </w:rPr>
        <w:t>ORGANOGRAMA</w:t>
      </w:r>
      <w:bookmarkEnd w:id="58"/>
      <w:bookmarkEnd w:id="59"/>
    </w:p>
    <w:p w:rsidR="00E43805" w:rsidRPr="001C0C94" w:rsidRDefault="00E43805" w:rsidP="00E43805">
      <w:pPr>
        <w:spacing w:after="0" w:line="360" w:lineRule="auto"/>
      </w:pPr>
    </w:p>
    <w:p w:rsidR="00E43805" w:rsidRPr="00EE54D9" w:rsidRDefault="00E43805" w:rsidP="00E43805">
      <w:pPr>
        <w:spacing w:after="0" w:line="360" w:lineRule="auto"/>
      </w:pPr>
      <w:r>
        <w:rPr>
          <w:noProof/>
          <w:lang w:eastAsia="pt-BR"/>
        </w:rPr>
        <w:drawing>
          <wp:inline distT="0" distB="0" distL="0" distR="0" wp14:anchorId="4DDE9D5A" wp14:editId="70477184">
            <wp:extent cx="6115050" cy="565785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43805" w:rsidRDefault="00E43805" w:rsidP="00E43805">
      <w:pPr>
        <w:spacing w:after="0" w:line="360" w:lineRule="auto"/>
        <w:rPr>
          <w:rFonts w:ascii="Arial" w:hAnsi="Arial" w:cs="Arial"/>
        </w:rPr>
      </w:pPr>
      <w:r>
        <w:rPr>
          <w:rFonts w:ascii="Arial" w:hAnsi="Arial" w:cs="Arial"/>
          <w:sz w:val="20"/>
          <w:szCs w:val="20"/>
        </w:rPr>
        <w:t xml:space="preserve">Figura 1: </w:t>
      </w:r>
      <w:r>
        <w:rPr>
          <w:rFonts w:ascii="Arial" w:hAnsi="Arial" w:cs="Arial"/>
        </w:rPr>
        <w:t>Organograma funcional da escola.</w:t>
      </w:r>
    </w:p>
    <w:p w:rsidR="00E43805" w:rsidRPr="0022468C" w:rsidRDefault="00E43805" w:rsidP="00E43805">
      <w:pPr>
        <w:spacing w:after="0" w:line="360" w:lineRule="auto"/>
        <w:rPr>
          <w:rFonts w:ascii="Arial" w:hAnsi="Arial" w:cs="Arial"/>
        </w:rPr>
      </w:pPr>
      <w:r>
        <w:rPr>
          <w:rFonts w:ascii="Arial" w:hAnsi="Arial" w:cs="Arial"/>
        </w:rPr>
        <w:t>Fonte: elaboração própria (2017).</w:t>
      </w:r>
    </w:p>
    <w:p w:rsidR="00E43805" w:rsidRDefault="00E43805" w:rsidP="00E43805">
      <w:bookmarkStart w:id="60" w:name="_Toc515007282"/>
    </w:p>
    <w:p w:rsidR="00E43805" w:rsidRPr="00A572C9" w:rsidRDefault="00E43805" w:rsidP="00E43805">
      <w:pPr>
        <w:pStyle w:val="Ttulo1"/>
        <w:numPr>
          <w:ilvl w:val="1"/>
          <w:numId w:val="14"/>
        </w:numPr>
        <w:spacing w:before="0" w:line="360" w:lineRule="auto"/>
        <w:jc w:val="both"/>
        <w:rPr>
          <w:rFonts w:ascii="Arial" w:hAnsi="Arial" w:cs="Arial"/>
          <w:color w:val="auto"/>
          <w:sz w:val="24"/>
          <w:szCs w:val="24"/>
        </w:rPr>
      </w:pPr>
      <w:bookmarkStart w:id="61" w:name="_Toc521416084"/>
      <w:r w:rsidRPr="00A572C9">
        <w:rPr>
          <w:rFonts w:ascii="Arial" w:hAnsi="Arial" w:cs="Arial"/>
          <w:color w:val="auto"/>
          <w:sz w:val="24"/>
          <w:szCs w:val="24"/>
        </w:rPr>
        <w:t>NÍVEIS DE RESPONSABILIDADES DE CADA SETOR DA ESCOLA</w:t>
      </w:r>
      <w:bookmarkEnd w:id="60"/>
      <w:bookmarkEnd w:id="61"/>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O CEI “Primeiros Passos” será divido em dois setores, um administrativo e outro pedagógico, cada um deles responderá diretamente ao diretor (a) da instituição. Cada setor tem suas particularidades e são responsáveis por questões específicas que corroboram para o bom funcionamento da escola.</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lastRenderedPageBreak/>
        <w:t>O responsável pela gestão da escola, seja na parte burocrática ou educacional, é o diretor (a) do CEI, este profissional se encarregará de toda a demanda e autorização necessária pertinente ao controle de gastos, investimentos financeiros na instituição, manutenção de materiais e equipamentos, como também o monitoramento do trabalho de cada funcionário e contratação dos mesmos. Além disso, o diretor (a) também deve estar a par do processo educativo.</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Já no setor administrativo, contamos com a secretária escolar, que é responsável por tudo relacionado a matricula de novos alunos, emissão de declarações e documentos, confecção de pautas, recepção do público que chega a instituição e agendamento de horários de reuniões entre os membros da comunidade e funcionários da escola.</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Neste mesmo setor encontra-se o auxiliar administrativo, este profissional auxiliará os trabalhos desenvolvidos na secretaria escolar, salvo de que este não terá contato com o púbico. Ainda temos o responsável pelo setor financeiro, esse profissional é responsável pelos orçamentos, balanços de entra e saída de dinheiro, pagamento dos funcionários, controle de gastos, entre outras funções pertinentes ao setor financeiro.</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Também contamos com o bibliotecário (a), este profissional é responsável pela biblioteca da instituição e tudo que se relaciona a ela, como agendamento de horário para utilização do espaço, empréstimos de livros, organização dos livros nas prateleiras, conservação dos materiais da biblioteca, fazer novos pedidos de livros, entre outras coisas.</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 xml:space="preserve">Já a nutricionista, se responsabilizará pela alimentação dos alunos, elaborando um cardápio saudável que atenda </w:t>
      </w:r>
      <w:proofErr w:type="spellStart"/>
      <w:r>
        <w:rPr>
          <w:rFonts w:ascii="Arial" w:hAnsi="Arial" w:cs="Arial"/>
          <w:sz w:val="24"/>
          <w:szCs w:val="24"/>
        </w:rPr>
        <w:t>as</w:t>
      </w:r>
      <w:proofErr w:type="spellEnd"/>
      <w:r>
        <w:rPr>
          <w:rFonts w:ascii="Arial" w:hAnsi="Arial" w:cs="Arial"/>
          <w:sz w:val="24"/>
          <w:szCs w:val="24"/>
        </w:rPr>
        <w:t xml:space="preserve"> necessidades nutricionais dos educandos, monitoramento do preparo dos alimentos, elaboração de projetos voltados para uma alimentação saudável e fiscalização dos alimentos utilizados para o preparo das refeições. A nutricionista também irá monitorar e trabalhar junto com as merendeiras, uma vez que estas profissionais são responsáveis pelo preparo dos alimentos, manutenção da cozinha e controle da dispensa de alimentos.</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O setor administrativo também se encontra os vigilantes, que são responsáveis pela segurança do CEI, monitorando os portões e consequentemente a entrada e saída de todos. Também contamos com a colaboração dos auxiliares de serviços gerais, estes são responsáveis pela limpeza e manutenção de todos os espaços do CEI.</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lastRenderedPageBreak/>
        <w:t>Em relação ao setor pedagógico, encontra-se os pedagogos e coordenadores, que são responsáveis pelo monitoramento de toda a equipe pedagógica, prestando o suporte necessário aos demais profissionais, como organização de plantões pedagógicos, conselhos de classes, reuniões com os pais e professores, confecção de horários de aula, formação dos professores, acompanhamento dos alunos no processo educativo, entre outras funções pertinentes ao processo educacional.</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Já os professores são responsáveis pelo planejamento das aulas, preparo do material que será utilizado nas aulas, confecção de atividades, elaboração de projetos pedagógicos, monitoramento dos alunos, acompanhamento dos alunos no processo educativos, entre outras coisas relacionadas ao processo de ensino aprendizagem, dentro e fora de sala de aula.</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Também faz parte da equipe pedagógica a interprete, esse profissional é responsável por acompanhar o aluno deficiente auditivo durante todo o dia letivos, auxiliando-o a se comunicar e a entender o que é ditos pelos colegas e professores.</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No setor pedagógico também se encontram as cuidadoras, esse profissional é responsável pela higienização dos alunos, auxiliando-os nas idas ao banheiros, troca de fraldas, banho e higienização das mãos.</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 xml:space="preserve">Também contamos com o apoio da família e comunidade, essas instituições contribuem grandemente no processo educativos das crianças, uma vez que quando trabalhando em parceria com a escola poderão dar continuidade aos ensinamentos fora do ambiente escolar. </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Não podemos esquecer também dos alunos, esses indivíduos fazem parte do processo educativo e participam ativamente do processo de ensino aprendizagem, sendo que toda a estrutura do CEI foi pensada visando atender as necessidades educacionais de cada educando.</w:t>
      </w:r>
    </w:p>
    <w:p w:rsidR="00E43805" w:rsidRDefault="00E43805" w:rsidP="00E43805">
      <w:pPr>
        <w:autoSpaceDE w:val="0"/>
        <w:autoSpaceDN w:val="0"/>
        <w:adjustRightInd w:val="0"/>
        <w:spacing w:before="240" w:after="0" w:line="360" w:lineRule="auto"/>
        <w:jc w:val="both"/>
        <w:rPr>
          <w:rFonts w:ascii="Arial" w:hAnsi="Arial" w:cs="Arial"/>
          <w:sz w:val="24"/>
          <w:szCs w:val="24"/>
        </w:rPr>
      </w:pPr>
      <w:r>
        <w:rPr>
          <w:rFonts w:ascii="Arial" w:hAnsi="Arial" w:cs="Arial"/>
          <w:sz w:val="24"/>
          <w:szCs w:val="24"/>
        </w:rPr>
        <w:t xml:space="preserve">Cada um desses profissionais contribuem para o bom funcionamento do CEI, pois ao atuarem em conjunto, cada um fazendo a sua parte, estarão permitindo que seja desenvolvido um trabalho de qualidade, e que de fato atende as expectativas da comunidade, além de garantir um processo de ensino aprendizagem satisfatório para todos os envolvidos. Ressaltamos ainda que todos esses setores respondem ao </w:t>
      </w:r>
      <w:r>
        <w:rPr>
          <w:rFonts w:ascii="Arial" w:hAnsi="Arial" w:cs="Arial"/>
          <w:sz w:val="24"/>
          <w:szCs w:val="24"/>
        </w:rPr>
        <w:lastRenderedPageBreak/>
        <w:t xml:space="preserve">diretor (a), ou seja, todas decisões, sugestões de melhorias, seja por parte da estrutura física e ou pedagógica, deve passar pela análise do diretor (a), garantindo assim uma melhor organização e distribuição dos recursos. </w:t>
      </w: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802322" w:rsidRDefault="00802322" w:rsidP="00E43805">
      <w:pPr>
        <w:autoSpaceDE w:val="0"/>
        <w:autoSpaceDN w:val="0"/>
        <w:adjustRightInd w:val="0"/>
        <w:spacing w:after="0" w:line="360" w:lineRule="auto"/>
        <w:jc w:val="both"/>
        <w:rPr>
          <w:rFonts w:ascii="Arial" w:hAnsi="Arial" w:cs="Arial"/>
          <w:sz w:val="24"/>
          <w:szCs w:val="24"/>
        </w:rPr>
      </w:pPr>
    </w:p>
    <w:p w:rsidR="00802322" w:rsidRDefault="00802322" w:rsidP="00E43805">
      <w:pPr>
        <w:autoSpaceDE w:val="0"/>
        <w:autoSpaceDN w:val="0"/>
        <w:adjustRightInd w:val="0"/>
        <w:spacing w:after="0" w:line="360" w:lineRule="auto"/>
        <w:jc w:val="both"/>
        <w:rPr>
          <w:rFonts w:ascii="Arial" w:hAnsi="Arial" w:cs="Arial"/>
          <w:sz w:val="24"/>
          <w:szCs w:val="24"/>
        </w:rPr>
      </w:pPr>
    </w:p>
    <w:p w:rsidR="00802322" w:rsidRDefault="00802322" w:rsidP="00E43805">
      <w:pPr>
        <w:autoSpaceDE w:val="0"/>
        <w:autoSpaceDN w:val="0"/>
        <w:adjustRightInd w:val="0"/>
        <w:spacing w:after="0" w:line="360" w:lineRule="auto"/>
        <w:jc w:val="both"/>
        <w:rPr>
          <w:rFonts w:ascii="Arial" w:hAnsi="Arial" w:cs="Arial"/>
          <w:sz w:val="24"/>
          <w:szCs w:val="24"/>
        </w:rPr>
      </w:pPr>
    </w:p>
    <w:p w:rsidR="00802322" w:rsidRDefault="00802322" w:rsidP="00E43805">
      <w:pPr>
        <w:autoSpaceDE w:val="0"/>
        <w:autoSpaceDN w:val="0"/>
        <w:adjustRightInd w:val="0"/>
        <w:spacing w:after="0" w:line="360" w:lineRule="auto"/>
        <w:jc w:val="both"/>
        <w:rPr>
          <w:rFonts w:ascii="Arial" w:hAnsi="Arial" w:cs="Arial"/>
          <w:sz w:val="24"/>
          <w:szCs w:val="24"/>
        </w:rPr>
      </w:pPr>
    </w:p>
    <w:p w:rsidR="00802322" w:rsidRDefault="00802322" w:rsidP="00E43805">
      <w:pPr>
        <w:autoSpaceDE w:val="0"/>
        <w:autoSpaceDN w:val="0"/>
        <w:adjustRightInd w:val="0"/>
        <w:spacing w:after="0" w:line="360" w:lineRule="auto"/>
        <w:jc w:val="both"/>
        <w:rPr>
          <w:rFonts w:ascii="Arial" w:hAnsi="Arial" w:cs="Arial"/>
          <w:sz w:val="24"/>
          <w:szCs w:val="24"/>
        </w:rPr>
      </w:pPr>
    </w:p>
    <w:p w:rsidR="00802322" w:rsidRDefault="00802322"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pStyle w:val="Ttulo1"/>
        <w:spacing w:before="0" w:line="360" w:lineRule="auto"/>
        <w:jc w:val="both"/>
        <w:rPr>
          <w:rFonts w:ascii="Arial" w:hAnsi="Arial" w:cs="Arial"/>
          <w:b/>
          <w:color w:val="auto"/>
          <w:sz w:val="24"/>
          <w:szCs w:val="24"/>
        </w:rPr>
      </w:pPr>
      <w:bookmarkStart w:id="62" w:name="_Toc521416085"/>
      <w:r>
        <w:rPr>
          <w:rFonts w:ascii="Arial" w:hAnsi="Arial" w:cs="Arial"/>
          <w:b/>
          <w:color w:val="auto"/>
          <w:sz w:val="24"/>
          <w:szCs w:val="24"/>
        </w:rPr>
        <w:lastRenderedPageBreak/>
        <w:t>12</w:t>
      </w:r>
      <w:r w:rsidRPr="00A572C9">
        <w:rPr>
          <w:rFonts w:ascii="Arial" w:hAnsi="Arial" w:cs="Arial"/>
          <w:b/>
          <w:color w:val="auto"/>
          <w:sz w:val="24"/>
          <w:szCs w:val="24"/>
        </w:rPr>
        <w:t xml:space="preserve"> </w:t>
      </w:r>
      <w:bookmarkStart w:id="63" w:name="_Toc515007283"/>
      <w:r w:rsidRPr="00A572C9">
        <w:rPr>
          <w:rFonts w:ascii="Arial" w:hAnsi="Arial" w:cs="Arial"/>
          <w:b/>
          <w:color w:val="auto"/>
          <w:sz w:val="24"/>
          <w:szCs w:val="24"/>
        </w:rPr>
        <w:t>RELAÇÕES OU PARCERIAS COM A COMUNIDADE LOCAL, REGIONAL E NACIONAL</w:t>
      </w:r>
      <w:bookmarkEnd w:id="62"/>
      <w:bookmarkEnd w:id="63"/>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“Primeiros Passos”, na responsabilidade de promover uma educação de qualidade a toda comunidade escolar, busca estabelecer parcerias com instituições que possibilitem a aprimoramento do processo de ensino aprendizagem, favorecendo uma proposta educacional diferenciada, na qual o aluno possa experienciar diversas situações que contribuirão para a sua formação integral.</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Nosso parceiros educacionais são:</w:t>
      </w:r>
    </w:p>
    <w:p w:rsidR="00E43805"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Pr>
          <w:rFonts w:ascii="Arial" w:hAnsi="Arial" w:cs="Arial"/>
          <w:sz w:val="24"/>
          <w:szCs w:val="24"/>
        </w:rPr>
        <w:t>Comunidade local e famílias dos alunos;</w:t>
      </w:r>
    </w:p>
    <w:p w:rsidR="00E43805"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Pr>
          <w:rFonts w:ascii="Arial" w:hAnsi="Arial" w:cs="Arial"/>
          <w:sz w:val="24"/>
          <w:szCs w:val="24"/>
        </w:rPr>
        <w:t>Prefeitura Municipal;</w:t>
      </w:r>
    </w:p>
    <w:p w:rsidR="00E43805"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Pr>
          <w:rFonts w:ascii="Arial" w:hAnsi="Arial" w:cs="Arial"/>
          <w:sz w:val="24"/>
          <w:szCs w:val="24"/>
        </w:rPr>
        <w:t>Conselho</w:t>
      </w:r>
      <w:r w:rsidRPr="00EB4EDD">
        <w:rPr>
          <w:rFonts w:ascii="Arial" w:hAnsi="Arial" w:cs="Arial"/>
          <w:sz w:val="24"/>
          <w:szCs w:val="24"/>
        </w:rPr>
        <w:t xml:space="preserve"> Municipal de Educação </w:t>
      </w:r>
      <w:r>
        <w:rPr>
          <w:rFonts w:ascii="Arial" w:hAnsi="Arial" w:cs="Arial"/>
          <w:sz w:val="24"/>
          <w:szCs w:val="24"/>
        </w:rPr>
        <w:t xml:space="preserve">de Vitória </w:t>
      </w:r>
      <w:r w:rsidRPr="00EB4EDD">
        <w:rPr>
          <w:rFonts w:ascii="Arial" w:hAnsi="Arial" w:cs="Arial"/>
          <w:sz w:val="24"/>
          <w:szCs w:val="24"/>
        </w:rPr>
        <w:t>(</w:t>
      </w:r>
      <w:r>
        <w:rPr>
          <w:rFonts w:ascii="Arial" w:hAnsi="Arial" w:cs="Arial"/>
          <w:sz w:val="24"/>
          <w:szCs w:val="24"/>
        </w:rPr>
        <w:t>COMESU</w:t>
      </w:r>
      <w:r w:rsidRPr="00EB4EDD">
        <w:rPr>
          <w:rFonts w:ascii="Arial" w:hAnsi="Arial" w:cs="Arial"/>
          <w:sz w:val="24"/>
          <w:szCs w:val="24"/>
        </w:rPr>
        <w:t>)</w:t>
      </w:r>
      <w:r>
        <w:rPr>
          <w:rFonts w:ascii="Arial" w:hAnsi="Arial" w:cs="Arial"/>
          <w:sz w:val="24"/>
          <w:szCs w:val="24"/>
        </w:rPr>
        <w:t>;</w:t>
      </w:r>
    </w:p>
    <w:p w:rsidR="00E43805"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Pr>
          <w:rFonts w:ascii="Arial" w:hAnsi="Arial" w:cs="Arial"/>
          <w:sz w:val="24"/>
          <w:szCs w:val="24"/>
        </w:rPr>
        <w:t>Empresa Vale;</w:t>
      </w:r>
    </w:p>
    <w:p w:rsidR="00E43805" w:rsidRPr="00810D7A"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Pr>
          <w:rFonts w:ascii="Arial" w:hAnsi="Arial" w:cs="Arial"/>
          <w:sz w:val="24"/>
          <w:szCs w:val="24"/>
        </w:rPr>
        <w:t xml:space="preserve">Grand Ballet Vitória – escola de ballet </w:t>
      </w:r>
      <w:r w:rsidRPr="001E50F4">
        <w:rPr>
          <w:rFonts w:ascii="Arial" w:hAnsi="Arial" w:cs="Arial"/>
          <w:sz w:val="24"/>
          <w:szCs w:val="24"/>
        </w:rPr>
        <w:t xml:space="preserve">localizada </w:t>
      </w:r>
      <w:r>
        <w:rPr>
          <w:rFonts w:ascii="Arial" w:hAnsi="Arial" w:cs="Arial"/>
          <w:sz w:val="24"/>
          <w:szCs w:val="24"/>
        </w:rPr>
        <w:t xml:space="preserve">na </w:t>
      </w:r>
      <w:r w:rsidRPr="001E50F4">
        <w:rPr>
          <w:rFonts w:ascii="Arial" w:hAnsi="Arial" w:cs="Arial"/>
          <w:sz w:val="24"/>
          <w:szCs w:val="24"/>
          <w:bdr w:val="none" w:sz="0" w:space="0" w:color="auto" w:frame="1"/>
        </w:rPr>
        <w:t>R</w:t>
      </w:r>
      <w:r>
        <w:rPr>
          <w:rFonts w:ascii="Arial" w:hAnsi="Arial" w:cs="Arial"/>
          <w:sz w:val="24"/>
          <w:szCs w:val="24"/>
          <w:bdr w:val="none" w:sz="0" w:space="0" w:color="auto" w:frame="1"/>
        </w:rPr>
        <w:t>.</w:t>
      </w:r>
      <w:r w:rsidRPr="001E50F4">
        <w:rPr>
          <w:rFonts w:ascii="Arial" w:hAnsi="Arial" w:cs="Arial"/>
          <w:sz w:val="24"/>
          <w:szCs w:val="24"/>
          <w:bdr w:val="none" w:sz="0" w:space="0" w:color="auto" w:frame="1"/>
        </w:rPr>
        <w:t xml:space="preserve"> Coronel </w:t>
      </w:r>
      <w:proofErr w:type="spellStart"/>
      <w:r w:rsidRPr="001E50F4">
        <w:rPr>
          <w:rFonts w:ascii="Arial" w:hAnsi="Arial" w:cs="Arial"/>
          <w:sz w:val="24"/>
          <w:szCs w:val="24"/>
          <w:bdr w:val="none" w:sz="0" w:space="0" w:color="auto" w:frame="1"/>
        </w:rPr>
        <w:t>Schwab</w:t>
      </w:r>
      <w:proofErr w:type="spellEnd"/>
      <w:r w:rsidRPr="001E50F4">
        <w:rPr>
          <w:rFonts w:ascii="Arial" w:hAnsi="Arial" w:cs="Arial"/>
          <w:sz w:val="24"/>
          <w:szCs w:val="24"/>
          <w:bdr w:val="none" w:sz="0" w:space="0" w:color="auto" w:frame="1"/>
        </w:rPr>
        <w:t xml:space="preserve"> Filho, 464 - Bento Ferreira - Vitória</w:t>
      </w:r>
      <w:r w:rsidRPr="001E50F4">
        <w:rPr>
          <w:rFonts w:ascii="Arial" w:hAnsi="Arial" w:cs="Arial"/>
          <w:sz w:val="24"/>
          <w:szCs w:val="24"/>
        </w:rPr>
        <w:t>, </w:t>
      </w:r>
      <w:r w:rsidRPr="001E50F4">
        <w:rPr>
          <w:rFonts w:ascii="Arial" w:hAnsi="Arial" w:cs="Arial"/>
          <w:sz w:val="24"/>
          <w:szCs w:val="24"/>
          <w:bdr w:val="none" w:sz="0" w:space="0" w:color="auto" w:frame="1"/>
        </w:rPr>
        <w:t>ES</w:t>
      </w:r>
      <w:r w:rsidRPr="001E50F4">
        <w:rPr>
          <w:rFonts w:ascii="Arial" w:hAnsi="Arial" w:cs="Arial"/>
          <w:sz w:val="24"/>
          <w:szCs w:val="24"/>
        </w:rPr>
        <w:t> - CEP: </w:t>
      </w:r>
      <w:r w:rsidRPr="001E50F4">
        <w:rPr>
          <w:rFonts w:ascii="Arial" w:hAnsi="Arial" w:cs="Arial"/>
          <w:sz w:val="24"/>
          <w:szCs w:val="24"/>
          <w:bdr w:val="none" w:sz="0" w:space="0" w:color="auto" w:frame="1"/>
        </w:rPr>
        <w:t xml:space="preserve">29050-780, oferece aulas de ballet para os alunos do CEI dentro da própria instituição </w:t>
      </w:r>
      <w:r>
        <w:rPr>
          <w:rFonts w:ascii="Arial" w:hAnsi="Arial" w:cs="Arial"/>
          <w:sz w:val="24"/>
          <w:szCs w:val="24"/>
          <w:bdr w:val="none" w:sz="0" w:space="0" w:color="auto" w:frame="1"/>
        </w:rPr>
        <w:t>escolar;</w:t>
      </w:r>
    </w:p>
    <w:p w:rsidR="00E43805" w:rsidRPr="00A4543B"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sidRPr="00810D7A">
        <w:rPr>
          <w:rStyle w:val="style4"/>
          <w:rFonts w:ascii="Arial" w:hAnsi="Arial" w:cs="Arial"/>
          <w:bCs/>
          <w:sz w:val="24"/>
          <w:szCs w:val="24"/>
        </w:rPr>
        <w:t xml:space="preserve">Centro Capixaba de Judô -  escola de judô localizada na </w:t>
      </w:r>
      <w:r w:rsidRPr="00810D7A">
        <w:rPr>
          <w:rStyle w:val="style8"/>
          <w:rFonts w:ascii="Arial" w:hAnsi="Arial" w:cs="Arial"/>
          <w:sz w:val="24"/>
          <w:szCs w:val="24"/>
        </w:rPr>
        <w:t xml:space="preserve">Rua Neves </w:t>
      </w:r>
      <w:proofErr w:type="spellStart"/>
      <w:r w:rsidRPr="00810D7A">
        <w:rPr>
          <w:rStyle w:val="style8"/>
          <w:rFonts w:ascii="Arial" w:hAnsi="Arial" w:cs="Arial"/>
          <w:sz w:val="24"/>
          <w:szCs w:val="24"/>
        </w:rPr>
        <w:t>Armond</w:t>
      </w:r>
      <w:proofErr w:type="spellEnd"/>
      <w:r w:rsidRPr="00810D7A">
        <w:rPr>
          <w:rStyle w:val="style8"/>
          <w:rFonts w:ascii="Arial" w:hAnsi="Arial" w:cs="Arial"/>
          <w:sz w:val="24"/>
          <w:szCs w:val="24"/>
        </w:rPr>
        <w:t xml:space="preserve">, 169 - Bairro: Praia do </w:t>
      </w:r>
      <w:proofErr w:type="spellStart"/>
      <w:r w:rsidRPr="00810D7A">
        <w:rPr>
          <w:rStyle w:val="style8"/>
          <w:rFonts w:ascii="Arial" w:hAnsi="Arial" w:cs="Arial"/>
          <w:sz w:val="24"/>
          <w:szCs w:val="24"/>
        </w:rPr>
        <w:t>Suá</w:t>
      </w:r>
      <w:proofErr w:type="spellEnd"/>
      <w:r w:rsidRPr="00810D7A">
        <w:rPr>
          <w:rStyle w:val="style8"/>
          <w:rFonts w:ascii="Arial" w:hAnsi="Arial" w:cs="Arial"/>
          <w:sz w:val="24"/>
          <w:szCs w:val="24"/>
        </w:rPr>
        <w:t xml:space="preserve"> - Vitória - ES - CEP: 29052-280,</w:t>
      </w:r>
      <w:r>
        <w:rPr>
          <w:rStyle w:val="style8"/>
          <w:rFonts w:ascii="Arial" w:hAnsi="Arial" w:cs="Arial"/>
          <w:sz w:val="24"/>
          <w:szCs w:val="24"/>
        </w:rPr>
        <w:t xml:space="preserve"> </w:t>
      </w:r>
      <w:r w:rsidRPr="001E50F4">
        <w:rPr>
          <w:rFonts w:ascii="Arial" w:hAnsi="Arial" w:cs="Arial"/>
          <w:sz w:val="24"/>
          <w:szCs w:val="24"/>
          <w:bdr w:val="none" w:sz="0" w:space="0" w:color="auto" w:frame="1"/>
        </w:rPr>
        <w:t>oferece aulas</w:t>
      </w:r>
      <w:r>
        <w:rPr>
          <w:rFonts w:ascii="Arial" w:hAnsi="Arial" w:cs="Arial"/>
          <w:sz w:val="24"/>
          <w:szCs w:val="24"/>
          <w:bdr w:val="none" w:sz="0" w:space="0" w:color="auto" w:frame="1"/>
        </w:rPr>
        <w:t xml:space="preserve"> de judô</w:t>
      </w:r>
      <w:r w:rsidRPr="001E50F4">
        <w:rPr>
          <w:rFonts w:ascii="Arial" w:hAnsi="Arial" w:cs="Arial"/>
          <w:sz w:val="24"/>
          <w:szCs w:val="24"/>
          <w:bdr w:val="none" w:sz="0" w:space="0" w:color="auto" w:frame="1"/>
        </w:rPr>
        <w:t xml:space="preserve"> para os alunos do CEI dentro da própria instituição </w:t>
      </w:r>
      <w:r w:rsidRPr="00810D7A">
        <w:rPr>
          <w:rFonts w:ascii="Arial" w:hAnsi="Arial" w:cs="Arial"/>
          <w:sz w:val="24"/>
          <w:szCs w:val="24"/>
          <w:bdr w:val="none" w:sz="0" w:space="0" w:color="auto" w:frame="1"/>
        </w:rPr>
        <w:t>escolar</w:t>
      </w:r>
      <w:r>
        <w:rPr>
          <w:rFonts w:ascii="Arial" w:hAnsi="Arial" w:cs="Arial"/>
          <w:sz w:val="24"/>
          <w:szCs w:val="24"/>
          <w:bdr w:val="none" w:sz="0" w:space="0" w:color="auto" w:frame="1"/>
        </w:rPr>
        <w:t>;</w:t>
      </w:r>
    </w:p>
    <w:p w:rsidR="00E43805" w:rsidRPr="00A4543B"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Pr>
          <w:rFonts w:ascii="Arial" w:hAnsi="Arial" w:cs="Arial"/>
          <w:sz w:val="24"/>
          <w:szCs w:val="24"/>
          <w:bdr w:val="none" w:sz="0" w:space="0" w:color="auto" w:frame="1"/>
        </w:rPr>
        <w:t xml:space="preserve">Casa de Artes </w:t>
      </w:r>
      <w:proofErr w:type="spellStart"/>
      <w:r>
        <w:rPr>
          <w:rFonts w:ascii="Arial" w:hAnsi="Arial" w:cs="Arial"/>
          <w:sz w:val="24"/>
          <w:szCs w:val="24"/>
          <w:bdr w:val="none" w:sz="0" w:space="0" w:color="auto" w:frame="1"/>
        </w:rPr>
        <w:t>Campaneli</w:t>
      </w:r>
      <w:proofErr w:type="spellEnd"/>
      <w:r>
        <w:rPr>
          <w:rFonts w:ascii="Arial" w:hAnsi="Arial" w:cs="Arial"/>
          <w:sz w:val="24"/>
          <w:szCs w:val="24"/>
          <w:bdr w:val="none" w:sz="0" w:space="0" w:color="auto" w:frame="1"/>
        </w:rPr>
        <w:t xml:space="preserve"> – teatro e estúdio cinematográfico localizado na</w:t>
      </w:r>
      <w:r w:rsidRPr="00A4543B">
        <w:rPr>
          <w:rFonts w:ascii="Arial" w:hAnsi="Arial" w:cs="Arial"/>
          <w:sz w:val="24"/>
          <w:szCs w:val="24"/>
          <w:bdr w:val="none" w:sz="0" w:space="0" w:color="auto" w:frame="1"/>
        </w:rPr>
        <w:t xml:space="preserve"> </w:t>
      </w:r>
      <w:r w:rsidRPr="00A4543B">
        <w:rPr>
          <w:rFonts w:ascii="Arial" w:hAnsi="Arial" w:cs="Arial"/>
          <w:sz w:val="24"/>
          <w:szCs w:val="24"/>
          <w:shd w:val="clear" w:color="auto" w:fill="FFFFFF"/>
        </w:rPr>
        <w:t xml:space="preserve">R. Luiz Gonzáles Alvarado, 64 - Enseada do </w:t>
      </w:r>
      <w:proofErr w:type="spellStart"/>
      <w:r w:rsidRPr="00A4543B">
        <w:rPr>
          <w:rFonts w:ascii="Arial" w:hAnsi="Arial" w:cs="Arial"/>
          <w:sz w:val="24"/>
          <w:szCs w:val="24"/>
          <w:shd w:val="clear" w:color="auto" w:fill="FFFFFF"/>
        </w:rPr>
        <w:t>Suá</w:t>
      </w:r>
      <w:proofErr w:type="spellEnd"/>
      <w:r w:rsidRPr="00A4543B">
        <w:rPr>
          <w:rFonts w:ascii="Arial" w:hAnsi="Arial" w:cs="Arial"/>
          <w:sz w:val="24"/>
          <w:szCs w:val="24"/>
          <w:shd w:val="clear" w:color="auto" w:fill="FFFFFF"/>
        </w:rPr>
        <w:t>, Vitória - ES, 29050-380</w:t>
      </w:r>
      <w:r>
        <w:rPr>
          <w:rFonts w:ascii="Arial" w:hAnsi="Arial" w:cs="Arial"/>
          <w:sz w:val="24"/>
          <w:szCs w:val="24"/>
          <w:shd w:val="clear" w:color="auto" w:fill="FFFFFF"/>
        </w:rPr>
        <w:t>, realiza apresentações de tetros infantis para os alunos do CEI;</w:t>
      </w:r>
    </w:p>
    <w:p w:rsidR="00E43805" w:rsidRDefault="00E43805" w:rsidP="00E43805">
      <w:pPr>
        <w:pStyle w:val="PargrafodaLista"/>
        <w:numPr>
          <w:ilvl w:val="0"/>
          <w:numId w:val="12"/>
        </w:numPr>
        <w:spacing w:before="240" w:after="0" w:line="360" w:lineRule="auto"/>
        <w:ind w:left="0" w:firstLine="0"/>
        <w:jc w:val="both"/>
        <w:rPr>
          <w:rFonts w:ascii="Arial" w:hAnsi="Arial" w:cs="Arial"/>
          <w:sz w:val="24"/>
          <w:szCs w:val="24"/>
        </w:rPr>
      </w:pPr>
      <w:r>
        <w:rPr>
          <w:rFonts w:ascii="Arial" w:hAnsi="Arial" w:cs="Arial"/>
          <w:sz w:val="24"/>
          <w:szCs w:val="24"/>
        </w:rPr>
        <w:t>Cinemark Shopping Vitória – cinema localizado na Américo Buaiz, 200, realiza exibições de filmes para os alunos do CEI.</w:t>
      </w:r>
    </w:p>
    <w:p w:rsidR="00E43805" w:rsidRDefault="00E43805" w:rsidP="00E43805">
      <w:pPr>
        <w:pStyle w:val="PargrafodaLista"/>
        <w:spacing w:after="0" w:line="360" w:lineRule="auto"/>
        <w:ind w:left="0"/>
        <w:jc w:val="both"/>
        <w:rPr>
          <w:rFonts w:ascii="Arial" w:hAnsi="Arial" w:cs="Arial"/>
          <w:sz w:val="24"/>
          <w:szCs w:val="24"/>
        </w:rPr>
      </w:pPr>
    </w:p>
    <w:p w:rsidR="00E43805" w:rsidRPr="0023322B" w:rsidRDefault="00E43805" w:rsidP="00E43805">
      <w:pPr>
        <w:spacing w:after="0" w:line="360" w:lineRule="auto"/>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autoSpaceDE w:val="0"/>
        <w:autoSpaceDN w:val="0"/>
        <w:adjustRightInd w:val="0"/>
        <w:spacing w:after="0" w:line="360" w:lineRule="auto"/>
        <w:jc w:val="both"/>
        <w:rPr>
          <w:rFonts w:ascii="Arial" w:hAnsi="Arial" w:cs="Arial"/>
          <w:sz w:val="24"/>
          <w:szCs w:val="24"/>
        </w:rPr>
      </w:pPr>
    </w:p>
    <w:p w:rsidR="00E43805" w:rsidRDefault="00E43805" w:rsidP="00E43805">
      <w:pPr>
        <w:pStyle w:val="Ttulo1"/>
        <w:spacing w:before="0" w:line="360" w:lineRule="auto"/>
        <w:jc w:val="both"/>
        <w:rPr>
          <w:rFonts w:ascii="Arial" w:hAnsi="Arial" w:cs="Arial"/>
          <w:b/>
          <w:color w:val="auto"/>
          <w:sz w:val="24"/>
          <w:szCs w:val="24"/>
        </w:rPr>
      </w:pPr>
      <w:bookmarkStart w:id="64" w:name="_Toc521416086"/>
      <w:r w:rsidRPr="0022468C">
        <w:rPr>
          <w:rFonts w:ascii="Arial" w:hAnsi="Arial" w:cs="Arial"/>
          <w:b/>
          <w:color w:val="auto"/>
          <w:sz w:val="24"/>
          <w:szCs w:val="24"/>
        </w:rPr>
        <w:lastRenderedPageBreak/>
        <w:t xml:space="preserve">13 </w:t>
      </w:r>
      <w:bookmarkStart w:id="65" w:name="_Toc515007284"/>
      <w:r w:rsidRPr="00A572C9">
        <w:rPr>
          <w:rFonts w:ascii="Arial" w:hAnsi="Arial" w:cs="Arial"/>
          <w:b/>
          <w:color w:val="auto"/>
          <w:sz w:val="24"/>
          <w:szCs w:val="24"/>
        </w:rPr>
        <w:t>ARTICULAÇÃO ENTRE FAMÍLIA/ESCOLA/COMUNIDADE</w:t>
      </w:r>
      <w:bookmarkEnd w:id="64"/>
      <w:bookmarkEnd w:id="65"/>
    </w:p>
    <w:p w:rsidR="00E43805" w:rsidRDefault="00E43805" w:rsidP="00E43805">
      <w:pPr>
        <w:spacing w:after="0" w:line="360" w:lineRule="auto"/>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“Primeiros Passos”</w:t>
      </w:r>
      <w:r w:rsidRPr="00EB4EDD">
        <w:rPr>
          <w:rFonts w:ascii="Arial" w:hAnsi="Arial" w:cs="Arial"/>
          <w:sz w:val="24"/>
          <w:szCs w:val="24"/>
        </w:rPr>
        <w:t xml:space="preserve"> </w:t>
      </w:r>
      <w:r>
        <w:rPr>
          <w:rFonts w:ascii="Arial" w:hAnsi="Arial" w:cs="Arial"/>
          <w:sz w:val="24"/>
          <w:szCs w:val="24"/>
        </w:rPr>
        <w:t>entende que dentro do ambiente escolar existem diversas realidades, uma vez que cada aluno é um ser único, possuindo assim, suas próprias vivências e experiências. Deste modo, consideramos que</w:t>
      </w:r>
      <w:r w:rsidRPr="00EB4EDD">
        <w:rPr>
          <w:rFonts w:ascii="Arial" w:hAnsi="Arial" w:cs="Arial"/>
          <w:sz w:val="24"/>
          <w:szCs w:val="24"/>
        </w:rPr>
        <w:t xml:space="preserve"> é importante conhecer cada uma de</w:t>
      </w:r>
      <w:r>
        <w:rPr>
          <w:rFonts w:ascii="Arial" w:hAnsi="Arial" w:cs="Arial"/>
          <w:sz w:val="24"/>
          <w:szCs w:val="24"/>
        </w:rPr>
        <w:t>ssas realidades</w:t>
      </w:r>
      <w:r w:rsidRPr="00EB4EDD">
        <w:rPr>
          <w:rFonts w:ascii="Arial" w:hAnsi="Arial" w:cs="Arial"/>
          <w:sz w:val="24"/>
          <w:szCs w:val="24"/>
        </w:rPr>
        <w:t xml:space="preserve">, </w:t>
      </w:r>
      <w:r>
        <w:rPr>
          <w:rFonts w:ascii="Arial" w:hAnsi="Arial" w:cs="Arial"/>
          <w:sz w:val="24"/>
          <w:szCs w:val="24"/>
        </w:rPr>
        <w:t xml:space="preserve">com intuito de melhor atender as necessidades educacionais que cada educando apresenta, </w:t>
      </w:r>
      <w:r w:rsidRPr="00EB4EDD">
        <w:rPr>
          <w:rFonts w:ascii="Arial" w:hAnsi="Arial" w:cs="Arial"/>
          <w:sz w:val="24"/>
          <w:szCs w:val="24"/>
        </w:rPr>
        <w:t xml:space="preserve">já que é comprovado que alunos com equilíbrio emocional aprendem melhor.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Consideramos ainda que a</w:t>
      </w:r>
      <w:r w:rsidRPr="00EB4EDD">
        <w:rPr>
          <w:rFonts w:ascii="Arial" w:hAnsi="Arial" w:cs="Arial"/>
          <w:sz w:val="24"/>
          <w:szCs w:val="24"/>
        </w:rPr>
        <w:t xml:space="preserve"> criança é a peça-chave </w:t>
      </w:r>
      <w:r>
        <w:rPr>
          <w:rFonts w:ascii="Arial" w:hAnsi="Arial" w:cs="Arial"/>
          <w:sz w:val="24"/>
          <w:szCs w:val="24"/>
        </w:rPr>
        <w:t>para que se estabeleça uma relação entre comunidade, escola e família</w:t>
      </w:r>
      <w:r w:rsidRPr="00EB4EDD">
        <w:rPr>
          <w:rFonts w:ascii="Arial" w:hAnsi="Arial" w:cs="Arial"/>
          <w:sz w:val="24"/>
          <w:szCs w:val="24"/>
        </w:rPr>
        <w:t xml:space="preserve">, tendo em vista que ela é o sujeito </w:t>
      </w:r>
      <w:r>
        <w:rPr>
          <w:rFonts w:ascii="Arial" w:hAnsi="Arial" w:cs="Arial"/>
          <w:sz w:val="24"/>
          <w:szCs w:val="24"/>
        </w:rPr>
        <w:t xml:space="preserve">principal </w:t>
      </w:r>
      <w:r w:rsidRPr="00EB4EDD">
        <w:rPr>
          <w:rFonts w:ascii="Arial" w:hAnsi="Arial" w:cs="Arial"/>
          <w:sz w:val="24"/>
          <w:szCs w:val="24"/>
        </w:rPr>
        <w:t xml:space="preserve">do processo educativo. </w:t>
      </w:r>
      <w:r>
        <w:rPr>
          <w:rFonts w:ascii="Arial" w:hAnsi="Arial" w:cs="Arial"/>
          <w:sz w:val="24"/>
          <w:szCs w:val="24"/>
        </w:rPr>
        <w:t>Sendo assim, acreditamos que p</w:t>
      </w:r>
      <w:r w:rsidRPr="00EB4EDD">
        <w:rPr>
          <w:rFonts w:ascii="Arial" w:hAnsi="Arial" w:cs="Arial"/>
          <w:sz w:val="24"/>
          <w:szCs w:val="24"/>
        </w:rPr>
        <w:t>ara melhor compreender o aluno</w:t>
      </w:r>
      <w:r>
        <w:rPr>
          <w:rFonts w:ascii="Arial" w:hAnsi="Arial" w:cs="Arial"/>
          <w:sz w:val="24"/>
          <w:szCs w:val="24"/>
        </w:rPr>
        <w:t>, e para que seu processo educativo</w:t>
      </w:r>
      <w:r w:rsidRPr="00EB4EDD">
        <w:rPr>
          <w:rFonts w:ascii="Arial" w:hAnsi="Arial" w:cs="Arial"/>
          <w:sz w:val="24"/>
          <w:szCs w:val="24"/>
        </w:rPr>
        <w:t xml:space="preserve"> </w:t>
      </w:r>
      <w:r>
        <w:rPr>
          <w:rFonts w:ascii="Arial" w:hAnsi="Arial" w:cs="Arial"/>
          <w:sz w:val="24"/>
          <w:szCs w:val="24"/>
        </w:rPr>
        <w:t xml:space="preserve">seja significativo, </w:t>
      </w:r>
      <w:r w:rsidRPr="00EB4EDD">
        <w:rPr>
          <w:rFonts w:ascii="Arial" w:hAnsi="Arial" w:cs="Arial"/>
          <w:sz w:val="24"/>
          <w:szCs w:val="24"/>
        </w:rPr>
        <w:t>é imprescindível conhecer sua família e o</w:t>
      </w:r>
      <w:r>
        <w:rPr>
          <w:rFonts w:ascii="Arial" w:hAnsi="Arial" w:cs="Arial"/>
          <w:sz w:val="24"/>
          <w:szCs w:val="24"/>
        </w:rPr>
        <w:t xml:space="preserve"> contexto do</w:t>
      </w:r>
      <w:r w:rsidRPr="00EB4EDD">
        <w:rPr>
          <w:rFonts w:ascii="Arial" w:hAnsi="Arial" w:cs="Arial"/>
          <w:sz w:val="24"/>
          <w:szCs w:val="24"/>
        </w:rPr>
        <w:t xml:space="preserve"> ambiente em que </w:t>
      </w:r>
      <w:r>
        <w:rPr>
          <w:rFonts w:ascii="Arial" w:hAnsi="Arial" w:cs="Arial"/>
          <w:sz w:val="24"/>
          <w:szCs w:val="24"/>
        </w:rPr>
        <w:t xml:space="preserve">está criança reside. </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Em alguns casos, q</w:t>
      </w:r>
      <w:r w:rsidRPr="00EB4EDD">
        <w:rPr>
          <w:rFonts w:ascii="Arial" w:hAnsi="Arial" w:cs="Arial"/>
          <w:sz w:val="24"/>
          <w:szCs w:val="24"/>
        </w:rPr>
        <w:t xml:space="preserve">uando </w:t>
      </w:r>
      <w:r>
        <w:rPr>
          <w:rFonts w:ascii="Arial" w:hAnsi="Arial" w:cs="Arial"/>
          <w:sz w:val="24"/>
          <w:szCs w:val="24"/>
        </w:rPr>
        <w:t xml:space="preserve">o processo de adaptação da </w:t>
      </w:r>
      <w:r w:rsidRPr="00EB4EDD">
        <w:rPr>
          <w:rFonts w:ascii="Arial" w:hAnsi="Arial" w:cs="Arial"/>
          <w:sz w:val="24"/>
          <w:szCs w:val="24"/>
        </w:rPr>
        <w:t xml:space="preserve">criança </w:t>
      </w:r>
      <w:r>
        <w:rPr>
          <w:rFonts w:ascii="Arial" w:hAnsi="Arial" w:cs="Arial"/>
          <w:sz w:val="24"/>
          <w:szCs w:val="24"/>
        </w:rPr>
        <w:t>ao ambiente escolar torna-se dificultoso</w:t>
      </w:r>
      <w:r w:rsidRPr="00EB4EDD">
        <w:rPr>
          <w:rFonts w:ascii="Arial" w:hAnsi="Arial" w:cs="Arial"/>
          <w:sz w:val="24"/>
          <w:szCs w:val="24"/>
        </w:rPr>
        <w:t xml:space="preserve">, </w:t>
      </w:r>
      <w:r>
        <w:rPr>
          <w:rFonts w:ascii="Arial" w:hAnsi="Arial" w:cs="Arial"/>
          <w:sz w:val="24"/>
          <w:szCs w:val="24"/>
        </w:rPr>
        <w:t>o CEI convida os pais</w:t>
      </w:r>
      <w:r w:rsidRPr="00EB4EDD">
        <w:rPr>
          <w:rFonts w:ascii="Arial" w:hAnsi="Arial" w:cs="Arial"/>
          <w:sz w:val="24"/>
          <w:szCs w:val="24"/>
        </w:rPr>
        <w:t xml:space="preserve"> para uma reunião junto com a pedagoga</w:t>
      </w:r>
      <w:r>
        <w:rPr>
          <w:rFonts w:ascii="Arial" w:hAnsi="Arial" w:cs="Arial"/>
          <w:sz w:val="24"/>
          <w:szCs w:val="24"/>
        </w:rPr>
        <w:t>, para que juntos possam encontrar u</w:t>
      </w:r>
      <w:r w:rsidRPr="00EB4EDD">
        <w:rPr>
          <w:rFonts w:ascii="Arial" w:hAnsi="Arial" w:cs="Arial"/>
          <w:sz w:val="24"/>
          <w:szCs w:val="24"/>
        </w:rPr>
        <w:t>ma solução</w:t>
      </w:r>
      <w:r>
        <w:rPr>
          <w:rFonts w:ascii="Arial" w:hAnsi="Arial" w:cs="Arial"/>
          <w:sz w:val="24"/>
          <w:szCs w:val="24"/>
        </w:rPr>
        <w:t>, visando o bem estar da criança neste processo de ambientação</w:t>
      </w:r>
      <w:r w:rsidRPr="00EB4EDD">
        <w:rPr>
          <w:rFonts w:ascii="Arial" w:hAnsi="Arial" w:cs="Arial"/>
          <w:sz w:val="24"/>
          <w:szCs w:val="24"/>
        </w:rPr>
        <w:t xml:space="preserve">. </w:t>
      </w:r>
      <w:r>
        <w:rPr>
          <w:rFonts w:ascii="Arial" w:hAnsi="Arial" w:cs="Arial"/>
          <w:sz w:val="24"/>
          <w:szCs w:val="24"/>
        </w:rPr>
        <w:t>Ressaltamos ainda que, o</w:t>
      </w:r>
      <w:r w:rsidRPr="00EB4EDD">
        <w:rPr>
          <w:rFonts w:ascii="Arial" w:hAnsi="Arial" w:cs="Arial"/>
          <w:sz w:val="24"/>
          <w:szCs w:val="24"/>
        </w:rPr>
        <w:t xml:space="preserve"> setor pedagógico sempre está à disposição dos pais para que eles saibam como está a situação escolar do filho, prestando informações e esclarecimentos. </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sidRPr="00AE3AD1">
        <w:rPr>
          <w:rFonts w:ascii="Arial" w:eastAsia="Times New Roman" w:hAnsi="Arial" w:cs="Arial"/>
          <w:color w:val="000000"/>
          <w:sz w:val="24"/>
          <w:szCs w:val="24"/>
          <w:lang w:eastAsia="pt-BR"/>
        </w:rPr>
        <w:t xml:space="preserve">Com intuito de promover a participação de toda comunidade escolar, seja direta ou indiretamente, no cotidiano da escola, foi estabelecido meios de comunicação entre escola-família, visando o estabelecimento de laços de confiabilidade e parceria entre ambas as instituições. A comunicação se dará por meio de e-mails, quando se tratar de comunicados referente a medidas de segurança, normas e regimento da escola, uso adequado do uniforme e horário de entrada e saída de alunos, como também convites para festividades. Será utilizado o bilhete na agenda do aluno quando se tratar de avisos sobre reuniões de pais, plantões pedagógicos, feriados, e observações pertinentes a cada aluno; também poderá ocorrer a comunicação com os familiares via telefone, este meio só será utilizado pelo CEI em casos de urgência. Ressaltamos que o CEI está de portas abertas para atender os familiares dos alunos, </w:t>
      </w:r>
      <w:r w:rsidRPr="00AE3AD1">
        <w:rPr>
          <w:rFonts w:ascii="Arial" w:eastAsia="Times New Roman" w:hAnsi="Arial" w:cs="Arial"/>
          <w:color w:val="000000"/>
          <w:sz w:val="24"/>
          <w:szCs w:val="24"/>
          <w:lang w:eastAsia="pt-BR"/>
        </w:rPr>
        <w:lastRenderedPageBreak/>
        <w:t>em quaisquer momentos, basta os mesmos entrarem em contato, via telefone e/ou recado na agenda, solicitando um agendamento de horário com a equipe pedagógica.</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sidRPr="00AE3AD1">
        <w:rPr>
          <w:rFonts w:ascii="Arial" w:eastAsia="Times New Roman" w:hAnsi="Arial" w:cs="Arial"/>
          <w:color w:val="000000"/>
          <w:sz w:val="24"/>
          <w:szCs w:val="24"/>
          <w:lang w:eastAsia="pt-BR"/>
        </w:rPr>
        <w:t>Ainda, visando a aproximação entre escola e família do aluno, serão organizadas reuniões de acolhida todo o início de ano letivo. Esta reunião acontecerá antes do início das aulas, tendo como objetivo sanar as dúvidas dos pais dos alunos.</w:t>
      </w:r>
    </w:p>
    <w:p w:rsidR="00E43805" w:rsidRPr="00AE3AD1" w:rsidRDefault="00E43805" w:rsidP="00E43805">
      <w:pPr>
        <w:spacing w:before="240" w:after="0" w:line="360" w:lineRule="auto"/>
        <w:jc w:val="both"/>
        <w:rPr>
          <w:rFonts w:ascii="Arial" w:eastAsia="Times New Roman" w:hAnsi="Arial" w:cs="Arial"/>
          <w:color w:val="000000"/>
          <w:sz w:val="24"/>
          <w:szCs w:val="24"/>
          <w:lang w:eastAsia="pt-BR"/>
        </w:rPr>
      </w:pPr>
      <w:r w:rsidRPr="00AE3AD1">
        <w:rPr>
          <w:rFonts w:ascii="Arial" w:eastAsia="Times New Roman" w:hAnsi="Arial" w:cs="Arial"/>
          <w:color w:val="000000"/>
          <w:sz w:val="24"/>
          <w:szCs w:val="24"/>
          <w:lang w:eastAsia="pt-BR"/>
        </w:rPr>
        <w:t>No decorrer do ano letivo, também serão realizados alguns plantões pedagógicos, nos quais os pais e/ou responsáveis pelas crianças terão a oportunidade de conversar com os professores a respeito do desenvolvimento das crianças, reforçando mais uma vez a importância entre a parceria escola-família. Os plantões pedagógicos acontecerão a cada três meses letivos, neles as famílias receberão um relatório descrevendo as competências e habilidades que o aluno já desenvolveu, este documento poderá ser levado para casa para uma análise mais detalhada, e deverá retornar à escola no prazo de 2 dias uteis contendo o feedback da família.</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sidRPr="00567E30">
        <w:rPr>
          <w:rFonts w:ascii="Arial" w:eastAsia="Times New Roman" w:hAnsi="Arial" w:cs="Arial"/>
          <w:color w:val="000000"/>
          <w:sz w:val="24"/>
          <w:szCs w:val="24"/>
          <w:lang w:eastAsia="pt-BR"/>
        </w:rPr>
        <w:t>Em relação ao processo de ensino aprendizagem, contamos com uma equipe de professores extremamente capacitados, que vestiram a camisa do CEI e estão sempre adotando novas metodologias para enriquecer o trabalho diário em sala de aula.</w:t>
      </w:r>
    </w:p>
    <w:p w:rsidR="00E43805" w:rsidRPr="00567E30" w:rsidRDefault="00E43805" w:rsidP="00E43805">
      <w:pPr>
        <w:spacing w:before="240" w:after="0" w:line="360" w:lineRule="auto"/>
        <w:jc w:val="both"/>
        <w:rPr>
          <w:rFonts w:ascii="Arial" w:eastAsia="Times New Roman" w:hAnsi="Arial" w:cs="Arial"/>
          <w:color w:val="000000"/>
          <w:sz w:val="24"/>
          <w:szCs w:val="24"/>
          <w:lang w:eastAsia="pt-BR"/>
        </w:rPr>
      </w:pPr>
      <w:r w:rsidRPr="00567E30">
        <w:rPr>
          <w:rFonts w:ascii="Arial" w:eastAsia="Times New Roman" w:hAnsi="Arial" w:cs="Arial"/>
          <w:color w:val="000000"/>
          <w:sz w:val="24"/>
          <w:szCs w:val="24"/>
          <w:lang w:eastAsia="pt-BR"/>
        </w:rPr>
        <w:t>Estes profissionais recebem formação continuada uma vez por semana, toda terça-feira à noite, no horário de 18h às 20h, nestes momentos de formação são organizados debates, palestras, estudos dirigidos, compartilhamento de vivências, rodas de conversa entre os professores, entre outras medidas que auxiliaram o docente a desenvolver um trabalho melhor junto a seus alunos em sala de aula.</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sidRPr="00567E30">
        <w:rPr>
          <w:rFonts w:ascii="Arial" w:eastAsia="Times New Roman" w:hAnsi="Arial" w:cs="Arial"/>
          <w:color w:val="000000"/>
          <w:sz w:val="24"/>
          <w:szCs w:val="24"/>
          <w:lang w:eastAsia="pt-BR"/>
        </w:rPr>
        <w:t>Os professores também costumam desenvolver projetos educativos no decorrer do ano com seus alunos, esses projetos englobam dois ou mais conteúdos e visam promover novas experiências aos alunos, quebrando a rotina de sala de aula, como por exemplo aulas de campo, cirandas literárias, estimulação a pesquisa e confecção de pequenos cartazes para exposição, pequenas mostras científicas, entre outras coisas.</w:t>
      </w:r>
    </w:p>
    <w:p w:rsidR="00E43805" w:rsidRDefault="00E43805" w:rsidP="00E43805">
      <w:pPr>
        <w:spacing w:before="240" w:after="0" w:line="360" w:lineRule="auto"/>
        <w:jc w:val="both"/>
        <w:rPr>
          <w:rFonts w:ascii="Arial" w:eastAsia="Times New Roman" w:hAnsi="Arial" w:cs="Arial"/>
          <w:color w:val="000000"/>
          <w:sz w:val="24"/>
          <w:szCs w:val="24"/>
          <w:lang w:eastAsia="pt-BR"/>
        </w:rPr>
      </w:pPr>
      <w:r w:rsidRPr="00567E30">
        <w:rPr>
          <w:rFonts w:ascii="Arial" w:eastAsia="Times New Roman" w:hAnsi="Arial" w:cs="Arial"/>
          <w:color w:val="000000"/>
          <w:sz w:val="24"/>
          <w:szCs w:val="24"/>
          <w:lang w:eastAsia="pt-BR"/>
        </w:rPr>
        <w:t xml:space="preserve">Esses projetos normalmente são baseados em interesses que os próprios alunos apresentaram no decorrer das aulas, fazendo com que as crianças se sintam </w:t>
      </w:r>
      <w:r w:rsidRPr="00567E30">
        <w:rPr>
          <w:rFonts w:ascii="Arial" w:eastAsia="Times New Roman" w:hAnsi="Arial" w:cs="Arial"/>
          <w:color w:val="000000"/>
          <w:sz w:val="24"/>
          <w:szCs w:val="24"/>
          <w:lang w:eastAsia="pt-BR"/>
        </w:rPr>
        <w:lastRenderedPageBreak/>
        <w:t>valorizadas ao participarem ativamente do processo de ensino aprendizagem, instigando-as a cada vez mais descobrirem coisas novas e a construírem conhecimento.</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 xml:space="preserve">Para além disso, o CEI </w:t>
      </w:r>
      <w:r w:rsidRPr="00EB4EDD">
        <w:rPr>
          <w:rFonts w:ascii="Arial" w:hAnsi="Arial" w:cs="Arial"/>
          <w:sz w:val="24"/>
          <w:szCs w:val="24"/>
        </w:rPr>
        <w:t>busca estabelecer relações pacíficas com as demais instituições e com a comunidade</w:t>
      </w:r>
      <w:r>
        <w:rPr>
          <w:rFonts w:ascii="Arial" w:hAnsi="Arial" w:cs="Arial"/>
          <w:sz w:val="24"/>
          <w:szCs w:val="24"/>
        </w:rPr>
        <w:t xml:space="preserve"> local</w:t>
      </w:r>
      <w:r w:rsidRPr="00EB4EDD">
        <w:rPr>
          <w:rFonts w:ascii="Arial" w:hAnsi="Arial" w:cs="Arial"/>
          <w:sz w:val="24"/>
          <w:szCs w:val="24"/>
        </w:rPr>
        <w:t xml:space="preserve">, respeitando-as, sobretudo </w:t>
      </w:r>
      <w:r>
        <w:rPr>
          <w:rFonts w:ascii="Arial" w:hAnsi="Arial" w:cs="Arial"/>
          <w:sz w:val="24"/>
          <w:szCs w:val="24"/>
        </w:rPr>
        <w:t xml:space="preserve">em relação </w:t>
      </w:r>
      <w:r w:rsidRPr="00EB4EDD">
        <w:rPr>
          <w:rFonts w:ascii="Arial" w:hAnsi="Arial" w:cs="Arial"/>
          <w:sz w:val="24"/>
          <w:szCs w:val="24"/>
        </w:rPr>
        <w:t>à inserção do aluno na comunidade escolar e na sociedade.</w:t>
      </w:r>
    </w:p>
    <w:p w:rsidR="00E43805" w:rsidRPr="00567E30" w:rsidRDefault="00E43805" w:rsidP="00E43805">
      <w:pPr>
        <w:spacing w:before="240" w:after="0" w:line="360" w:lineRule="auto"/>
        <w:jc w:val="both"/>
        <w:rPr>
          <w:rFonts w:ascii="Arial" w:eastAsia="Times New Roman" w:hAnsi="Arial" w:cs="Arial"/>
          <w:color w:val="000000"/>
          <w:sz w:val="24"/>
          <w:szCs w:val="24"/>
          <w:lang w:eastAsia="pt-BR"/>
        </w:rPr>
      </w:pPr>
      <w:r w:rsidRPr="00567E30">
        <w:rPr>
          <w:rFonts w:ascii="Arial" w:eastAsia="Times New Roman" w:hAnsi="Arial" w:cs="Arial"/>
          <w:color w:val="000000"/>
          <w:sz w:val="24"/>
          <w:szCs w:val="24"/>
          <w:lang w:eastAsia="pt-BR"/>
        </w:rPr>
        <w:t>Ao adotarmos essas ações, acreditamos que estaremos desenvolvendo uma nova forma de se pensar educação, pois buscamos a integração real entre escola-família-aluno, na qual haja uma troca de informações que nos auxiliarão a desenvolver novos conhecimentos e/ou atitudes, que irão agregar e enriquecer o trabalho pedagógico realizado no CEI.</w:t>
      </w: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jc w:val="both"/>
        <w:rPr>
          <w:rFonts w:ascii="Arial" w:hAnsi="Arial" w:cs="Arial"/>
          <w:sz w:val="24"/>
          <w:szCs w:val="24"/>
        </w:rPr>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E43805" w:rsidRDefault="00E43805" w:rsidP="00E43805">
      <w:pPr>
        <w:spacing w:after="0" w:line="360" w:lineRule="auto"/>
      </w:pPr>
    </w:p>
    <w:p w:rsidR="001873C1" w:rsidRDefault="001873C1" w:rsidP="00E43805">
      <w:pPr>
        <w:spacing w:after="0" w:line="360" w:lineRule="auto"/>
      </w:pPr>
    </w:p>
    <w:p w:rsidR="001873C1" w:rsidRPr="00B24E5F" w:rsidRDefault="001873C1" w:rsidP="00E43805">
      <w:pPr>
        <w:spacing w:after="0" w:line="360" w:lineRule="auto"/>
      </w:pPr>
    </w:p>
    <w:p w:rsidR="00E43805" w:rsidRDefault="00E43805" w:rsidP="00E43805">
      <w:pPr>
        <w:pStyle w:val="Ttulo1"/>
        <w:numPr>
          <w:ilvl w:val="0"/>
          <w:numId w:val="15"/>
        </w:numPr>
        <w:spacing w:before="0" w:line="360" w:lineRule="auto"/>
        <w:ind w:left="0" w:firstLine="0"/>
        <w:jc w:val="both"/>
        <w:rPr>
          <w:rFonts w:ascii="Arial" w:hAnsi="Arial" w:cs="Arial"/>
          <w:b/>
          <w:color w:val="auto"/>
          <w:sz w:val="24"/>
          <w:szCs w:val="24"/>
        </w:rPr>
      </w:pPr>
      <w:bookmarkStart w:id="66" w:name="_Toc515007285"/>
      <w:bookmarkStart w:id="67" w:name="_Toc521416087"/>
      <w:r w:rsidRPr="00A572C9">
        <w:rPr>
          <w:rFonts w:ascii="Arial" w:hAnsi="Arial" w:cs="Arial"/>
          <w:b/>
          <w:color w:val="auto"/>
          <w:sz w:val="24"/>
          <w:szCs w:val="24"/>
        </w:rPr>
        <w:lastRenderedPageBreak/>
        <w:t>PROVIDÊNCIAS PARA MELHORIA DA QUALIDADE DE ENSINO</w:t>
      </w:r>
      <w:bookmarkEnd w:id="66"/>
      <w:bookmarkEnd w:id="67"/>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O CEI “Primeiros Passos” preza pela qualidade de ensino ofertada aos seus alunos, buscando a sua formação integral, contribuindo assim para o desenvolvimento cognitivo, emocional, físico e social.</w:t>
      </w:r>
    </w:p>
    <w:p w:rsidR="00E43805" w:rsidRDefault="00E43805" w:rsidP="00E43805">
      <w:pPr>
        <w:spacing w:before="240" w:after="0" w:line="360" w:lineRule="auto"/>
        <w:jc w:val="both"/>
        <w:rPr>
          <w:rFonts w:ascii="Arial" w:hAnsi="Arial" w:cs="Arial"/>
          <w:sz w:val="24"/>
          <w:szCs w:val="24"/>
        </w:rPr>
      </w:pPr>
      <w:r>
        <w:rPr>
          <w:rFonts w:ascii="Arial" w:hAnsi="Arial" w:cs="Arial"/>
          <w:sz w:val="24"/>
          <w:szCs w:val="24"/>
        </w:rPr>
        <w:t>Em virtude dessa premisse, o CEI estabeleceu metas a serem alcançadas no decorrer do ano letivo, visando a melhoria na qualidade de ensino ofertada, o aperfeiçoamento do trabalho docente junto aos alunos, uma maior interação entre família e escola, entre outros aspectos que possam contribuir no desenvolvimento infantil.</w:t>
      </w:r>
    </w:p>
    <w:p w:rsidR="00E43805" w:rsidRPr="00D576CE" w:rsidRDefault="00E43805" w:rsidP="00E43805">
      <w:pPr>
        <w:spacing w:after="0" w:line="360" w:lineRule="auto"/>
        <w:jc w:val="both"/>
        <w:rPr>
          <w:rFonts w:ascii="Arial" w:hAnsi="Arial" w:cs="Arial"/>
          <w:sz w:val="24"/>
          <w:szCs w:val="24"/>
        </w:rPr>
      </w:pPr>
    </w:p>
    <w:tbl>
      <w:tblPr>
        <w:tblW w:w="0" w:type="auto"/>
        <w:tblInd w:w="28" w:type="dxa"/>
        <w:tblLook w:val="04A0" w:firstRow="1" w:lastRow="0" w:firstColumn="1" w:lastColumn="0" w:noHBand="0" w:noVBand="1"/>
      </w:tblPr>
      <w:tblGrid>
        <w:gridCol w:w="2248"/>
        <w:gridCol w:w="2812"/>
        <w:gridCol w:w="2017"/>
        <w:gridCol w:w="1956"/>
      </w:tblGrid>
      <w:tr w:rsidR="00E43805" w:rsidRPr="00902F01" w:rsidTr="008C783B">
        <w:trPr>
          <w:trHeight w:val="439"/>
        </w:trPr>
        <w:tc>
          <w:tcPr>
            <w:tcW w:w="9033" w:type="dxa"/>
            <w:gridSpan w:val="4"/>
            <w:tcBorders>
              <w:bottom w:val="single" w:sz="12" w:space="0" w:color="auto"/>
            </w:tcBorders>
            <w:shd w:val="clear" w:color="auto" w:fill="auto"/>
          </w:tcPr>
          <w:p w:rsidR="00E43805" w:rsidRPr="002D0812" w:rsidRDefault="00E43805" w:rsidP="008C783B">
            <w:pPr>
              <w:pStyle w:val="Padro"/>
              <w:spacing w:after="0" w:line="240" w:lineRule="auto"/>
              <w:jc w:val="center"/>
              <w:rPr>
                <w:rFonts w:ascii="Arial" w:hAnsi="Arial" w:cs="Arial"/>
                <w:bCs/>
              </w:rPr>
            </w:pPr>
            <w:r>
              <w:rPr>
                <w:rFonts w:ascii="Arial" w:hAnsi="Arial" w:cs="Arial"/>
                <w:bCs/>
              </w:rPr>
              <w:t xml:space="preserve">Tabela 22 - </w:t>
            </w:r>
            <w:r w:rsidRPr="002D0812">
              <w:rPr>
                <w:rFonts w:ascii="Arial" w:hAnsi="Arial" w:cs="Arial"/>
                <w:color w:val="000000"/>
                <w:shd w:val="clear" w:color="auto" w:fill="FFFFFF"/>
              </w:rPr>
              <w:t>Provid</w:t>
            </w:r>
            <w:r>
              <w:rPr>
                <w:rFonts w:ascii="Arial" w:hAnsi="Arial" w:cs="Arial"/>
                <w:color w:val="000000"/>
                <w:shd w:val="clear" w:color="auto" w:fill="FFFFFF"/>
              </w:rPr>
              <w:t>ê</w:t>
            </w:r>
            <w:r w:rsidRPr="002D0812">
              <w:rPr>
                <w:rFonts w:ascii="Arial" w:hAnsi="Arial" w:cs="Arial"/>
                <w:color w:val="000000"/>
                <w:shd w:val="clear" w:color="auto" w:fill="FFFFFF"/>
              </w:rPr>
              <w:t>ncias para melhoria da qualidade de ensino</w:t>
            </w:r>
          </w:p>
        </w:tc>
      </w:tr>
      <w:tr w:rsidR="00E43805" w:rsidRPr="00902F01" w:rsidTr="008C783B">
        <w:trPr>
          <w:trHeight w:val="693"/>
        </w:trPr>
        <w:tc>
          <w:tcPr>
            <w:tcW w:w="2248" w:type="dxa"/>
            <w:tcBorders>
              <w:top w:val="single" w:sz="12" w:space="0" w:color="auto"/>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t>Metas</w:t>
            </w:r>
          </w:p>
        </w:tc>
        <w:tc>
          <w:tcPr>
            <w:tcW w:w="2812" w:type="dxa"/>
            <w:tcBorders>
              <w:top w:val="single" w:sz="12" w:space="0" w:color="auto"/>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t>Ações</w:t>
            </w:r>
          </w:p>
        </w:tc>
        <w:tc>
          <w:tcPr>
            <w:tcW w:w="2017" w:type="dxa"/>
            <w:tcBorders>
              <w:top w:val="single" w:sz="12" w:space="0" w:color="auto"/>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t>Período</w:t>
            </w:r>
          </w:p>
        </w:tc>
        <w:tc>
          <w:tcPr>
            <w:tcW w:w="1956" w:type="dxa"/>
            <w:tcBorders>
              <w:top w:val="single" w:sz="12" w:space="0" w:color="auto"/>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t>Pessoas envolvidas</w:t>
            </w:r>
          </w:p>
        </w:tc>
      </w:tr>
      <w:tr w:rsidR="00E43805" w:rsidRPr="00902F01" w:rsidTr="008C783B">
        <w:trPr>
          <w:trHeight w:val="3966"/>
        </w:trPr>
        <w:tc>
          <w:tcPr>
            <w:tcW w:w="2248" w:type="dxa"/>
            <w:tcBorders>
              <w:top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Aumentar a participação dos pais de 70% para 90% nas reuniões pedagógicas e eventos culturais.</w:t>
            </w:r>
          </w:p>
        </w:tc>
        <w:tc>
          <w:tcPr>
            <w:tcW w:w="2812"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 xml:space="preserve">Divulgação e envio de convite das reuniões pedagógicas, com </w:t>
            </w:r>
            <w:r>
              <w:rPr>
                <w:rFonts w:ascii="Arial" w:hAnsi="Arial" w:cs="Arial"/>
                <w:bCs/>
                <w:sz w:val="24"/>
                <w:szCs w:val="24"/>
              </w:rPr>
              <w:t xml:space="preserve">antecedência, para as famílias. </w:t>
            </w:r>
            <w:r w:rsidRPr="00902F01">
              <w:rPr>
                <w:rFonts w:ascii="Arial" w:hAnsi="Arial" w:cs="Arial"/>
                <w:bCs/>
                <w:sz w:val="24"/>
                <w:szCs w:val="24"/>
              </w:rPr>
              <w:t>Valorização da participação das famílias em cada momento pedagógico.</w:t>
            </w:r>
          </w:p>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Realização de segunda chamada para as famílias que não compareceram no dia da reunião.</w:t>
            </w:r>
          </w:p>
        </w:tc>
        <w:tc>
          <w:tcPr>
            <w:tcW w:w="2017" w:type="dxa"/>
            <w:tcBorders>
              <w:top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Em cada trimestre e quando houver necessidade específica em cada turma.</w:t>
            </w:r>
          </w:p>
        </w:tc>
        <w:tc>
          <w:tcPr>
            <w:tcW w:w="1956" w:type="dxa"/>
            <w:tcBorders>
              <w:top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Professores, C.T.A. e famílias</w:t>
            </w:r>
          </w:p>
        </w:tc>
      </w:tr>
      <w:tr w:rsidR="00E43805" w:rsidRPr="00902F01" w:rsidTr="008C783B">
        <w:trPr>
          <w:trHeight w:val="1700"/>
        </w:trPr>
        <w:tc>
          <w:tcPr>
            <w:tcW w:w="2248"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Ampliação da participação dos pais de 75% para 100% nas reuniões de Conselho de Escola.</w:t>
            </w:r>
          </w:p>
        </w:tc>
        <w:tc>
          <w:tcPr>
            <w:tcW w:w="2812"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Divulgação e envio de convite das reuniões pedagógicas, com antecedência, para as famílias.</w:t>
            </w:r>
          </w:p>
        </w:tc>
        <w:tc>
          <w:tcPr>
            <w:tcW w:w="2017" w:type="dxa"/>
            <w:tcBorders>
              <w:left w:val="nil"/>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Trimestralmente.</w:t>
            </w:r>
          </w:p>
        </w:tc>
        <w:tc>
          <w:tcPr>
            <w:tcW w:w="1956"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Representantes dos diversos segmentos da comunidade escolar.</w:t>
            </w:r>
          </w:p>
        </w:tc>
      </w:tr>
      <w:tr w:rsidR="00E43805" w:rsidRPr="00902F01" w:rsidTr="008C783B">
        <w:tc>
          <w:tcPr>
            <w:tcW w:w="2248"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Garantir um clima organizacional harmonioso e saudável na escola.</w:t>
            </w:r>
          </w:p>
        </w:tc>
        <w:tc>
          <w:tcPr>
            <w:tcW w:w="2812"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 xml:space="preserve">Realização de reuniões para dialogar sobre a rotina escolar. </w:t>
            </w:r>
          </w:p>
        </w:tc>
        <w:tc>
          <w:tcPr>
            <w:tcW w:w="2017"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Quinzenalmente</w:t>
            </w:r>
          </w:p>
        </w:tc>
        <w:tc>
          <w:tcPr>
            <w:tcW w:w="1956" w:type="dxa"/>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Professores e C.T.A.</w:t>
            </w:r>
          </w:p>
        </w:tc>
      </w:tr>
    </w:tbl>
    <w:p w:rsidR="00E43805" w:rsidRPr="0022468C" w:rsidRDefault="00E43805" w:rsidP="00E43805">
      <w:pPr>
        <w:jc w:val="right"/>
        <w:rPr>
          <w:rFonts w:ascii="Arial" w:hAnsi="Arial" w:cs="Arial"/>
        </w:rPr>
      </w:pPr>
      <w:r>
        <w:rPr>
          <w:rFonts w:ascii="Arial" w:hAnsi="Arial" w:cs="Arial"/>
        </w:rPr>
        <w:t>...continua</w:t>
      </w:r>
    </w:p>
    <w:tbl>
      <w:tblPr>
        <w:tblW w:w="0" w:type="auto"/>
        <w:tblInd w:w="28" w:type="dxa"/>
        <w:tblLook w:val="04A0" w:firstRow="1" w:lastRow="0" w:firstColumn="1" w:lastColumn="0" w:noHBand="0" w:noVBand="1"/>
      </w:tblPr>
      <w:tblGrid>
        <w:gridCol w:w="2248"/>
        <w:gridCol w:w="2812"/>
        <w:gridCol w:w="2017"/>
        <w:gridCol w:w="1956"/>
      </w:tblGrid>
      <w:tr w:rsidR="00E43805" w:rsidRPr="00902F01" w:rsidTr="008C783B">
        <w:tc>
          <w:tcPr>
            <w:tcW w:w="2248" w:type="dxa"/>
            <w:tcBorders>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lastRenderedPageBreak/>
              <w:t>Metas</w:t>
            </w:r>
          </w:p>
        </w:tc>
        <w:tc>
          <w:tcPr>
            <w:tcW w:w="2812" w:type="dxa"/>
            <w:tcBorders>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t>Ações</w:t>
            </w:r>
          </w:p>
        </w:tc>
        <w:tc>
          <w:tcPr>
            <w:tcW w:w="2017" w:type="dxa"/>
            <w:tcBorders>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t>Período</w:t>
            </w:r>
          </w:p>
        </w:tc>
        <w:tc>
          <w:tcPr>
            <w:tcW w:w="1956" w:type="dxa"/>
            <w:tcBorders>
              <w:bottom w:val="single" w:sz="12" w:space="0" w:color="auto"/>
            </w:tcBorders>
            <w:shd w:val="clear" w:color="auto" w:fill="auto"/>
            <w:vAlign w:val="center"/>
          </w:tcPr>
          <w:p w:rsidR="00E43805" w:rsidRPr="002D0812" w:rsidRDefault="00E43805" w:rsidP="008C783B">
            <w:pPr>
              <w:spacing w:after="0" w:line="240" w:lineRule="auto"/>
              <w:jc w:val="center"/>
              <w:rPr>
                <w:rFonts w:ascii="Arial" w:hAnsi="Arial" w:cs="Arial"/>
                <w:bCs/>
                <w:sz w:val="24"/>
                <w:szCs w:val="24"/>
              </w:rPr>
            </w:pPr>
            <w:r w:rsidRPr="002D0812">
              <w:rPr>
                <w:rFonts w:ascii="Arial" w:hAnsi="Arial" w:cs="Arial"/>
                <w:bCs/>
                <w:sz w:val="24"/>
                <w:szCs w:val="24"/>
              </w:rPr>
              <w:t>Pessoas envolvidas</w:t>
            </w:r>
          </w:p>
        </w:tc>
      </w:tr>
    </w:tbl>
    <w:p w:rsidR="00E43805" w:rsidRPr="0022468C" w:rsidRDefault="00E43805" w:rsidP="00E43805">
      <w:pPr>
        <w:jc w:val="right"/>
        <w:rPr>
          <w:rFonts w:ascii="Arial" w:hAnsi="Arial" w:cs="Arial"/>
        </w:rPr>
      </w:pPr>
      <w:r w:rsidRPr="0022468C">
        <w:rPr>
          <w:rFonts w:ascii="Arial" w:hAnsi="Arial" w:cs="Arial"/>
        </w:rPr>
        <w:t>...Conclusão.</w:t>
      </w:r>
    </w:p>
    <w:tbl>
      <w:tblPr>
        <w:tblW w:w="0" w:type="auto"/>
        <w:tblInd w:w="28" w:type="dxa"/>
        <w:tblLook w:val="04A0" w:firstRow="1" w:lastRow="0" w:firstColumn="1" w:lastColumn="0" w:noHBand="0" w:noVBand="1"/>
      </w:tblPr>
      <w:tblGrid>
        <w:gridCol w:w="2248"/>
        <w:gridCol w:w="2812"/>
        <w:gridCol w:w="2017"/>
        <w:gridCol w:w="1956"/>
      </w:tblGrid>
      <w:tr w:rsidR="00E43805" w:rsidRPr="00902F01" w:rsidTr="008C783B">
        <w:tc>
          <w:tcPr>
            <w:tcW w:w="2248" w:type="dxa"/>
            <w:tcBorders>
              <w:top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Garantir a formação integral da criança.</w:t>
            </w:r>
          </w:p>
        </w:tc>
        <w:tc>
          <w:tcPr>
            <w:tcW w:w="2812" w:type="dxa"/>
            <w:tcBorders>
              <w:top w:val="single" w:sz="12" w:space="0" w:color="auto"/>
            </w:tcBorders>
            <w:shd w:val="clear" w:color="auto" w:fill="auto"/>
            <w:vAlign w:val="center"/>
          </w:tcPr>
          <w:p w:rsidR="00E43805" w:rsidRDefault="00E43805" w:rsidP="008C783B">
            <w:pPr>
              <w:spacing w:after="0" w:line="240" w:lineRule="auto"/>
              <w:rPr>
                <w:rFonts w:ascii="Arial" w:hAnsi="Arial" w:cs="Arial"/>
                <w:bCs/>
                <w:sz w:val="24"/>
                <w:szCs w:val="24"/>
              </w:rPr>
            </w:pPr>
            <w:r w:rsidRPr="00902F01">
              <w:rPr>
                <w:rFonts w:ascii="Arial" w:hAnsi="Arial" w:cs="Arial"/>
                <w:bCs/>
                <w:sz w:val="24"/>
                <w:szCs w:val="24"/>
              </w:rPr>
              <w:t xml:space="preserve">Realização de planejamentos individuais e coletivos, formações e encontros pedagógicos, buscando desenvolver um trabalho que estimule e garanta a </w:t>
            </w:r>
            <w:r>
              <w:rPr>
                <w:rFonts w:ascii="Arial" w:hAnsi="Arial" w:cs="Arial"/>
                <w:bCs/>
                <w:sz w:val="24"/>
                <w:szCs w:val="24"/>
              </w:rPr>
              <w:t>a</w:t>
            </w:r>
            <w:r w:rsidRPr="00902F01">
              <w:rPr>
                <w:rFonts w:ascii="Arial" w:hAnsi="Arial" w:cs="Arial"/>
                <w:bCs/>
                <w:sz w:val="24"/>
                <w:szCs w:val="24"/>
              </w:rPr>
              <w:t>pr</w:t>
            </w:r>
            <w:r>
              <w:rPr>
                <w:rFonts w:ascii="Arial" w:hAnsi="Arial" w:cs="Arial"/>
                <w:bCs/>
                <w:sz w:val="24"/>
                <w:szCs w:val="24"/>
              </w:rPr>
              <w:t>endizagem efetiva das crianças.</w:t>
            </w:r>
          </w:p>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Atendimento ao aluno individual ou em grupo que necessitem de acompanhamento pedagógico.</w:t>
            </w:r>
          </w:p>
        </w:tc>
        <w:tc>
          <w:tcPr>
            <w:tcW w:w="2017" w:type="dxa"/>
            <w:tcBorders>
              <w:top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Ao longo do ano</w:t>
            </w:r>
          </w:p>
        </w:tc>
        <w:tc>
          <w:tcPr>
            <w:tcW w:w="1956" w:type="dxa"/>
            <w:tcBorders>
              <w:top w:val="single" w:sz="12" w:space="0" w:color="auto"/>
              <w:left w:val="nil"/>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Professores, alunos e C.T.A.</w:t>
            </w:r>
          </w:p>
        </w:tc>
      </w:tr>
      <w:tr w:rsidR="00E43805" w:rsidRPr="00902F01" w:rsidTr="008C783B">
        <w:tc>
          <w:tcPr>
            <w:tcW w:w="2248" w:type="dxa"/>
            <w:tcBorders>
              <w:bottom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Acompanhar e avaliar o desempenho de 100% das turmas durante o trimestre.</w:t>
            </w:r>
          </w:p>
        </w:tc>
        <w:tc>
          <w:tcPr>
            <w:tcW w:w="2812" w:type="dxa"/>
            <w:tcBorders>
              <w:bottom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Realização do pré-conselho com cada professor no planejamento e realização do Conselho de Classe com equipe gestora e professores.</w:t>
            </w:r>
          </w:p>
        </w:tc>
        <w:tc>
          <w:tcPr>
            <w:tcW w:w="2017" w:type="dxa"/>
            <w:tcBorders>
              <w:bottom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Ao final de cada trimestre</w:t>
            </w:r>
          </w:p>
        </w:tc>
        <w:tc>
          <w:tcPr>
            <w:tcW w:w="1956" w:type="dxa"/>
            <w:tcBorders>
              <w:left w:val="nil"/>
              <w:bottom w:val="single" w:sz="12" w:space="0" w:color="auto"/>
            </w:tcBorders>
            <w:shd w:val="clear" w:color="auto" w:fill="auto"/>
            <w:vAlign w:val="center"/>
          </w:tcPr>
          <w:p w:rsidR="00E43805" w:rsidRPr="00902F01" w:rsidRDefault="00E43805" w:rsidP="008C783B">
            <w:pPr>
              <w:spacing w:after="0" w:line="240" w:lineRule="auto"/>
              <w:rPr>
                <w:rFonts w:ascii="Arial" w:hAnsi="Arial" w:cs="Arial"/>
                <w:bCs/>
                <w:sz w:val="24"/>
                <w:szCs w:val="24"/>
              </w:rPr>
            </w:pPr>
            <w:r w:rsidRPr="00902F01">
              <w:rPr>
                <w:rFonts w:ascii="Arial" w:hAnsi="Arial" w:cs="Arial"/>
                <w:bCs/>
                <w:sz w:val="24"/>
                <w:szCs w:val="24"/>
              </w:rPr>
              <w:t>Professores e C.T.A.</w:t>
            </w:r>
          </w:p>
        </w:tc>
      </w:tr>
    </w:tbl>
    <w:p w:rsidR="00E43805" w:rsidRPr="002D0812" w:rsidRDefault="00E43805" w:rsidP="00E43805">
      <w:pPr>
        <w:pStyle w:val="Padro"/>
        <w:spacing w:after="0" w:line="360" w:lineRule="auto"/>
        <w:jc w:val="both"/>
        <w:rPr>
          <w:rFonts w:ascii="Arial" w:hAnsi="Arial" w:cs="Arial"/>
          <w:color w:val="000000"/>
          <w:sz w:val="20"/>
          <w:szCs w:val="20"/>
          <w:shd w:val="clear" w:color="auto" w:fill="FFFFFF"/>
        </w:rPr>
      </w:pPr>
      <w:r w:rsidRPr="002D0812">
        <w:rPr>
          <w:rFonts w:ascii="Arial" w:hAnsi="Arial" w:cs="Arial"/>
          <w:color w:val="000000"/>
          <w:sz w:val="20"/>
          <w:szCs w:val="20"/>
          <w:shd w:val="clear" w:color="auto" w:fill="FFFFFF"/>
        </w:rPr>
        <w:t>Fonte: Elaboração própria (2017).</w:t>
      </w: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E43805" w:rsidRDefault="00E43805" w:rsidP="00E43805">
      <w:pPr>
        <w:spacing w:after="0" w:line="360" w:lineRule="auto"/>
        <w:jc w:val="both"/>
        <w:rPr>
          <w:rFonts w:ascii="Arial" w:hAnsi="Arial" w:cs="Arial"/>
          <w:b/>
          <w:sz w:val="24"/>
          <w:szCs w:val="24"/>
        </w:rPr>
      </w:pPr>
    </w:p>
    <w:p w:rsidR="009941E5" w:rsidRDefault="009941E5" w:rsidP="00E43805">
      <w:pPr>
        <w:spacing w:after="0" w:line="360" w:lineRule="auto"/>
        <w:jc w:val="both"/>
        <w:rPr>
          <w:rFonts w:ascii="Arial" w:hAnsi="Arial" w:cs="Arial"/>
          <w:b/>
          <w:sz w:val="24"/>
          <w:szCs w:val="24"/>
        </w:rPr>
      </w:pPr>
    </w:p>
    <w:p w:rsidR="009941E5" w:rsidRDefault="009941E5" w:rsidP="00E43805">
      <w:pPr>
        <w:spacing w:after="0" w:line="360" w:lineRule="auto"/>
        <w:jc w:val="both"/>
        <w:rPr>
          <w:rFonts w:ascii="Arial" w:hAnsi="Arial" w:cs="Arial"/>
          <w:b/>
          <w:sz w:val="24"/>
          <w:szCs w:val="24"/>
        </w:rPr>
      </w:pPr>
    </w:p>
    <w:p w:rsidR="00E43805" w:rsidRDefault="00E43805" w:rsidP="00E43805">
      <w:pPr>
        <w:pStyle w:val="Ttulo1"/>
        <w:numPr>
          <w:ilvl w:val="0"/>
          <w:numId w:val="15"/>
        </w:numPr>
        <w:spacing w:before="0" w:line="360" w:lineRule="auto"/>
        <w:ind w:left="0" w:firstLine="0"/>
        <w:jc w:val="both"/>
        <w:rPr>
          <w:rFonts w:ascii="Arial" w:hAnsi="Arial" w:cs="Arial"/>
          <w:b/>
          <w:color w:val="auto"/>
          <w:sz w:val="24"/>
          <w:szCs w:val="24"/>
        </w:rPr>
      </w:pPr>
      <w:bookmarkStart w:id="68" w:name="_Toc515007286"/>
      <w:bookmarkStart w:id="69" w:name="_Toc521416088"/>
      <w:r w:rsidRPr="00A572C9">
        <w:rPr>
          <w:rFonts w:ascii="Arial" w:hAnsi="Arial" w:cs="Arial"/>
          <w:b/>
          <w:color w:val="auto"/>
          <w:sz w:val="24"/>
          <w:szCs w:val="24"/>
        </w:rPr>
        <w:lastRenderedPageBreak/>
        <w:t>GESTÃO EDUCACIONAL</w:t>
      </w:r>
      <w:bookmarkEnd w:id="68"/>
      <w:bookmarkEnd w:id="69"/>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sz w:val="24"/>
          <w:szCs w:val="24"/>
        </w:rPr>
      </w:pPr>
      <w:r>
        <w:rPr>
          <w:rFonts w:ascii="Arial" w:hAnsi="Arial" w:cs="Arial"/>
          <w:bCs/>
          <w:sz w:val="24"/>
          <w:szCs w:val="24"/>
        </w:rPr>
        <w:t>A gestão educacional está relacionada aos processos de liderança e regimentos da instituição escolar, considerando seus princípios administrativos e educacionais, todos eles pautados na lei. De acordo com Lopes (2013, p. 29) “a</w:t>
      </w:r>
      <w:r w:rsidRPr="005B123D">
        <w:rPr>
          <w:rFonts w:ascii="Arial" w:hAnsi="Arial" w:cs="Arial"/>
          <w:sz w:val="24"/>
          <w:szCs w:val="24"/>
        </w:rPr>
        <w:t xml:space="preserve"> gestão escolar tem como objetivo propiciar aos estabelecimentos escolares uma administração eficiente, sendo fundamental no processo de democratização da escola, englobando tanto os aspectos pedagógicos como o </w:t>
      </w:r>
      <w:r>
        <w:rPr>
          <w:rFonts w:ascii="Arial" w:hAnsi="Arial" w:cs="Arial"/>
          <w:sz w:val="24"/>
          <w:szCs w:val="24"/>
        </w:rPr>
        <w:t>aspecto burocrático”.</w:t>
      </w:r>
    </w:p>
    <w:p w:rsidR="00E43805" w:rsidRDefault="00E43805" w:rsidP="00E43805">
      <w:pPr>
        <w:spacing w:before="240" w:after="0" w:line="360" w:lineRule="auto"/>
        <w:jc w:val="both"/>
        <w:rPr>
          <w:rFonts w:ascii="Arial" w:hAnsi="Arial" w:cs="Arial"/>
          <w:bCs/>
          <w:sz w:val="24"/>
          <w:szCs w:val="24"/>
        </w:rPr>
      </w:pPr>
      <w:r>
        <w:rPr>
          <w:rFonts w:ascii="Arial" w:hAnsi="Arial" w:cs="Arial"/>
          <w:bCs/>
          <w:sz w:val="24"/>
          <w:szCs w:val="24"/>
        </w:rPr>
        <w:t>No Brasil, em relação a legislação no meio educacional, adota-se como norteadora em todos os aspectos e processos educativos o que está escrito na Lei de Diretrizes e Bases da Educação Nacional (LDB), Lei 9.394/96, de acordo com a LDB, em seu artigo 3, menciona no que as escolas devem adotar uma gestão democrática e participativa.</w:t>
      </w:r>
    </w:p>
    <w:p w:rsidR="00E43805" w:rsidRDefault="00E43805" w:rsidP="00E43805">
      <w:pPr>
        <w:spacing w:before="240" w:after="0" w:line="360" w:lineRule="auto"/>
        <w:jc w:val="both"/>
        <w:rPr>
          <w:rFonts w:ascii="Arial" w:hAnsi="Arial" w:cs="Arial"/>
          <w:bCs/>
          <w:sz w:val="24"/>
          <w:szCs w:val="24"/>
        </w:rPr>
      </w:pPr>
      <w:r>
        <w:rPr>
          <w:rFonts w:ascii="Arial" w:hAnsi="Arial" w:cs="Arial"/>
          <w:bCs/>
          <w:sz w:val="24"/>
          <w:szCs w:val="24"/>
        </w:rPr>
        <w:t>Partindo desse princípio, o CEI “Primeiros Passos” visa promover uma gestão democrática, na qual toda comunidade escolar possa estar ciente as propostas administrativas e pedagógicas adotadas pela instituição.</w:t>
      </w:r>
    </w:p>
    <w:p w:rsidR="00E43805" w:rsidRDefault="00E43805" w:rsidP="00E43805">
      <w:pPr>
        <w:spacing w:before="240" w:after="0" w:line="360" w:lineRule="auto"/>
        <w:jc w:val="both"/>
        <w:rPr>
          <w:rFonts w:ascii="Arial" w:hAnsi="Arial" w:cs="Arial"/>
          <w:bCs/>
          <w:sz w:val="24"/>
          <w:szCs w:val="24"/>
        </w:rPr>
      </w:pPr>
      <w:r>
        <w:rPr>
          <w:rFonts w:ascii="Arial" w:hAnsi="Arial" w:cs="Arial"/>
          <w:bCs/>
          <w:sz w:val="24"/>
          <w:szCs w:val="24"/>
        </w:rPr>
        <w:t xml:space="preserve">Pautados na gestão democrática são tomadas algumas ações como: o estabelecimento de um maior contato com as famílias de nossos alunos, para que os mesmos se tornem parceiros da escola no processo de ensino aprendizagem, valorizando a relação família-escola; planejamento e reuniões pedagógicas dos professores juntamente com a equipe pedagógica, garantindo que os mesmos possam estar a par do processo de ensino-aprendizagem, das atividades e propostas de intervenção; acompanhamento e análise, por toda a equipe de docentes e pedagogos, das avaliações internas e externas da escola; </w:t>
      </w:r>
      <w:r w:rsidRPr="00902F01">
        <w:rPr>
          <w:rFonts w:ascii="Arial" w:hAnsi="Arial" w:cs="Arial"/>
          <w:bCs/>
          <w:sz w:val="24"/>
          <w:szCs w:val="24"/>
        </w:rPr>
        <w:t>planejamento ind</w:t>
      </w:r>
      <w:r>
        <w:rPr>
          <w:rFonts w:ascii="Arial" w:hAnsi="Arial" w:cs="Arial"/>
          <w:bCs/>
          <w:sz w:val="24"/>
          <w:szCs w:val="24"/>
        </w:rPr>
        <w:t xml:space="preserve">ividual e </w:t>
      </w:r>
      <w:r w:rsidRPr="00902F01">
        <w:rPr>
          <w:rFonts w:ascii="Arial" w:hAnsi="Arial" w:cs="Arial"/>
          <w:bCs/>
          <w:sz w:val="24"/>
          <w:szCs w:val="24"/>
        </w:rPr>
        <w:t>coletivo entre os professore</w:t>
      </w:r>
      <w:r>
        <w:rPr>
          <w:rFonts w:ascii="Arial" w:hAnsi="Arial" w:cs="Arial"/>
          <w:bCs/>
          <w:sz w:val="24"/>
          <w:szCs w:val="24"/>
        </w:rPr>
        <w:t>s por ano, junto com o pedagogo; entre outras medidas administrativas e educacionais que promovam uma melhora na qualidade de ensino ofertado.</w:t>
      </w:r>
    </w:p>
    <w:p w:rsidR="00E43805" w:rsidRDefault="00E43805" w:rsidP="00E43805">
      <w:pPr>
        <w:spacing w:before="240" w:after="0" w:line="360" w:lineRule="auto"/>
        <w:jc w:val="both"/>
        <w:rPr>
          <w:rFonts w:ascii="Arial" w:hAnsi="Arial" w:cs="Arial"/>
          <w:bCs/>
          <w:sz w:val="24"/>
          <w:szCs w:val="24"/>
        </w:rPr>
      </w:pPr>
      <w:r>
        <w:rPr>
          <w:rFonts w:ascii="Arial" w:hAnsi="Arial" w:cs="Arial"/>
          <w:bCs/>
          <w:sz w:val="24"/>
          <w:szCs w:val="24"/>
        </w:rPr>
        <w:t>A partir dessa proposta de gestão democrática, o CEI visa promover um ensino de qualidade para toda comunidade escolar, atendendo as necessidades pertinentes ao público que frequenta a instituição.</w:t>
      </w:r>
    </w:p>
    <w:p w:rsidR="00E43805" w:rsidRDefault="00E43805" w:rsidP="00E43805">
      <w:pPr>
        <w:pStyle w:val="Ttulo1"/>
        <w:numPr>
          <w:ilvl w:val="0"/>
          <w:numId w:val="15"/>
        </w:numPr>
        <w:spacing w:before="0" w:line="360" w:lineRule="auto"/>
        <w:ind w:left="0" w:firstLine="0"/>
        <w:jc w:val="both"/>
        <w:rPr>
          <w:rFonts w:ascii="Arial" w:hAnsi="Arial" w:cs="Arial"/>
          <w:b/>
          <w:color w:val="auto"/>
          <w:sz w:val="24"/>
          <w:szCs w:val="24"/>
        </w:rPr>
      </w:pPr>
      <w:r w:rsidRPr="00A572C9">
        <w:rPr>
          <w:rFonts w:ascii="Arial" w:hAnsi="Arial" w:cs="Arial"/>
          <w:b/>
          <w:color w:val="auto"/>
          <w:sz w:val="24"/>
          <w:szCs w:val="24"/>
        </w:rPr>
        <w:lastRenderedPageBreak/>
        <w:t xml:space="preserve"> </w:t>
      </w:r>
      <w:bookmarkStart w:id="70" w:name="_Toc515007287"/>
      <w:bookmarkStart w:id="71" w:name="_Toc521416089"/>
      <w:r w:rsidRPr="00A572C9">
        <w:rPr>
          <w:rFonts w:ascii="Arial" w:hAnsi="Arial" w:cs="Arial"/>
          <w:b/>
          <w:color w:val="auto"/>
          <w:sz w:val="24"/>
          <w:szCs w:val="24"/>
        </w:rPr>
        <w:t>CONSIDERAÇÕES FINAIS</w:t>
      </w:r>
      <w:bookmarkEnd w:id="70"/>
      <w:bookmarkEnd w:id="71"/>
    </w:p>
    <w:p w:rsidR="00E43805" w:rsidRDefault="00E43805" w:rsidP="00E43805">
      <w:pPr>
        <w:spacing w:after="0" w:line="360" w:lineRule="auto"/>
        <w:jc w:val="both"/>
        <w:rPr>
          <w:rFonts w:ascii="Arial" w:hAnsi="Arial" w:cs="Arial"/>
          <w:sz w:val="24"/>
          <w:szCs w:val="24"/>
        </w:rPr>
      </w:pPr>
    </w:p>
    <w:p w:rsidR="00E43805" w:rsidRDefault="00E43805" w:rsidP="00E43805">
      <w:pPr>
        <w:spacing w:before="240" w:after="0" w:line="360" w:lineRule="auto"/>
        <w:jc w:val="both"/>
        <w:rPr>
          <w:rFonts w:ascii="Arial" w:hAnsi="Arial" w:cs="Arial"/>
          <w:color w:val="000000"/>
          <w:sz w:val="24"/>
          <w:szCs w:val="24"/>
        </w:rPr>
      </w:pPr>
      <w:r>
        <w:rPr>
          <w:rFonts w:ascii="Arial" w:hAnsi="Arial" w:cs="Arial"/>
          <w:color w:val="000000"/>
          <w:sz w:val="24"/>
          <w:szCs w:val="24"/>
        </w:rPr>
        <w:t xml:space="preserve">A Educação Infantil é uma fase de muitas descobertas e desenvolvimentos por parte das crianças, nos do CEI “Primeiros Passos” sabendo dessa perimisse, buscamos da melhor maneira agregar valores e conhecimentos que irão contribuir na formação de nossos alunos. </w:t>
      </w:r>
    </w:p>
    <w:p w:rsidR="00E43805" w:rsidRDefault="00E43805" w:rsidP="00E43805">
      <w:pPr>
        <w:spacing w:before="240" w:after="0" w:line="360" w:lineRule="auto"/>
        <w:jc w:val="both"/>
        <w:rPr>
          <w:rFonts w:ascii="Arial" w:hAnsi="Arial" w:cs="Arial"/>
          <w:color w:val="000000"/>
          <w:sz w:val="24"/>
          <w:szCs w:val="24"/>
        </w:rPr>
      </w:pPr>
      <w:r>
        <w:rPr>
          <w:rFonts w:ascii="Arial" w:hAnsi="Arial" w:cs="Arial"/>
          <w:color w:val="000000"/>
          <w:sz w:val="24"/>
          <w:szCs w:val="24"/>
        </w:rPr>
        <w:t>Em parceria com a família e adotando uma gestão democrática, visamos alcançar e oferecer uma educação de qualidade a toda comunidade de Bento Ferreira e bairros vizinhos, pois acreditamos que todos podem contribuir no processo educativo das crianças que frequentam a nossa instituição, seja de forma direta ou indireta, e para que isso aconteça da melhor maneira possível, é preciso que haja uma interação saudável e harmoniosa entre todos os envolvidos.</w:t>
      </w:r>
    </w:p>
    <w:p w:rsidR="00E43805" w:rsidRDefault="00E43805" w:rsidP="00E43805">
      <w:pPr>
        <w:spacing w:before="240" w:after="0" w:line="360" w:lineRule="auto"/>
        <w:jc w:val="both"/>
        <w:rPr>
          <w:rFonts w:ascii="Arial" w:hAnsi="Arial" w:cs="Arial"/>
          <w:color w:val="000000"/>
          <w:sz w:val="24"/>
          <w:szCs w:val="24"/>
        </w:rPr>
      </w:pPr>
      <w:r>
        <w:rPr>
          <w:rFonts w:ascii="Arial" w:hAnsi="Arial" w:cs="Arial"/>
          <w:color w:val="000000"/>
          <w:sz w:val="24"/>
          <w:szCs w:val="24"/>
        </w:rPr>
        <w:t>Através da confecção desse documento, podemos perceber o entorno que envolve o nosso CEI, a comunidade, as famílias e crianças que frequentam nossa escola, além de uma análise criteriosa das atividades desenvolvidas cotidianamente dentro do CEI, no tratamento com o outro e nos trabalhos que serão realizados, podendo estabelecer uma metodologia e teoria que de fato contribuam durante o processo de ensino aprendizagem.</w:t>
      </w:r>
    </w:p>
    <w:p w:rsidR="00E43805" w:rsidRDefault="00E43805" w:rsidP="00E43805">
      <w:pPr>
        <w:autoSpaceDE w:val="0"/>
        <w:autoSpaceDN w:val="0"/>
        <w:adjustRightInd w:val="0"/>
        <w:spacing w:before="240" w:after="0" w:line="360" w:lineRule="auto"/>
        <w:jc w:val="both"/>
        <w:rPr>
          <w:rFonts w:ascii="Arial" w:hAnsi="Arial" w:cs="Arial"/>
          <w:color w:val="000000"/>
          <w:sz w:val="24"/>
          <w:szCs w:val="24"/>
        </w:rPr>
      </w:pPr>
      <w:r>
        <w:rPr>
          <w:rFonts w:ascii="Arial" w:hAnsi="Arial" w:cs="Arial"/>
          <w:color w:val="000000"/>
          <w:sz w:val="24"/>
          <w:szCs w:val="24"/>
        </w:rPr>
        <w:t>Buscamos através do PPP, estabelecer linhas de ação e estratégias a serem adotadas pelos nossos profissionais, fazendo com que este documento se torne um norteador de todos os trabalhos a serem desenvolvidos pelo CEI. Ressaltamos ainda que melhorias e alterações ocorrerão no decorrer dos anos, para que assim, o PPP possa sempre estar se adequando as necessidades da instituição.</w:t>
      </w:r>
    </w:p>
    <w:p w:rsidR="00E43805" w:rsidRDefault="00E43805" w:rsidP="00E43805">
      <w:pPr>
        <w:autoSpaceDE w:val="0"/>
        <w:autoSpaceDN w:val="0"/>
        <w:adjustRightInd w:val="0"/>
        <w:spacing w:before="240" w:after="0" w:line="360" w:lineRule="auto"/>
        <w:jc w:val="both"/>
        <w:rPr>
          <w:rFonts w:ascii="Arial" w:hAnsi="Arial" w:cs="Arial"/>
          <w:color w:val="000000"/>
          <w:sz w:val="24"/>
          <w:szCs w:val="24"/>
        </w:rPr>
      </w:pPr>
      <w:r>
        <w:rPr>
          <w:rFonts w:ascii="Arial" w:hAnsi="Arial" w:cs="Arial"/>
          <w:color w:val="000000"/>
          <w:sz w:val="24"/>
          <w:szCs w:val="24"/>
        </w:rPr>
        <w:t xml:space="preserve">Dessa forma, queremos que o CEI “Primeiros Passos” se torne um ambiente no qual haja diálogo entre todos os envolvidos no processo educativo, criando uma rede de trocas de saberes, aos quais poderão contribuir para a formação das crianças de maneira integral. </w:t>
      </w:r>
    </w:p>
    <w:p w:rsidR="00E43805" w:rsidRDefault="00E43805" w:rsidP="00E43805">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p>
    <w:p w:rsidR="00E43805" w:rsidRDefault="00E43805" w:rsidP="00E43805">
      <w:pPr>
        <w:autoSpaceDE w:val="0"/>
        <w:autoSpaceDN w:val="0"/>
        <w:adjustRightInd w:val="0"/>
        <w:spacing w:after="0" w:line="360" w:lineRule="auto"/>
        <w:jc w:val="both"/>
        <w:rPr>
          <w:rFonts w:ascii="Arial" w:hAnsi="Arial" w:cs="Arial"/>
          <w:b/>
          <w:sz w:val="24"/>
          <w:szCs w:val="24"/>
        </w:rPr>
      </w:pPr>
    </w:p>
    <w:p w:rsidR="009941E5" w:rsidRDefault="009941E5" w:rsidP="00E43805">
      <w:pPr>
        <w:autoSpaceDE w:val="0"/>
        <w:autoSpaceDN w:val="0"/>
        <w:adjustRightInd w:val="0"/>
        <w:spacing w:after="0" w:line="360" w:lineRule="auto"/>
        <w:jc w:val="both"/>
        <w:rPr>
          <w:rFonts w:ascii="Arial" w:hAnsi="Arial" w:cs="Arial"/>
          <w:b/>
          <w:sz w:val="24"/>
          <w:szCs w:val="24"/>
        </w:rPr>
      </w:pPr>
    </w:p>
    <w:p w:rsidR="009941E5" w:rsidRDefault="009941E5" w:rsidP="00E43805">
      <w:pPr>
        <w:autoSpaceDE w:val="0"/>
        <w:autoSpaceDN w:val="0"/>
        <w:adjustRightInd w:val="0"/>
        <w:spacing w:after="0" w:line="360" w:lineRule="auto"/>
        <w:jc w:val="both"/>
        <w:rPr>
          <w:rFonts w:ascii="Arial" w:hAnsi="Arial" w:cs="Arial"/>
          <w:b/>
          <w:sz w:val="24"/>
          <w:szCs w:val="24"/>
        </w:rPr>
      </w:pPr>
    </w:p>
    <w:p w:rsidR="00E43805" w:rsidRDefault="00E43805" w:rsidP="00E43805">
      <w:pPr>
        <w:pStyle w:val="Ttulo1"/>
        <w:spacing w:before="0" w:line="360" w:lineRule="auto"/>
        <w:jc w:val="center"/>
        <w:rPr>
          <w:rFonts w:ascii="Arial" w:hAnsi="Arial" w:cs="Arial"/>
          <w:b/>
          <w:color w:val="auto"/>
          <w:sz w:val="24"/>
          <w:szCs w:val="24"/>
        </w:rPr>
      </w:pPr>
      <w:bookmarkStart w:id="72" w:name="_Toc515007288"/>
      <w:bookmarkStart w:id="73" w:name="_Toc521416090"/>
      <w:r w:rsidRPr="00A572C9">
        <w:rPr>
          <w:rFonts w:ascii="Arial" w:hAnsi="Arial" w:cs="Arial"/>
          <w:b/>
          <w:color w:val="auto"/>
          <w:sz w:val="24"/>
          <w:szCs w:val="24"/>
        </w:rPr>
        <w:lastRenderedPageBreak/>
        <w:t>REFERÊNCIAS</w:t>
      </w:r>
      <w:bookmarkEnd w:id="72"/>
      <w:bookmarkEnd w:id="73"/>
    </w:p>
    <w:p w:rsidR="00E43805" w:rsidRDefault="00E43805" w:rsidP="00E43805">
      <w:pPr>
        <w:spacing w:after="0" w:line="360" w:lineRule="auto"/>
      </w:pPr>
    </w:p>
    <w:p w:rsidR="00E43805" w:rsidRDefault="00E43805" w:rsidP="00E43805">
      <w:pPr>
        <w:spacing w:after="0" w:line="240" w:lineRule="auto"/>
        <w:contextualSpacing/>
        <w:jc w:val="both"/>
        <w:rPr>
          <w:rFonts w:ascii="Arial" w:hAnsi="Arial" w:cs="Arial"/>
          <w:sz w:val="24"/>
          <w:szCs w:val="24"/>
        </w:rPr>
      </w:pPr>
      <w:r w:rsidRPr="00725A44">
        <w:rPr>
          <w:rFonts w:ascii="Arial" w:hAnsi="Arial" w:cs="Arial"/>
          <w:sz w:val="24"/>
          <w:szCs w:val="24"/>
        </w:rPr>
        <w:t xml:space="preserve">BETINI, Geraldo Antônio. </w:t>
      </w:r>
      <w:r w:rsidRPr="00305DA2">
        <w:rPr>
          <w:rFonts w:ascii="Arial" w:hAnsi="Arial" w:cs="Arial"/>
          <w:sz w:val="24"/>
          <w:szCs w:val="24"/>
        </w:rPr>
        <w:t>A construção do projeto político-pedagógico da escola.</w:t>
      </w:r>
      <w:r w:rsidRPr="00725A44">
        <w:rPr>
          <w:rFonts w:ascii="Arial" w:hAnsi="Arial" w:cs="Arial"/>
          <w:sz w:val="24"/>
          <w:szCs w:val="24"/>
        </w:rPr>
        <w:t xml:space="preserve"> </w:t>
      </w:r>
      <w:proofErr w:type="spellStart"/>
      <w:r w:rsidRPr="00305DA2">
        <w:rPr>
          <w:rFonts w:ascii="Arial" w:hAnsi="Arial" w:cs="Arial"/>
          <w:b/>
          <w:sz w:val="24"/>
          <w:szCs w:val="24"/>
        </w:rPr>
        <w:t>EDUC@ação</w:t>
      </w:r>
      <w:proofErr w:type="spellEnd"/>
      <w:r w:rsidRPr="00305DA2">
        <w:rPr>
          <w:rFonts w:ascii="Arial" w:hAnsi="Arial" w:cs="Arial"/>
          <w:b/>
          <w:sz w:val="24"/>
          <w:szCs w:val="24"/>
        </w:rPr>
        <w:t>.</w:t>
      </w:r>
      <w:r>
        <w:rPr>
          <w:rFonts w:ascii="Arial" w:hAnsi="Arial" w:cs="Arial"/>
          <w:sz w:val="24"/>
          <w:szCs w:val="24"/>
        </w:rPr>
        <w:t xml:space="preserve"> </w:t>
      </w:r>
      <w:r w:rsidRPr="00725A44">
        <w:rPr>
          <w:rFonts w:ascii="Arial" w:hAnsi="Arial" w:cs="Arial"/>
          <w:sz w:val="24"/>
          <w:szCs w:val="24"/>
        </w:rPr>
        <w:t xml:space="preserve">v. 01, n. 03, </w:t>
      </w:r>
      <w:r>
        <w:rPr>
          <w:rFonts w:ascii="Arial" w:hAnsi="Arial" w:cs="Arial"/>
          <w:sz w:val="24"/>
          <w:szCs w:val="24"/>
        </w:rPr>
        <w:t xml:space="preserve">São Paulo: UNIPINHAL, </w:t>
      </w:r>
      <w:r w:rsidRPr="00725A44">
        <w:rPr>
          <w:rFonts w:ascii="Arial" w:hAnsi="Arial" w:cs="Arial"/>
          <w:sz w:val="24"/>
          <w:szCs w:val="24"/>
        </w:rPr>
        <w:t>jan./dez. 2005</w:t>
      </w:r>
      <w:r>
        <w:rPr>
          <w:rFonts w:ascii="Arial" w:hAnsi="Arial" w:cs="Arial"/>
          <w:sz w:val="24"/>
          <w:szCs w:val="24"/>
        </w:rPr>
        <w:t>. Disponível em: &lt;</w:t>
      </w:r>
      <w:r w:rsidRPr="00725A44">
        <w:rPr>
          <w:rFonts w:ascii="Arial" w:hAnsi="Arial" w:cs="Arial"/>
          <w:sz w:val="24"/>
          <w:szCs w:val="24"/>
        </w:rPr>
        <w:t>http://webcache.googleusercontent.com/search?q=cache:_o3h74xfa7MJ:ferramentas.unipinhal.edu.br/educacao/include/getdoc.php%3Fid%3D158%26article%3D48%26mode%3Dpdf+&amp;cd=1&amp;hl=pt-BR&amp;ct=clnk&amp;gl=br</w:t>
      </w:r>
      <w:r>
        <w:rPr>
          <w:rFonts w:ascii="Arial" w:hAnsi="Arial" w:cs="Arial"/>
          <w:sz w:val="24"/>
          <w:szCs w:val="24"/>
        </w:rPr>
        <w:t>&gt;. Acesso em: 24 maio 2018.</w:t>
      </w:r>
    </w:p>
    <w:p w:rsidR="00E43805" w:rsidRDefault="00E43805" w:rsidP="00E43805">
      <w:pPr>
        <w:spacing w:after="0" w:line="240" w:lineRule="auto"/>
        <w:rPr>
          <w:rFonts w:ascii="Arial" w:hAnsi="Arial" w:cs="Arial"/>
          <w:sz w:val="24"/>
          <w:szCs w:val="24"/>
        </w:rPr>
      </w:pPr>
    </w:p>
    <w:p w:rsidR="00E43805" w:rsidRPr="00A140F4" w:rsidRDefault="00E43805" w:rsidP="00E43805">
      <w:pPr>
        <w:spacing w:after="0" w:line="240" w:lineRule="auto"/>
        <w:rPr>
          <w:rFonts w:ascii="Arial" w:hAnsi="Arial" w:cs="Arial"/>
          <w:sz w:val="24"/>
          <w:szCs w:val="24"/>
        </w:rPr>
      </w:pPr>
      <w:r>
        <w:rPr>
          <w:rFonts w:ascii="Arial" w:hAnsi="Arial" w:cs="Arial"/>
          <w:sz w:val="24"/>
          <w:szCs w:val="24"/>
        </w:rPr>
        <w:t xml:space="preserve">BRASIL. </w:t>
      </w:r>
      <w:r w:rsidRPr="00634F0F">
        <w:rPr>
          <w:rFonts w:ascii="Arial" w:eastAsia="Arial" w:hAnsi="Arial" w:cs="Arial"/>
          <w:sz w:val="24"/>
          <w:szCs w:val="24"/>
          <w:lang w:eastAsia="pt-BR"/>
        </w:rPr>
        <w:t xml:space="preserve">Lei </w:t>
      </w:r>
      <w:r>
        <w:rPr>
          <w:rFonts w:ascii="Arial" w:eastAsia="Arial" w:hAnsi="Arial" w:cs="Arial"/>
          <w:sz w:val="24"/>
          <w:szCs w:val="24"/>
          <w:lang w:eastAsia="pt-BR"/>
        </w:rPr>
        <w:t xml:space="preserve">Federal </w:t>
      </w:r>
      <w:r w:rsidRPr="00634F0F">
        <w:rPr>
          <w:rFonts w:ascii="Arial" w:eastAsia="Arial" w:hAnsi="Arial" w:cs="Arial"/>
          <w:sz w:val="24"/>
          <w:szCs w:val="24"/>
          <w:lang w:eastAsia="pt-BR"/>
        </w:rPr>
        <w:t>nº 9.394, de 20 de dezembro de 1996</w:t>
      </w:r>
      <w:r>
        <w:rPr>
          <w:rFonts w:ascii="Arial" w:eastAsia="Arial" w:hAnsi="Arial" w:cs="Arial"/>
          <w:sz w:val="24"/>
          <w:szCs w:val="24"/>
          <w:lang w:eastAsia="pt-BR"/>
        </w:rPr>
        <w:t xml:space="preserve">. </w:t>
      </w:r>
      <w:r w:rsidRPr="00D251E0">
        <w:rPr>
          <w:rFonts w:ascii="Arial" w:eastAsia="Arial" w:hAnsi="Arial" w:cs="Arial"/>
          <w:b/>
          <w:sz w:val="24"/>
          <w:szCs w:val="24"/>
          <w:lang w:eastAsia="pt-BR"/>
        </w:rPr>
        <w:t>Dispõe sobre a lei de diretrizes e bases da educação nacional</w:t>
      </w:r>
      <w:r>
        <w:rPr>
          <w:rFonts w:ascii="Arial" w:eastAsia="Arial" w:hAnsi="Arial" w:cs="Arial"/>
          <w:sz w:val="24"/>
          <w:szCs w:val="24"/>
          <w:lang w:eastAsia="pt-BR"/>
        </w:rPr>
        <w:t xml:space="preserve">. Brasília: MEC/SEF, 1996. </w:t>
      </w:r>
      <w:r w:rsidRPr="00A140F4">
        <w:rPr>
          <w:rFonts w:ascii="Arial" w:hAnsi="Arial" w:cs="Arial"/>
          <w:sz w:val="24"/>
          <w:szCs w:val="24"/>
        </w:rPr>
        <w:t xml:space="preserve">Disponível </w:t>
      </w:r>
      <w:r>
        <w:rPr>
          <w:rFonts w:ascii="Arial" w:hAnsi="Arial" w:cs="Arial"/>
          <w:sz w:val="24"/>
          <w:szCs w:val="24"/>
        </w:rPr>
        <w:t>em: &lt;</w:t>
      </w:r>
      <w:r w:rsidRPr="00A140F4">
        <w:rPr>
          <w:rFonts w:ascii="Arial" w:hAnsi="Arial" w:cs="Arial"/>
          <w:sz w:val="24"/>
          <w:szCs w:val="24"/>
        </w:rPr>
        <w:t>http://www2.senado.leg.br/bdsf/bitstream/handle/id/529732/lei_de_diretriz</w:t>
      </w:r>
      <w:r>
        <w:rPr>
          <w:rFonts w:ascii="Arial" w:hAnsi="Arial" w:cs="Arial"/>
          <w:sz w:val="24"/>
          <w:szCs w:val="24"/>
        </w:rPr>
        <w:t>es_e_bases_1ed.pdf&gt;. Acesso em: 10</w:t>
      </w:r>
      <w:r w:rsidRPr="00A140F4">
        <w:rPr>
          <w:rFonts w:ascii="Arial" w:hAnsi="Arial" w:cs="Arial"/>
          <w:sz w:val="24"/>
          <w:szCs w:val="24"/>
        </w:rPr>
        <w:t xml:space="preserve"> </w:t>
      </w:r>
      <w:r>
        <w:rPr>
          <w:rFonts w:ascii="Arial" w:hAnsi="Arial" w:cs="Arial"/>
          <w:sz w:val="24"/>
          <w:szCs w:val="24"/>
        </w:rPr>
        <w:t>dez. 2016</w:t>
      </w:r>
      <w:r w:rsidRPr="00A140F4">
        <w:rPr>
          <w:rFonts w:ascii="Arial" w:hAnsi="Arial" w:cs="Arial"/>
          <w:sz w:val="24"/>
          <w:szCs w:val="24"/>
        </w:rPr>
        <w:t>.</w:t>
      </w:r>
    </w:p>
    <w:p w:rsidR="00E43805" w:rsidRDefault="00E43805" w:rsidP="00E43805">
      <w:pPr>
        <w:spacing w:after="0" w:line="240" w:lineRule="auto"/>
        <w:contextualSpacing/>
        <w:jc w:val="both"/>
        <w:rPr>
          <w:rFonts w:ascii="Arial" w:hAnsi="Arial" w:cs="Arial"/>
          <w:sz w:val="24"/>
          <w:szCs w:val="24"/>
        </w:rPr>
      </w:pPr>
    </w:p>
    <w:p w:rsidR="00E43805" w:rsidRPr="00D41F2D" w:rsidRDefault="00E43805" w:rsidP="00E43805">
      <w:pPr>
        <w:spacing w:after="0" w:line="240" w:lineRule="auto"/>
        <w:contextualSpacing/>
        <w:jc w:val="both"/>
        <w:rPr>
          <w:rFonts w:ascii="Arial" w:hAnsi="Arial" w:cs="Arial"/>
          <w:sz w:val="24"/>
          <w:szCs w:val="24"/>
        </w:rPr>
      </w:pPr>
      <w:r>
        <w:rPr>
          <w:rFonts w:ascii="Arial" w:hAnsi="Arial" w:cs="Arial"/>
          <w:sz w:val="24"/>
          <w:szCs w:val="24"/>
        </w:rPr>
        <w:t>______</w:t>
      </w:r>
      <w:r w:rsidRPr="00D41F2D">
        <w:rPr>
          <w:rFonts w:ascii="Arial" w:hAnsi="Arial" w:cs="Arial"/>
          <w:sz w:val="24"/>
          <w:szCs w:val="24"/>
        </w:rPr>
        <w:t>. Minist</w:t>
      </w:r>
      <w:r>
        <w:rPr>
          <w:rFonts w:ascii="Arial" w:hAnsi="Arial" w:cs="Arial"/>
          <w:sz w:val="24"/>
          <w:szCs w:val="24"/>
        </w:rPr>
        <w:t>é</w:t>
      </w:r>
      <w:r w:rsidRPr="00D41F2D">
        <w:rPr>
          <w:rFonts w:ascii="Arial" w:hAnsi="Arial" w:cs="Arial"/>
          <w:sz w:val="24"/>
          <w:szCs w:val="24"/>
        </w:rPr>
        <w:t>rio da Educa</w:t>
      </w:r>
      <w:r>
        <w:rPr>
          <w:rFonts w:ascii="Arial" w:hAnsi="Arial" w:cs="Arial"/>
          <w:sz w:val="24"/>
          <w:szCs w:val="24"/>
        </w:rPr>
        <w:t>çã</w:t>
      </w:r>
      <w:r w:rsidRPr="00D41F2D">
        <w:rPr>
          <w:rFonts w:ascii="Arial" w:hAnsi="Arial" w:cs="Arial"/>
          <w:sz w:val="24"/>
          <w:szCs w:val="24"/>
        </w:rPr>
        <w:t>o e do Desporto. Instituto Nacional de Estudos e Pesquisas Educacionais.</w:t>
      </w:r>
      <w:r>
        <w:rPr>
          <w:rFonts w:ascii="Arial" w:hAnsi="Arial" w:cs="Arial"/>
          <w:b/>
          <w:sz w:val="24"/>
          <w:szCs w:val="24"/>
        </w:rPr>
        <w:t xml:space="preserve"> </w:t>
      </w:r>
      <w:r w:rsidRPr="00D41F2D">
        <w:rPr>
          <w:rFonts w:ascii="Arial" w:hAnsi="Arial" w:cs="Arial"/>
          <w:b/>
          <w:sz w:val="24"/>
          <w:szCs w:val="24"/>
        </w:rPr>
        <w:t>Plano nacional de educação</w:t>
      </w:r>
      <w:r>
        <w:rPr>
          <w:rFonts w:ascii="Arial" w:hAnsi="Arial" w:cs="Arial"/>
          <w:b/>
          <w:sz w:val="24"/>
          <w:szCs w:val="24"/>
        </w:rPr>
        <w:t xml:space="preserve"> (PNE)</w:t>
      </w:r>
      <w:r w:rsidRPr="00D41F2D">
        <w:rPr>
          <w:rFonts w:ascii="Arial" w:hAnsi="Arial" w:cs="Arial"/>
          <w:b/>
          <w:sz w:val="24"/>
          <w:szCs w:val="24"/>
        </w:rPr>
        <w:t>.</w:t>
      </w:r>
      <w:r>
        <w:rPr>
          <w:rFonts w:ascii="Arial" w:hAnsi="Arial" w:cs="Arial"/>
          <w:sz w:val="24"/>
          <w:szCs w:val="24"/>
        </w:rPr>
        <w:t xml:space="preserve"> </w:t>
      </w:r>
      <w:r w:rsidRPr="00D41F2D">
        <w:rPr>
          <w:rFonts w:ascii="Arial" w:hAnsi="Arial" w:cs="Arial"/>
          <w:sz w:val="24"/>
          <w:szCs w:val="24"/>
        </w:rPr>
        <w:t>Brasília: Instituto Nacional de Estudos e Pesquisas Educacionais, 1998.</w:t>
      </w:r>
      <w:r>
        <w:rPr>
          <w:rFonts w:ascii="Arial" w:hAnsi="Arial" w:cs="Arial"/>
          <w:sz w:val="24"/>
          <w:szCs w:val="24"/>
        </w:rPr>
        <w:t xml:space="preserve"> Disponível em: &lt;</w:t>
      </w:r>
      <w:r w:rsidRPr="00D41F2D">
        <w:rPr>
          <w:rFonts w:ascii="Arial" w:hAnsi="Arial" w:cs="Arial"/>
          <w:sz w:val="24"/>
          <w:szCs w:val="24"/>
        </w:rPr>
        <w:t>http://portal.inep.gov.br/documents/186968/484184/Plano+Nacional+de+Educa%C3%A7%C3%A3o+proposta+do+Executivo+ao+Congresso+Nacional/3f4d496d-17c6-4a89-83e4-8ebc5bcc86de?version=1.1</w:t>
      </w:r>
      <w:r>
        <w:rPr>
          <w:rFonts w:ascii="Arial" w:hAnsi="Arial" w:cs="Arial"/>
          <w:sz w:val="24"/>
          <w:szCs w:val="24"/>
        </w:rPr>
        <w:t>&gt;. Acesso em: 1 dez 2017.</w:t>
      </w:r>
    </w:p>
    <w:p w:rsidR="00E43805" w:rsidRDefault="00E43805" w:rsidP="00E43805">
      <w:pPr>
        <w:spacing w:after="0" w:line="240" w:lineRule="auto"/>
        <w:contextualSpacing/>
        <w:jc w:val="both"/>
        <w:rPr>
          <w:rFonts w:ascii="Arial" w:hAnsi="Arial" w:cs="Arial"/>
          <w:sz w:val="24"/>
          <w:szCs w:val="24"/>
        </w:rPr>
      </w:pPr>
    </w:p>
    <w:p w:rsidR="00E43805" w:rsidRPr="00BE20C2" w:rsidRDefault="00E43805" w:rsidP="00E43805">
      <w:pPr>
        <w:spacing w:after="0" w:line="240" w:lineRule="auto"/>
        <w:contextualSpacing/>
        <w:jc w:val="both"/>
        <w:rPr>
          <w:rFonts w:ascii="Arial" w:hAnsi="Arial" w:cs="Arial"/>
          <w:sz w:val="24"/>
          <w:szCs w:val="24"/>
        </w:rPr>
      </w:pPr>
      <w:r>
        <w:rPr>
          <w:rFonts w:ascii="Arial" w:hAnsi="Arial" w:cs="Arial"/>
          <w:sz w:val="24"/>
          <w:szCs w:val="24"/>
        </w:rPr>
        <w:t>______</w:t>
      </w:r>
      <w:r w:rsidRPr="00BE20C2">
        <w:rPr>
          <w:rFonts w:ascii="Arial" w:hAnsi="Arial" w:cs="Arial"/>
          <w:sz w:val="24"/>
          <w:szCs w:val="24"/>
        </w:rPr>
        <w:t xml:space="preserve">. Ministério da Educação e do Desporto. </w:t>
      </w:r>
      <w:r w:rsidRPr="00305DA2">
        <w:rPr>
          <w:rFonts w:ascii="Arial" w:hAnsi="Arial" w:cs="Arial"/>
          <w:sz w:val="24"/>
          <w:szCs w:val="24"/>
        </w:rPr>
        <w:t>Resolução CEB Nº 1, de 7 de abril de 1999.</w:t>
      </w:r>
      <w:r w:rsidRPr="00BE20C2">
        <w:rPr>
          <w:rFonts w:ascii="Arial" w:hAnsi="Arial" w:cs="Arial"/>
          <w:sz w:val="24"/>
          <w:szCs w:val="24"/>
        </w:rPr>
        <w:t xml:space="preserve"> </w:t>
      </w:r>
      <w:r w:rsidRPr="00305DA2">
        <w:rPr>
          <w:rFonts w:ascii="Arial" w:hAnsi="Arial" w:cs="Arial"/>
          <w:b/>
          <w:sz w:val="24"/>
          <w:szCs w:val="24"/>
        </w:rPr>
        <w:t>Institui as Diretrizes Curriculares Nacionais para a Educação Infantil (DCNEI).</w:t>
      </w:r>
      <w:r w:rsidRPr="00BE20C2">
        <w:rPr>
          <w:rFonts w:ascii="Arial" w:hAnsi="Arial" w:cs="Arial"/>
          <w:sz w:val="24"/>
          <w:szCs w:val="24"/>
        </w:rPr>
        <w:t xml:space="preserve"> Dispon</w:t>
      </w:r>
      <w:r>
        <w:rPr>
          <w:rFonts w:ascii="Arial" w:hAnsi="Arial" w:cs="Arial"/>
          <w:sz w:val="24"/>
          <w:szCs w:val="24"/>
        </w:rPr>
        <w:t xml:space="preserve">ível em: </w:t>
      </w:r>
      <w:r w:rsidRPr="00BE20C2">
        <w:rPr>
          <w:rFonts w:ascii="Arial" w:hAnsi="Arial" w:cs="Arial"/>
          <w:sz w:val="24"/>
          <w:szCs w:val="24"/>
        </w:rPr>
        <w:t>&lt;http://portal.mec.gov.br/index.php?option=com_docman&amp;view=download&amp;alias=2321-rceb001-99&amp;category_slug=dezembro-2009-pdf&amp;Itemid=30192&gt;</w:t>
      </w:r>
      <w:r>
        <w:rPr>
          <w:rFonts w:ascii="Arial" w:hAnsi="Arial" w:cs="Arial"/>
          <w:sz w:val="24"/>
          <w:szCs w:val="24"/>
        </w:rPr>
        <w:t xml:space="preserve">. </w:t>
      </w:r>
      <w:r w:rsidRPr="00BE20C2">
        <w:rPr>
          <w:rFonts w:ascii="Arial" w:hAnsi="Arial" w:cs="Arial"/>
          <w:sz w:val="24"/>
          <w:szCs w:val="24"/>
        </w:rPr>
        <w:t>Acesso em:</w:t>
      </w:r>
      <w:r>
        <w:rPr>
          <w:rFonts w:ascii="Arial" w:hAnsi="Arial" w:cs="Arial"/>
          <w:sz w:val="24"/>
          <w:szCs w:val="24"/>
        </w:rPr>
        <w:t xml:space="preserve"> </w:t>
      </w:r>
      <w:r w:rsidRPr="00BE20C2">
        <w:rPr>
          <w:rFonts w:ascii="Arial" w:hAnsi="Arial" w:cs="Arial"/>
          <w:sz w:val="24"/>
          <w:szCs w:val="24"/>
        </w:rPr>
        <w:t>14 abr. 2018.</w:t>
      </w:r>
    </w:p>
    <w:p w:rsidR="00E43805" w:rsidRDefault="00E43805" w:rsidP="00E43805">
      <w:pPr>
        <w:spacing w:after="0" w:line="240" w:lineRule="auto"/>
        <w:contextualSpacing/>
        <w:jc w:val="both"/>
        <w:rPr>
          <w:rFonts w:ascii="Arial" w:hAnsi="Arial" w:cs="Arial"/>
          <w:sz w:val="24"/>
          <w:szCs w:val="24"/>
        </w:rPr>
      </w:pPr>
    </w:p>
    <w:p w:rsidR="00E43805" w:rsidRDefault="00E43805" w:rsidP="00E43805">
      <w:pPr>
        <w:spacing w:after="0" w:line="240" w:lineRule="auto"/>
        <w:contextualSpacing/>
        <w:jc w:val="both"/>
        <w:rPr>
          <w:rFonts w:ascii="Arial" w:hAnsi="Arial" w:cs="Arial"/>
          <w:sz w:val="24"/>
          <w:szCs w:val="24"/>
        </w:rPr>
      </w:pPr>
      <w:r>
        <w:rPr>
          <w:rFonts w:ascii="Arial" w:hAnsi="Arial" w:cs="Arial"/>
          <w:sz w:val="24"/>
          <w:szCs w:val="24"/>
        </w:rPr>
        <w:t>______</w:t>
      </w:r>
      <w:r w:rsidRPr="00950140">
        <w:rPr>
          <w:rFonts w:ascii="Arial" w:hAnsi="Arial" w:cs="Arial"/>
          <w:sz w:val="24"/>
          <w:szCs w:val="24"/>
        </w:rPr>
        <w:t xml:space="preserve">. Ministério da Educação e do Desporto. Secretaria de Educação Fundamental. </w:t>
      </w:r>
      <w:r w:rsidRPr="00950140">
        <w:rPr>
          <w:rFonts w:ascii="Arial" w:hAnsi="Arial" w:cs="Arial"/>
          <w:b/>
          <w:sz w:val="24"/>
          <w:szCs w:val="24"/>
        </w:rPr>
        <w:t xml:space="preserve">Referencial curricular nacional para a educação infantil: </w:t>
      </w:r>
      <w:r>
        <w:rPr>
          <w:rFonts w:ascii="Arial" w:hAnsi="Arial" w:cs="Arial"/>
          <w:sz w:val="24"/>
          <w:szCs w:val="24"/>
        </w:rPr>
        <w:t>i</w:t>
      </w:r>
      <w:r w:rsidRPr="00950140">
        <w:rPr>
          <w:rFonts w:ascii="Arial" w:hAnsi="Arial" w:cs="Arial"/>
          <w:sz w:val="24"/>
          <w:szCs w:val="24"/>
        </w:rPr>
        <w:t>ntrodução.</w:t>
      </w:r>
      <w:r>
        <w:rPr>
          <w:rFonts w:ascii="Arial" w:hAnsi="Arial" w:cs="Arial"/>
          <w:sz w:val="24"/>
          <w:szCs w:val="24"/>
        </w:rPr>
        <w:t xml:space="preserve"> v. 1.</w:t>
      </w:r>
      <w:r w:rsidRPr="00950140">
        <w:rPr>
          <w:rFonts w:ascii="Arial" w:hAnsi="Arial" w:cs="Arial"/>
          <w:sz w:val="24"/>
          <w:szCs w:val="24"/>
        </w:rPr>
        <w:t xml:space="preserve"> Brasília: MEC/SEF, 1998. Disponível em: &lt;http://portal.mec.gov.br/seb/arquivos/pdf/rcnei_vol1.pdf&gt;</w:t>
      </w:r>
      <w:r>
        <w:rPr>
          <w:rFonts w:ascii="Arial" w:hAnsi="Arial" w:cs="Arial"/>
          <w:sz w:val="24"/>
          <w:szCs w:val="24"/>
        </w:rPr>
        <w:t>.</w:t>
      </w:r>
      <w:r w:rsidRPr="00950140">
        <w:rPr>
          <w:rFonts w:ascii="Arial" w:hAnsi="Arial" w:cs="Arial"/>
          <w:sz w:val="24"/>
          <w:szCs w:val="24"/>
        </w:rPr>
        <w:t xml:space="preserve"> Acesso em 15 dez. 2016.</w:t>
      </w:r>
    </w:p>
    <w:p w:rsidR="00E43805" w:rsidRDefault="00E43805" w:rsidP="00E43805">
      <w:pPr>
        <w:shd w:val="clear" w:color="auto" w:fill="FFFFFF" w:themeFill="background1"/>
        <w:spacing w:after="0" w:line="240" w:lineRule="auto"/>
        <w:jc w:val="both"/>
        <w:rPr>
          <w:rFonts w:ascii="Arial" w:hAnsi="Arial" w:cs="Arial"/>
          <w:sz w:val="24"/>
          <w:szCs w:val="24"/>
        </w:rPr>
      </w:pPr>
    </w:p>
    <w:p w:rsidR="00E43805" w:rsidRPr="00D35F62" w:rsidRDefault="00E43805" w:rsidP="00E43805">
      <w:pPr>
        <w:shd w:val="clear" w:color="auto" w:fill="FFFFFF" w:themeFill="background1"/>
        <w:spacing w:after="0" w:line="240" w:lineRule="auto"/>
        <w:jc w:val="both"/>
        <w:rPr>
          <w:rFonts w:ascii="Arial" w:hAnsi="Arial" w:cs="Arial"/>
          <w:sz w:val="24"/>
          <w:szCs w:val="24"/>
        </w:rPr>
      </w:pPr>
      <w:r w:rsidRPr="003078DD">
        <w:rPr>
          <w:rFonts w:ascii="Arial" w:hAnsi="Arial" w:cs="Arial"/>
          <w:sz w:val="24"/>
          <w:szCs w:val="24"/>
        </w:rPr>
        <w:t xml:space="preserve">ESPÍRITO SANTO. Secretaria de Estado da Educação do Estado do Espírito Santo. Conselho Estadual de Educação. Resolução CEE/ES nº 3.777, de </w:t>
      </w:r>
      <w:r>
        <w:rPr>
          <w:rFonts w:ascii="Arial" w:hAnsi="Arial" w:cs="Arial"/>
          <w:sz w:val="24"/>
          <w:szCs w:val="24"/>
        </w:rPr>
        <w:t>13</w:t>
      </w:r>
      <w:r w:rsidRPr="003078DD">
        <w:rPr>
          <w:rFonts w:ascii="Arial" w:hAnsi="Arial" w:cs="Arial"/>
          <w:sz w:val="24"/>
          <w:szCs w:val="24"/>
        </w:rPr>
        <w:t xml:space="preserve"> de maio de 2014. </w:t>
      </w:r>
      <w:r w:rsidRPr="003078DD">
        <w:rPr>
          <w:rFonts w:ascii="Arial" w:hAnsi="Arial" w:cs="Arial"/>
          <w:b/>
          <w:sz w:val="24"/>
          <w:szCs w:val="24"/>
        </w:rPr>
        <w:t>Fixa normas para a Educação no Sistema de Ensino do Estado do Espírito Santo, e dá outras providências.</w:t>
      </w:r>
      <w:r w:rsidRPr="003078DD">
        <w:rPr>
          <w:rFonts w:ascii="Arial" w:hAnsi="Arial" w:cs="Arial"/>
          <w:sz w:val="24"/>
          <w:szCs w:val="24"/>
        </w:rPr>
        <w:t xml:space="preserve"> Vitória: CEE/SEDU, 2014.</w:t>
      </w:r>
      <w:r w:rsidRPr="00D35F62">
        <w:rPr>
          <w:rFonts w:ascii="Arial" w:hAnsi="Arial" w:cs="Arial"/>
          <w:sz w:val="24"/>
          <w:szCs w:val="24"/>
        </w:rPr>
        <w:t>Disponível em: &lt;http://sedu.es.gov.br/Media/sedu/pdf%20e%20Arquivos/Educa%C3%A7%C3%A3o%20Profissional/Resolu%C3%A7%C3%A3o%20CEE%20n%C2%BA%203.777-2014.pdf&gt;</w:t>
      </w:r>
      <w:r>
        <w:rPr>
          <w:rFonts w:ascii="Arial" w:hAnsi="Arial" w:cs="Arial"/>
          <w:sz w:val="24"/>
          <w:szCs w:val="24"/>
        </w:rPr>
        <w:t>.</w:t>
      </w:r>
      <w:r w:rsidRPr="00D35F62">
        <w:rPr>
          <w:rFonts w:ascii="Arial" w:hAnsi="Arial" w:cs="Arial"/>
          <w:sz w:val="24"/>
          <w:szCs w:val="24"/>
        </w:rPr>
        <w:t xml:space="preserve"> Acesso em: 15 maio 2018.</w:t>
      </w:r>
    </w:p>
    <w:p w:rsidR="00E43805" w:rsidRDefault="00E43805" w:rsidP="00E43805">
      <w:pPr>
        <w:spacing w:after="0" w:line="240" w:lineRule="auto"/>
        <w:rPr>
          <w:rFonts w:ascii="Arial" w:hAnsi="Arial" w:cs="Arial"/>
          <w:color w:val="000000"/>
          <w:sz w:val="24"/>
          <w:szCs w:val="24"/>
        </w:rPr>
      </w:pPr>
    </w:p>
    <w:p w:rsidR="00E43805" w:rsidRPr="00B33FE0" w:rsidRDefault="00E43805" w:rsidP="00E43805">
      <w:pPr>
        <w:spacing w:after="0" w:line="240" w:lineRule="auto"/>
        <w:rPr>
          <w:rFonts w:ascii="Arial" w:hAnsi="Arial" w:cs="Arial"/>
          <w:sz w:val="24"/>
          <w:szCs w:val="24"/>
        </w:rPr>
      </w:pPr>
      <w:r>
        <w:rPr>
          <w:rFonts w:ascii="Arial" w:hAnsi="Arial" w:cs="Arial"/>
          <w:color w:val="000000"/>
          <w:sz w:val="24"/>
          <w:szCs w:val="24"/>
        </w:rPr>
        <w:t>______</w:t>
      </w:r>
      <w:r w:rsidRPr="00B33FE0">
        <w:rPr>
          <w:rFonts w:ascii="Arial" w:hAnsi="Arial" w:cs="Arial"/>
          <w:color w:val="000000"/>
          <w:sz w:val="24"/>
          <w:szCs w:val="24"/>
        </w:rPr>
        <w:t xml:space="preserve">. </w:t>
      </w:r>
      <w:r w:rsidRPr="00B33FE0">
        <w:rPr>
          <w:rFonts w:ascii="Arial" w:hAnsi="Arial" w:cs="Arial"/>
          <w:b/>
          <w:color w:val="000000"/>
          <w:sz w:val="24"/>
          <w:szCs w:val="24"/>
        </w:rPr>
        <w:t>Pedagogia do oprimido.</w:t>
      </w:r>
      <w:r w:rsidRPr="00B33FE0">
        <w:rPr>
          <w:rFonts w:ascii="Arial" w:hAnsi="Arial" w:cs="Arial"/>
          <w:color w:val="000000"/>
          <w:sz w:val="24"/>
          <w:szCs w:val="24"/>
        </w:rPr>
        <w:t xml:space="preserve"> Rio de Janeiro: Paz e Terra. 17</w:t>
      </w:r>
      <w:r>
        <w:rPr>
          <w:rFonts w:ascii="Arial" w:hAnsi="Arial" w:cs="Arial"/>
          <w:color w:val="000000"/>
          <w:sz w:val="24"/>
          <w:szCs w:val="24"/>
        </w:rPr>
        <w:t>.</w:t>
      </w:r>
      <w:r w:rsidRPr="00B33FE0">
        <w:rPr>
          <w:rFonts w:ascii="Arial" w:hAnsi="Arial" w:cs="Arial"/>
          <w:color w:val="000000"/>
          <w:sz w:val="24"/>
          <w:szCs w:val="24"/>
        </w:rPr>
        <w:t xml:space="preserve"> ed. 1987. Disponível em: &lt;http://www.dhnet.org.br/direitos/militantes/paulofreire/paulo_freire_pedagogia_do_oprimido.pdf</w:t>
      </w:r>
      <w:r w:rsidRPr="00B33FE0">
        <w:rPr>
          <w:rFonts w:ascii="Arial" w:hAnsi="Arial" w:cs="Arial"/>
          <w:sz w:val="24"/>
          <w:szCs w:val="24"/>
        </w:rPr>
        <w:t>&gt;</w:t>
      </w:r>
      <w:r>
        <w:rPr>
          <w:rFonts w:ascii="Arial" w:hAnsi="Arial" w:cs="Arial"/>
          <w:sz w:val="24"/>
          <w:szCs w:val="24"/>
        </w:rPr>
        <w:t>.</w:t>
      </w:r>
      <w:r w:rsidRPr="00B33FE0">
        <w:rPr>
          <w:rFonts w:ascii="Arial" w:hAnsi="Arial" w:cs="Arial"/>
          <w:sz w:val="24"/>
          <w:szCs w:val="24"/>
        </w:rPr>
        <w:t xml:space="preserve"> Acesso em: 05 jun. 2018.</w:t>
      </w:r>
    </w:p>
    <w:p w:rsidR="00E43805" w:rsidRDefault="00E43805" w:rsidP="00E43805">
      <w:pPr>
        <w:spacing w:after="0" w:line="240" w:lineRule="auto"/>
        <w:contextualSpacing/>
        <w:jc w:val="both"/>
        <w:rPr>
          <w:rFonts w:ascii="Arial" w:hAnsi="Arial" w:cs="Arial"/>
          <w:sz w:val="24"/>
          <w:szCs w:val="24"/>
        </w:rPr>
      </w:pPr>
    </w:p>
    <w:p w:rsidR="00E43805" w:rsidRPr="00140C6D" w:rsidRDefault="00E43805" w:rsidP="00E43805">
      <w:pPr>
        <w:spacing w:after="0" w:line="240" w:lineRule="auto"/>
        <w:contextualSpacing/>
        <w:jc w:val="both"/>
        <w:rPr>
          <w:rFonts w:ascii="Arial" w:hAnsi="Arial" w:cs="Arial"/>
          <w:sz w:val="24"/>
          <w:szCs w:val="24"/>
        </w:rPr>
      </w:pPr>
      <w:r>
        <w:rPr>
          <w:rFonts w:ascii="Arial" w:hAnsi="Arial" w:cs="Arial"/>
          <w:sz w:val="24"/>
          <w:szCs w:val="24"/>
        </w:rPr>
        <w:t xml:space="preserve">LOPES, Ana Paula Padilha Custódio. </w:t>
      </w:r>
      <w:r w:rsidRPr="00775549">
        <w:rPr>
          <w:rFonts w:ascii="Arial" w:hAnsi="Arial" w:cs="Arial"/>
          <w:b/>
          <w:sz w:val="24"/>
          <w:szCs w:val="24"/>
        </w:rPr>
        <w:t>Gestão escolar.</w:t>
      </w:r>
      <w:r w:rsidRPr="00140C6D">
        <w:rPr>
          <w:rFonts w:ascii="Arial" w:hAnsi="Arial" w:cs="Arial"/>
          <w:sz w:val="24"/>
          <w:szCs w:val="24"/>
        </w:rPr>
        <w:t xml:space="preserve"> </w:t>
      </w:r>
      <w:r>
        <w:rPr>
          <w:rFonts w:ascii="Arial" w:hAnsi="Arial" w:cs="Arial"/>
          <w:sz w:val="24"/>
          <w:szCs w:val="24"/>
        </w:rPr>
        <w:t>São Paulo, Lins, 2013. Disponível em: &lt;</w:t>
      </w:r>
      <w:r w:rsidRPr="00140C6D">
        <w:rPr>
          <w:rFonts w:ascii="Arial" w:hAnsi="Arial" w:cs="Arial"/>
          <w:sz w:val="24"/>
          <w:szCs w:val="24"/>
        </w:rPr>
        <w:t>http://www.unisalesiano.edu.br/biblioteca/monografias/56018.pdf</w:t>
      </w:r>
      <w:r>
        <w:rPr>
          <w:rFonts w:ascii="Arial" w:hAnsi="Arial" w:cs="Arial"/>
          <w:sz w:val="24"/>
          <w:szCs w:val="24"/>
        </w:rPr>
        <w:t xml:space="preserve">&gt; </w:t>
      </w:r>
      <w:r>
        <w:rPr>
          <w:rFonts w:ascii="Arial" w:hAnsi="Arial" w:cs="Arial"/>
          <w:sz w:val="24"/>
          <w:szCs w:val="24"/>
        </w:rPr>
        <w:lastRenderedPageBreak/>
        <w:t xml:space="preserve">Acesso em: 10 de maio 2018. Monografia apresentada ao </w:t>
      </w:r>
      <w:r w:rsidRPr="00140C6D">
        <w:rPr>
          <w:rFonts w:ascii="Arial" w:hAnsi="Arial" w:cs="Arial"/>
          <w:sz w:val="24"/>
          <w:szCs w:val="24"/>
        </w:rPr>
        <w:t xml:space="preserve">UNISALESIANO </w:t>
      </w:r>
      <w:r>
        <w:rPr>
          <w:rFonts w:ascii="Arial" w:hAnsi="Arial" w:cs="Arial"/>
          <w:sz w:val="24"/>
          <w:szCs w:val="24"/>
        </w:rPr>
        <w:t>–</w:t>
      </w:r>
      <w:r w:rsidRPr="00140C6D">
        <w:rPr>
          <w:rFonts w:ascii="Arial" w:hAnsi="Arial" w:cs="Arial"/>
          <w:sz w:val="24"/>
          <w:szCs w:val="24"/>
        </w:rPr>
        <w:t xml:space="preserve"> Centro Universitário Católico Salesiano </w:t>
      </w:r>
      <w:proofErr w:type="spellStart"/>
      <w:r w:rsidRPr="00140C6D">
        <w:rPr>
          <w:rFonts w:ascii="Arial" w:hAnsi="Arial" w:cs="Arial"/>
          <w:i/>
          <w:sz w:val="24"/>
          <w:szCs w:val="24"/>
        </w:rPr>
        <w:t>Auxilium</w:t>
      </w:r>
      <w:proofErr w:type="spellEnd"/>
      <w:r w:rsidRPr="00140C6D">
        <w:rPr>
          <w:rFonts w:ascii="Arial" w:hAnsi="Arial" w:cs="Arial"/>
          <w:i/>
          <w:sz w:val="24"/>
          <w:szCs w:val="24"/>
        </w:rPr>
        <w:t>.</w:t>
      </w:r>
    </w:p>
    <w:p w:rsidR="00E43805" w:rsidRDefault="00E43805" w:rsidP="00E43805">
      <w:pPr>
        <w:spacing w:after="0" w:line="240" w:lineRule="auto"/>
        <w:jc w:val="both"/>
        <w:rPr>
          <w:rFonts w:ascii="Arial" w:hAnsi="Arial" w:cs="Arial"/>
          <w:sz w:val="24"/>
          <w:szCs w:val="24"/>
        </w:rPr>
      </w:pPr>
    </w:p>
    <w:p w:rsidR="00E43805" w:rsidRDefault="00E43805" w:rsidP="00E43805">
      <w:pPr>
        <w:spacing w:after="0" w:line="240" w:lineRule="auto"/>
        <w:jc w:val="both"/>
        <w:rPr>
          <w:rFonts w:ascii="Arial" w:hAnsi="Arial" w:cs="Arial"/>
          <w:sz w:val="24"/>
          <w:szCs w:val="24"/>
        </w:rPr>
      </w:pPr>
      <w:r>
        <w:rPr>
          <w:rFonts w:ascii="Arial" w:hAnsi="Arial" w:cs="Arial"/>
          <w:sz w:val="24"/>
          <w:szCs w:val="24"/>
        </w:rPr>
        <w:t xml:space="preserve">MONTEIRO, Diego Leandro; PEREIRA, Igor Barbosa; COELHO, André Luiz Nascentes. </w:t>
      </w:r>
      <w:proofErr w:type="spellStart"/>
      <w:r>
        <w:rPr>
          <w:rFonts w:ascii="Arial" w:hAnsi="Arial" w:cs="Arial"/>
          <w:b/>
          <w:sz w:val="24"/>
          <w:szCs w:val="24"/>
        </w:rPr>
        <w:t>Geomarketing</w:t>
      </w:r>
      <w:proofErr w:type="spellEnd"/>
      <w:r>
        <w:rPr>
          <w:rFonts w:ascii="Arial" w:hAnsi="Arial" w:cs="Arial"/>
          <w:b/>
          <w:sz w:val="24"/>
          <w:szCs w:val="24"/>
        </w:rPr>
        <w:t xml:space="preserve"> e </w:t>
      </w:r>
      <w:proofErr w:type="spellStart"/>
      <w:r>
        <w:rPr>
          <w:rFonts w:ascii="Arial" w:hAnsi="Arial" w:cs="Arial"/>
          <w:b/>
          <w:sz w:val="24"/>
          <w:szCs w:val="24"/>
        </w:rPr>
        <w:t>sig</w:t>
      </w:r>
      <w:proofErr w:type="spellEnd"/>
      <w:r>
        <w:rPr>
          <w:rFonts w:ascii="Arial" w:hAnsi="Arial" w:cs="Arial"/>
          <w:b/>
          <w:sz w:val="24"/>
          <w:szCs w:val="24"/>
        </w:rPr>
        <w:t xml:space="preserve">: </w:t>
      </w:r>
      <w:r w:rsidRPr="00975609">
        <w:rPr>
          <w:rFonts w:ascii="Arial" w:hAnsi="Arial" w:cs="Arial"/>
          <w:sz w:val="24"/>
          <w:szCs w:val="24"/>
        </w:rPr>
        <w:t>uma análise do bairro Bento Ferreira</w:t>
      </w:r>
      <w:r w:rsidRPr="00171194">
        <w:rPr>
          <w:rFonts w:ascii="Arial" w:hAnsi="Arial" w:cs="Arial"/>
          <w:b/>
          <w:sz w:val="24"/>
          <w:szCs w:val="24"/>
        </w:rPr>
        <w:t>.</w:t>
      </w:r>
      <w:r>
        <w:rPr>
          <w:rFonts w:ascii="Arial" w:hAnsi="Arial" w:cs="Arial"/>
          <w:b/>
          <w:sz w:val="24"/>
          <w:szCs w:val="24"/>
        </w:rPr>
        <w:t xml:space="preserve"> </w:t>
      </w:r>
      <w:r>
        <w:rPr>
          <w:rFonts w:ascii="Arial" w:hAnsi="Arial" w:cs="Arial"/>
          <w:sz w:val="24"/>
          <w:szCs w:val="24"/>
        </w:rPr>
        <w:t>Vitória: [</w:t>
      </w:r>
      <w:proofErr w:type="spellStart"/>
      <w:r>
        <w:rPr>
          <w:rFonts w:ascii="Arial" w:hAnsi="Arial" w:cs="Arial"/>
          <w:sz w:val="24"/>
          <w:szCs w:val="24"/>
        </w:rPr>
        <w:t>s.n</w:t>
      </w:r>
      <w:proofErr w:type="spellEnd"/>
      <w:r>
        <w:rPr>
          <w:rFonts w:ascii="Arial" w:hAnsi="Arial" w:cs="Arial"/>
          <w:sz w:val="24"/>
          <w:szCs w:val="24"/>
        </w:rPr>
        <w:t>], 2014.</w:t>
      </w:r>
    </w:p>
    <w:p w:rsidR="00E43805" w:rsidRDefault="00E43805" w:rsidP="00E43805">
      <w:pPr>
        <w:spacing w:after="0" w:line="240" w:lineRule="auto"/>
        <w:rPr>
          <w:rFonts w:ascii="Arial" w:hAnsi="Arial" w:cs="Arial"/>
          <w:sz w:val="24"/>
          <w:szCs w:val="24"/>
        </w:rPr>
      </w:pPr>
    </w:p>
    <w:p w:rsidR="00E43805" w:rsidRPr="00E656D8" w:rsidRDefault="00E43805" w:rsidP="00E43805">
      <w:pPr>
        <w:spacing w:after="0" w:line="240" w:lineRule="auto"/>
        <w:jc w:val="both"/>
        <w:rPr>
          <w:rFonts w:ascii="Arial" w:hAnsi="Arial" w:cs="Arial"/>
          <w:sz w:val="24"/>
          <w:szCs w:val="24"/>
        </w:rPr>
      </w:pPr>
      <w:r>
        <w:rPr>
          <w:rFonts w:ascii="Arial" w:hAnsi="Arial" w:cs="Arial"/>
          <w:sz w:val="24"/>
          <w:szCs w:val="24"/>
        </w:rPr>
        <w:t xml:space="preserve">RABELLO, Eliane; SILVEIRA, Jose. </w:t>
      </w:r>
      <w:r w:rsidRPr="00D65F4B">
        <w:rPr>
          <w:rFonts w:ascii="Arial" w:hAnsi="Arial" w:cs="Arial"/>
          <w:b/>
          <w:sz w:val="24"/>
          <w:szCs w:val="24"/>
        </w:rPr>
        <w:t>Vygotsky e o desenvolvimento humano.</w:t>
      </w:r>
      <w:r>
        <w:t xml:space="preserve"> </w:t>
      </w:r>
      <w:r>
        <w:rPr>
          <w:rFonts w:ascii="Arial" w:hAnsi="Arial" w:cs="Arial"/>
          <w:sz w:val="24"/>
          <w:szCs w:val="24"/>
        </w:rPr>
        <w:t>2009. Disponível em: &lt;</w:t>
      </w:r>
      <w:r w:rsidRPr="002F518E">
        <w:rPr>
          <w:rFonts w:ascii="Arial" w:hAnsi="Arial" w:cs="Arial"/>
          <w:sz w:val="24"/>
          <w:szCs w:val="24"/>
        </w:rPr>
        <w:t>http://www.josesilveira.com/artigos/vygotsky.pdf</w:t>
      </w:r>
      <w:r>
        <w:rPr>
          <w:rFonts w:ascii="Arial" w:hAnsi="Arial" w:cs="Arial"/>
          <w:sz w:val="24"/>
          <w:szCs w:val="24"/>
        </w:rPr>
        <w:t>&gt;. Acesso em: 29 abr. 2018.</w:t>
      </w:r>
    </w:p>
    <w:p w:rsidR="00E43805" w:rsidRDefault="00E43805" w:rsidP="00E43805">
      <w:pPr>
        <w:spacing w:after="0" w:line="240" w:lineRule="auto"/>
        <w:contextualSpacing/>
        <w:jc w:val="both"/>
        <w:rPr>
          <w:rFonts w:ascii="Arial" w:hAnsi="Arial" w:cs="Arial"/>
          <w:sz w:val="24"/>
          <w:szCs w:val="24"/>
        </w:rPr>
      </w:pPr>
    </w:p>
    <w:p w:rsidR="00E43805" w:rsidRDefault="00E43805" w:rsidP="00E43805">
      <w:pPr>
        <w:spacing w:after="0" w:line="240" w:lineRule="auto"/>
        <w:jc w:val="both"/>
        <w:rPr>
          <w:rFonts w:ascii="Arial" w:hAnsi="Arial" w:cs="Arial"/>
          <w:sz w:val="24"/>
          <w:szCs w:val="24"/>
        </w:rPr>
      </w:pPr>
      <w:r w:rsidRPr="00305DA2">
        <w:rPr>
          <w:rFonts w:ascii="Arial" w:hAnsi="Arial" w:cs="Arial"/>
          <w:sz w:val="24"/>
          <w:szCs w:val="24"/>
        </w:rPr>
        <w:t>VYGOTSK</w:t>
      </w:r>
      <w:r>
        <w:rPr>
          <w:rFonts w:ascii="Arial" w:hAnsi="Arial" w:cs="Arial"/>
          <w:sz w:val="24"/>
          <w:szCs w:val="24"/>
        </w:rPr>
        <w:t>Y</w:t>
      </w:r>
      <w:r w:rsidRPr="00305DA2">
        <w:rPr>
          <w:rFonts w:ascii="Arial" w:hAnsi="Arial" w:cs="Arial"/>
          <w:sz w:val="24"/>
          <w:szCs w:val="24"/>
        </w:rPr>
        <w:t>, L. S</w:t>
      </w:r>
      <w:r w:rsidRPr="00A81155">
        <w:rPr>
          <w:rFonts w:ascii="Arial" w:hAnsi="Arial" w:cs="Arial"/>
          <w:b/>
          <w:sz w:val="24"/>
          <w:szCs w:val="24"/>
        </w:rPr>
        <w:t>.</w:t>
      </w:r>
      <w:r w:rsidRPr="00A81155">
        <w:rPr>
          <w:rFonts w:ascii="Arial" w:hAnsi="Arial" w:cs="Arial"/>
          <w:sz w:val="24"/>
          <w:szCs w:val="24"/>
        </w:rPr>
        <w:t xml:space="preserve"> </w:t>
      </w:r>
      <w:r w:rsidRPr="00A81155">
        <w:rPr>
          <w:rFonts w:ascii="Arial" w:hAnsi="Arial" w:cs="Arial"/>
          <w:b/>
          <w:sz w:val="24"/>
          <w:szCs w:val="24"/>
        </w:rPr>
        <w:t>A formação social da mente</w:t>
      </w:r>
      <w:r>
        <w:rPr>
          <w:rFonts w:ascii="Arial" w:hAnsi="Arial" w:cs="Arial"/>
          <w:b/>
          <w:sz w:val="24"/>
          <w:szCs w:val="24"/>
        </w:rPr>
        <w:t>.</w:t>
      </w:r>
      <w:r w:rsidRPr="00A81155">
        <w:rPr>
          <w:rFonts w:ascii="Arial" w:hAnsi="Arial" w:cs="Arial"/>
          <w:sz w:val="24"/>
          <w:szCs w:val="24"/>
        </w:rPr>
        <w:t xml:space="preserve"> </w:t>
      </w:r>
      <w:r>
        <w:rPr>
          <w:rFonts w:ascii="Arial" w:hAnsi="Arial" w:cs="Arial"/>
          <w:sz w:val="24"/>
          <w:szCs w:val="24"/>
        </w:rPr>
        <w:t>4. ed.</w:t>
      </w:r>
      <w:r w:rsidRPr="00A81155">
        <w:rPr>
          <w:rFonts w:ascii="Arial" w:hAnsi="Arial" w:cs="Arial"/>
          <w:sz w:val="24"/>
          <w:szCs w:val="24"/>
        </w:rPr>
        <w:t xml:space="preserve"> São Paulo</w:t>
      </w:r>
      <w:r>
        <w:rPr>
          <w:rFonts w:ascii="Arial" w:hAnsi="Arial" w:cs="Arial"/>
          <w:sz w:val="24"/>
          <w:szCs w:val="24"/>
        </w:rPr>
        <w:t>: Martins Fontes,</w:t>
      </w:r>
      <w:r w:rsidRPr="00A81155">
        <w:rPr>
          <w:rFonts w:ascii="Arial" w:hAnsi="Arial" w:cs="Arial"/>
          <w:sz w:val="24"/>
          <w:szCs w:val="24"/>
        </w:rPr>
        <w:t xml:space="preserve"> 1991</w:t>
      </w:r>
      <w:r>
        <w:rPr>
          <w:rFonts w:ascii="Arial" w:hAnsi="Arial" w:cs="Arial"/>
          <w:sz w:val="24"/>
          <w:szCs w:val="24"/>
        </w:rPr>
        <w:t xml:space="preserve">. Tradução: </w:t>
      </w:r>
      <w:r w:rsidRPr="00A81155">
        <w:rPr>
          <w:rFonts w:ascii="Arial" w:hAnsi="Arial" w:cs="Arial"/>
          <w:sz w:val="24"/>
          <w:szCs w:val="24"/>
        </w:rPr>
        <w:t xml:space="preserve">FONTES, Alexandre Martins. </w:t>
      </w:r>
      <w:r>
        <w:rPr>
          <w:rFonts w:ascii="Arial" w:hAnsi="Arial" w:cs="Arial"/>
          <w:sz w:val="24"/>
          <w:szCs w:val="24"/>
        </w:rPr>
        <w:t xml:space="preserve"> Disponível em: &lt;</w:t>
      </w:r>
      <w:r w:rsidRPr="00E07BF7">
        <w:rPr>
          <w:rFonts w:ascii="Arial" w:hAnsi="Arial" w:cs="Arial"/>
          <w:sz w:val="24"/>
          <w:szCs w:val="24"/>
        </w:rPr>
        <w:t>http://www.egov.ufsc.br/portal/sites/default/files/vygotsky-a-formac3a7c3a3o-social-da-mente.pdf</w:t>
      </w:r>
      <w:r>
        <w:rPr>
          <w:rFonts w:ascii="Arial" w:hAnsi="Arial" w:cs="Arial"/>
          <w:sz w:val="24"/>
          <w:szCs w:val="24"/>
        </w:rPr>
        <w:t>&gt;. Acesso em: 29 abr. 2018.</w:t>
      </w:r>
    </w:p>
    <w:p w:rsidR="005D305F" w:rsidRDefault="005D305F">
      <w:pPr>
        <w:rPr>
          <w:rFonts w:ascii="Arial" w:hAnsi="Arial" w:cs="Arial"/>
          <w:sz w:val="24"/>
          <w:szCs w:val="24"/>
        </w:rPr>
      </w:pPr>
    </w:p>
    <w:p w:rsidR="005D305F" w:rsidRPr="005D305F" w:rsidRDefault="005D305F">
      <w:pPr>
        <w:rPr>
          <w:rFonts w:ascii="Arial" w:hAnsi="Arial" w:cs="Arial"/>
          <w:sz w:val="24"/>
          <w:szCs w:val="24"/>
        </w:rPr>
      </w:pPr>
    </w:p>
    <w:sectPr w:rsidR="005D305F" w:rsidRPr="005D305F" w:rsidSect="005D305F">
      <w:headerReference w:type="default" r:id="rId21"/>
      <w:pgSz w:w="11906" w:h="16838"/>
      <w:pgMar w:top="1701" w:right="1134" w:bottom="1134" w:left="1701"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0C" w:rsidRDefault="00F23F0C" w:rsidP="005D305F">
      <w:pPr>
        <w:spacing w:after="0" w:line="240" w:lineRule="auto"/>
      </w:pPr>
      <w:r>
        <w:separator/>
      </w:r>
    </w:p>
  </w:endnote>
  <w:endnote w:type="continuationSeparator" w:id="0">
    <w:p w:rsidR="00F23F0C" w:rsidRDefault="00F23F0C" w:rsidP="005D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0C" w:rsidRDefault="00F23F0C" w:rsidP="005D305F">
      <w:pPr>
        <w:spacing w:after="0" w:line="240" w:lineRule="auto"/>
      </w:pPr>
      <w:r>
        <w:separator/>
      </w:r>
    </w:p>
  </w:footnote>
  <w:footnote w:type="continuationSeparator" w:id="0">
    <w:p w:rsidR="00F23F0C" w:rsidRDefault="00F23F0C" w:rsidP="005D305F">
      <w:pPr>
        <w:spacing w:after="0" w:line="240" w:lineRule="auto"/>
      </w:pPr>
      <w:r>
        <w:continuationSeparator/>
      </w:r>
    </w:p>
  </w:footnote>
  <w:footnote w:id="1">
    <w:p w:rsidR="00E43805" w:rsidRPr="00626A8A" w:rsidRDefault="00E43805" w:rsidP="00E43805">
      <w:pPr>
        <w:pStyle w:val="Textodenotaderodap"/>
        <w:rPr>
          <w:rFonts w:ascii="Arial" w:hAnsi="Arial" w:cs="Arial"/>
        </w:rPr>
      </w:pPr>
      <w:r>
        <w:rPr>
          <w:rStyle w:val="Refdenotaderodap"/>
        </w:rPr>
        <w:footnoteRef/>
      </w:r>
      <w:r>
        <w:t xml:space="preserve"> </w:t>
      </w:r>
      <w:r>
        <w:rPr>
          <w:rFonts w:ascii="Arial" w:hAnsi="Arial" w:cs="Arial"/>
        </w:rPr>
        <w:t>Dados fictícios utilizados para compor o processo textual da pesquisa.</w:t>
      </w:r>
    </w:p>
  </w:footnote>
  <w:footnote w:id="2">
    <w:p w:rsidR="00E43805" w:rsidRPr="007A5DAD" w:rsidRDefault="00E43805" w:rsidP="00E43805">
      <w:pPr>
        <w:spacing w:after="0" w:line="240" w:lineRule="auto"/>
        <w:jc w:val="both"/>
        <w:rPr>
          <w:rFonts w:ascii="Arial" w:hAnsi="Arial" w:cs="Arial"/>
          <w:sz w:val="20"/>
          <w:szCs w:val="20"/>
        </w:rPr>
      </w:pPr>
      <w:r w:rsidRPr="007A5DAD">
        <w:rPr>
          <w:rStyle w:val="Refdenotaderodap"/>
        </w:rPr>
        <w:footnoteRef/>
      </w:r>
      <w:r w:rsidRPr="007A5DAD">
        <w:t xml:space="preserve"> </w:t>
      </w:r>
      <w:r w:rsidRPr="007A5DAD">
        <w:rPr>
          <w:rFonts w:ascii="Arial" w:hAnsi="Arial" w:cs="Arial"/>
          <w:sz w:val="20"/>
          <w:szCs w:val="20"/>
        </w:rPr>
        <w:t xml:space="preserve">Estes dados tem por fonte a Diagonal Urbana, Projeto </w:t>
      </w:r>
      <w:proofErr w:type="spellStart"/>
      <w:proofErr w:type="gramStart"/>
      <w:r w:rsidRPr="007A5DAD">
        <w:rPr>
          <w:rFonts w:ascii="Arial" w:hAnsi="Arial" w:cs="Arial"/>
          <w:sz w:val="20"/>
          <w:szCs w:val="20"/>
        </w:rPr>
        <w:t>Terra,SEDEC</w:t>
      </w:r>
      <w:proofErr w:type="spellEnd"/>
      <w:proofErr w:type="gramEnd"/>
      <w:r w:rsidRPr="007A5DAD">
        <w:rPr>
          <w:rFonts w:ascii="Arial" w:hAnsi="Arial" w:cs="Arial"/>
          <w:sz w:val="20"/>
          <w:szCs w:val="20"/>
        </w:rPr>
        <w:t xml:space="preserve"> / DIT / GEO.</w:t>
      </w:r>
    </w:p>
    <w:p w:rsidR="00E43805" w:rsidRDefault="00E43805" w:rsidP="00E43805">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05F" w:rsidRDefault="005D305F">
    <w:pPr>
      <w:pStyle w:val="Cabealho"/>
      <w:jc w:val="right"/>
    </w:pPr>
  </w:p>
  <w:p w:rsidR="005D305F" w:rsidRDefault="005D30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097001"/>
      <w:docPartObj>
        <w:docPartGallery w:val="Page Numbers (Top of Page)"/>
        <w:docPartUnique/>
      </w:docPartObj>
    </w:sdtPr>
    <w:sdtContent>
      <w:p w:rsidR="005D305F" w:rsidRDefault="005D305F">
        <w:pPr>
          <w:pStyle w:val="Cabealho"/>
          <w:jc w:val="right"/>
        </w:pPr>
        <w:r>
          <w:fldChar w:fldCharType="begin"/>
        </w:r>
        <w:r>
          <w:instrText>PAGE   \* MERGEFORMAT</w:instrText>
        </w:r>
        <w:r>
          <w:fldChar w:fldCharType="separate"/>
        </w:r>
        <w:r w:rsidR="00407F2E">
          <w:rPr>
            <w:noProof/>
          </w:rPr>
          <w:t>20</w:t>
        </w:r>
        <w:r>
          <w:fldChar w:fldCharType="end"/>
        </w:r>
      </w:p>
    </w:sdtContent>
  </w:sdt>
  <w:p w:rsidR="005D305F" w:rsidRDefault="005D30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15C28"/>
    <w:multiLevelType w:val="hybridMultilevel"/>
    <w:tmpl w:val="BA58438E"/>
    <w:lvl w:ilvl="0" w:tplc="ADF2B52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D678C8"/>
    <w:multiLevelType w:val="multilevel"/>
    <w:tmpl w:val="84B82F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2857C47"/>
    <w:multiLevelType w:val="hybridMultilevel"/>
    <w:tmpl w:val="F5068E1E"/>
    <w:lvl w:ilvl="0" w:tplc="ADF2B52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64B54BE"/>
    <w:multiLevelType w:val="hybridMultilevel"/>
    <w:tmpl w:val="7056095E"/>
    <w:lvl w:ilvl="0" w:tplc="ADF2B52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85750BD"/>
    <w:multiLevelType w:val="hybridMultilevel"/>
    <w:tmpl w:val="A928F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1327E72"/>
    <w:multiLevelType w:val="hybridMultilevel"/>
    <w:tmpl w:val="1AA47B3A"/>
    <w:lvl w:ilvl="0" w:tplc="F7122512">
      <w:start w:val="10"/>
      <w:numFmt w:val="decimal"/>
      <w:lvlText w:val="%1"/>
      <w:lvlJc w:val="left"/>
      <w:pPr>
        <w:ind w:left="720" w:hanging="360"/>
      </w:pPr>
      <w:rPr>
        <w:rFonts w:eastAsiaTheme="minorHAnsi"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21146C"/>
    <w:multiLevelType w:val="hybridMultilevel"/>
    <w:tmpl w:val="D41828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5336C88"/>
    <w:multiLevelType w:val="hybridMultilevel"/>
    <w:tmpl w:val="0F407FFC"/>
    <w:lvl w:ilvl="0" w:tplc="ADF2B52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A1555D2"/>
    <w:multiLevelType w:val="hybridMultilevel"/>
    <w:tmpl w:val="2BACDA2A"/>
    <w:lvl w:ilvl="0" w:tplc="ADF2B52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1B83F6D"/>
    <w:multiLevelType w:val="hybridMultilevel"/>
    <w:tmpl w:val="9E7A324A"/>
    <w:lvl w:ilvl="0" w:tplc="962A3D92">
      <w:start w:val="14"/>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0560B6"/>
    <w:multiLevelType w:val="multilevel"/>
    <w:tmpl w:val="5CC69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54440A4"/>
    <w:multiLevelType w:val="hybridMultilevel"/>
    <w:tmpl w:val="9370C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6E360B9"/>
    <w:multiLevelType w:val="hybridMultilevel"/>
    <w:tmpl w:val="1744F9EE"/>
    <w:lvl w:ilvl="0" w:tplc="ADF2B52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C0428D0"/>
    <w:multiLevelType w:val="hybridMultilevel"/>
    <w:tmpl w:val="F7260BD6"/>
    <w:lvl w:ilvl="0" w:tplc="ADF2B52A">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FEE1DCF"/>
    <w:multiLevelType w:val="multilevel"/>
    <w:tmpl w:val="871E2F30"/>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4"/>
  </w:num>
  <w:num w:numId="4">
    <w:abstractNumId w:val="12"/>
  </w:num>
  <w:num w:numId="5">
    <w:abstractNumId w:val="0"/>
  </w:num>
  <w:num w:numId="6">
    <w:abstractNumId w:val="11"/>
  </w:num>
  <w:num w:numId="7">
    <w:abstractNumId w:val="8"/>
  </w:num>
  <w:num w:numId="8">
    <w:abstractNumId w:val="3"/>
  </w:num>
  <w:num w:numId="9">
    <w:abstractNumId w:val="2"/>
  </w:num>
  <w:num w:numId="10">
    <w:abstractNumId w:val="13"/>
  </w:num>
  <w:num w:numId="11">
    <w:abstractNumId w:val="7"/>
  </w:num>
  <w:num w:numId="12">
    <w:abstractNumId w:val="6"/>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5F"/>
    <w:rsid w:val="000A48DD"/>
    <w:rsid w:val="001533CA"/>
    <w:rsid w:val="001873C1"/>
    <w:rsid w:val="001C7211"/>
    <w:rsid w:val="00407F2E"/>
    <w:rsid w:val="00421EB9"/>
    <w:rsid w:val="00567540"/>
    <w:rsid w:val="00567E35"/>
    <w:rsid w:val="00581890"/>
    <w:rsid w:val="00581E08"/>
    <w:rsid w:val="005C1913"/>
    <w:rsid w:val="005D305F"/>
    <w:rsid w:val="006871C2"/>
    <w:rsid w:val="006C1D4A"/>
    <w:rsid w:val="00802322"/>
    <w:rsid w:val="00891ADF"/>
    <w:rsid w:val="00914C32"/>
    <w:rsid w:val="00991CA3"/>
    <w:rsid w:val="009941E5"/>
    <w:rsid w:val="009955BA"/>
    <w:rsid w:val="00AC6300"/>
    <w:rsid w:val="00AD56FB"/>
    <w:rsid w:val="00B66412"/>
    <w:rsid w:val="00B82471"/>
    <w:rsid w:val="00BB2E61"/>
    <w:rsid w:val="00C84368"/>
    <w:rsid w:val="00CB34B1"/>
    <w:rsid w:val="00CE7181"/>
    <w:rsid w:val="00DA2741"/>
    <w:rsid w:val="00DD02F8"/>
    <w:rsid w:val="00DD4D1D"/>
    <w:rsid w:val="00DE4388"/>
    <w:rsid w:val="00E43805"/>
    <w:rsid w:val="00F23F0C"/>
    <w:rsid w:val="00F32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942C3-C1B1-4E97-A19E-55565256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05F"/>
  </w:style>
  <w:style w:type="paragraph" w:styleId="Ttulo1">
    <w:name w:val="heading 1"/>
    <w:basedOn w:val="Normal"/>
    <w:next w:val="Normal"/>
    <w:link w:val="Ttulo1Char"/>
    <w:uiPriority w:val="9"/>
    <w:qFormat/>
    <w:rsid w:val="00E43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E438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5D305F"/>
    <w:pPr>
      <w:spacing w:after="120" w:line="256" w:lineRule="auto"/>
    </w:pPr>
  </w:style>
  <w:style w:type="character" w:customStyle="1" w:styleId="CorpodetextoChar">
    <w:name w:val="Corpo de texto Char"/>
    <w:basedOn w:val="Fontepargpadro"/>
    <w:link w:val="Corpodetexto"/>
    <w:uiPriority w:val="99"/>
    <w:semiHidden/>
    <w:rsid w:val="005D305F"/>
  </w:style>
  <w:style w:type="character" w:styleId="Hyperlink">
    <w:name w:val="Hyperlink"/>
    <w:basedOn w:val="Fontepargpadro"/>
    <w:uiPriority w:val="99"/>
    <w:unhideWhenUsed/>
    <w:rsid w:val="005D305F"/>
    <w:rPr>
      <w:color w:val="0000FF"/>
      <w:u w:val="single"/>
    </w:rPr>
  </w:style>
  <w:style w:type="paragraph" w:styleId="Sumrio1">
    <w:name w:val="toc 1"/>
    <w:basedOn w:val="Normal"/>
    <w:next w:val="Normal"/>
    <w:autoRedefine/>
    <w:uiPriority w:val="39"/>
    <w:unhideWhenUsed/>
    <w:rsid w:val="005D305F"/>
    <w:pPr>
      <w:tabs>
        <w:tab w:val="left" w:pos="440"/>
        <w:tab w:val="right" w:leader="dot" w:pos="9061"/>
      </w:tabs>
      <w:spacing w:after="0" w:line="360" w:lineRule="auto"/>
    </w:pPr>
  </w:style>
  <w:style w:type="paragraph" w:customStyle="1" w:styleId="Standard">
    <w:name w:val="Standard"/>
    <w:rsid w:val="005D305F"/>
    <w:pPr>
      <w:suppressAutoHyphens/>
      <w:autoSpaceDN w:val="0"/>
      <w:spacing w:line="240" w:lineRule="auto"/>
      <w:textAlignment w:val="baseline"/>
    </w:pPr>
    <w:rPr>
      <w:rFonts w:ascii="Calibri" w:eastAsia="Calibri" w:hAnsi="Calibri" w:cs="Tahoma"/>
      <w:kern w:val="3"/>
    </w:rPr>
  </w:style>
  <w:style w:type="paragraph" w:styleId="Cabealho">
    <w:name w:val="header"/>
    <w:basedOn w:val="Normal"/>
    <w:link w:val="CabealhoChar"/>
    <w:uiPriority w:val="99"/>
    <w:unhideWhenUsed/>
    <w:rsid w:val="005D30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305F"/>
  </w:style>
  <w:style w:type="paragraph" w:styleId="Rodap">
    <w:name w:val="footer"/>
    <w:basedOn w:val="Normal"/>
    <w:link w:val="RodapChar"/>
    <w:uiPriority w:val="99"/>
    <w:unhideWhenUsed/>
    <w:rsid w:val="005D305F"/>
    <w:pPr>
      <w:tabs>
        <w:tab w:val="center" w:pos="4252"/>
        <w:tab w:val="right" w:pos="8504"/>
      </w:tabs>
      <w:spacing w:after="0" w:line="240" w:lineRule="auto"/>
    </w:pPr>
  </w:style>
  <w:style w:type="character" w:customStyle="1" w:styleId="RodapChar">
    <w:name w:val="Rodapé Char"/>
    <w:basedOn w:val="Fontepargpadro"/>
    <w:link w:val="Rodap"/>
    <w:uiPriority w:val="99"/>
    <w:rsid w:val="005D305F"/>
  </w:style>
  <w:style w:type="character" w:customStyle="1" w:styleId="Ttulo1Char">
    <w:name w:val="Título 1 Char"/>
    <w:basedOn w:val="Fontepargpadro"/>
    <w:link w:val="Ttulo1"/>
    <w:uiPriority w:val="9"/>
    <w:rsid w:val="00E43805"/>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E43805"/>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E43805"/>
    <w:pPr>
      <w:spacing w:after="200" w:line="276" w:lineRule="auto"/>
      <w:ind w:left="720"/>
      <w:contextualSpacing/>
    </w:pPr>
  </w:style>
  <w:style w:type="paragraph" w:customStyle="1" w:styleId="Default">
    <w:name w:val="Default"/>
    <w:rsid w:val="00E43805"/>
    <w:pPr>
      <w:autoSpaceDE w:val="0"/>
      <w:autoSpaceDN w:val="0"/>
      <w:adjustRightInd w:val="0"/>
      <w:spacing w:after="0" w:line="240" w:lineRule="auto"/>
    </w:pPr>
    <w:rPr>
      <w:rFonts w:ascii="Tahoma" w:eastAsia="Calibri" w:hAnsi="Tahoma" w:cs="Tahoma"/>
      <w:color w:val="000000"/>
      <w:sz w:val="24"/>
      <w:szCs w:val="24"/>
      <w:lang w:eastAsia="pt-BR"/>
    </w:rPr>
  </w:style>
  <w:style w:type="character" w:styleId="Forte">
    <w:name w:val="Strong"/>
    <w:basedOn w:val="Fontepargpadro"/>
    <w:uiPriority w:val="22"/>
    <w:qFormat/>
    <w:rsid w:val="00E43805"/>
    <w:rPr>
      <w:b/>
      <w:bCs/>
    </w:rPr>
  </w:style>
  <w:style w:type="paragraph" w:styleId="NormalWeb">
    <w:name w:val="Normal (Web)"/>
    <w:basedOn w:val="Normal"/>
    <w:uiPriority w:val="99"/>
    <w:unhideWhenUsed/>
    <w:rsid w:val="00E438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43805"/>
    <w:pPr>
      <w:spacing w:after="0" w:line="240" w:lineRule="auto"/>
    </w:pPr>
  </w:style>
  <w:style w:type="character" w:customStyle="1" w:styleId="apple-converted-space">
    <w:name w:val="apple-converted-space"/>
    <w:basedOn w:val="Fontepargpadro"/>
    <w:rsid w:val="00E43805"/>
  </w:style>
  <w:style w:type="table" w:styleId="Tabelacomgrade">
    <w:name w:val="Table Grid"/>
    <w:basedOn w:val="Tabelanormal"/>
    <w:uiPriority w:val="59"/>
    <w:rsid w:val="00E438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dro">
    <w:name w:val="Padrão"/>
    <w:rsid w:val="00E43805"/>
    <w:pPr>
      <w:tabs>
        <w:tab w:val="left" w:pos="708"/>
      </w:tabs>
      <w:suppressAutoHyphens/>
    </w:pPr>
    <w:rPr>
      <w:rFonts w:ascii="Times New Roman" w:eastAsia="Arial" w:hAnsi="Times New Roman" w:cs="Lohit Hindi"/>
      <w:sz w:val="24"/>
      <w:szCs w:val="24"/>
      <w:lang w:eastAsia="zh-CN" w:bidi="hi-IN"/>
    </w:rPr>
  </w:style>
  <w:style w:type="character" w:customStyle="1" w:styleId="normaltextrun">
    <w:name w:val="normaltextrun"/>
    <w:basedOn w:val="Fontepargpadro"/>
    <w:rsid w:val="00E43805"/>
  </w:style>
  <w:style w:type="character" w:styleId="Refdecomentrio">
    <w:name w:val="annotation reference"/>
    <w:basedOn w:val="Fontepargpadro"/>
    <w:uiPriority w:val="99"/>
    <w:semiHidden/>
    <w:unhideWhenUsed/>
    <w:rsid w:val="00E43805"/>
    <w:rPr>
      <w:sz w:val="16"/>
      <w:szCs w:val="16"/>
    </w:rPr>
  </w:style>
  <w:style w:type="character" w:styleId="Refdenotaderodap">
    <w:name w:val="footnote reference"/>
    <w:basedOn w:val="Fontepargpadro"/>
    <w:uiPriority w:val="99"/>
    <w:semiHidden/>
    <w:unhideWhenUsed/>
    <w:rsid w:val="00E43805"/>
    <w:rPr>
      <w:vertAlign w:val="superscript"/>
    </w:rPr>
  </w:style>
  <w:style w:type="paragraph" w:styleId="Textodecomentrio">
    <w:name w:val="annotation text"/>
    <w:basedOn w:val="Normal"/>
    <w:link w:val="TextodecomentrioChar"/>
    <w:uiPriority w:val="99"/>
    <w:semiHidden/>
    <w:unhideWhenUsed/>
    <w:rsid w:val="00E438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43805"/>
    <w:rPr>
      <w:sz w:val="20"/>
      <w:szCs w:val="20"/>
    </w:rPr>
  </w:style>
  <w:style w:type="paragraph" w:styleId="Assuntodocomentrio">
    <w:name w:val="annotation subject"/>
    <w:basedOn w:val="Textodecomentrio"/>
    <w:next w:val="Textodecomentrio"/>
    <w:link w:val="AssuntodocomentrioChar"/>
    <w:uiPriority w:val="99"/>
    <w:semiHidden/>
    <w:unhideWhenUsed/>
    <w:rsid w:val="00E43805"/>
    <w:rPr>
      <w:b/>
      <w:bCs/>
    </w:rPr>
  </w:style>
  <w:style w:type="character" w:customStyle="1" w:styleId="AssuntodocomentrioChar">
    <w:name w:val="Assunto do comentário Char"/>
    <w:basedOn w:val="TextodecomentrioChar"/>
    <w:link w:val="Assuntodocomentrio"/>
    <w:uiPriority w:val="99"/>
    <w:semiHidden/>
    <w:rsid w:val="00E43805"/>
    <w:rPr>
      <w:b/>
      <w:bCs/>
      <w:sz w:val="20"/>
      <w:szCs w:val="20"/>
    </w:rPr>
  </w:style>
  <w:style w:type="paragraph" w:styleId="Textodebalo">
    <w:name w:val="Balloon Text"/>
    <w:basedOn w:val="Normal"/>
    <w:link w:val="TextodebaloChar"/>
    <w:uiPriority w:val="99"/>
    <w:semiHidden/>
    <w:unhideWhenUsed/>
    <w:rsid w:val="00E438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3805"/>
    <w:rPr>
      <w:rFonts w:ascii="Segoe UI" w:hAnsi="Segoe UI" w:cs="Segoe UI"/>
      <w:sz w:val="18"/>
      <w:szCs w:val="18"/>
    </w:rPr>
  </w:style>
  <w:style w:type="paragraph" w:styleId="CabealhodoSumrio">
    <w:name w:val="TOC Heading"/>
    <w:basedOn w:val="Ttulo1"/>
    <w:next w:val="Normal"/>
    <w:uiPriority w:val="39"/>
    <w:unhideWhenUsed/>
    <w:qFormat/>
    <w:rsid w:val="00E43805"/>
    <w:pPr>
      <w:outlineLvl w:val="9"/>
    </w:pPr>
    <w:rPr>
      <w:lang w:eastAsia="pt-BR"/>
    </w:rPr>
  </w:style>
  <w:style w:type="paragraph" w:styleId="Sumrio3">
    <w:name w:val="toc 3"/>
    <w:basedOn w:val="Normal"/>
    <w:next w:val="Normal"/>
    <w:autoRedefine/>
    <w:uiPriority w:val="39"/>
    <w:unhideWhenUsed/>
    <w:rsid w:val="00E43805"/>
    <w:pPr>
      <w:spacing w:after="100"/>
      <w:ind w:left="440"/>
    </w:pPr>
  </w:style>
  <w:style w:type="character" w:customStyle="1" w:styleId="style4">
    <w:name w:val="style4"/>
    <w:basedOn w:val="Fontepargpadro"/>
    <w:rsid w:val="00E43805"/>
  </w:style>
  <w:style w:type="character" w:customStyle="1" w:styleId="style8">
    <w:name w:val="style8"/>
    <w:basedOn w:val="Fontepargpadro"/>
    <w:rsid w:val="00E43805"/>
  </w:style>
  <w:style w:type="paragraph" w:customStyle="1" w:styleId="texto2">
    <w:name w:val="texto2"/>
    <w:basedOn w:val="Normal"/>
    <w:rsid w:val="00E438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438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38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9.394-1996?OpenDocument" TargetMode="External"/><Relationship Id="rId13" Type="http://schemas.openxmlformats.org/officeDocument/2006/relationships/hyperlink" Target="http://www.planalto.gov.br/ccivil_03/_Ato2011-2014/2013/Lei/L12796.htm" TargetMode="External"/><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www.planalto.gov.br/ccivil_03/_Ato2011-2014/2013/Lei/L12796.htm" TargetMode="Externa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796.htm" TargetMode="External"/><Relationship Id="rId5" Type="http://schemas.openxmlformats.org/officeDocument/2006/relationships/footnotes" Target="footnotes.xml"/><Relationship Id="rId15" Type="http://schemas.openxmlformats.org/officeDocument/2006/relationships/hyperlink" Target="http://www.planalto.gov.br/ccivil_03/_Ato2011-2014/2013/Lei/L12796.htm" TargetMode="External"/><Relationship Id="rId23" Type="http://schemas.openxmlformats.org/officeDocument/2006/relationships/theme" Target="theme/theme1.xml"/><Relationship Id="rId10" Type="http://schemas.openxmlformats.org/officeDocument/2006/relationships/hyperlink" Target="http://www.planalto.gov.br/ccivil_03/_Ato2011-2014/2013/Lei/L12796.htm" TargetMode="Externa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s://www.planalto.gov.br/ccivil_03/_Ato2011-2014/2013/Lei/L12796.htm" TargetMode="External"/><Relationship Id="rId14" Type="http://schemas.openxmlformats.org/officeDocument/2006/relationships/hyperlink" Target="http://www.planalto.gov.br/ccivil_03/_Ato2011-2014/2013/Lei/L12796.htm"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E146BD-A67B-4557-8184-AB240EEDA7B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pt-BR"/>
        </a:p>
      </dgm:t>
    </dgm:pt>
    <dgm:pt modelId="{089A5504-E3D1-414D-80EC-6C0E59EB3049}">
      <dgm:prSet phldrT="[Texto]" custT="1"/>
      <dgm:spPr/>
      <dgm:t>
        <a:bodyPr/>
        <a:lstStyle/>
        <a:p>
          <a:r>
            <a:rPr lang="pt-BR" sz="1200">
              <a:latin typeface="Arial" panose="020B0604020202020204" pitchFamily="34" charset="0"/>
              <a:cs typeface="Arial" panose="020B0604020202020204" pitchFamily="34" charset="0"/>
            </a:rPr>
            <a:t>DIREÇÃO</a:t>
          </a:r>
        </a:p>
      </dgm:t>
    </dgm:pt>
    <dgm:pt modelId="{22F0F3BA-9610-495B-A39C-665000AFFA12}" type="parTrans" cxnId="{DF528AB0-B694-43DB-96BD-30B8E28AD790}">
      <dgm:prSet/>
      <dgm:spPr/>
      <dgm:t>
        <a:bodyPr/>
        <a:lstStyle/>
        <a:p>
          <a:endParaRPr lang="pt-BR"/>
        </a:p>
      </dgm:t>
    </dgm:pt>
    <dgm:pt modelId="{F335F029-057E-4F61-ABC0-131257FA47CD}" type="sibTrans" cxnId="{DF528AB0-B694-43DB-96BD-30B8E28AD790}">
      <dgm:prSet/>
      <dgm:spPr/>
      <dgm:t>
        <a:bodyPr/>
        <a:lstStyle/>
        <a:p>
          <a:endParaRPr lang="pt-BR"/>
        </a:p>
      </dgm:t>
    </dgm:pt>
    <dgm:pt modelId="{791AEA58-49FF-4B73-A43F-7FF168D753A9}" type="asst">
      <dgm:prSet custT="1"/>
      <dgm:spPr/>
      <dgm:t>
        <a:bodyPr/>
        <a:lstStyle/>
        <a:p>
          <a:r>
            <a:rPr lang="pt-BR" sz="1200">
              <a:latin typeface="Arial" panose="020B0604020202020204" pitchFamily="34" charset="0"/>
              <a:cs typeface="Arial" panose="020B0604020202020204" pitchFamily="34" charset="0"/>
            </a:rPr>
            <a:t>Equipe Pedagógica</a:t>
          </a:r>
          <a:endParaRPr lang="pt-BR" sz="1200"/>
        </a:p>
      </dgm:t>
    </dgm:pt>
    <dgm:pt modelId="{0BE479FD-1D9E-4D81-96D3-92DC64C327BA}" type="parTrans" cxnId="{BF934994-7477-4DD9-9599-14284FF11CA8}">
      <dgm:prSet/>
      <dgm:spPr/>
      <dgm:t>
        <a:bodyPr/>
        <a:lstStyle/>
        <a:p>
          <a:endParaRPr lang="pt-BR"/>
        </a:p>
      </dgm:t>
    </dgm:pt>
    <dgm:pt modelId="{FC1071AA-5445-4679-9E30-0EAED72E27E4}" type="sibTrans" cxnId="{BF934994-7477-4DD9-9599-14284FF11CA8}">
      <dgm:prSet/>
      <dgm:spPr/>
      <dgm:t>
        <a:bodyPr/>
        <a:lstStyle/>
        <a:p>
          <a:endParaRPr lang="pt-BR"/>
        </a:p>
      </dgm:t>
    </dgm:pt>
    <dgm:pt modelId="{F85F6F51-EA11-454F-8578-856D932DF32B}" type="asst">
      <dgm:prSet custT="1"/>
      <dgm:spPr/>
      <dgm:t>
        <a:bodyPr/>
        <a:lstStyle/>
        <a:p>
          <a:r>
            <a:rPr lang="pt-BR" sz="1200">
              <a:latin typeface="Arial" panose="020B0604020202020204" pitchFamily="34" charset="0"/>
              <a:cs typeface="Arial" panose="020B0604020202020204" pitchFamily="34" charset="0"/>
            </a:rPr>
            <a:t>Professores</a:t>
          </a:r>
        </a:p>
      </dgm:t>
    </dgm:pt>
    <dgm:pt modelId="{CA98D820-DC54-412D-B247-990ACC9A9666}" type="parTrans" cxnId="{0269A2CD-2F6C-4EB4-B43B-F914047DF0ED}">
      <dgm:prSet/>
      <dgm:spPr/>
      <dgm:t>
        <a:bodyPr/>
        <a:lstStyle/>
        <a:p>
          <a:endParaRPr lang="pt-BR"/>
        </a:p>
      </dgm:t>
    </dgm:pt>
    <dgm:pt modelId="{60E81032-6306-49D1-A52A-F260E8037810}" type="sibTrans" cxnId="{0269A2CD-2F6C-4EB4-B43B-F914047DF0ED}">
      <dgm:prSet/>
      <dgm:spPr/>
      <dgm:t>
        <a:bodyPr/>
        <a:lstStyle/>
        <a:p>
          <a:endParaRPr lang="pt-BR"/>
        </a:p>
      </dgm:t>
    </dgm:pt>
    <dgm:pt modelId="{75B112ED-4BEB-48F5-8271-F91B9CA5D49E}" type="asst">
      <dgm:prSet custT="1"/>
      <dgm:spPr/>
      <dgm:t>
        <a:bodyPr/>
        <a:lstStyle/>
        <a:p>
          <a:r>
            <a:rPr lang="pt-BR" sz="1200">
              <a:latin typeface="Arial" panose="020B0604020202020204" pitchFamily="34" charset="0"/>
              <a:cs typeface="Arial" panose="020B0604020202020204" pitchFamily="34" charset="0"/>
            </a:rPr>
            <a:t>Pedagogos/</a:t>
          </a:r>
        </a:p>
        <a:p>
          <a:r>
            <a:rPr lang="pt-BR" sz="1200">
              <a:latin typeface="Arial" panose="020B0604020202020204" pitchFamily="34" charset="0"/>
              <a:cs typeface="Arial" panose="020B0604020202020204" pitchFamily="34" charset="0"/>
            </a:rPr>
            <a:t>Coordenadores</a:t>
          </a:r>
        </a:p>
      </dgm:t>
    </dgm:pt>
    <dgm:pt modelId="{A87F455C-510A-4008-9B86-086918B4AC2F}" type="parTrans" cxnId="{CD3100E0-D71C-4CB4-9501-70F26A8D3294}">
      <dgm:prSet/>
      <dgm:spPr/>
      <dgm:t>
        <a:bodyPr/>
        <a:lstStyle/>
        <a:p>
          <a:endParaRPr lang="pt-BR"/>
        </a:p>
      </dgm:t>
    </dgm:pt>
    <dgm:pt modelId="{5F0364D4-3C6C-4CEF-9064-561A7DEF35D7}" type="sibTrans" cxnId="{CD3100E0-D71C-4CB4-9501-70F26A8D3294}">
      <dgm:prSet/>
      <dgm:spPr/>
      <dgm:t>
        <a:bodyPr/>
        <a:lstStyle/>
        <a:p>
          <a:endParaRPr lang="pt-BR"/>
        </a:p>
      </dgm:t>
    </dgm:pt>
    <dgm:pt modelId="{54F6F7E6-3727-4EE6-855F-58949E8C3B7D}" type="asst">
      <dgm:prSet custT="1"/>
      <dgm:spPr/>
      <dgm:t>
        <a:bodyPr/>
        <a:lstStyle/>
        <a:p>
          <a:r>
            <a:rPr lang="pt-BR" sz="1200">
              <a:latin typeface="Arial" panose="020B0604020202020204" pitchFamily="34" charset="0"/>
              <a:cs typeface="Arial" panose="020B0604020202020204" pitchFamily="34" charset="0"/>
            </a:rPr>
            <a:t>Corpo Técnico Administrativo</a:t>
          </a:r>
        </a:p>
      </dgm:t>
    </dgm:pt>
    <dgm:pt modelId="{42D1B189-5141-4B6E-A8FF-9616A5F0CD48}" type="parTrans" cxnId="{A6A98D82-63D5-401F-A347-EDA461408232}">
      <dgm:prSet/>
      <dgm:spPr/>
      <dgm:t>
        <a:bodyPr/>
        <a:lstStyle/>
        <a:p>
          <a:endParaRPr lang="pt-BR"/>
        </a:p>
      </dgm:t>
    </dgm:pt>
    <dgm:pt modelId="{4886D9EA-4879-41B7-A776-02B9A9AED689}" type="sibTrans" cxnId="{A6A98D82-63D5-401F-A347-EDA461408232}">
      <dgm:prSet/>
      <dgm:spPr/>
      <dgm:t>
        <a:bodyPr/>
        <a:lstStyle/>
        <a:p>
          <a:endParaRPr lang="pt-BR"/>
        </a:p>
      </dgm:t>
    </dgm:pt>
    <dgm:pt modelId="{2259C2C2-1250-40E5-B064-EA8BB9F98928}" type="asst">
      <dgm:prSet custT="1"/>
      <dgm:spPr/>
      <dgm:t>
        <a:bodyPr/>
        <a:lstStyle/>
        <a:p>
          <a:r>
            <a:rPr lang="pt-BR" sz="1200">
              <a:latin typeface="Arial" panose="020B0604020202020204" pitchFamily="34" charset="0"/>
              <a:cs typeface="Arial" panose="020B0604020202020204" pitchFamily="34" charset="0"/>
            </a:rPr>
            <a:t>Secretária</a:t>
          </a:r>
        </a:p>
      </dgm:t>
    </dgm:pt>
    <dgm:pt modelId="{786117E2-0205-4556-8F5F-390CA99BE325}" type="parTrans" cxnId="{2CFD6E20-A886-4FC1-852C-577FADA37858}">
      <dgm:prSet/>
      <dgm:spPr/>
      <dgm:t>
        <a:bodyPr/>
        <a:lstStyle/>
        <a:p>
          <a:endParaRPr lang="pt-BR"/>
        </a:p>
      </dgm:t>
    </dgm:pt>
    <dgm:pt modelId="{50CE55C9-E834-4F91-B5ED-DEC5FD5B5DA3}" type="sibTrans" cxnId="{2CFD6E20-A886-4FC1-852C-577FADA37858}">
      <dgm:prSet/>
      <dgm:spPr/>
      <dgm:t>
        <a:bodyPr/>
        <a:lstStyle/>
        <a:p>
          <a:endParaRPr lang="pt-BR"/>
        </a:p>
      </dgm:t>
    </dgm:pt>
    <dgm:pt modelId="{84B8DCD1-D17B-4513-8665-0B6B4104A620}" type="asst">
      <dgm:prSet custT="1"/>
      <dgm:spPr/>
      <dgm:t>
        <a:bodyPr/>
        <a:lstStyle/>
        <a:p>
          <a:r>
            <a:rPr lang="pt-BR" sz="1200">
              <a:latin typeface="Arial" panose="020B0604020202020204" pitchFamily="34" charset="0"/>
              <a:cs typeface="Arial" panose="020B0604020202020204" pitchFamily="34" charset="0"/>
            </a:rPr>
            <a:t>Bibliotecária</a:t>
          </a:r>
        </a:p>
      </dgm:t>
    </dgm:pt>
    <dgm:pt modelId="{287522BE-B4EB-46D6-B4F4-D98A59CEC3D8}" type="parTrans" cxnId="{81EEA5C0-CA62-45D8-B1D0-8E3A82C43857}">
      <dgm:prSet/>
      <dgm:spPr/>
      <dgm:t>
        <a:bodyPr/>
        <a:lstStyle/>
        <a:p>
          <a:endParaRPr lang="pt-BR"/>
        </a:p>
      </dgm:t>
    </dgm:pt>
    <dgm:pt modelId="{624F6401-CDC9-44CA-BD1E-0DBB49EFA21A}" type="sibTrans" cxnId="{81EEA5C0-CA62-45D8-B1D0-8E3A82C43857}">
      <dgm:prSet/>
      <dgm:spPr/>
      <dgm:t>
        <a:bodyPr/>
        <a:lstStyle/>
        <a:p>
          <a:endParaRPr lang="pt-BR"/>
        </a:p>
      </dgm:t>
    </dgm:pt>
    <dgm:pt modelId="{09A7CBD2-112B-4C93-9EF2-975BBDCE0D47}" type="asst">
      <dgm:prSet custT="1"/>
      <dgm:spPr/>
      <dgm:t>
        <a:bodyPr/>
        <a:lstStyle/>
        <a:p>
          <a:r>
            <a:rPr lang="pt-BR" sz="1200">
              <a:latin typeface="Arial" panose="020B0604020202020204" pitchFamily="34" charset="0"/>
              <a:cs typeface="Arial" panose="020B0604020202020204" pitchFamily="34" charset="0"/>
            </a:rPr>
            <a:t>Vigilante</a:t>
          </a:r>
        </a:p>
      </dgm:t>
    </dgm:pt>
    <dgm:pt modelId="{9E42DAFC-337C-436B-AAD4-E3367369E50D}" type="parTrans" cxnId="{76E62995-3CD9-4361-9873-A51CBC707592}">
      <dgm:prSet/>
      <dgm:spPr/>
      <dgm:t>
        <a:bodyPr/>
        <a:lstStyle/>
        <a:p>
          <a:endParaRPr lang="pt-BR"/>
        </a:p>
      </dgm:t>
    </dgm:pt>
    <dgm:pt modelId="{E9C3E901-DC40-429F-8DCD-FAC813553700}" type="sibTrans" cxnId="{76E62995-3CD9-4361-9873-A51CBC707592}">
      <dgm:prSet/>
      <dgm:spPr/>
      <dgm:t>
        <a:bodyPr/>
        <a:lstStyle/>
        <a:p>
          <a:endParaRPr lang="pt-BR"/>
        </a:p>
      </dgm:t>
    </dgm:pt>
    <dgm:pt modelId="{451E46EF-EA6C-4E8F-8FDB-B67489F734EC}" type="asst">
      <dgm:prSet custT="1"/>
      <dgm:spPr/>
      <dgm:t>
        <a:bodyPr/>
        <a:lstStyle/>
        <a:p>
          <a:r>
            <a:rPr lang="pt-BR" sz="1200">
              <a:latin typeface="Arial" panose="020B0604020202020204" pitchFamily="34" charset="0"/>
              <a:cs typeface="Arial" panose="020B0604020202020204" pitchFamily="34" charset="0"/>
            </a:rPr>
            <a:t>Auxilair De Serviços Gerais</a:t>
          </a:r>
        </a:p>
      </dgm:t>
    </dgm:pt>
    <dgm:pt modelId="{D480B026-B74E-4FA5-A887-3C0E554103CD}" type="parTrans" cxnId="{611D8EEB-CB68-4A1D-87BD-F4CBF8F4CEA5}">
      <dgm:prSet/>
      <dgm:spPr/>
      <dgm:t>
        <a:bodyPr/>
        <a:lstStyle/>
        <a:p>
          <a:endParaRPr lang="pt-BR"/>
        </a:p>
      </dgm:t>
    </dgm:pt>
    <dgm:pt modelId="{C016E5FD-105A-4B79-9E72-D789CE67F096}" type="sibTrans" cxnId="{611D8EEB-CB68-4A1D-87BD-F4CBF8F4CEA5}">
      <dgm:prSet/>
      <dgm:spPr/>
      <dgm:t>
        <a:bodyPr/>
        <a:lstStyle/>
        <a:p>
          <a:endParaRPr lang="pt-BR"/>
        </a:p>
      </dgm:t>
    </dgm:pt>
    <dgm:pt modelId="{ECE9721F-5FF2-41E4-B09C-EBF61C925CA9}" type="asst">
      <dgm:prSet custT="1"/>
      <dgm:spPr/>
      <dgm:t>
        <a:bodyPr/>
        <a:lstStyle/>
        <a:p>
          <a:r>
            <a:rPr lang="pt-BR" sz="1200">
              <a:latin typeface="Arial" panose="020B0604020202020204" pitchFamily="34" charset="0"/>
              <a:cs typeface="Arial" panose="020B0604020202020204" pitchFamily="34" charset="0"/>
            </a:rPr>
            <a:t>Cuidadora</a:t>
          </a:r>
        </a:p>
      </dgm:t>
    </dgm:pt>
    <dgm:pt modelId="{3FABF5C0-3868-44FD-9A7A-F32350AEB3B9}" type="parTrans" cxnId="{7E813E24-AB46-455C-9659-DC99886378B9}">
      <dgm:prSet/>
      <dgm:spPr/>
      <dgm:t>
        <a:bodyPr/>
        <a:lstStyle/>
        <a:p>
          <a:endParaRPr lang="pt-BR"/>
        </a:p>
      </dgm:t>
    </dgm:pt>
    <dgm:pt modelId="{850BB44C-9BAA-445B-8291-6167B940E83C}" type="sibTrans" cxnId="{7E813E24-AB46-455C-9659-DC99886378B9}">
      <dgm:prSet/>
      <dgm:spPr/>
      <dgm:t>
        <a:bodyPr/>
        <a:lstStyle/>
        <a:p>
          <a:endParaRPr lang="pt-BR"/>
        </a:p>
      </dgm:t>
    </dgm:pt>
    <dgm:pt modelId="{65B6D91B-B547-4B2C-BC47-6ADCDBACBDB5}" type="asst">
      <dgm:prSet custT="1"/>
      <dgm:spPr/>
      <dgm:t>
        <a:bodyPr/>
        <a:lstStyle/>
        <a:p>
          <a:r>
            <a:rPr lang="pt-BR" sz="1200">
              <a:latin typeface="Arial" panose="020B0604020202020204" pitchFamily="34" charset="0"/>
              <a:cs typeface="Arial" panose="020B0604020202020204" pitchFamily="34" charset="0"/>
            </a:rPr>
            <a:t>Interprete</a:t>
          </a:r>
        </a:p>
      </dgm:t>
    </dgm:pt>
    <dgm:pt modelId="{25A0EB2F-925C-46BF-9101-09076C496233}" type="parTrans" cxnId="{5BA25B51-AEE5-48FB-8427-115D3088EAB9}">
      <dgm:prSet/>
      <dgm:spPr/>
      <dgm:t>
        <a:bodyPr/>
        <a:lstStyle/>
        <a:p>
          <a:endParaRPr lang="pt-BR"/>
        </a:p>
      </dgm:t>
    </dgm:pt>
    <dgm:pt modelId="{AB01F4D7-6C61-44E4-B52B-6E7EE420B49B}" type="sibTrans" cxnId="{5BA25B51-AEE5-48FB-8427-115D3088EAB9}">
      <dgm:prSet/>
      <dgm:spPr/>
      <dgm:t>
        <a:bodyPr/>
        <a:lstStyle/>
        <a:p>
          <a:endParaRPr lang="pt-BR"/>
        </a:p>
      </dgm:t>
    </dgm:pt>
    <dgm:pt modelId="{BB470CCD-B91C-43A2-8DB6-06F6F97DA939}" type="asst">
      <dgm:prSet custT="1"/>
      <dgm:spPr/>
      <dgm:t>
        <a:bodyPr/>
        <a:lstStyle/>
        <a:p>
          <a:r>
            <a:rPr lang="pt-BR" sz="1200">
              <a:latin typeface="Arial" panose="020B0604020202020204" pitchFamily="34" charset="0"/>
              <a:cs typeface="Arial" panose="020B0604020202020204" pitchFamily="34" charset="0"/>
            </a:rPr>
            <a:t>Auxiliar Administrativo/ Financeiro</a:t>
          </a:r>
        </a:p>
      </dgm:t>
    </dgm:pt>
    <dgm:pt modelId="{2D28151B-3373-418E-9E2F-8B8A85D27F97}" type="parTrans" cxnId="{C1CB4D7F-6566-436C-93AD-EB860FC39E6B}">
      <dgm:prSet/>
      <dgm:spPr/>
      <dgm:t>
        <a:bodyPr/>
        <a:lstStyle/>
        <a:p>
          <a:endParaRPr lang="pt-BR"/>
        </a:p>
      </dgm:t>
    </dgm:pt>
    <dgm:pt modelId="{39D47230-1EE8-4389-A394-62C40F3BDB7A}" type="sibTrans" cxnId="{C1CB4D7F-6566-436C-93AD-EB860FC39E6B}">
      <dgm:prSet/>
      <dgm:spPr/>
      <dgm:t>
        <a:bodyPr/>
        <a:lstStyle/>
        <a:p>
          <a:endParaRPr lang="pt-BR"/>
        </a:p>
      </dgm:t>
    </dgm:pt>
    <dgm:pt modelId="{DA9D2A21-C711-4CBF-8847-4AB172FC2AF0}" type="asst">
      <dgm:prSet custT="1"/>
      <dgm:spPr/>
      <dgm:t>
        <a:bodyPr/>
        <a:lstStyle/>
        <a:p>
          <a:r>
            <a:rPr lang="pt-BR" sz="1200">
              <a:latin typeface="Arial" panose="020B0604020202020204" pitchFamily="34" charset="0"/>
              <a:cs typeface="Arial" panose="020B0604020202020204" pitchFamily="34" charset="0"/>
            </a:rPr>
            <a:t>Nutricionista</a:t>
          </a:r>
        </a:p>
      </dgm:t>
    </dgm:pt>
    <dgm:pt modelId="{A2541270-8753-4F15-B88F-37E014D012BF}" type="parTrans" cxnId="{E7343901-0866-4932-939E-4980EFE83B9D}">
      <dgm:prSet/>
      <dgm:spPr/>
      <dgm:t>
        <a:bodyPr/>
        <a:lstStyle/>
        <a:p>
          <a:endParaRPr lang="pt-BR"/>
        </a:p>
      </dgm:t>
    </dgm:pt>
    <dgm:pt modelId="{37371748-BE0C-4AE6-92C5-BABE46C8D505}" type="sibTrans" cxnId="{E7343901-0866-4932-939E-4980EFE83B9D}">
      <dgm:prSet/>
      <dgm:spPr/>
      <dgm:t>
        <a:bodyPr/>
        <a:lstStyle/>
        <a:p>
          <a:endParaRPr lang="pt-BR"/>
        </a:p>
      </dgm:t>
    </dgm:pt>
    <dgm:pt modelId="{C0901BC1-01F5-40B8-AA51-ED0F06BC3EEC}">
      <dgm:prSet custT="1"/>
      <dgm:spPr/>
      <dgm:t>
        <a:bodyPr/>
        <a:lstStyle/>
        <a:p>
          <a:r>
            <a:rPr lang="pt-BR" sz="1200">
              <a:latin typeface="Arial" panose="020B0604020202020204" pitchFamily="34" charset="0"/>
              <a:cs typeface="Arial" panose="020B0604020202020204" pitchFamily="34" charset="0"/>
            </a:rPr>
            <a:t>Família/ Comunidade</a:t>
          </a:r>
        </a:p>
      </dgm:t>
    </dgm:pt>
    <dgm:pt modelId="{20C10E1F-4F1C-46F6-BBB4-6DDAA03E051F}" type="parTrans" cxnId="{2C2182C8-C59D-4B19-A99D-EAE05116B2CD}">
      <dgm:prSet/>
      <dgm:spPr/>
      <dgm:t>
        <a:bodyPr/>
        <a:lstStyle/>
        <a:p>
          <a:endParaRPr lang="pt-BR"/>
        </a:p>
      </dgm:t>
    </dgm:pt>
    <dgm:pt modelId="{77EC800E-4520-482A-A1B4-B2DF288209D4}" type="sibTrans" cxnId="{2C2182C8-C59D-4B19-A99D-EAE05116B2CD}">
      <dgm:prSet/>
      <dgm:spPr/>
      <dgm:t>
        <a:bodyPr/>
        <a:lstStyle/>
        <a:p>
          <a:endParaRPr lang="pt-BR"/>
        </a:p>
      </dgm:t>
    </dgm:pt>
    <dgm:pt modelId="{107D951E-97CC-4AA7-B232-6FDB4299465C}">
      <dgm:prSet custT="1"/>
      <dgm:spPr/>
      <dgm:t>
        <a:bodyPr/>
        <a:lstStyle/>
        <a:p>
          <a:r>
            <a:rPr lang="pt-BR" sz="1200">
              <a:latin typeface="Arial" panose="020B0604020202020204" pitchFamily="34" charset="0"/>
              <a:cs typeface="Arial" panose="020B0604020202020204" pitchFamily="34" charset="0"/>
            </a:rPr>
            <a:t>Merendeira</a:t>
          </a:r>
        </a:p>
      </dgm:t>
    </dgm:pt>
    <dgm:pt modelId="{4D13189B-890A-4F90-AD4A-ACAB0B93D3EA}" type="parTrans" cxnId="{17EA7F13-C56E-4474-8148-0E52F40B2714}">
      <dgm:prSet/>
      <dgm:spPr/>
      <dgm:t>
        <a:bodyPr/>
        <a:lstStyle/>
        <a:p>
          <a:endParaRPr lang="pt-BR"/>
        </a:p>
      </dgm:t>
    </dgm:pt>
    <dgm:pt modelId="{ACF6BC27-3C0B-4BB0-BE59-EDFA07C3C481}" type="sibTrans" cxnId="{17EA7F13-C56E-4474-8148-0E52F40B2714}">
      <dgm:prSet/>
      <dgm:spPr/>
      <dgm:t>
        <a:bodyPr/>
        <a:lstStyle/>
        <a:p>
          <a:endParaRPr lang="pt-BR"/>
        </a:p>
      </dgm:t>
    </dgm:pt>
    <dgm:pt modelId="{BB7F09BF-4B09-4A18-A1CF-94EE7C243F25}">
      <dgm:prSet custT="1"/>
      <dgm:spPr/>
      <dgm:t>
        <a:bodyPr/>
        <a:lstStyle/>
        <a:p>
          <a:r>
            <a:rPr lang="pt-BR" sz="1200">
              <a:latin typeface="Arial" panose="020B0604020202020204" pitchFamily="34" charset="0"/>
              <a:cs typeface="Arial" panose="020B0604020202020204" pitchFamily="34" charset="0"/>
            </a:rPr>
            <a:t>Alunos</a:t>
          </a:r>
        </a:p>
      </dgm:t>
    </dgm:pt>
    <dgm:pt modelId="{FCD6A601-3DB4-4CBC-A04A-03BA3DC6B222}" type="parTrans" cxnId="{69B218C7-FE5D-465D-9AE0-F4B36D18CE7E}">
      <dgm:prSet/>
      <dgm:spPr/>
      <dgm:t>
        <a:bodyPr/>
        <a:lstStyle/>
        <a:p>
          <a:endParaRPr lang="pt-BR"/>
        </a:p>
      </dgm:t>
    </dgm:pt>
    <dgm:pt modelId="{BD7EE5CC-864F-44F5-A937-76FED38C6B83}" type="sibTrans" cxnId="{69B218C7-FE5D-465D-9AE0-F4B36D18CE7E}">
      <dgm:prSet/>
      <dgm:spPr/>
      <dgm:t>
        <a:bodyPr/>
        <a:lstStyle/>
        <a:p>
          <a:endParaRPr lang="pt-BR"/>
        </a:p>
      </dgm:t>
    </dgm:pt>
    <dgm:pt modelId="{73F01B3B-E9C8-44B4-AC45-E0ECB84C7264}" type="pres">
      <dgm:prSet presAssocID="{DFE146BD-A67B-4557-8184-AB240EEDA7B6}" presName="hierChild1" presStyleCnt="0">
        <dgm:presLayoutVars>
          <dgm:orgChart val="1"/>
          <dgm:chPref val="1"/>
          <dgm:dir/>
          <dgm:animOne val="branch"/>
          <dgm:animLvl val="lvl"/>
          <dgm:resizeHandles/>
        </dgm:presLayoutVars>
      </dgm:prSet>
      <dgm:spPr/>
      <dgm:t>
        <a:bodyPr/>
        <a:lstStyle/>
        <a:p>
          <a:endParaRPr lang="pt-BR"/>
        </a:p>
      </dgm:t>
    </dgm:pt>
    <dgm:pt modelId="{B3D10C77-9224-4475-98CA-6768E3BFE147}" type="pres">
      <dgm:prSet presAssocID="{089A5504-E3D1-414D-80EC-6C0E59EB3049}" presName="hierRoot1" presStyleCnt="0">
        <dgm:presLayoutVars>
          <dgm:hierBranch val="init"/>
        </dgm:presLayoutVars>
      </dgm:prSet>
      <dgm:spPr/>
    </dgm:pt>
    <dgm:pt modelId="{11975131-6E3C-41D3-A33D-28B24B5222F9}" type="pres">
      <dgm:prSet presAssocID="{089A5504-E3D1-414D-80EC-6C0E59EB3049}" presName="rootComposite1" presStyleCnt="0"/>
      <dgm:spPr/>
    </dgm:pt>
    <dgm:pt modelId="{B82B023F-8403-4A8A-BCD8-DC3AAAC45F4A}" type="pres">
      <dgm:prSet presAssocID="{089A5504-E3D1-414D-80EC-6C0E59EB3049}" presName="rootText1" presStyleLbl="node0" presStyleIdx="0" presStyleCnt="1" custScaleX="63684" custScaleY="63860">
        <dgm:presLayoutVars>
          <dgm:chPref val="3"/>
        </dgm:presLayoutVars>
      </dgm:prSet>
      <dgm:spPr/>
      <dgm:t>
        <a:bodyPr/>
        <a:lstStyle/>
        <a:p>
          <a:endParaRPr lang="pt-BR"/>
        </a:p>
      </dgm:t>
    </dgm:pt>
    <dgm:pt modelId="{4B61B162-F052-48B9-9EBF-57BEA423E028}" type="pres">
      <dgm:prSet presAssocID="{089A5504-E3D1-414D-80EC-6C0E59EB3049}" presName="rootConnector1" presStyleLbl="node1" presStyleIdx="0" presStyleCnt="0"/>
      <dgm:spPr/>
      <dgm:t>
        <a:bodyPr/>
        <a:lstStyle/>
        <a:p>
          <a:endParaRPr lang="pt-BR"/>
        </a:p>
      </dgm:t>
    </dgm:pt>
    <dgm:pt modelId="{C868931F-D751-4301-A16D-BD5A4F6BCED9}" type="pres">
      <dgm:prSet presAssocID="{089A5504-E3D1-414D-80EC-6C0E59EB3049}" presName="hierChild2" presStyleCnt="0"/>
      <dgm:spPr/>
    </dgm:pt>
    <dgm:pt modelId="{33B66DF1-9B1D-429B-981B-174564D35B99}" type="pres">
      <dgm:prSet presAssocID="{20C10E1F-4F1C-46F6-BBB4-6DDAA03E051F}" presName="Name37" presStyleLbl="parChTrans1D2" presStyleIdx="0" presStyleCnt="4"/>
      <dgm:spPr/>
      <dgm:t>
        <a:bodyPr/>
        <a:lstStyle/>
        <a:p>
          <a:endParaRPr lang="pt-BR"/>
        </a:p>
      </dgm:t>
    </dgm:pt>
    <dgm:pt modelId="{38266EA7-BF55-4B79-8035-18847D6D5AE2}" type="pres">
      <dgm:prSet presAssocID="{C0901BC1-01F5-40B8-AA51-ED0F06BC3EEC}" presName="hierRoot2" presStyleCnt="0">
        <dgm:presLayoutVars>
          <dgm:hierBranch val="init"/>
        </dgm:presLayoutVars>
      </dgm:prSet>
      <dgm:spPr/>
    </dgm:pt>
    <dgm:pt modelId="{25ECB86B-5881-433E-A51D-1B7935BB9C8B}" type="pres">
      <dgm:prSet presAssocID="{C0901BC1-01F5-40B8-AA51-ED0F06BC3EEC}" presName="rootComposite" presStyleCnt="0"/>
      <dgm:spPr/>
    </dgm:pt>
    <dgm:pt modelId="{DA26404D-584C-4A48-ADD5-F4068DF89D5D}" type="pres">
      <dgm:prSet presAssocID="{C0901BC1-01F5-40B8-AA51-ED0F06BC3EEC}" presName="rootText" presStyleLbl="node2" presStyleIdx="0" presStyleCnt="2" custScaleX="85915" custScaleY="101723">
        <dgm:presLayoutVars>
          <dgm:chPref val="3"/>
        </dgm:presLayoutVars>
      </dgm:prSet>
      <dgm:spPr/>
      <dgm:t>
        <a:bodyPr/>
        <a:lstStyle/>
        <a:p>
          <a:endParaRPr lang="pt-BR"/>
        </a:p>
      </dgm:t>
    </dgm:pt>
    <dgm:pt modelId="{4BA53D55-512E-4D82-98B6-8FDC9ADAF8A1}" type="pres">
      <dgm:prSet presAssocID="{C0901BC1-01F5-40B8-AA51-ED0F06BC3EEC}" presName="rootConnector" presStyleLbl="node2" presStyleIdx="0" presStyleCnt="2"/>
      <dgm:spPr/>
      <dgm:t>
        <a:bodyPr/>
        <a:lstStyle/>
        <a:p>
          <a:endParaRPr lang="pt-BR"/>
        </a:p>
      </dgm:t>
    </dgm:pt>
    <dgm:pt modelId="{B2E08B58-552F-43F5-A9C0-95C29135331A}" type="pres">
      <dgm:prSet presAssocID="{C0901BC1-01F5-40B8-AA51-ED0F06BC3EEC}" presName="hierChild4" presStyleCnt="0"/>
      <dgm:spPr/>
    </dgm:pt>
    <dgm:pt modelId="{342A3318-C90F-49F4-AC39-B3A0AB2CF4AC}" type="pres">
      <dgm:prSet presAssocID="{C0901BC1-01F5-40B8-AA51-ED0F06BC3EEC}" presName="hierChild5" presStyleCnt="0"/>
      <dgm:spPr/>
    </dgm:pt>
    <dgm:pt modelId="{6D7A891C-5B76-4EA0-BB36-36519FB889B9}" type="pres">
      <dgm:prSet presAssocID="{FCD6A601-3DB4-4CBC-A04A-03BA3DC6B222}" presName="Name37" presStyleLbl="parChTrans1D2" presStyleIdx="1" presStyleCnt="4"/>
      <dgm:spPr/>
      <dgm:t>
        <a:bodyPr/>
        <a:lstStyle/>
        <a:p>
          <a:endParaRPr lang="pt-BR"/>
        </a:p>
      </dgm:t>
    </dgm:pt>
    <dgm:pt modelId="{B97E3879-484E-41CF-B51F-8F594E8870EA}" type="pres">
      <dgm:prSet presAssocID="{BB7F09BF-4B09-4A18-A1CF-94EE7C243F25}" presName="hierRoot2" presStyleCnt="0">
        <dgm:presLayoutVars>
          <dgm:hierBranch val="init"/>
        </dgm:presLayoutVars>
      </dgm:prSet>
      <dgm:spPr/>
    </dgm:pt>
    <dgm:pt modelId="{4629934B-641E-43CD-8BD5-1042A57BC051}" type="pres">
      <dgm:prSet presAssocID="{BB7F09BF-4B09-4A18-A1CF-94EE7C243F25}" presName="rootComposite" presStyleCnt="0"/>
      <dgm:spPr/>
    </dgm:pt>
    <dgm:pt modelId="{5E7B88E3-773B-487C-82B7-FD922C6B10FC}" type="pres">
      <dgm:prSet presAssocID="{BB7F09BF-4B09-4A18-A1CF-94EE7C243F25}" presName="rootText" presStyleLbl="node2" presStyleIdx="1" presStyleCnt="2" custScaleX="77313" custScaleY="78578">
        <dgm:presLayoutVars>
          <dgm:chPref val="3"/>
        </dgm:presLayoutVars>
      </dgm:prSet>
      <dgm:spPr/>
      <dgm:t>
        <a:bodyPr/>
        <a:lstStyle/>
        <a:p>
          <a:endParaRPr lang="pt-BR"/>
        </a:p>
      </dgm:t>
    </dgm:pt>
    <dgm:pt modelId="{2D90848C-D5BF-4A12-9CF4-054C9563387A}" type="pres">
      <dgm:prSet presAssocID="{BB7F09BF-4B09-4A18-A1CF-94EE7C243F25}" presName="rootConnector" presStyleLbl="node2" presStyleIdx="1" presStyleCnt="2"/>
      <dgm:spPr/>
      <dgm:t>
        <a:bodyPr/>
        <a:lstStyle/>
        <a:p>
          <a:endParaRPr lang="pt-BR"/>
        </a:p>
      </dgm:t>
    </dgm:pt>
    <dgm:pt modelId="{21E0D637-C951-40E3-844F-33177B69A7A5}" type="pres">
      <dgm:prSet presAssocID="{BB7F09BF-4B09-4A18-A1CF-94EE7C243F25}" presName="hierChild4" presStyleCnt="0"/>
      <dgm:spPr/>
    </dgm:pt>
    <dgm:pt modelId="{8C109E37-2A21-4B98-B924-9C819776F686}" type="pres">
      <dgm:prSet presAssocID="{BB7F09BF-4B09-4A18-A1CF-94EE7C243F25}" presName="hierChild5" presStyleCnt="0"/>
      <dgm:spPr/>
    </dgm:pt>
    <dgm:pt modelId="{844EEE78-2B68-4A81-9845-91D0DA36313C}" type="pres">
      <dgm:prSet presAssocID="{089A5504-E3D1-414D-80EC-6C0E59EB3049}" presName="hierChild3" presStyleCnt="0"/>
      <dgm:spPr/>
    </dgm:pt>
    <dgm:pt modelId="{CC75C8DE-24C0-4FD8-8132-6CF2F911F69C}" type="pres">
      <dgm:prSet presAssocID="{0BE479FD-1D9E-4D81-96D3-92DC64C327BA}" presName="Name111" presStyleLbl="parChTrans1D2" presStyleIdx="2" presStyleCnt="4"/>
      <dgm:spPr/>
      <dgm:t>
        <a:bodyPr/>
        <a:lstStyle/>
        <a:p>
          <a:endParaRPr lang="pt-BR"/>
        </a:p>
      </dgm:t>
    </dgm:pt>
    <dgm:pt modelId="{9DB2FEB2-B67E-498C-8E92-9A9291120BBF}" type="pres">
      <dgm:prSet presAssocID="{791AEA58-49FF-4B73-A43F-7FF168D753A9}" presName="hierRoot3" presStyleCnt="0">
        <dgm:presLayoutVars>
          <dgm:hierBranch val="init"/>
        </dgm:presLayoutVars>
      </dgm:prSet>
      <dgm:spPr/>
    </dgm:pt>
    <dgm:pt modelId="{F5B06649-D464-47B7-ACB5-7AD03BCB568E}" type="pres">
      <dgm:prSet presAssocID="{791AEA58-49FF-4B73-A43F-7FF168D753A9}" presName="rootComposite3" presStyleCnt="0"/>
      <dgm:spPr/>
    </dgm:pt>
    <dgm:pt modelId="{8EBE9F5F-9CFC-4D16-ADAF-27C0C4E5FCD4}" type="pres">
      <dgm:prSet presAssocID="{791AEA58-49FF-4B73-A43F-7FF168D753A9}" presName="rootText3" presStyleLbl="asst1" presStyleIdx="0" presStyleCnt="12" custScaleX="75003" custScaleY="89767">
        <dgm:presLayoutVars>
          <dgm:chPref val="3"/>
        </dgm:presLayoutVars>
      </dgm:prSet>
      <dgm:spPr/>
      <dgm:t>
        <a:bodyPr/>
        <a:lstStyle/>
        <a:p>
          <a:endParaRPr lang="pt-BR"/>
        </a:p>
      </dgm:t>
    </dgm:pt>
    <dgm:pt modelId="{4CA0B4B9-11DF-4062-89E8-DA321DF39089}" type="pres">
      <dgm:prSet presAssocID="{791AEA58-49FF-4B73-A43F-7FF168D753A9}" presName="rootConnector3" presStyleLbl="asst1" presStyleIdx="0" presStyleCnt="12"/>
      <dgm:spPr/>
      <dgm:t>
        <a:bodyPr/>
        <a:lstStyle/>
        <a:p>
          <a:endParaRPr lang="pt-BR"/>
        </a:p>
      </dgm:t>
    </dgm:pt>
    <dgm:pt modelId="{1180B6BD-541B-4B4F-A607-3B4FF88B70CE}" type="pres">
      <dgm:prSet presAssocID="{791AEA58-49FF-4B73-A43F-7FF168D753A9}" presName="hierChild6" presStyleCnt="0"/>
      <dgm:spPr/>
    </dgm:pt>
    <dgm:pt modelId="{6B33762A-6BAE-4944-90FD-EF6796FC26D7}" type="pres">
      <dgm:prSet presAssocID="{791AEA58-49FF-4B73-A43F-7FF168D753A9}" presName="hierChild7" presStyleCnt="0"/>
      <dgm:spPr/>
    </dgm:pt>
    <dgm:pt modelId="{B264CA5A-94A8-4015-9F01-C19C50BC592F}" type="pres">
      <dgm:prSet presAssocID="{CA98D820-DC54-412D-B247-990ACC9A9666}" presName="Name111" presStyleLbl="parChTrans1D3" presStyleIdx="0" presStyleCnt="10"/>
      <dgm:spPr/>
      <dgm:t>
        <a:bodyPr/>
        <a:lstStyle/>
        <a:p>
          <a:endParaRPr lang="pt-BR"/>
        </a:p>
      </dgm:t>
    </dgm:pt>
    <dgm:pt modelId="{660FD6EC-AB79-4AA7-9E3D-C94154CFB483}" type="pres">
      <dgm:prSet presAssocID="{F85F6F51-EA11-454F-8578-856D932DF32B}" presName="hierRoot3" presStyleCnt="0">
        <dgm:presLayoutVars>
          <dgm:hierBranch val="init"/>
        </dgm:presLayoutVars>
      </dgm:prSet>
      <dgm:spPr/>
    </dgm:pt>
    <dgm:pt modelId="{6E80FC6F-83AC-41EA-95E3-85E2A40ED62F}" type="pres">
      <dgm:prSet presAssocID="{F85F6F51-EA11-454F-8578-856D932DF32B}" presName="rootComposite3" presStyleCnt="0"/>
      <dgm:spPr/>
    </dgm:pt>
    <dgm:pt modelId="{22E9709C-75C7-4360-80C7-5B7E6A23DD02}" type="pres">
      <dgm:prSet presAssocID="{F85F6F51-EA11-454F-8578-856D932DF32B}" presName="rootText3" presStyleLbl="asst1" presStyleIdx="1" presStyleCnt="12" custScaleX="82551" custScaleY="58202" custLinFactNeighborX="5941" custLinFactNeighborY="53469">
        <dgm:presLayoutVars>
          <dgm:chPref val="3"/>
        </dgm:presLayoutVars>
      </dgm:prSet>
      <dgm:spPr/>
      <dgm:t>
        <a:bodyPr/>
        <a:lstStyle/>
        <a:p>
          <a:endParaRPr lang="pt-BR"/>
        </a:p>
      </dgm:t>
    </dgm:pt>
    <dgm:pt modelId="{188AB46E-5800-419E-9B5B-E0ADE593D652}" type="pres">
      <dgm:prSet presAssocID="{F85F6F51-EA11-454F-8578-856D932DF32B}" presName="rootConnector3" presStyleLbl="asst1" presStyleIdx="1" presStyleCnt="12"/>
      <dgm:spPr/>
      <dgm:t>
        <a:bodyPr/>
        <a:lstStyle/>
        <a:p>
          <a:endParaRPr lang="pt-BR"/>
        </a:p>
      </dgm:t>
    </dgm:pt>
    <dgm:pt modelId="{73ED3668-EE23-4E1F-B2A9-84EB073C9403}" type="pres">
      <dgm:prSet presAssocID="{F85F6F51-EA11-454F-8578-856D932DF32B}" presName="hierChild6" presStyleCnt="0"/>
      <dgm:spPr/>
    </dgm:pt>
    <dgm:pt modelId="{D49769FA-CA3F-4F41-A26E-13253F298B6D}" type="pres">
      <dgm:prSet presAssocID="{F85F6F51-EA11-454F-8578-856D932DF32B}" presName="hierChild7" presStyleCnt="0"/>
      <dgm:spPr/>
    </dgm:pt>
    <dgm:pt modelId="{5B5C1199-BDC2-4823-AA23-2587D074F870}" type="pres">
      <dgm:prSet presAssocID="{A87F455C-510A-4008-9B86-086918B4AC2F}" presName="Name111" presStyleLbl="parChTrans1D3" presStyleIdx="1" presStyleCnt="10"/>
      <dgm:spPr/>
      <dgm:t>
        <a:bodyPr/>
        <a:lstStyle/>
        <a:p>
          <a:endParaRPr lang="pt-BR"/>
        </a:p>
      </dgm:t>
    </dgm:pt>
    <dgm:pt modelId="{0F33D657-90A4-4C1D-8462-9E5CB74EFB53}" type="pres">
      <dgm:prSet presAssocID="{75B112ED-4BEB-48F5-8271-F91B9CA5D49E}" presName="hierRoot3" presStyleCnt="0">
        <dgm:presLayoutVars>
          <dgm:hierBranch val="init"/>
        </dgm:presLayoutVars>
      </dgm:prSet>
      <dgm:spPr/>
    </dgm:pt>
    <dgm:pt modelId="{08A53DCE-D6F3-4D9A-ADFD-9F87EBC8EB8A}" type="pres">
      <dgm:prSet presAssocID="{75B112ED-4BEB-48F5-8271-F91B9CA5D49E}" presName="rootComposite3" presStyleCnt="0"/>
      <dgm:spPr/>
    </dgm:pt>
    <dgm:pt modelId="{DDB2D1CE-3EDB-47F0-AB4A-E6FD7AB931FF}" type="pres">
      <dgm:prSet presAssocID="{75B112ED-4BEB-48F5-8271-F91B9CA5D49E}" presName="rootText3" presStyleLbl="asst1" presStyleIdx="2" presStyleCnt="12" custScaleY="77183" custLinFactNeighborX="6684" custLinFactNeighborY="-19308">
        <dgm:presLayoutVars>
          <dgm:chPref val="3"/>
        </dgm:presLayoutVars>
      </dgm:prSet>
      <dgm:spPr/>
      <dgm:t>
        <a:bodyPr/>
        <a:lstStyle/>
        <a:p>
          <a:endParaRPr lang="pt-BR"/>
        </a:p>
      </dgm:t>
    </dgm:pt>
    <dgm:pt modelId="{301E3C3B-336F-4D83-AD91-1D84E8115E11}" type="pres">
      <dgm:prSet presAssocID="{75B112ED-4BEB-48F5-8271-F91B9CA5D49E}" presName="rootConnector3" presStyleLbl="asst1" presStyleIdx="2" presStyleCnt="12"/>
      <dgm:spPr/>
      <dgm:t>
        <a:bodyPr/>
        <a:lstStyle/>
        <a:p>
          <a:endParaRPr lang="pt-BR"/>
        </a:p>
      </dgm:t>
    </dgm:pt>
    <dgm:pt modelId="{EC914F75-810B-4650-B03E-ADB9CD4B8243}" type="pres">
      <dgm:prSet presAssocID="{75B112ED-4BEB-48F5-8271-F91B9CA5D49E}" presName="hierChild6" presStyleCnt="0"/>
      <dgm:spPr/>
    </dgm:pt>
    <dgm:pt modelId="{37EA840B-DCF2-43D5-B800-E5606AB685E2}" type="pres">
      <dgm:prSet presAssocID="{75B112ED-4BEB-48F5-8271-F91B9CA5D49E}" presName="hierChild7" presStyleCnt="0"/>
      <dgm:spPr/>
    </dgm:pt>
    <dgm:pt modelId="{F45527D7-15D8-41F3-A6AC-7ACCCAB42423}" type="pres">
      <dgm:prSet presAssocID="{3FABF5C0-3868-44FD-9A7A-F32350AEB3B9}" presName="Name111" presStyleLbl="parChTrans1D3" presStyleIdx="2" presStyleCnt="10"/>
      <dgm:spPr/>
      <dgm:t>
        <a:bodyPr/>
        <a:lstStyle/>
        <a:p>
          <a:endParaRPr lang="pt-BR"/>
        </a:p>
      </dgm:t>
    </dgm:pt>
    <dgm:pt modelId="{94E19D62-376C-47D0-9A0C-5375E2A018D2}" type="pres">
      <dgm:prSet presAssocID="{ECE9721F-5FF2-41E4-B09C-EBF61C925CA9}" presName="hierRoot3" presStyleCnt="0">
        <dgm:presLayoutVars>
          <dgm:hierBranch val="init"/>
        </dgm:presLayoutVars>
      </dgm:prSet>
      <dgm:spPr/>
    </dgm:pt>
    <dgm:pt modelId="{2E026EA0-A2A5-4966-B65A-5CF1C3045D5E}" type="pres">
      <dgm:prSet presAssocID="{ECE9721F-5FF2-41E4-B09C-EBF61C925CA9}" presName="rootComposite3" presStyleCnt="0"/>
      <dgm:spPr/>
    </dgm:pt>
    <dgm:pt modelId="{22B7579F-2613-4D92-B784-FD5978BD6F31}" type="pres">
      <dgm:prSet presAssocID="{ECE9721F-5FF2-41E4-B09C-EBF61C925CA9}" presName="rootText3" presStyleLbl="asst1" presStyleIdx="3" presStyleCnt="12" custScaleX="68343" custScaleY="57486" custLinFactNeighborX="6684" custLinFactNeighborY="43072">
        <dgm:presLayoutVars>
          <dgm:chPref val="3"/>
        </dgm:presLayoutVars>
      </dgm:prSet>
      <dgm:spPr/>
      <dgm:t>
        <a:bodyPr/>
        <a:lstStyle/>
        <a:p>
          <a:endParaRPr lang="pt-BR"/>
        </a:p>
      </dgm:t>
    </dgm:pt>
    <dgm:pt modelId="{E5ACAD9A-E639-4476-A71C-D4C49E478559}" type="pres">
      <dgm:prSet presAssocID="{ECE9721F-5FF2-41E4-B09C-EBF61C925CA9}" presName="rootConnector3" presStyleLbl="asst1" presStyleIdx="3" presStyleCnt="12"/>
      <dgm:spPr/>
      <dgm:t>
        <a:bodyPr/>
        <a:lstStyle/>
        <a:p>
          <a:endParaRPr lang="pt-BR"/>
        </a:p>
      </dgm:t>
    </dgm:pt>
    <dgm:pt modelId="{60F750E5-3F0E-4B6C-BCB8-E6DD56E9842C}" type="pres">
      <dgm:prSet presAssocID="{ECE9721F-5FF2-41E4-B09C-EBF61C925CA9}" presName="hierChild6" presStyleCnt="0"/>
      <dgm:spPr/>
    </dgm:pt>
    <dgm:pt modelId="{FCFE726A-B73E-40B9-A883-E16D5C480866}" type="pres">
      <dgm:prSet presAssocID="{ECE9721F-5FF2-41E4-B09C-EBF61C925CA9}" presName="hierChild7" presStyleCnt="0"/>
      <dgm:spPr/>
    </dgm:pt>
    <dgm:pt modelId="{805CD3D3-B57C-4A90-99B7-79FAB3F6EEC9}" type="pres">
      <dgm:prSet presAssocID="{25A0EB2F-925C-46BF-9101-09076C496233}" presName="Name111" presStyleLbl="parChTrans1D3" presStyleIdx="3" presStyleCnt="10"/>
      <dgm:spPr/>
      <dgm:t>
        <a:bodyPr/>
        <a:lstStyle/>
        <a:p>
          <a:endParaRPr lang="pt-BR"/>
        </a:p>
      </dgm:t>
    </dgm:pt>
    <dgm:pt modelId="{E88D86D7-FAB2-449E-87A4-3C64A3B7CB2E}" type="pres">
      <dgm:prSet presAssocID="{65B6D91B-B547-4B2C-BC47-6ADCDBACBDB5}" presName="hierRoot3" presStyleCnt="0">
        <dgm:presLayoutVars>
          <dgm:hierBranch val="init"/>
        </dgm:presLayoutVars>
      </dgm:prSet>
      <dgm:spPr/>
    </dgm:pt>
    <dgm:pt modelId="{BC643EE5-1BB0-40FF-B2DB-1FC093AB3492}" type="pres">
      <dgm:prSet presAssocID="{65B6D91B-B547-4B2C-BC47-6ADCDBACBDB5}" presName="rootComposite3" presStyleCnt="0"/>
      <dgm:spPr/>
    </dgm:pt>
    <dgm:pt modelId="{50F76E19-A6AD-4DEF-89DA-B56308AEC20F}" type="pres">
      <dgm:prSet presAssocID="{65B6D91B-B547-4B2C-BC47-6ADCDBACBDB5}" presName="rootText3" presStyleLbl="asst1" presStyleIdx="4" presStyleCnt="12" custScaleX="62381" custScaleY="54322" custLinFactNeighborX="-5199" custLinFactNeighborY="-29704">
        <dgm:presLayoutVars>
          <dgm:chPref val="3"/>
        </dgm:presLayoutVars>
      </dgm:prSet>
      <dgm:spPr/>
      <dgm:t>
        <a:bodyPr/>
        <a:lstStyle/>
        <a:p>
          <a:endParaRPr lang="pt-BR"/>
        </a:p>
      </dgm:t>
    </dgm:pt>
    <dgm:pt modelId="{6CF8BC8D-A615-413A-A81B-AF6ACBBAB561}" type="pres">
      <dgm:prSet presAssocID="{65B6D91B-B547-4B2C-BC47-6ADCDBACBDB5}" presName="rootConnector3" presStyleLbl="asst1" presStyleIdx="4" presStyleCnt="12"/>
      <dgm:spPr/>
      <dgm:t>
        <a:bodyPr/>
        <a:lstStyle/>
        <a:p>
          <a:endParaRPr lang="pt-BR"/>
        </a:p>
      </dgm:t>
    </dgm:pt>
    <dgm:pt modelId="{AF17029D-DE6F-4DE1-8498-133E5CF465FB}" type="pres">
      <dgm:prSet presAssocID="{65B6D91B-B547-4B2C-BC47-6ADCDBACBDB5}" presName="hierChild6" presStyleCnt="0"/>
      <dgm:spPr/>
    </dgm:pt>
    <dgm:pt modelId="{96552292-F631-401B-B73A-7E1D460015F0}" type="pres">
      <dgm:prSet presAssocID="{65B6D91B-B547-4B2C-BC47-6ADCDBACBDB5}" presName="hierChild7" presStyleCnt="0"/>
      <dgm:spPr/>
    </dgm:pt>
    <dgm:pt modelId="{C24CE51C-68A3-4FA1-938A-F8979C9CA1AC}" type="pres">
      <dgm:prSet presAssocID="{42D1B189-5141-4B6E-A8FF-9616A5F0CD48}" presName="Name111" presStyleLbl="parChTrans1D2" presStyleIdx="3" presStyleCnt="4"/>
      <dgm:spPr/>
      <dgm:t>
        <a:bodyPr/>
        <a:lstStyle/>
        <a:p>
          <a:endParaRPr lang="pt-BR"/>
        </a:p>
      </dgm:t>
    </dgm:pt>
    <dgm:pt modelId="{8427B832-3EFF-45ED-BBD7-9F126E4AFAA1}" type="pres">
      <dgm:prSet presAssocID="{54F6F7E6-3727-4EE6-855F-58949E8C3B7D}" presName="hierRoot3" presStyleCnt="0">
        <dgm:presLayoutVars>
          <dgm:hierBranch val="init"/>
        </dgm:presLayoutVars>
      </dgm:prSet>
      <dgm:spPr/>
    </dgm:pt>
    <dgm:pt modelId="{F71D67E1-7531-4C0E-AA8F-102A8320C661}" type="pres">
      <dgm:prSet presAssocID="{54F6F7E6-3727-4EE6-855F-58949E8C3B7D}" presName="rootComposite3" presStyleCnt="0"/>
      <dgm:spPr/>
    </dgm:pt>
    <dgm:pt modelId="{864F1F22-4BD7-4D2B-82D2-6DB23B4732D8}" type="pres">
      <dgm:prSet presAssocID="{54F6F7E6-3727-4EE6-855F-58949E8C3B7D}" presName="rootText3" presStyleLbl="asst1" presStyleIdx="5" presStyleCnt="12" custScaleX="92346" custScaleY="87390">
        <dgm:presLayoutVars>
          <dgm:chPref val="3"/>
        </dgm:presLayoutVars>
      </dgm:prSet>
      <dgm:spPr/>
      <dgm:t>
        <a:bodyPr/>
        <a:lstStyle/>
        <a:p>
          <a:endParaRPr lang="pt-BR"/>
        </a:p>
      </dgm:t>
    </dgm:pt>
    <dgm:pt modelId="{48DE38BA-64F6-4A70-B06B-C533494A2323}" type="pres">
      <dgm:prSet presAssocID="{54F6F7E6-3727-4EE6-855F-58949E8C3B7D}" presName="rootConnector3" presStyleLbl="asst1" presStyleIdx="5" presStyleCnt="12"/>
      <dgm:spPr/>
      <dgm:t>
        <a:bodyPr/>
        <a:lstStyle/>
        <a:p>
          <a:endParaRPr lang="pt-BR"/>
        </a:p>
      </dgm:t>
    </dgm:pt>
    <dgm:pt modelId="{27D852CC-0693-4217-9AF6-C823A9969230}" type="pres">
      <dgm:prSet presAssocID="{54F6F7E6-3727-4EE6-855F-58949E8C3B7D}" presName="hierChild6" presStyleCnt="0"/>
      <dgm:spPr/>
    </dgm:pt>
    <dgm:pt modelId="{09D942FE-8AB6-41D5-9AF7-B5D8F80F4221}" type="pres">
      <dgm:prSet presAssocID="{54F6F7E6-3727-4EE6-855F-58949E8C3B7D}" presName="hierChild7" presStyleCnt="0"/>
      <dgm:spPr/>
    </dgm:pt>
    <dgm:pt modelId="{4C3239EF-F93C-486E-9D22-9B9B560D3618}" type="pres">
      <dgm:prSet presAssocID="{786117E2-0205-4556-8F5F-390CA99BE325}" presName="Name111" presStyleLbl="parChTrans1D3" presStyleIdx="4" presStyleCnt="10"/>
      <dgm:spPr/>
      <dgm:t>
        <a:bodyPr/>
        <a:lstStyle/>
        <a:p>
          <a:endParaRPr lang="pt-BR"/>
        </a:p>
      </dgm:t>
    </dgm:pt>
    <dgm:pt modelId="{B7A59A2D-DF17-4AA6-AE5C-D22F68DBBC2E}" type="pres">
      <dgm:prSet presAssocID="{2259C2C2-1250-40E5-B064-EA8BB9F98928}" presName="hierRoot3" presStyleCnt="0">
        <dgm:presLayoutVars>
          <dgm:hierBranch val="init"/>
        </dgm:presLayoutVars>
      </dgm:prSet>
      <dgm:spPr/>
    </dgm:pt>
    <dgm:pt modelId="{C4305602-B084-4B79-9481-E62C6C8D4CC8}" type="pres">
      <dgm:prSet presAssocID="{2259C2C2-1250-40E5-B064-EA8BB9F98928}" presName="rootComposite3" presStyleCnt="0"/>
      <dgm:spPr/>
    </dgm:pt>
    <dgm:pt modelId="{185F04BF-A328-4D6D-9CA6-D5016EF02A9B}" type="pres">
      <dgm:prSet presAssocID="{2259C2C2-1250-40E5-B064-EA8BB9F98928}" presName="rootText3" presStyleLbl="asst1" presStyleIdx="6" presStyleCnt="12" custScaleX="70488" custScaleY="64529">
        <dgm:presLayoutVars>
          <dgm:chPref val="3"/>
        </dgm:presLayoutVars>
      </dgm:prSet>
      <dgm:spPr/>
      <dgm:t>
        <a:bodyPr/>
        <a:lstStyle/>
        <a:p>
          <a:endParaRPr lang="pt-BR"/>
        </a:p>
      </dgm:t>
    </dgm:pt>
    <dgm:pt modelId="{723E4AF4-F8CB-4EE2-840D-94233D18DAA9}" type="pres">
      <dgm:prSet presAssocID="{2259C2C2-1250-40E5-B064-EA8BB9F98928}" presName="rootConnector3" presStyleLbl="asst1" presStyleIdx="6" presStyleCnt="12"/>
      <dgm:spPr/>
      <dgm:t>
        <a:bodyPr/>
        <a:lstStyle/>
        <a:p>
          <a:endParaRPr lang="pt-BR"/>
        </a:p>
      </dgm:t>
    </dgm:pt>
    <dgm:pt modelId="{F1BD35F9-FF6F-4EAB-8EFF-60DE9435CE7A}" type="pres">
      <dgm:prSet presAssocID="{2259C2C2-1250-40E5-B064-EA8BB9F98928}" presName="hierChild6" presStyleCnt="0"/>
      <dgm:spPr/>
    </dgm:pt>
    <dgm:pt modelId="{A99ACAF8-3192-4CDE-B291-6B63D7C46BF0}" type="pres">
      <dgm:prSet presAssocID="{2259C2C2-1250-40E5-B064-EA8BB9F98928}" presName="hierChild7" presStyleCnt="0"/>
      <dgm:spPr/>
    </dgm:pt>
    <dgm:pt modelId="{70D19843-D8DA-46A4-AA7B-B271681168CD}" type="pres">
      <dgm:prSet presAssocID="{287522BE-B4EB-46D6-B4F4-D98A59CEC3D8}" presName="Name111" presStyleLbl="parChTrans1D3" presStyleIdx="5" presStyleCnt="10"/>
      <dgm:spPr/>
      <dgm:t>
        <a:bodyPr/>
        <a:lstStyle/>
        <a:p>
          <a:endParaRPr lang="pt-BR"/>
        </a:p>
      </dgm:t>
    </dgm:pt>
    <dgm:pt modelId="{2B5E2AEB-9B5C-4C35-9B4A-FAA98A5401BF}" type="pres">
      <dgm:prSet presAssocID="{84B8DCD1-D17B-4513-8665-0B6B4104A620}" presName="hierRoot3" presStyleCnt="0">
        <dgm:presLayoutVars>
          <dgm:hierBranch val="init"/>
        </dgm:presLayoutVars>
      </dgm:prSet>
      <dgm:spPr/>
    </dgm:pt>
    <dgm:pt modelId="{4E533706-6D8B-4DF7-A2CF-F98CC8F879D5}" type="pres">
      <dgm:prSet presAssocID="{84B8DCD1-D17B-4513-8665-0B6B4104A620}" presName="rootComposite3" presStyleCnt="0"/>
      <dgm:spPr/>
    </dgm:pt>
    <dgm:pt modelId="{6CC02208-E454-4017-A161-027664EAA228}" type="pres">
      <dgm:prSet presAssocID="{84B8DCD1-D17B-4513-8665-0B6B4104A620}" presName="rootText3" presStyleLbl="asst1" presStyleIdx="7" presStyleCnt="12" custScaleX="76158" custScaleY="64529" custLinFactX="-15847" custLinFactY="32185" custLinFactNeighborX="-100000" custLinFactNeighborY="100000">
        <dgm:presLayoutVars>
          <dgm:chPref val="3"/>
        </dgm:presLayoutVars>
      </dgm:prSet>
      <dgm:spPr/>
      <dgm:t>
        <a:bodyPr/>
        <a:lstStyle/>
        <a:p>
          <a:endParaRPr lang="pt-BR"/>
        </a:p>
      </dgm:t>
    </dgm:pt>
    <dgm:pt modelId="{81306853-E457-481F-A92E-05BF23C6F3A4}" type="pres">
      <dgm:prSet presAssocID="{84B8DCD1-D17B-4513-8665-0B6B4104A620}" presName="rootConnector3" presStyleLbl="asst1" presStyleIdx="7" presStyleCnt="12"/>
      <dgm:spPr/>
      <dgm:t>
        <a:bodyPr/>
        <a:lstStyle/>
        <a:p>
          <a:endParaRPr lang="pt-BR"/>
        </a:p>
      </dgm:t>
    </dgm:pt>
    <dgm:pt modelId="{120B97E9-0BC4-40FC-AEF7-F58095F4E8DC}" type="pres">
      <dgm:prSet presAssocID="{84B8DCD1-D17B-4513-8665-0B6B4104A620}" presName="hierChild6" presStyleCnt="0"/>
      <dgm:spPr/>
    </dgm:pt>
    <dgm:pt modelId="{210CB1CF-0436-42A2-8746-730E95688ACA}" type="pres">
      <dgm:prSet presAssocID="{84B8DCD1-D17B-4513-8665-0B6B4104A620}" presName="hierChild7" presStyleCnt="0"/>
      <dgm:spPr/>
    </dgm:pt>
    <dgm:pt modelId="{57175CA2-9608-440A-8169-0E61664B9AB9}" type="pres">
      <dgm:prSet presAssocID="{9E42DAFC-337C-436B-AAD4-E3367369E50D}" presName="Name111" presStyleLbl="parChTrans1D3" presStyleIdx="6" presStyleCnt="10"/>
      <dgm:spPr/>
      <dgm:t>
        <a:bodyPr/>
        <a:lstStyle/>
        <a:p>
          <a:endParaRPr lang="pt-BR"/>
        </a:p>
      </dgm:t>
    </dgm:pt>
    <dgm:pt modelId="{6EDA51DB-789A-4D83-BC98-A1E9CBE4D500}" type="pres">
      <dgm:prSet presAssocID="{09A7CBD2-112B-4C93-9EF2-975BBDCE0D47}" presName="hierRoot3" presStyleCnt="0">
        <dgm:presLayoutVars>
          <dgm:hierBranch val="init"/>
        </dgm:presLayoutVars>
      </dgm:prSet>
      <dgm:spPr/>
    </dgm:pt>
    <dgm:pt modelId="{C93D9D54-820E-4323-81E4-C84705334103}" type="pres">
      <dgm:prSet presAssocID="{09A7CBD2-112B-4C93-9EF2-975BBDCE0D47}" presName="rootComposite3" presStyleCnt="0"/>
      <dgm:spPr/>
    </dgm:pt>
    <dgm:pt modelId="{BE805D76-ED16-4F3D-B69D-861F85F2EAAB}" type="pres">
      <dgm:prSet presAssocID="{09A7CBD2-112B-4C93-9EF2-975BBDCE0D47}" presName="rootText3" presStyleLbl="asst1" presStyleIdx="8" presStyleCnt="12" custScaleX="63944" custScaleY="60649" custLinFactX="12929" custLinFactY="100000" custLinFactNeighborX="100000" custLinFactNeighborY="121676">
        <dgm:presLayoutVars>
          <dgm:chPref val="3"/>
        </dgm:presLayoutVars>
      </dgm:prSet>
      <dgm:spPr/>
      <dgm:t>
        <a:bodyPr/>
        <a:lstStyle/>
        <a:p>
          <a:endParaRPr lang="pt-BR"/>
        </a:p>
      </dgm:t>
    </dgm:pt>
    <dgm:pt modelId="{874269B7-8DFB-47FC-B937-BD0C6CDCC140}" type="pres">
      <dgm:prSet presAssocID="{09A7CBD2-112B-4C93-9EF2-975BBDCE0D47}" presName="rootConnector3" presStyleLbl="asst1" presStyleIdx="8" presStyleCnt="12"/>
      <dgm:spPr/>
      <dgm:t>
        <a:bodyPr/>
        <a:lstStyle/>
        <a:p>
          <a:endParaRPr lang="pt-BR"/>
        </a:p>
      </dgm:t>
    </dgm:pt>
    <dgm:pt modelId="{2E015E06-1C10-47A2-A7E2-3E387F7309E4}" type="pres">
      <dgm:prSet presAssocID="{09A7CBD2-112B-4C93-9EF2-975BBDCE0D47}" presName="hierChild6" presStyleCnt="0"/>
      <dgm:spPr/>
    </dgm:pt>
    <dgm:pt modelId="{CD26A21A-66A8-45EB-B865-8F20108A0F3D}" type="pres">
      <dgm:prSet presAssocID="{09A7CBD2-112B-4C93-9EF2-975BBDCE0D47}" presName="hierChild7" presStyleCnt="0"/>
      <dgm:spPr/>
    </dgm:pt>
    <dgm:pt modelId="{6EABAD40-2BDE-47BF-B899-477650B82D43}" type="pres">
      <dgm:prSet presAssocID="{D480B026-B74E-4FA5-A887-3C0E554103CD}" presName="Name111" presStyleLbl="parChTrans1D3" presStyleIdx="7" presStyleCnt="10"/>
      <dgm:spPr/>
      <dgm:t>
        <a:bodyPr/>
        <a:lstStyle/>
        <a:p>
          <a:endParaRPr lang="pt-BR"/>
        </a:p>
      </dgm:t>
    </dgm:pt>
    <dgm:pt modelId="{A5F067B7-3AC7-4F94-9021-DEC36DFE8376}" type="pres">
      <dgm:prSet presAssocID="{451E46EF-EA6C-4E8F-8FDB-B67489F734EC}" presName="hierRoot3" presStyleCnt="0">
        <dgm:presLayoutVars>
          <dgm:hierBranch val="init"/>
        </dgm:presLayoutVars>
      </dgm:prSet>
      <dgm:spPr/>
    </dgm:pt>
    <dgm:pt modelId="{AFBA6A34-1EC3-4EE4-8FB9-5D4A19C508D6}" type="pres">
      <dgm:prSet presAssocID="{451E46EF-EA6C-4E8F-8FDB-B67489F734EC}" presName="rootComposite3" presStyleCnt="0"/>
      <dgm:spPr/>
    </dgm:pt>
    <dgm:pt modelId="{1154FD13-9EA3-40B0-AA0D-501BCB4ECF3B}" type="pres">
      <dgm:prSet presAssocID="{451E46EF-EA6C-4E8F-8FDB-B67489F734EC}" presName="rootText3" presStyleLbl="asst1" presStyleIdx="9" presStyleCnt="12" custScaleY="76467" custLinFactX="-24256" custLinFactY="100000" custLinFactNeighborX="-100000" custLinFactNeighborY="122011">
        <dgm:presLayoutVars>
          <dgm:chPref val="3"/>
        </dgm:presLayoutVars>
      </dgm:prSet>
      <dgm:spPr/>
      <dgm:t>
        <a:bodyPr/>
        <a:lstStyle/>
        <a:p>
          <a:endParaRPr lang="pt-BR"/>
        </a:p>
      </dgm:t>
    </dgm:pt>
    <dgm:pt modelId="{FA8018DA-C7D8-4889-BB55-77FEB70DE719}" type="pres">
      <dgm:prSet presAssocID="{451E46EF-EA6C-4E8F-8FDB-B67489F734EC}" presName="rootConnector3" presStyleLbl="asst1" presStyleIdx="9" presStyleCnt="12"/>
      <dgm:spPr/>
      <dgm:t>
        <a:bodyPr/>
        <a:lstStyle/>
        <a:p>
          <a:endParaRPr lang="pt-BR"/>
        </a:p>
      </dgm:t>
    </dgm:pt>
    <dgm:pt modelId="{2CA9885B-2864-48A7-96F9-2F46A7F5089F}" type="pres">
      <dgm:prSet presAssocID="{451E46EF-EA6C-4E8F-8FDB-B67489F734EC}" presName="hierChild6" presStyleCnt="0"/>
      <dgm:spPr/>
    </dgm:pt>
    <dgm:pt modelId="{8C80BB77-BA47-4F8C-B1A6-24E04114C50B}" type="pres">
      <dgm:prSet presAssocID="{451E46EF-EA6C-4E8F-8FDB-B67489F734EC}" presName="hierChild7" presStyleCnt="0"/>
      <dgm:spPr/>
    </dgm:pt>
    <dgm:pt modelId="{2122AE59-1148-41B9-B58F-8193BA311EA1}" type="pres">
      <dgm:prSet presAssocID="{2D28151B-3373-418E-9E2F-8B8A85D27F97}" presName="Name111" presStyleLbl="parChTrans1D3" presStyleIdx="8" presStyleCnt="10"/>
      <dgm:spPr/>
      <dgm:t>
        <a:bodyPr/>
        <a:lstStyle/>
        <a:p>
          <a:endParaRPr lang="pt-BR"/>
        </a:p>
      </dgm:t>
    </dgm:pt>
    <dgm:pt modelId="{AAE5D5DF-29C6-48A4-926F-83E723EE80F4}" type="pres">
      <dgm:prSet presAssocID="{BB470CCD-B91C-43A2-8DB6-06F6F97DA939}" presName="hierRoot3" presStyleCnt="0">
        <dgm:presLayoutVars>
          <dgm:hierBranch val="init"/>
        </dgm:presLayoutVars>
      </dgm:prSet>
      <dgm:spPr/>
    </dgm:pt>
    <dgm:pt modelId="{1C6E2557-FE9F-4CAF-8BD4-32E7006DCEB0}" type="pres">
      <dgm:prSet presAssocID="{BB470CCD-B91C-43A2-8DB6-06F6F97DA939}" presName="rootComposite3" presStyleCnt="0"/>
      <dgm:spPr/>
    </dgm:pt>
    <dgm:pt modelId="{EB9184CE-1600-4F24-8753-3F12A9B7F540}" type="pres">
      <dgm:prSet presAssocID="{BB470CCD-B91C-43A2-8DB6-06F6F97DA939}" presName="rootText3" presStyleLbl="asst1" presStyleIdx="10" presStyleCnt="12" custLinFactX="21102" custLinFactY="-100000" custLinFactNeighborX="100000" custLinFactNeighborY="-185164">
        <dgm:presLayoutVars>
          <dgm:chPref val="3"/>
        </dgm:presLayoutVars>
      </dgm:prSet>
      <dgm:spPr/>
      <dgm:t>
        <a:bodyPr/>
        <a:lstStyle/>
        <a:p>
          <a:endParaRPr lang="pt-BR"/>
        </a:p>
      </dgm:t>
    </dgm:pt>
    <dgm:pt modelId="{883523DC-A909-460B-83C5-F2968ED202A3}" type="pres">
      <dgm:prSet presAssocID="{BB470CCD-B91C-43A2-8DB6-06F6F97DA939}" presName="rootConnector3" presStyleLbl="asst1" presStyleIdx="10" presStyleCnt="12"/>
      <dgm:spPr/>
      <dgm:t>
        <a:bodyPr/>
        <a:lstStyle/>
        <a:p>
          <a:endParaRPr lang="pt-BR"/>
        </a:p>
      </dgm:t>
    </dgm:pt>
    <dgm:pt modelId="{AF06C7B4-FCEE-4EA9-BA4F-A97F55391689}" type="pres">
      <dgm:prSet presAssocID="{BB470CCD-B91C-43A2-8DB6-06F6F97DA939}" presName="hierChild6" presStyleCnt="0"/>
      <dgm:spPr/>
    </dgm:pt>
    <dgm:pt modelId="{10F15C1A-764C-4899-87D6-DA5BECD332FA}" type="pres">
      <dgm:prSet presAssocID="{BB470CCD-B91C-43A2-8DB6-06F6F97DA939}" presName="hierChild7" presStyleCnt="0"/>
      <dgm:spPr/>
    </dgm:pt>
    <dgm:pt modelId="{A1CF2526-AB05-4824-B371-59782B556A92}" type="pres">
      <dgm:prSet presAssocID="{A2541270-8753-4F15-B88F-37E014D012BF}" presName="Name111" presStyleLbl="parChTrans1D3" presStyleIdx="9" presStyleCnt="10"/>
      <dgm:spPr/>
      <dgm:t>
        <a:bodyPr/>
        <a:lstStyle/>
        <a:p>
          <a:endParaRPr lang="pt-BR"/>
        </a:p>
      </dgm:t>
    </dgm:pt>
    <dgm:pt modelId="{70412DF8-349F-49D4-BC91-15D1BC0A748C}" type="pres">
      <dgm:prSet presAssocID="{DA9D2A21-C711-4CBF-8847-4AB172FC2AF0}" presName="hierRoot3" presStyleCnt="0">
        <dgm:presLayoutVars>
          <dgm:hierBranch val="init"/>
        </dgm:presLayoutVars>
      </dgm:prSet>
      <dgm:spPr/>
    </dgm:pt>
    <dgm:pt modelId="{E672CB8F-CA73-4134-96BC-D12A4CEB8939}" type="pres">
      <dgm:prSet presAssocID="{DA9D2A21-C711-4CBF-8847-4AB172FC2AF0}" presName="rootComposite3" presStyleCnt="0"/>
      <dgm:spPr/>
    </dgm:pt>
    <dgm:pt modelId="{FD5F4959-B3AA-43C1-A048-8BBEAB46B17A}" type="pres">
      <dgm:prSet presAssocID="{DA9D2A21-C711-4CBF-8847-4AB172FC2AF0}" presName="rootText3" presStyleLbl="asst1" presStyleIdx="11" presStyleCnt="12" custScaleX="78480" custScaleY="63096" custLinFactY="-53319" custLinFactNeighborX="40746" custLinFactNeighborY="-100000">
        <dgm:presLayoutVars>
          <dgm:chPref val="3"/>
        </dgm:presLayoutVars>
      </dgm:prSet>
      <dgm:spPr/>
      <dgm:t>
        <a:bodyPr/>
        <a:lstStyle/>
        <a:p>
          <a:endParaRPr lang="pt-BR"/>
        </a:p>
      </dgm:t>
    </dgm:pt>
    <dgm:pt modelId="{12B4FC03-9321-4F57-8519-B30DC4717D14}" type="pres">
      <dgm:prSet presAssocID="{DA9D2A21-C711-4CBF-8847-4AB172FC2AF0}" presName="rootConnector3" presStyleLbl="asst1" presStyleIdx="11" presStyleCnt="12"/>
      <dgm:spPr/>
      <dgm:t>
        <a:bodyPr/>
        <a:lstStyle/>
        <a:p>
          <a:endParaRPr lang="pt-BR"/>
        </a:p>
      </dgm:t>
    </dgm:pt>
    <dgm:pt modelId="{EC7AFC64-6A39-484C-8A3F-9DA7C78CBF83}" type="pres">
      <dgm:prSet presAssocID="{DA9D2A21-C711-4CBF-8847-4AB172FC2AF0}" presName="hierChild6" presStyleCnt="0"/>
      <dgm:spPr/>
    </dgm:pt>
    <dgm:pt modelId="{C6574E6E-4F0E-49B9-86DE-F1F25F41E2D6}" type="pres">
      <dgm:prSet presAssocID="{4D13189B-890A-4F90-AD4A-ACAB0B93D3EA}" presName="Name37" presStyleLbl="parChTrans1D4" presStyleIdx="0" presStyleCnt="1"/>
      <dgm:spPr/>
      <dgm:t>
        <a:bodyPr/>
        <a:lstStyle/>
        <a:p>
          <a:endParaRPr lang="pt-BR"/>
        </a:p>
      </dgm:t>
    </dgm:pt>
    <dgm:pt modelId="{0427BB2D-C80F-48E7-AE85-92792B6D537A}" type="pres">
      <dgm:prSet presAssocID="{107D951E-97CC-4AA7-B232-6FDB4299465C}" presName="hierRoot2" presStyleCnt="0">
        <dgm:presLayoutVars>
          <dgm:hierBranch val="init"/>
        </dgm:presLayoutVars>
      </dgm:prSet>
      <dgm:spPr/>
    </dgm:pt>
    <dgm:pt modelId="{992424E7-CED1-4740-A717-FEF62337BAE3}" type="pres">
      <dgm:prSet presAssocID="{107D951E-97CC-4AA7-B232-6FDB4299465C}" presName="rootComposite" presStyleCnt="0"/>
      <dgm:spPr/>
    </dgm:pt>
    <dgm:pt modelId="{E573ED4D-7E3E-4330-B6BD-3EB789CD0086}" type="pres">
      <dgm:prSet presAssocID="{107D951E-97CC-4AA7-B232-6FDB4299465C}" presName="rootText" presStyleLbl="node4" presStyleIdx="0" presStyleCnt="1" custScaleX="77117" custScaleY="68950" custLinFactY="-66215" custLinFactNeighborX="-53965" custLinFactNeighborY="-100000">
        <dgm:presLayoutVars>
          <dgm:chPref val="3"/>
        </dgm:presLayoutVars>
      </dgm:prSet>
      <dgm:spPr/>
      <dgm:t>
        <a:bodyPr/>
        <a:lstStyle/>
        <a:p>
          <a:endParaRPr lang="pt-BR"/>
        </a:p>
      </dgm:t>
    </dgm:pt>
    <dgm:pt modelId="{A892DE20-86EA-4EE7-970A-FC37C0EE42CF}" type="pres">
      <dgm:prSet presAssocID="{107D951E-97CC-4AA7-B232-6FDB4299465C}" presName="rootConnector" presStyleLbl="node4" presStyleIdx="0" presStyleCnt="1"/>
      <dgm:spPr/>
      <dgm:t>
        <a:bodyPr/>
        <a:lstStyle/>
        <a:p>
          <a:endParaRPr lang="pt-BR"/>
        </a:p>
      </dgm:t>
    </dgm:pt>
    <dgm:pt modelId="{0FD1FCEF-A071-4F1C-8096-E5990D2007EF}" type="pres">
      <dgm:prSet presAssocID="{107D951E-97CC-4AA7-B232-6FDB4299465C}" presName="hierChild4" presStyleCnt="0"/>
      <dgm:spPr/>
    </dgm:pt>
    <dgm:pt modelId="{86E646CC-42FC-41A2-9EC6-42A6BC2B5A41}" type="pres">
      <dgm:prSet presAssocID="{107D951E-97CC-4AA7-B232-6FDB4299465C}" presName="hierChild5" presStyleCnt="0"/>
      <dgm:spPr/>
    </dgm:pt>
    <dgm:pt modelId="{A680DACE-E4E7-44CF-8666-2E1EFA58C69D}" type="pres">
      <dgm:prSet presAssocID="{DA9D2A21-C711-4CBF-8847-4AB172FC2AF0}" presName="hierChild7" presStyleCnt="0"/>
      <dgm:spPr/>
    </dgm:pt>
  </dgm:ptLst>
  <dgm:cxnLst>
    <dgm:cxn modelId="{E48CD6C9-1CF6-40CD-B257-1AB1481A7BF0}" type="presOf" srcId="{089A5504-E3D1-414D-80EC-6C0E59EB3049}" destId="{B82B023F-8403-4A8A-BCD8-DC3AAAC45F4A}" srcOrd="0" destOrd="0" presId="urn:microsoft.com/office/officeart/2005/8/layout/orgChart1"/>
    <dgm:cxn modelId="{E302FFCB-EA3C-4575-9AA7-FA567C9D7D3A}" type="presOf" srcId="{F85F6F51-EA11-454F-8578-856D932DF32B}" destId="{22E9709C-75C7-4360-80C7-5B7E6A23DD02}" srcOrd="0" destOrd="0" presId="urn:microsoft.com/office/officeart/2005/8/layout/orgChart1"/>
    <dgm:cxn modelId="{84D80D27-33FB-4E18-AA7F-CB1BB4DB413D}" type="presOf" srcId="{BB7F09BF-4B09-4A18-A1CF-94EE7C243F25}" destId="{2D90848C-D5BF-4A12-9CF4-054C9563387A}" srcOrd="1" destOrd="0" presId="urn:microsoft.com/office/officeart/2005/8/layout/orgChart1"/>
    <dgm:cxn modelId="{C077103F-3A19-4092-AF14-8AE92AFAE4CA}" type="presOf" srcId="{9E42DAFC-337C-436B-AAD4-E3367369E50D}" destId="{57175CA2-9608-440A-8169-0E61664B9AB9}" srcOrd="0" destOrd="0" presId="urn:microsoft.com/office/officeart/2005/8/layout/orgChart1"/>
    <dgm:cxn modelId="{9FB6CD9A-9747-4850-8567-F8FF81F462D8}" type="presOf" srcId="{107D951E-97CC-4AA7-B232-6FDB4299465C}" destId="{E573ED4D-7E3E-4330-B6BD-3EB789CD0086}" srcOrd="0" destOrd="0" presId="urn:microsoft.com/office/officeart/2005/8/layout/orgChart1"/>
    <dgm:cxn modelId="{01DBD947-0299-4312-9E23-5FBD689AD3DD}" type="presOf" srcId="{F85F6F51-EA11-454F-8578-856D932DF32B}" destId="{188AB46E-5800-419E-9B5B-E0ADE593D652}" srcOrd="1" destOrd="0" presId="urn:microsoft.com/office/officeart/2005/8/layout/orgChart1"/>
    <dgm:cxn modelId="{A6A98D82-63D5-401F-A347-EDA461408232}" srcId="{089A5504-E3D1-414D-80EC-6C0E59EB3049}" destId="{54F6F7E6-3727-4EE6-855F-58949E8C3B7D}" srcOrd="1" destOrd="0" parTransId="{42D1B189-5141-4B6E-A8FF-9616A5F0CD48}" sibTransId="{4886D9EA-4879-41B7-A776-02B9A9AED689}"/>
    <dgm:cxn modelId="{17EA7F13-C56E-4474-8148-0E52F40B2714}" srcId="{DA9D2A21-C711-4CBF-8847-4AB172FC2AF0}" destId="{107D951E-97CC-4AA7-B232-6FDB4299465C}" srcOrd="0" destOrd="0" parTransId="{4D13189B-890A-4F90-AD4A-ACAB0B93D3EA}" sibTransId="{ACF6BC27-3C0B-4BB0-BE59-EDFA07C3C481}"/>
    <dgm:cxn modelId="{506EDA73-A053-466C-81C0-0F1205F28761}" type="presOf" srcId="{107D951E-97CC-4AA7-B232-6FDB4299465C}" destId="{A892DE20-86EA-4EE7-970A-FC37C0EE42CF}" srcOrd="1" destOrd="0" presId="urn:microsoft.com/office/officeart/2005/8/layout/orgChart1"/>
    <dgm:cxn modelId="{FA5089F4-4D7A-47A3-A3D3-B3A10D0CB052}" type="presOf" srcId="{54F6F7E6-3727-4EE6-855F-58949E8C3B7D}" destId="{864F1F22-4BD7-4D2B-82D2-6DB23B4732D8}" srcOrd="0" destOrd="0" presId="urn:microsoft.com/office/officeart/2005/8/layout/orgChart1"/>
    <dgm:cxn modelId="{81EEA5C0-CA62-45D8-B1D0-8E3A82C43857}" srcId="{54F6F7E6-3727-4EE6-855F-58949E8C3B7D}" destId="{84B8DCD1-D17B-4513-8665-0B6B4104A620}" srcOrd="1" destOrd="0" parTransId="{287522BE-B4EB-46D6-B4F4-D98A59CEC3D8}" sibTransId="{624F6401-CDC9-44CA-BD1E-0DBB49EFA21A}"/>
    <dgm:cxn modelId="{B232D8D2-D340-4DE5-8E0D-E0DD9F1C1151}" type="presOf" srcId="{D480B026-B74E-4FA5-A887-3C0E554103CD}" destId="{6EABAD40-2BDE-47BF-B899-477650B82D43}" srcOrd="0" destOrd="0" presId="urn:microsoft.com/office/officeart/2005/8/layout/orgChart1"/>
    <dgm:cxn modelId="{F6FE4285-73EC-42D5-9C13-CEE75CD44CC7}" type="presOf" srcId="{4D13189B-890A-4F90-AD4A-ACAB0B93D3EA}" destId="{C6574E6E-4F0E-49B9-86DE-F1F25F41E2D6}" srcOrd="0" destOrd="0" presId="urn:microsoft.com/office/officeart/2005/8/layout/orgChart1"/>
    <dgm:cxn modelId="{FC8B5489-9139-4BF2-9311-0FC495018B65}" type="presOf" srcId="{09A7CBD2-112B-4C93-9EF2-975BBDCE0D47}" destId="{BE805D76-ED16-4F3D-B69D-861F85F2EAAB}" srcOrd="0" destOrd="0" presId="urn:microsoft.com/office/officeart/2005/8/layout/orgChart1"/>
    <dgm:cxn modelId="{2D63B97F-449F-4C31-AFA2-0DC315FA4917}" type="presOf" srcId="{65B6D91B-B547-4B2C-BC47-6ADCDBACBDB5}" destId="{50F76E19-A6AD-4DEF-89DA-B56308AEC20F}" srcOrd="0" destOrd="0" presId="urn:microsoft.com/office/officeart/2005/8/layout/orgChart1"/>
    <dgm:cxn modelId="{2132BB5C-B5E9-44EB-A977-FB0B05D8351C}" type="presOf" srcId="{287522BE-B4EB-46D6-B4F4-D98A59CEC3D8}" destId="{70D19843-D8DA-46A4-AA7B-B271681168CD}" srcOrd="0" destOrd="0" presId="urn:microsoft.com/office/officeart/2005/8/layout/orgChart1"/>
    <dgm:cxn modelId="{354EDAF0-94CD-4536-A568-EC03551C4454}" type="presOf" srcId="{C0901BC1-01F5-40B8-AA51-ED0F06BC3EEC}" destId="{DA26404D-584C-4A48-ADD5-F4068DF89D5D}" srcOrd="0" destOrd="0" presId="urn:microsoft.com/office/officeart/2005/8/layout/orgChart1"/>
    <dgm:cxn modelId="{35DDD490-9503-416D-B2F7-40D32CFBE82E}" type="presOf" srcId="{FCD6A601-3DB4-4CBC-A04A-03BA3DC6B222}" destId="{6D7A891C-5B76-4EA0-BB36-36519FB889B9}" srcOrd="0" destOrd="0" presId="urn:microsoft.com/office/officeart/2005/8/layout/orgChart1"/>
    <dgm:cxn modelId="{1346FC44-C671-47A6-B147-A59398BC90B9}" type="presOf" srcId="{54F6F7E6-3727-4EE6-855F-58949E8C3B7D}" destId="{48DE38BA-64F6-4A70-B06B-C533494A2323}" srcOrd="1" destOrd="0" presId="urn:microsoft.com/office/officeart/2005/8/layout/orgChart1"/>
    <dgm:cxn modelId="{67063F04-3750-4589-A735-010EFA99A3FD}" type="presOf" srcId="{84B8DCD1-D17B-4513-8665-0B6B4104A620}" destId="{81306853-E457-481F-A92E-05BF23C6F3A4}" srcOrd="1" destOrd="0" presId="urn:microsoft.com/office/officeart/2005/8/layout/orgChart1"/>
    <dgm:cxn modelId="{2C450DB7-F58E-41A4-8577-7D4F46686034}" type="presOf" srcId="{DFE146BD-A67B-4557-8184-AB240EEDA7B6}" destId="{73F01B3B-E9C8-44B4-AC45-E0ECB84C7264}" srcOrd="0" destOrd="0" presId="urn:microsoft.com/office/officeart/2005/8/layout/orgChart1"/>
    <dgm:cxn modelId="{B950AB33-07E4-4D2B-B30A-70DA77889F9E}" type="presOf" srcId="{75B112ED-4BEB-48F5-8271-F91B9CA5D49E}" destId="{301E3C3B-336F-4D83-AD91-1D84E8115E11}" srcOrd="1" destOrd="0" presId="urn:microsoft.com/office/officeart/2005/8/layout/orgChart1"/>
    <dgm:cxn modelId="{D6E28D3F-836B-4093-A446-C2DFDEA38652}" type="presOf" srcId="{A87F455C-510A-4008-9B86-086918B4AC2F}" destId="{5B5C1199-BDC2-4823-AA23-2587D074F870}" srcOrd="0" destOrd="0" presId="urn:microsoft.com/office/officeart/2005/8/layout/orgChart1"/>
    <dgm:cxn modelId="{DDB6B368-1B86-4CE6-94D3-9BBC6C33C84D}" type="presOf" srcId="{2D28151B-3373-418E-9E2F-8B8A85D27F97}" destId="{2122AE59-1148-41B9-B58F-8193BA311EA1}" srcOrd="0" destOrd="0" presId="urn:microsoft.com/office/officeart/2005/8/layout/orgChart1"/>
    <dgm:cxn modelId="{63FAAB29-098F-4B54-8921-E312D05516B4}" type="presOf" srcId="{0BE479FD-1D9E-4D81-96D3-92DC64C327BA}" destId="{CC75C8DE-24C0-4FD8-8132-6CF2F911F69C}" srcOrd="0" destOrd="0" presId="urn:microsoft.com/office/officeart/2005/8/layout/orgChart1"/>
    <dgm:cxn modelId="{BF934994-7477-4DD9-9599-14284FF11CA8}" srcId="{089A5504-E3D1-414D-80EC-6C0E59EB3049}" destId="{791AEA58-49FF-4B73-A43F-7FF168D753A9}" srcOrd="0" destOrd="0" parTransId="{0BE479FD-1D9E-4D81-96D3-92DC64C327BA}" sibTransId="{FC1071AA-5445-4679-9E30-0EAED72E27E4}"/>
    <dgm:cxn modelId="{56180EEE-369E-4FE5-8D8A-18F5DC81BA66}" type="presOf" srcId="{A2541270-8753-4F15-B88F-37E014D012BF}" destId="{A1CF2526-AB05-4824-B371-59782B556A92}" srcOrd="0" destOrd="0" presId="urn:microsoft.com/office/officeart/2005/8/layout/orgChart1"/>
    <dgm:cxn modelId="{611D8EEB-CB68-4A1D-87BD-F4CBF8F4CEA5}" srcId="{54F6F7E6-3727-4EE6-855F-58949E8C3B7D}" destId="{451E46EF-EA6C-4E8F-8FDB-B67489F734EC}" srcOrd="3" destOrd="0" parTransId="{D480B026-B74E-4FA5-A887-3C0E554103CD}" sibTransId="{C016E5FD-105A-4B79-9E72-D789CE67F096}"/>
    <dgm:cxn modelId="{6049FDD0-D82C-4064-B206-50767F7F7001}" type="presOf" srcId="{BB470CCD-B91C-43A2-8DB6-06F6F97DA939}" destId="{EB9184CE-1600-4F24-8753-3F12A9B7F540}" srcOrd="0" destOrd="0" presId="urn:microsoft.com/office/officeart/2005/8/layout/orgChart1"/>
    <dgm:cxn modelId="{8F7C4F68-A561-4714-B127-A74941D1402F}" type="presOf" srcId="{ECE9721F-5FF2-41E4-B09C-EBF61C925CA9}" destId="{22B7579F-2613-4D92-B784-FD5978BD6F31}" srcOrd="0" destOrd="0" presId="urn:microsoft.com/office/officeart/2005/8/layout/orgChart1"/>
    <dgm:cxn modelId="{7E813E24-AB46-455C-9659-DC99886378B9}" srcId="{791AEA58-49FF-4B73-A43F-7FF168D753A9}" destId="{ECE9721F-5FF2-41E4-B09C-EBF61C925CA9}" srcOrd="2" destOrd="0" parTransId="{3FABF5C0-3868-44FD-9A7A-F32350AEB3B9}" sibTransId="{850BB44C-9BAA-445B-8291-6167B940E83C}"/>
    <dgm:cxn modelId="{95192DED-5045-42DD-BA9D-74C99B7C5EAD}" type="presOf" srcId="{DA9D2A21-C711-4CBF-8847-4AB172FC2AF0}" destId="{12B4FC03-9321-4F57-8519-B30DC4717D14}" srcOrd="1" destOrd="0" presId="urn:microsoft.com/office/officeart/2005/8/layout/orgChart1"/>
    <dgm:cxn modelId="{F4C7E4B1-2E05-4700-B0C4-DA94677B913B}" type="presOf" srcId="{ECE9721F-5FF2-41E4-B09C-EBF61C925CA9}" destId="{E5ACAD9A-E639-4476-A71C-D4C49E478559}" srcOrd="1" destOrd="0" presId="urn:microsoft.com/office/officeart/2005/8/layout/orgChart1"/>
    <dgm:cxn modelId="{CD3100E0-D71C-4CB4-9501-70F26A8D3294}" srcId="{791AEA58-49FF-4B73-A43F-7FF168D753A9}" destId="{75B112ED-4BEB-48F5-8271-F91B9CA5D49E}" srcOrd="1" destOrd="0" parTransId="{A87F455C-510A-4008-9B86-086918B4AC2F}" sibTransId="{5F0364D4-3C6C-4CEF-9064-561A7DEF35D7}"/>
    <dgm:cxn modelId="{17F5FB69-5FD8-4903-90D7-783EC676C901}" type="presOf" srcId="{42D1B189-5141-4B6E-A8FF-9616A5F0CD48}" destId="{C24CE51C-68A3-4FA1-938A-F8979C9CA1AC}" srcOrd="0" destOrd="0" presId="urn:microsoft.com/office/officeart/2005/8/layout/orgChart1"/>
    <dgm:cxn modelId="{1C21F863-309E-4596-8A1D-9C0867AAF6E2}" type="presOf" srcId="{089A5504-E3D1-414D-80EC-6C0E59EB3049}" destId="{4B61B162-F052-48B9-9EBF-57BEA423E028}" srcOrd="1" destOrd="0" presId="urn:microsoft.com/office/officeart/2005/8/layout/orgChart1"/>
    <dgm:cxn modelId="{338BA8FF-3F07-40E1-B3D2-148469D1C9EB}" type="presOf" srcId="{BB7F09BF-4B09-4A18-A1CF-94EE7C243F25}" destId="{5E7B88E3-773B-487C-82B7-FD922C6B10FC}" srcOrd="0" destOrd="0" presId="urn:microsoft.com/office/officeart/2005/8/layout/orgChart1"/>
    <dgm:cxn modelId="{4A8DF728-15B7-441E-8F2E-278F110B0F7F}" type="presOf" srcId="{CA98D820-DC54-412D-B247-990ACC9A9666}" destId="{B264CA5A-94A8-4015-9F01-C19C50BC592F}" srcOrd="0" destOrd="0" presId="urn:microsoft.com/office/officeart/2005/8/layout/orgChart1"/>
    <dgm:cxn modelId="{E7343901-0866-4932-939E-4980EFE83B9D}" srcId="{54F6F7E6-3727-4EE6-855F-58949E8C3B7D}" destId="{DA9D2A21-C711-4CBF-8847-4AB172FC2AF0}" srcOrd="5" destOrd="0" parTransId="{A2541270-8753-4F15-B88F-37E014D012BF}" sibTransId="{37371748-BE0C-4AE6-92C5-BABE46C8D505}"/>
    <dgm:cxn modelId="{2CFD6E20-A886-4FC1-852C-577FADA37858}" srcId="{54F6F7E6-3727-4EE6-855F-58949E8C3B7D}" destId="{2259C2C2-1250-40E5-B064-EA8BB9F98928}" srcOrd="0" destOrd="0" parTransId="{786117E2-0205-4556-8F5F-390CA99BE325}" sibTransId="{50CE55C9-E834-4F91-B5ED-DEC5FD5B5DA3}"/>
    <dgm:cxn modelId="{F08CA792-9CAB-4AD0-8212-F870C6C41CE5}" type="presOf" srcId="{791AEA58-49FF-4B73-A43F-7FF168D753A9}" destId="{4CA0B4B9-11DF-4062-89E8-DA321DF39089}" srcOrd="1" destOrd="0" presId="urn:microsoft.com/office/officeart/2005/8/layout/orgChart1"/>
    <dgm:cxn modelId="{C2374619-F3FF-451D-9E99-69610E751904}" type="presOf" srcId="{451E46EF-EA6C-4E8F-8FDB-B67489F734EC}" destId="{1154FD13-9EA3-40B0-AA0D-501BCB4ECF3B}" srcOrd="0" destOrd="0" presId="urn:microsoft.com/office/officeart/2005/8/layout/orgChart1"/>
    <dgm:cxn modelId="{DF528AB0-B694-43DB-96BD-30B8E28AD790}" srcId="{DFE146BD-A67B-4557-8184-AB240EEDA7B6}" destId="{089A5504-E3D1-414D-80EC-6C0E59EB3049}" srcOrd="0" destOrd="0" parTransId="{22F0F3BA-9610-495B-A39C-665000AFFA12}" sibTransId="{F335F029-057E-4F61-ABC0-131257FA47CD}"/>
    <dgm:cxn modelId="{69B218C7-FE5D-465D-9AE0-F4B36D18CE7E}" srcId="{089A5504-E3D1-414D-80EC-6C0E59EB3049}" destId="{BB7F09BF-4B09-4A18-A1CF-94EE7C243F25}" srcOrd="3" destOrd="0" parTransId="{FCD6A601-3DB4-4CBC-A04A-03BA3DC6B222}" sibTransId="{BD7EE5CC-864F-44F5-A937-76FED38C6B83}"/>
    <dgm:cxn modelId="{392D5F2F-C534-4BDA-AE24-3D8A3A8E76D8}" type="presOf" srcId="{451E46EF-EA6C-4E8F-8FDB-B67489F734EC}" destId="{FA8018DA-C7D8-4889-BB55-77FEB70DE719}" srcOrd="1" destOrd="0" presId="urn:microsoft.com/office/officeart/2005/8/layout/orgChart1"/>
    <dgm:cxn modelId="{C1CB4D7F-6566-436C-93AD-EB860FC39E6B}" srcId="{54F6F7E6-3727-4EE6-855F-58949E8C3B7D}" destId="{BB470CCD-B91C-43A2-8DB6-06F6F97DA939}" srcOrd="4" destOrd="0" parTransId="{2D28151B-3373-418E-9E2F-8B8A85D27F97}" sibTransId="{39D47230-1EE8-4389-A394-62C40F3BDB7A}"/>
    <dgm:cxn modelId="{71EF2785-91B2-4036-90C2-D44827868E9B}" type="presOf" srcId="{20C10E1F-4F1C-46F6-BBB4-6DDAA03E051F}" destId="{33B66DF1-9B1D-429B-981B-174564D35B99}" srcOrd="0" destOrd="0" presId="urn:microsoft.com/office/officeart/2005/8/layout/orgChart1"/>
    <dgm:cxn modelId="{66020754-381F-46CB-A128-DD183A181477}" type="presOf" srcId="{DA9D2A21-C711-4CBF-8847-4AB172FC2AF0}" destId="{FD5F4959-B3AA-43C1-A048-8BBEAB46B17A}" srcOrd="0" destOrd="0" presId="urn:microsoft.com/office/officeart/2005/8/layout/orgChart1"/>
    <dgm:cxn modelId="{6F43ECA5-B10C-46A8-B770-1661380EAF10}" type="presOf" srcId="{75B112ED-4BEB-48F5-8271-F91B9CA5D49E}" destId="{DDB2D1CE-3EDB-47F0-AB4A-E6FD7AB931FF}" srcOrd="0" destOrd="0" presId="urn:microsoft.com/office/officeart/2005/8/layout/orgChart1"/>
    <dgm:cxn modelId="{DED505E5-3DDA-43E9-BBFF-9792396B87C2}" type="presOf" srcId="{09A7CBD2-112B-4C93-9EF2-975BBDCE0D47}" destId="{874269B7-8DFB-47FC-B937-BD0C6CDCC140}" srcOrd="1" destOrd="0" presId="urn:microsoft.com/office/officeart/2005/8/layout/orgChart1"/>
    <dgm:cxn modelId="{159F5F12-1260-4F1F-BAFA-DFC3FEAB58E6}" type="presOf" srcId="{C0901BC1-01F5-40B8-AA51-ED0F06BC3EEC}" destId="{4BA53D55-512E-4D82-98B6-8FDC9ADAF8A1}" srcOrd="1" destOrd="0" presId="urn:microsoft.com/office/officeart/2005/8/layout/orgChart1"/>
    <dgm:cxn modelId="{5BA25B51-AEE5-48FB-8427-115D3088EAB9}" srcId="{791AEA58-49FF-4B73-A43F-7FF168D753A9}" destId="{65B6D91B-B547-4B2C-BC47-6ADCDBACBDB5}" srcOrd="3" destOrd="0" parTransId="{25A0EB2F-925C-46BF-9101-09076C496233}" sibTransId="{AB01F4D7-6C61-44E4-B52B-6E7EE420B49B}"/>
    <dgm:cxn modelId="{1899B295-341A-47D8-BC5C-1127AFA66BD4}" type="presOf" srcId="{BB470CCD-B91C-43A2-8DB6-06F6F97DA939}" destId="{883523DC-A909-460B-83C5-F2968ED202A3}" srcOrd="1" destOrd="0" presId="urn:microsoft.com/office/officeart/2005/8/layout/orgChart1"/>
    <dgm:cxn modelId="{B55F55A5-B9BE-40ED-AEA1-4AABEBF2022E}" type="presOf" srcId="{84B8DCD1-D17B-4513-8665-0B6B4104A620}" destId="{6CC02208-E454-4017-A161-027664EAA228}" srcOrd="0" destOrd="0" presId="urn:microsoft.com/office/officeart/2005/8/layout/orgChart1"/>
    <dgm:cxn modelId="{D3794FF6-C054-4AC1-B86D-6F34C1873F86}" type="presOf" srcId="{786117E2-0205-4556-8F5F-390CA99BE325}" destId="{4C3239EF-F93C-486E-9D22-9B9B560D3618}" srcOrd="0" destOrd="0" presId="urn:microsoft.com/office/officeart/2005/8/layout/orgChart1"/>
    <dgm:cxn modelId="{B210FE03-1B30-40B5-9FBB-AC1946525FA5}" type="presOf" srcId="{2259C2C2-1250-40E5-B064-EA8BB9F98928}" destId="{185F04BF-A328-4D6D-9CA6-D5016EF02A9B}" srcOrd="0" destOrd="0" presId="urn:microsoft.com/office/officeart/2005/8/layout/orgChart1"/>
    <dgm:cxn modelId="{B74B1FFC-3CAD-4A47-8BED-8027894B97B8}" type="presOf" srcId="{791AEA58-49FF-4B73-A43F-7FF168D753A9}" destId="{8EBE9F5F-9CFC-4D16-ADAF-27C0C4E5FCD4}" srcOrd="0" destOrd="0" presId="urn:microsoft.com/office/officeart/2005/8/layout/orgChart1"/>
    <dgm:cxn modelId="{76E62995-3CD9-4361-9873-A51CBC707592}" srcId="{54F6F7E6-3727-4EE6-855F-58949E8C3B7D}" destId="{09A7CBD2-112B-4C93-9EF2-975BBDCE0D47}" srcOrd="2" destOrd="0" parTransId="{9E42DAFC-337C-436B-AAD4-E3367369E50D}" sibTransId="{E9C3E901-DC40-429F-8DCD-FAC813553700}"/>
    <dgm:cxn modelId="{E0809F24-D6D3-4111-A466-72BB7DCECE79}" type="presOf" srcId="{3FABF5C0-3868-44FD-9A7A-F32350AEB3B9}" destId="{F45527D7-15D8-41F3-A6AC-7ACCCAB42423}" srcOrd="0" destOrd="0" presId="urn:microsoft.com/office/officeart/2005/8/layout/orgChart1"/>
    <dgm:cxn modelId="{857AD62F-93A3-4767-9F91-09FE902B9619}" type="presOf" srcId="{2259C2C2-1250-40E5-B064-EA8BB9F98928}" destId="{723E4AF4-F8CB-4EE2-840D-94233D18DAA9}" srcOrd="1" destOrd="0" presId="urn:microsoft.com/office/officeart/2005/8/layout/orgChart1"/>
    <dgm:cxn modelId="{0269A2CD-2F6C-4EB4-B43B-F914047DF0ED}" srcId="{791AEA58-49FF-4B73-A43F-7FF168D753A9}" destId="{F85F6F51-EA11-454F-8578-856D932DF32B}" srcOrd="0" destOrd="0" parTransId="{CA98D820-DC54-412D-B247-990ACC9A9666}" sibTransId="{60E81032-6306-49D1-A52A-F260E8037810}"/>
    <dgm:cxn modelId="{2A55963D-C922-4D6A-AE47-0E5C4D3547F5}" type="presOf" srcId="{25A0EB2F-925C-46BF-9101-09076C496233}" destId="{805CD3D3-B57C-4A90-99B7-79FAB3F6EEC9}" srcOrd="0" destOrd="0" presId="urn:microsoft.com/office/officeart/2005/8/layout/orgChart1"/>
    <dgm:cxn modelId="{292768C3-940E-4148-931C-58B9BF124DF1}" type="presOf" srcId="{65B6D91B-B547-4B2C-BC47-6ADCDBACBDB5}" destId="{6CF8BC8D-A615-413A-A81B-AF6ACBBAB561}" srcOrd="1" destOrd="0" presId="urn:microsoft.com/office/officeart/2005/8/layout/orgChart1"/>
    <dgm:cxn modelId="{2C2182C8-C59D-4B19-A99D-EAE05116B2CD}" srcId="{089A5504-E3D1-414D-80EC-6C0E59EB3049}" destId="{C0901BC1-01F5-40B8-AA51-ED0F06BC3EEC}" srcOrd="2" destOrd="0" parTransId="{20C10E1F-4F1C-46F6-BBB4-6DDAA03E051F}" sibTransId="{77EC800E-4520-482A-A1B4-B2DF288209D4}"/>
    <dgm:cxn modelId="{4E038488-2174-4C51-A533-8ABDC45A168E}" type="presParOf" srcId="{73F01B3B-E9C8-44B4-AC45-E0ECB84C7264}" destId="{B3D10C77-9224-4475-98CA-6768E3BFE147}" srcOrd="0" destOrd="0" presId="urn:microsoft.com/office/officeart/2005/8/layout/orgChart1"/>
    <dgm:cxn modelId="{85DCBD05-264E-4C7D-961A-6908772C6559}" type="presParOf" srcId="{B3D10C77-9224-4475-98CA-6768E3BFE147}" destId="{11975131-6E3C-41D3-A33D-28B24B5222F9}" srcOrd="0" destOrd="0" presId="urn:microsoft.com/office/officeart/2005/8/layout/orgChart1"/>
    <dgm:cxn modelId="{009BA3BE-558B-4661-801D-02A858C30698}" type="presParOf" srcId="{11975131-6E3C-41D3-A33D-28B24B5222F9}" destId="{B82B023F-8403-4A8A-BCD8-DC3AAAC45F4A}" srcOrd="0" destOrd="0" presId="urn:microsoft.com/office/officeart/2005/8/layout/orgChart1"/>
    <dgm:cxn modelId="{FFD446D0-B539-4AC2-AE10-0E6B82569C80}" type="presParOf" srcId="{11975131-6E3C-41D3-A33D-28B24B5222F9}" destId="{4B61B162-F052-48B9-9EBF-57BEA423E028}" srcOrd="1" destOrd="0" presId="urn:microsoft.com/office/officeart/2005/8/layout/orgChart1"/>
    <dgm:cxn modelId="{053FCB96-F995-4E18-A4F4-BD4B0F63171B}" type="presParOf" srcId="{B3D10C77-9224-4475-98CA-6768E3BFE147}" destId="{C868931F-D751-4301-A16D-BD5A4F6BCED9}" srcOrd="1" destOrd="0" presId="urn:microsoft.com/office/officeart/2005/8/layout/orgChart1"/>
    <dgm:cxn modelId="{AC0493B8-7914-45C2-B59B-A29EF7B67963}" type="presParOf" srcId="{C868931F-D751-4301-A16D-BD5A4F6BCED9}" destId="{33B66DF1-9B1D-429B-981B-174564D35B99}" srcOrd="0" destOrd="0" presId="urn:microsoft.com/office/officeart/2005/8/layout/orgChart1"/>
    <dgm:cxn modelId="{C4F3D759-E86D-490C-A8E3-2CB05C137264}" type="presParOf" srcId="{C868931F-D751-4301-A16D-BD5A4F6BCED9}" destId="{38266EA7-BF55-4B79-8035-18847D6D5AE2}" srcOrd="1" destOrd="0" presId="urn:microsoft.com/office/officeart/2005/8/layout/orgChart1"/>
    <dgm:cxn modelId="{617D7C29-3CBB-4470-9382-9E42DFEB49F3}" type="presParOf" srcId="{38266EA7-BF55-4B79-8035-18847D6D5AE2}" destId="{25ECB86B-5881-433E-A51D-1B7935BB9C8B}" srcOrd="0" destOrd="0" presId="urn:microsoft.com/office/officeart/2005/8/layout/orgChart1"/>
    <dgm:cxn modelId="{2A278206-EF3C-43E3-83E3-D52453904FCB}" type="presParOf" srcId="{25ECB86B-5881-433E-A51D-1B7935BB9C8B}" destId="{DA26404D-584C-4A48-ADD5-F4068DF89D5D}" srcOrd="0" destOrd="0" presId="urn:microsoft.com/office/officeart/2005/8/layout/orgChart1"/>
    <dgm:cxn modelId="{4EBB903E-1A48-484E-A57A-688641AFCA8A}" type="presParOf" srcId="{25ECB86B-5881-433E-A51D-1B7935BB9C8B}" destId="{4BA53D55-512E-4D82-98B6-8FDC9ADAF8A1}" srcOrd="1" destOrd="0" presId="urn:microsoft.com/office/officeart/2005/8/layout/orgChart1"/>
    <dgm:cxn modelId="{82B80D00-EFA1-4908-A933-717CDDE9DDFD}" type="presParOf" srcId="{38266EA7-BF55-4B79-8035-18847D6D5AE2}" destId="{B2E08B58-552F-43F5-A9C0-95C29135331A}" srcOrd="1" destOrd="0" presId="urn:microsoft.com/office/officeart/2005/8/layout/orgChart1"/>
    <dgm:cxn modelId="{30FFC6DE-6193-41B2-A87B-68A79FC61D33}" type="presParOf" srcId="{38266EA7-BF55-4B79-8035-18847D6D5AE2}" destId="{342A3318-C90F-49F4-AC39-B3A0AB2CF4AC}" srcOrd="2" destOrd="0" presId="urn:microsoft.com/office/officeart/2005/8/layout/orgChart1"/>
    <dgm:cxn modelId="{99414458-9B0C-4EE7-A13F-6EC1601B230C}" type="presParOf" srcId="{C868931F-D751-4301-A16D-BD5A4F6BCED9}" destId="{6D7A891C-5B76-4EA0-BB36-36519FB889B9}" srcOrd="2" destOrd="0" presId="urn:microsoft.com/office/officeart/2005/8/layout/orgChart1"/>
    <dgm:cxn modelId="{D318A030-AF05-4661-A97C-6826EF33CE75}" type="presParOf" srcId="{C868931F-D751-4301-A16D-BD5A4F6BCED9}" destId="{B97E3879-484E-41CF-B51F-8F594E8870EA}" srcOrd="3" destOrd="0" presId="urn:microsoft.com/office/officeart/2005/8/layout/orgChart1"/>
    <dgm:cxn modelId="{1A0E9FEC-706F-4343-9101-2BF5A112DB70}" type="presParOf" srcId="{B97E3879-484E-41CF-B51F-8F594E8870EA}" destId="{4629934B-641E-43CD-8BD5-1042A57BC051}" srcOrd="0" destOrd="0" presId="urn:microsoft.com/office/officeart/2005/8/layout/orgChart1"/>
    <dgm:cxn modelId="{794DA4C6-9459-4E04-9E31-4FE0511D813D}" type="presParOf" srcId="{4629934B-641E-43CD-8BD5-1042A57BC051}" destId="{5E7B88E3-773B-487C-82B7-FD922C6B10FC}" srcOrd="0" destOrd="0" presId="urn:microsoft.com/office/officeart/2005/8/layout/orgChart1"/>
    <dgm:cxn modelId="{2BBBDFC0-8490-42C7-A34E-FF25CF348810}" type="presParOf" srcId="{4629934B-641E-43CD-8BD5-1042A57BC051}" destId="{2D90848C-D5BF-4A12-9CF4-054C9563387A}" srcOrd="1" destOrd="0" presId="urn:microsoft.com/office/officeart/2005/8/layout/orgChart1"/>
    <dgm:cxn modelId="{CE7B0254-AFD4-418E-AB00-85081F26E210}" type="presParOf" srcId="{B97E3879-484E-41CF-B51F-8F594E8870EA}" destId="{21E0D637-C951-40E3-844F-33177B69A7A5}" srcOrd="1" destOrd="0" presId="urn:microsoft.com/office/officeart/2005/8/layout/orgChart1"/>
    <dgm:cxn modelId="{65AF395F-E023-4768-8DA7-E9758166D50E}" type="presParOf" srcId="{B97E3879-484E-41CF-B51F-8F594E8870EA}" destId="{8C109E37-2A21-4B98-B924-9C819776F686}" srcOrd="2" destOrd="0" presId="urn:microsoft.com/office/officeart/2005/8/layout/orgChart1"/>
    <dgm:cxn modelId="{2F4CDEA4-ECB6-424B-9DDD-766DB1772894}" type="presParOf" srcId="{B3D10C77-9224-4475-98CA-6768E3BFE147}" destId="{844EEE78-2B68-4A81-9845-91D0DA36313C}" srcOrd="2" destOrd="0" presId="urn:microsoft.com/office/officeart/2005/8/layout/orgChart1"/>
    <dgm:cxn modelId="{5DC7F70A-D540-4A7D-9020-8955595EA6C2}" type="presParOf" srcId="{844EEE78-2B68-4A81-9845-91D0DA36313C}" destId="{CC75C8DE-24C0-4FD8-8132-6CF2F911F69C}" srcOrd="0" destOrd="0" presId="urn:microsoft.com/office/officeart/2005/8/layout/orgChart1"/>
    <dgm:cxn modelId="{E0F407C7-54B5-44C9-AD30-CCE003EC1240}" type="presParOf" srcId="{844EEE78-2B68-4A81-9845-91D0DA36313C}" destId="{9DB2FEB2-B67E-498C-8E92-9A9291120BBF}" srcOrd="1" destOrd="0" presId="urn:microsoft.com/office/officeart/2005/8/layout/orgChart1"/>
    <dgm:cxn modelId="{C143B039-AAD8-4752-9698-3D4183D6F22B}" type="presParOf" srcId="{9DB2FEB2-B67E-498C-8E92-9A9291120BBF}" destId="{F5B06649-D464-47B7-ACB5-7AD03BCB568E}" srcOrd="0" destOrd="0" presId="urn:microsoft.com/office/officeart/2005/8/layout/orgChart1"/>
    <dgm:cxn modelId="{EEB4C018-21ED-48F7-9B3E-557069511A41}" type="presParOf" srcId="{F5B06649-D464-47B7-ACB5-7AD03BCB568E}" destId="{8EBE9F5F-9CFC-4D16-ADAF-27C0C4E5FCD4}" srcOrd="0" destOrd="0" presId="urn:microsoft.com/office/officeart/2005/8/layout/orgChart1"/>
    <dgm:cxn modelId="{D484AED9-3765-4A64-B542-32D9DF628590}" type="presParOf" srcId="{F5B06649-D464-47B7-ACB5-7AD03BCB568E}" destId="{4CA0B4B9-11DF-4062-89E8-DA321DF39089}" srcOrd="1" destOrd="0" presId="urn:microsoft.com/office/officeart/2005/8/layout/orgChart1"/>
    <dgm:cxn modelId="{07075DEA-0E63-417D-BD34-41D22438EA20}" type="presParOf" srcId="{9DB2FEB2-B67E-498C-8E92-9A9291120BBF}" destId="{1180B6BD-541B-4B4F-A607-3B4FF88B70CE}" srcOrd="1" destOrd="0" presId="urn:microsoft.com/office/officeart/2005/8/layout/orgChart1"/>
    <dgm:cxn modelId="{FB5AA5C9-8514-48F3-B477-6E302B2E2BB7}" type="presParOf" srcId="{9DB2FEB2-B67E-498C-8E92-9A9291120BBF}" destId="{6B33762A-6BAE-4944-90FD-EF6796FC26D7}" srcOrd="2" destOrd="0" presId="urn:microsoft.com/office/officeart/2005/8/layout/orgChart1"/>
    <dgm:cxn modelId="{FB56C705-8AF7-4856-BDAB-DD78CB1F4B2F}" type="presParOf" srcId="{6B33762A-6BAE-4944-90FD-EF6796FC26D7}" destId="{B264CA5A-94A8-4015-9F01-C19C50BC592F}" srcOrd="0" destOrd="0" presId="urn:microsoft.com/office/officeart/2005/8/layout/orgChart1"/>
    <dgm:cxn modelId="{BB8251C9-1C65-491F-8889-EA4EEDA58EA8}" type="presParOf" srcId="{6B33762A-6BAE-4944-90FD-EF6796FC26D7}" destId="{660FD6EC-AB79-4AA7-9E3D-C94154CFB483}" srcOrd="1" destOrd="0" presId="urn:microsoft.com/office/officeart/2005/8/layout/orgChart1"/>
    <dgm:cxn modelId="{C763203F-D4F5-4532-AD18-B9ABEDA5B1A9}" type="presParOf" srcId="{660FD6EC-AB79-4AA7-9E3D-C94154CFB483}" destId="{6E80FC6F-83AC-41EA-95E3-85E2A40ED62F}" srcOrd="0" destOrd="0" presId="urn:microsoft.com/office/officeart/2005/8/layout/orgChart1"/>
    <dgm:cxn modelId="{A486A0F4-3204-4778-ABE6-2079802060B7}" type="presParOf" srcId="{6E80FC6F-83AC-41EA-95E3-85E2A40ED62F}" destId="{22E9709C-75C7-4360-80C7-5B7E6A23DD02}" srcOrd="0" destOrd="0" presId="urn:microsoft.com/office/officeart/2005/8/layout/orgChart1"/>
    <dgm:cxn modelId="{D6437576-348B-4782-9D88-D53D5824CC3B}" type="presParOf" srcId="{6E80FC6F-83AC-41EA-95E3-85E2A40ED62F}" destId="{188AB46E-5800-419E-9B5B-E0ADE593D652}" srcOrd="1" destOrd="0" presId="urn:microsoft.com/office/officeart/2005/8/layout/orgChart1"/>
    <dgm:cxn modelId="{803B805B-6C6B-4E70-9910-177887D3CE2A}" type="presParOf" srcId="{660FD6EC-AB79-4AA7-9E3D-C94154CFB483}" destId="{73ED3668-EE23-4E1F-B2A9-84EB073C9403}" srcOrd="1" destOrd="0" presId="urn:microsoft.com/office/officeart/2005/8/layout/orgChart1"/>
    <dgm:cxn modelId="{88015668-DFC9-414D-AA59-BC77FCD64E74}" type="presParOf" srcId="{660FD6EC-AB79-4AA7-9E3D-C94154CFB483}" destId="{D49769FA-CA3F-4F41-A26E-13253F298B6D}" srcOrd="2" destOrd="0" presId="urn:microsoft.com/office/officeart/2005/8/layout/orgChart1"/>
    <dgm:cxn modelId="{5F1DF1CD-0143-4F8D-A0B3-75E0458EC40B}" type="presParOf" srcId="{6B33762A-6BAE-4944-90FD-EF6796FC26D7}" destId="{5B5C1199-BDC2-4823-AA23-2587D074F870}" srcOrd="2" destOrd="0" presId="urn:microsoft.com/office/officeart/2005/8/layout/orgChart1"/>
    <dgm:cxn modelId="{BF4FB257-41A0-46D8-96B8-0F467E5B4CA1}" type="presParOf" srcId="{6B33762A-6BAE-4944-90FD-EF6796FC26D7}" destId="{0F33D657-90A4-4C1D-8462-9E5CB74EFB53}" srcOrd="3" destOrd="0" presId="urn:microsoft.com/office/officeart/2005/8/layout/orgChart1"/>
    <dgm:cxn modelId="{36FDCCE4-2F22-4EAF-B7AF-46E5535D3497}" type="presParOf" srcId="{0F33D657-90A4-4C1D-8462-9E5CB74EFB53}" destId="{08A53DCE-D6F3-4D9A-ADFD-9F87EBC8EB8A}" srcOrd="0" destOrd="0" presId="urn:microsoft.com/office/officeart/2005/8/layout/orgChart1"/>
    <dgm:cxn modelId="{0C125B70-D6E6-4929-AEC3-CFCFDA432D6F}" type="presParOf" srcId="{08A53DCE-D6F3-4D9A-ADFD-9F87EBC8EB8A}" destId="{DDB2D1CE-3EDB-47F0-AB4A-E6FD7AB931FF}" srcOrd="0" destOrd="0" presId="urn:microsoft.com/office/officeart/2005/8/layout/orgChart1"/>
    <dgm:cxn modelId="{53402D8F-4366-4195-854D-1A6F714C58F4}" type="presParOf" srcId="{08A53DCE-D6F3-4D9A-ADFD-9F87EBC8EB8A}" destId="{301E3C3B-336F-4D83-AD91-1D84E8115E11}" srcOrd="1" destOrd="0" presId="urn:microsoft.com/office/officeart/2005/8/layout/orgChart1"/>
    <dgm:cxn modelId="{0B64E417-4F94-482F-87D3-EBD4724264CD}" type="presParOf" srcId="{0F33D657-90A4-4C1D-8462-9E5CB74EFB53}" destId="{EC914F75-810B-4650-B03E-ADB9CD4B8243}" srcOrd="1" destOrd="0" presId="urn:microsoft.com/office/officeart/2005/8/layout/orgChart1"/>
    <dgm:cxn modelId="{5F271D1B-424E-4CF8-8169-651FB1D46718}" type="presParOf" srcId="{0F33D657-90A4-4C1D-8462-9E5CB74EFB53}" destId="{37EA840B-DCF2-43D5-B800-E5606AB685E2}" srcOrd="2" destOrd="0" presId="urn:microsoft.com/office/officeart/2005/8/layout/orgChart1"/>
    <dgm:cxn modelId="{E22B1C50-0B39-43DC-A15F-6CCDAB0682CB}" type="presParOf" srcId="{6B33762A-6BAE-4944-90FD-EF6796FC26D7}" destId="{F45527D7-15D8-41F3-A6AC-7ACCCAB42423}" srcOrd="4" destOrd="0" presId="urn:microsoft.com/office/officeart/2005/8/layout/orgChart1"/>
    <dgm:cxn modelId="{7691BBCB-52E3-46B3-9FA7-AB2081D72EE0}" type="presParOf" srcId="{6B33762A-6BAE-4944-90FD-EF6796FC26D7}" destId="{94E19D62-376C-47D0-9A0C-5375E2A018D2}" srcOrd="5" destOrd="0" presId="urn:microsoft.com/office/officeart/2005/8/layout/orgChart1"/>
    <dgm:cxn modelId="{A0AEC6A4-BED7-4CCB-A7DC-AF2C75849B0E}" type="presParOf" srcId="{94E19D62-376C-47D0-9A0C-5375E2A018D2}" destId="{2E026EA0-A2A5-4966-B65A-5CF1C3045D5E}" srcOrd="0" destOrd="0" presId="urn:microsoft.com/office/officeart/2005/8/layout/orgChart1"/>
    <dgm:cxn modelId="{5FBC3159-FFEB-4C8A-A747-5B66746FA398}" type="presParOf" srcId="{2E026EA0-A2A5-4966-B65A-5CF1C3045D5E}" destId="{22B7579F-2613-4D92-B784-FD5978BD6F31}" srcOrd="0" destOrd="0" presId="urn:microsoft.com/office/officeart/2005/8/layout/orgChart1"/>
    <dgm:cxn modelId="{39A89B4F-B063-48EB-AA58-780E812F5451}" type="presParOf" srcId="{2E026EA0-A2A5-4966-B65A-5CF1C3045D5E}" destId="{E5ACAD9A-E639-4476-A71C-D4C49E478559}" srcOrd="1" destOrd="0" presId="urn:microsoft.com/office/officeart/2005/8/layout/orgChart1"/>
    <dgm:cxn modelId="{C3C5C278-1F64-4E93-BBB3-FE918DDDDC62}" type="presParOf" srcId="{94E19D62-376C-47D0-9A0C-5375E2A018D2}" destId="{60F750E5-3F0E-4B6C-BCB8-E6DD56E9842C}" srcOrd="1" destOrd="0" presId="urn:microsoft.com/office/officeart/2005/8/layout/orgChart1"/>
    <dgm:cxn modelId="{784C15E4-D54F-47CC-8383-2846F9327145}" type="presParOf" srcId="{94E19D62-376C-47D0-9A0C-5375E2A018D2}" destId="{FCFE726A-B73E-40B9-A883-E16D5C480866}" srcOrd="2" destOrd="0" presId="urn:microsoft.com/office/officeart/2005/8/layout/orgChart1"/>
    <dgm:cxn modelId="{18E9618C-DFFF-426A-AC38-91E595881253}" type="presParOf" srcId="{6B33762A-6BAE-4944-90FD-EF6796FC26D7}" destId="{805CD3D3-B57C-4A90-99B7-79FAB3F6EEC9}" srcOrd="6" destOrd="0" presId="urn:microsoft.com/office/officeart/2005/8/layout/orgChart1"/>
    <dgm:cxn modelId="{0AB7D22C-7200-4633-A1C9-E078B90B7D03}" type="presParOf" srcId="{6B33762A-6BAE-4944-90FD-EF6796FC26D7}" destId="{E88D86D7-FAB2-449E-87A4-3C64A3B7CB2E}" srcOrd="7" destOrd="0" presId="urn:microsoft.com/office/officeart/2005/8/layout/orgChart1"/>
    <dgm:cxn modelId="{751733BC-A57E-422E-884C-47F231171CFA}" type="presParOf" srcId="{E88D86D7-FAB2-449E-87A4-3C64A3B7CB2E}" destId="{BC643EE5-1BB0-40FF-B2DB-1FC093AB3492}" srcOrd="0" destOrd="0" presId="urn:microsoft.com/office/officeart/2005/8/layout/orgChart1"/>
    <dgm:cxn modelId="{1AE12BB7-5281-4F6B-9A3F-F4D37FFB1DFF}" type="presParOf" srcId="{BC643EE5-1BB0-40FF-B2DB-1FC093AB3492}" destId="{50F76E19-A6AD-4DEF-89DA-B56308AEC20F}" srcOrd="0" destOrd="0" presId="urn:microsoft.com/office/officeart/2005/8/layout/orgChart1"/>
    <dgm:cxn modelId="{FDC008EC-EA55-49FD-B57A-41D47A1D834B}" type="presParOf" srcId="{BC643EE5-1BB0-40FF-B2DB-1FC093AB3492}" destId="{6CF8BC8D-A615-413A-A81B-AF6ACBBAB561}" srcOrd="1" destOrd="0" presId="urn:microsoft.com/office/officeart/2005/8/layout/orgChart1"/>
    <dgm:cxn modelId="{02656CF1-6225-453D-96D2-2028C7DB8E78}" type="presParOf" srcId="{E88D86D7-FAB2-449E-87A4-3C64A3B7CB2E}" destId="{AF17029D-DE6F-4DE1-8498-133E5CF465FB}" srcOrd="1" destOrd="0" presId="urn:microsoft.com/office/officeart/2005/8/layout/orgChart1"/>
    <dgm:cxn modelId="{6EBF3D12-F1AE-49C5-8BB5-9B3A1C798A7B}" type="presParOf" srcId="{E88D86D7-FAB2-449E-87A4-3C64A3B7CB2E}" destId="{96552292-F631-401B-B73A-7E1D460015F0}" srcOrd="2" destOrd="0" presId="urn:microsoft.com/office/officeart/2005/8/layout/orgChart1"/>
    <dgm:cxn modelId="{9192C656-C41B-4252-80C9-2C5C8DE065F2}" type="presParOf" srcId="{844EEE78-2B68-4A81-9845-91D0DA36313C}" destId="{C24CE51C-68A3-4FA1-938A-F8979C9CA1AC}" srcOrd="2" destOrd="0" presId="urn:microsoft.com/office/officeart/2005/8/layout/orgChart1"/>
    <dgm:cxn modelId="{9DA27793-818A-4BC3-85E8-7471DEB38A42}" type="presParOf" srcId="{844EEE78-2B68-4A81-9845-91D0DA36313C}" destId="{8427B832-3EFF-45ED-BBD7-9F126E4AFAA1}" srcOrd="3" destOrd="0" presId="urn:microsoft.com/office/officeart/2005/8/layout/orgChart1"/>
    <dgm:cxn modelId="{5A6D02D4-ABC1-42CE-B512-69E5EE65DCF7}" type="presParOf" srcId="{8427B832-3EFF-45ED-BBD7-9F126E4AFAA1}" destId="{F71D67E1-7531-4C0E-AA8F-102A8320C661}" srcOrd="0" destOrd="0" presId="urn:microsoft.com/office/officeart/2005/8/layout/orgChart1"/>
    <dgm:cxn modelId="{7250CBF1-6212-456B-B6CF-2AFD330671AC}" type="presParOf" srcId="{F71D67E1-7531-4C0E-AA8F-102A8320C661}" destId="{864F1F22-4BD7-4D2B-82D2-6DB23B4732D8}" srcOrd="0" destOrd="0" presId="urn:microsoft.com/office/officeart/2005/8/layout/orgChart1"/>
    <dgm:cxn modelId="{165C1562-565F-4844-AFC8-0A9035120008}" type="presParOf" srcId="{F71D67E1-7531-4C0E-AA8F-102A8320C661}" destId="{48DE38BA-64F6-4A70-B06B-C533494A2323}" srcOrd="1" destOrd="0" presId="urn:microsoft.com/office/officeart/2005/8/layout/orgChart1"/>
    <dgm:cxn modelId="{074B5FEB-FDA6-4297-932B-92332C87F93B}" type="presParOf" srcId="{8427B832-3EFF-45ED-BBD7-9F126E4AFAA1}" destId="{27D852CC-0693-4217-9AF6-C823A9969230}" srcOrd="1" destOrd="0" presId="urn:microsoft.com/office/officeart/2005/8/layout/orgChart1"/>
    <dgm:cxn modelId="{923A0673-8CAF-4FF1-B92B-0AAF4A6DB8D7}" type="presParOf" srcId="{8427B832-3EFF-45ED-BBD7-9F126E4AFAA1}" destId="{09D942FE-8AB6-41D5-9AF7-B5D8F80F4221}" srcOrd="2" destOrd="0" presId="urn:microsoft.com/office/officeart/2005/8/layout/orgChart1"/>
    <dgm:cxn modelId="{CE2807E0-4C60-4A83-8B3B-5A7818A0450B}" type="presParOf" srcId="{09D942FE-8AB6-41D5-9AF7-B5D8F80F4221}" destId="{4C3239EF-F93C-486E-9D22-9B9B560D3618}" srcOrd="0" destOrd="0" presId="urn:microsoft.com/office/officeart/2005/8/layout/orgChart1"/>
    <dgm:cxn modelId="{E009339A-E7C7-496E-9DA5-16E37FBF2102}" type="presParOf" srcId="{09D942FE-8AB6-41D5-9AF7-B5D8F80F4221}" destId="{B7A59A2D-DF17-4AA6-AE5C-D22F68DBBC2E}" srcOrd="1" destOrd="0" presId="urn:microsoft.com/office/officeart/2005/8/layout/orgChart1"/>
    <dgm:cxn modelId="{FC99AEFA-D431-4567-A26C-EC88FD17D728}" type="presParOf" srcId="{B7A59A2D-DF17-4AA6-AE5C-D22F68DBBC2E}" destId="{C4305602-B084-4B79-9481-E62C6C8D4CC8}" srcOrd="0" destOrd="0" presId="urn:microsoft.com/office/officeart/2005/8/layout/orgChart1"/>
    <dgm:cxn modelId="{3598E4BC-01B2-43AD-8FEA-F965E3A06DEF}" type="presParOf" srcId="{C4305602-B084-4B79-9481-E62C6C8D4CC8}" destId="{185F04BF-A328-4D6D-9CA6-D5016EF02A9B}" srcOrd="0" destOrd="0" presId="urn:microsoft.com/office/officeart/2005/8/layout/orgChart1"/>
    <dgm:cxn modelId="{D5C487E0-7671-474E-B681-ACDE3185E33B}" type="presParOf" srcId="{C4305602-B084-4B79-9481-E62C6C8D4CC8}" destId="{723E4AF4-F8CB-4EE2-840D-94233D18DAA9}" srcOrd="1" destOrd="0" presId="urn:microsoft.com/office/officeart/2005/8/layout/orgChart1"/>
    <dgm:cxn modelId="{AD9E7580-A595-47CE-A1C8-832FEDF46D5C}" type="presParOf" srcId="{B7A59A2D-DF17-4AA6-AE5C-D22F68DBBC2E}" destId="{F1BD35F9-FF6F-4EAB-8EFF-60DE9435CE7A}" srcOrd="1" destOrd="0" presId="urn:microsoft.com/office/officeart/2005/8/layout/orgChart1"/>
    <dgm:cxn modelId="{3E1A9EEC-89F8-4252-A62E-D3BFAC47427D}" type="presParOf" srcId="{B7A59A2D-DF17-4AA6-AE5C-D22F68DBBC2E}" destId="{A99ACAF8-3192-4CDE-B291-6B63D7C46BF0}" srcOrd="2" destOrd="0" presId="urn:microsoft.com/office/officeart/2005/8/layout/orgChart1"/>
    <dgm:cxn modelId="{67B2E22B-E029-4F29-9D67-4707E3995C95}" type="presParOf" srcId="{09D942FE-8AB6-41D5-9AF7-B5D8F80F4221}" destId="{70D19843-D8DA-46A4-AA7B-B271681168CD}" srcOrd="2" destOrd="0" presId="urn:microsoft.com/office/officeart/2005/8/layout/orgChart1"/>
    <dgm:cxn modelId="{0136FB82-3843-4AF3-939C-6332DA78E9FD}" type="presParOf" srcId="{09D942FE-8AB6-41D5-9AF7-B5D8F80F4221}" destId="{2B5E2AEB-9B5C-4C35-9B4A-FAA98A5401BF}" srcOrd="3" destOrd="0" presId="urn:microsoft.com/office/officeart/2005/8/layout/orgChart1"/>
    <dgm:cxn modelId="{FEB0182B-33E7-4A03-8CE8-0D5AACE465B1}" type="presParOf" srcId="{2B5E2AEB-9B5C-4C35-9B4A-FAA98A5401BF}" destId="{4E533706-6D8B-4DF7-A2CF-F98CC8F879D5}" srcOrd="0" destOrd="0" presId="urn:microsoft.com/office/officeart/2005/8/layout/orgChart1"/>
    <dgm:cxn modelId="{9CBBD0F6-3670-49EE-83F5-A1B49DE81589}" type="presParOf" srcId="{4E533706-6D8B-4DF7-A2CF-F98CC8F879D5}" destId="{6CC02208-E454-4017-A161-027664EAA228}" srcOrd="0" destOrd="0" presId="urn:microsoft.com/office/officeart/2005/8/layout/orgChart1"/>
    <dgm:cxn modelId="{73D53194-660A-4C79-B918-F1EDEC1EAE64}" type="presParOf" srcId="{4E533706-6D8B-4DF7-A2CF-F98CC8F879D5}" destId="{81306853-E457-481F-A92E-05BF23C6F3A4}" srcOrd="1" destOrd="0" presId="urn:microsoft.com/office/officeart/2005/8/layout/orgChart1"/>
    <dgm:cxn modelId="{77B151EC-8DAD-4A34-AD64-F8B1969BDB65}" type="presParOf" srcId="{2B5E2AEB-9B5C-4C35-9B4A-FAA98A5401BF}" destId="{120B97E9-0BC4-40FC-AEF7-F58095F4E8DC}" srcOrd="1" destOrd="0" presId="urn:microsoft.com/office/officeart/2005/8/layout/orgChart1"/>
    <dgm:cxn modelId="{F61079EF-2D98-4AEF-8A0F-399CFFD2F6C5}" type="presParOf" srcId="{2B5E2AEB-9B5C-4C35-9B4A-FAA98A5401BF}" destId="{210CB1CF-0436-42A2-8746-730E95688ACA}" srcOrd="2" destOrd="0" presId="urn:microsoft.com/office/officeart/2005/8/layout/orgChart1"/>
    <dgm:cxn modelId="{5748A6E1-3418-4F22-830E-33C0C8F0063B}" type="presParOf" srcId="{09D942FE-8AB6-41D5-9AF7-B5D8F80F4221}" destId="{57175CA2-9608-440A-8169-0E61664B9AB9}" srcOrd="4" destOrd="0" presId="urn:microsoft.com/office/officeart/2005/8/layout/orgChart1"/>
    <dgm:cxn modelId="{E3C4AF4A-0804-4C1D-BBA3-B2FB77E50DBE}" type="presParOf" srcId="{09D942FE-8AB6-41D5-9AF7-B5D8F80F4221}" destId="{6EDA51DB-789A-4D83-BC98-A1E9CBE4D500}" srcOrd="5" destOrd="0" presId="urn:microsoft.com/office/officeart/2005/8/layout/orgChart1"/>
    <dgm:cxn modelId="{9EA42856-FDE0-44DE-A967-9FF89D95A520}" type="presParOf" srcId="{6EDA51DB-789A-4D83-BC98-A1E9CBE4D500}" destId="{C93D9D54-820E-4323-81E4-C84705334103}" srcOrd="0" destOrd="0" presId="urn:microsoft.com/office/officeart/2005/8/layout/orgChart1"/>
    <dgm:cxn modelId="{483A0F46-E909-4D95-9E7E-8B32787C234E}" type="presParOf" srcId="{C93D9D54-820E-4323-81E4-C84705334103}" destId="{BE805D76-ED16-4F3D-B69D-861F85F2EAAB}" srcOrd="0" destOrd="0" presId="urn:microsoft.com/office/officeart/2005/8/layout/orgChart1"/>
    <dgm:cxn modelId="{CB7703DB-1705-4ABC-B983-04F971301882}" type="presParOf" srcId="{C93D9D54-820E-4323-81E4-C84705334103}" destId="{874269B7-8DFB-47FC-B937-BD0C6CDCC140}" srcOrd="1" destOrd="0" presId="urn:microsoft.com/office/officeart/2005/8/layout/orgChart1"/>
    <dgm:cxn modelId="{27A73989-3999-4B7A-9C0F-CDF8220D136F}" type="presParOf" srcId="{6EDA51DB-789A-4D83-BC98-A1E9CBE4D500}" destId="{2E015E06-1C10-47A2-A7E2-3E387F7309E4}" srcOrd="1" destOrd="0" presId="urn:microsoft.com/office/officeart/2005/8/layout/orgChart1"/>
    <dgm:cxn modelId="{DCB3E5D1-44D9-4A46-B25D-CA622688DCB6}" type="presParOf" srcId="{6EDA51DB-789A-4D83-BC98-A1E9CBE4D500}" destId="{CD26A21A-66A8-45EB-B865-8F20108A0F3D}" srcOrd="2" destOrd="0" presId="urn:microsoft.com/office/officeart/2005/8/layout/orgChart1"/>
    <dgm:cxn modelId="{A66BB23B-A8AC-4663-AB67-C38C208FF0D6}" type="presParOf" srcId="{09D942FE-8AB6-41D5-9AF7-B5D8F80F4221}" destId="{6EABAD40-2BDE-47BF-B899-477650B82D43}" srcOrd="6" destOrd="0" presId="urn:microsoft.com/office/officeart/2005/8/layout/orgChart1"/>
    <dgm:cxn modelId="{69F6EA8C-A6F7-4940-8D2F-B77984601E37}" type="presParOf" srcId="{09D942FE-8AB6-41D5-9AF7-B5D8F80F4221}" destId="{A5F067B7-3AC7-4F94-9021-DEC36DFE8376}" srcOrd="7" destOrd="0" presId="urn:microsoft.com/office/officeart/2005/8/layout/orgChart1"/>
    <dgm:cxn modelId="{2678CA7F-B2A9-4B47-9A63-01060AC69D3C}" type="presParOf" srcId="{A5F067B7-3AC7-4F94-9021-DEC36DFE8376}" destId="{AFBA6A34-1EC3-4EE4-8FB9-5D4A19C508D6}" srcOrd="0" destOrd="0" presId="urn:microsoft.com/office/officeart/2005/8/layout/orgChart1"/>
    <dgm:cxn modelId="{79349B8E-95D1-4ECE-BE9B-007B45216882}" type="presParOf" srcId="{AFBA6A34-1EC3-4EE4-8FB9-5D4A19C508D6}" destId="{1154FD13-9EA3-40B0-AA0D-501BCB4ECF3B}" srcOrd="0" destOrd="0" presId="urn:microsoft.com/office/officeart/2005/8/layout/orgChart1"/>
    <dgm:cxn modelId="{B59D0163-CC4D-4B45-AED7-ECB7D2859DA1}" type="presParOf" srcId="{AFBA6A34-1EC3-4EE4-8FB9-5D4A19C508D6}" destId="{FA8018DA-C7D8-4889-BB55-77FEB70DE719}" srcOrd="1" destOrd="0" presId="urn:microsoft.com/office/officeart/2005/8/layout/orgChart1"/>
    <dgm:cxn modelId="{F25E30C3-8B73-4C65-90EF-6FAF4312E6B4}" type="presParOf" srcId="{A5F067B7-3AC7-4F94-9021-DEC36DFE8376}" destId="{2CA9885B-2864-48A7-96F9-2F46A7F5089F}" srcOrd="1" destOrd="0" presId="urn:microsoft.com/office/officeart/2005/8/layout/orgChart1"/>
    <dgm:cxn modelId="{CE31F77D-A293-4E97-AFE9-8A5965FEF464}" type="presParOf" srcId="{A5F067B7-3AC7-4F94-9021-DEC36DFE8376}" destId="{8C80BB77-BA47-4F8C-B1A6-24E04114C50B}" srcOrd="2" destOrd="0" presId="urn:microsoft.com/office/officeart/2005/8/layout/orgChart1"/>
    <dgm:cxn modelId="{100193D1-D945-4D52-B811-60E49620648C}" type="presParOf" srcId="{09D942FE-8AB6-41D5-9AF7-B5D8F80F4221}" destId="{2122AE59-1148-41B9-B58F-8193BA311EA1}" srcOrd="8" destOrd="0" presId="urn:microsoft.com/office/officeart/2005/8/layout/orgChart1"/>
    <dgm:cxn modelId="{8E7C9CB1-672B-45E2-B69C-7B7612632817}" type="presParOf" srcId="{09D942FE-8AB6-41D5-9AF7-B5D8F80F4221}" destId="{AAE5D5DF-29C6-48A4-926F-83E723EE80F4}" srcOrd="9" destOrd="0" presId="urn:microsoft.com/office/officeart/2005/8/layout/orgChart1"/>
    <dgm:cxn modelId="{3CD554EA-C77D-460C-B320-2674AEE45537}" type="presParOf" srcId="{AAE5D5DF-29C6-48A4-926F-83E723EE80F4}" destId="{1C6E2557-FE9F-4CAF-8BD4-32E7006DCEB0}" srcOrd="0" destOrd="0" presId="urn:microsoft.com/office/officeart/2005/8/layout/orgChart1"/>
    <dgm:cxn modelId="{8A50AACE-A11F-4A12-BA28-564D1E521B22}" type="presParOf" srcId="{1C6E2557-FE9F-4CAF-8BD4-32E7006DCEB0}" destId="{EB9184CE-1600-4F24-8753-3F12A9B7F540}" srcOrd="0" destOrd="0" presId="urn:microsoft.com/office/officeart/2005/8/layout/orgChart1"/>
    <dgm:cxn modelId="{F603D123-3C66-4291-9FFA-8C575D6AAF10}" type="presParOf" srcId="{1C6E2557-FE9F-4CAF-8BD4-32E7006DCEB0}" destId="{883523DC-A909-460B-83C5-F2968ED202A3}" srcOrd="1" destOrd="0" presId="urn:microsoft.com/office/officeart/2005/8/layout/orgChart1"/>
    <dgm:cxn modelId="{B08C86B6-4AEB-4757-B252-71919C2735B9}" type="presParOf" srcId="{AAE5D5DF-29C6-48A4-926F-83E723EE80F4}" destId="{AF06C7B4-FCEE-4EA9-BA4F-A97F55391689}" srcOrd="1" destOrd="0" presId="urn:microsoft.com/office/officeart/2005/8/layout/orgChart1"/>
    <dgm:cxn modelId="{A2AF8C43-F3DB-40EA-B884-BFF6AECC68F4}" type="presParOf" srcId="{AAE5D5DF-29C6-48A4-926F-83E723EE80F4}" destId="{10F15C1A-764C-4899-87D6-DA5BECD332FA}" srcOrd="2" destOrd="0" presId="urn:microsoft.com/office/officeart/2005/8/layout/orgChart1"/>
    <dgm:cxn modelId="{0B86B0BA-F9D7-4CD1-B2AA-A58C880DB178}" type="presParOf" srcId="{09D942FE-8AB6-41D5-9AF7-B5D8F80F4221}" destId="{A1CF2526-AB05-4824-B371-59782B556A92}" srcOrd="10" destOrd="0" presId="urn:microsoft.com/office/officeart/2005/8/layout/orgChart1"/>
    <dgm:cxn modelId="{94E0C59E-CD42-4504-B8FC-2EC7EE35B879}" type="presParOf" srcId="{09D942FE-8AB6-41D5-9AF7-B5D8F80F4221}" destId="{70412DF8-349F-49D4-BC91-15D1BC0A748C}" srcOrd="11" destOrd="0" presId="urn:microsoft.com/office/officeart/2005/8/layout/orgChart1"/>
    <dgm:cxn modelId="{1421AC3A-943F-4EB5-9077-C7249C8D2EF8}" type="presParOf" srcId="{70412DF8-349F-49D4-BC91-15D1BC0A748C}" destId="{E672CB8F-CA73-4134-96BC-D12A4CEB8939}" srcOrd="0" destOrd="0" presId="urn:microsoft.com/office/officeart/2005/8/layout/orgChart1"/>
    <dgm:cxn modelId="{194ED83D-044A-45D2-BC22-A688EAD106E9}" type="presParOf" srcId="{E672CB8F-CA73-4134-96BC-D12A4CEB8939}" destId="{FD5F4959-B3AA-43C1-A048-8BBEAB46B17A}" srcOrd="0" destOrd="0" presId="urn:microsoft.com/office/officeart/2005/8/layout/orgChart1"/>
    <dgm:cxn modelId="{AA27C4C3-BDB9-44EC-A421-2465C1FA4AB6}" type="presParOf" srcId="{E672CB8F-CA73-4134-96BC-D12A4CEB8939}" destId="{12B4FC03-9321-4F57-8519-B30DC4717D14}" srcOrd="1" destOrd="0" presId="urn:microsoft.com/office/officeart/2005/8/layout/orgChart1"/>
    <dgm:cxn modelId="{2D7CB911-DA69-47E8-8A3A-8D608B670A22}" type="presParOf" srcId="{70412DF8-349F-49D4-BC91-15D1BC0A748C}" destId="{EC7AFC64-6A39-484C-8A3F-9DA7C78CBF83}" srcOrd="1" destOrd="0" presId="urn:microsoft.com/office/officeart/2005/8/layout/orgChart1"/>
    <dgm:cxn modelId="{19B34F97-AC55-4F1E-9E2D-9EEDFC234F63}" type="presParOf" srcId="{EC7AFC64-6A39-484C-8A3F-9DA7C78CBF83}" destId="{C6574E6E-4F0E-49B9-86DE-F1F25F41E2D6}" srcOrd="0" destOrd="0" presId="urn:microsoft.com/office/officeart/2005/8/layout/orgChart1"/>
    <dgm:cxn modelId="{A7716E79-E90D-4C15-A081-969B6AA71126}" type="presParOf" srcId="{EC7AFC64-6A39-484C-8A3F-9DA7C78CBF83}" destId="{0427BB2D-C80F-48E7-AE85-92792B6D537A}" srcOrd="1" destOrd="0" presId="urn:microsoft.com/office/officeart/2005/8/layout/orgChart1"/>
    <dgm:cxn modelId="{8EF5E77C-CAFA-4C9C-A9F7-41C61A8BDBE2}" type="presParOf" srcId="{0427BB2D-C80F-48E7-AE85-92792B6D537A}" destId="{992424E7-CED1-4740-A717-FEF62337BAE3}" srcOrd="0" destOrd="0" presId="urn:microsoft.com/office/officeart/2005/8/layout/orgChart1"/>
    <dgm:cxn modelId="{1886FF47-F4FB-45DE-BCA9-EC42B1B5F994}" type="presParOf" srcId="{992424E7-CED1-4740-A717-FEF62337BAE3}" destId="{E573ED4D-7E3E-4330-B6BD-3EB789CD0086}" srcOrd="0" destOrd="0" presId="urn:microsoft.com/office/officeart/2005/8/layout/orgChart1"/>
    <dgm:cxn modelId="{DD966F9B-836C-45B1-9861-0C9B972D2524}" type="presParOf" srcId="{992424E7-CED1-4740-A717-FEF62337BAE3}" destId="{A892DE20-86EA-4EE7-970A-FC37C0EE42CF}" srcOrd="1" destOrd="0" presId="urn:microsoft.com/office/officeart/2005/8/layout/orgChart1"/>
    <dgm:cxn modelId="{BF5F2518-BF7D-4D8C-B9CA-3964EC09F208}" type="presParOf" srcId="{0427BB2D-C80F-48E7-AE85-92792B6D537A}" destId="{0FD1FCEF-A071-4F1C-8096-E5990D2007EF}" srcOrd="1" destOrd="0" presId="urn:microsoft.com/office/officeart/2005/8/layout/orgChart1"/>
    <dgm:cxn modelId="{E4D2E9BF-4878-4404-8B07-C39B0EAD29FC}" type="presParOf" srcId="{0427BB2D-C80F-48E7-AE85-92792B6D537A}" destId="{86E646CC-42FC-41A2-9EC6-42A6BC2B5A41}" srcOrd="2" destOrd="0" presId="urn:microsoft.com/office/officeart/2005/8/layout/orgChart1"/>
    <dgm:cxn modelId="{BB3747B0-88D1-459F-866F-F518782BEB5E}" type="presParOf" srcId="{70412DF8-349F-49D4-BC91-15D1BC0A748C}" destId="{A680DACE-E4E7-44CF-8666-2E1EFA58C69D}"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574E6E-4F0E-49B9-86DE-F1F25F41E2D6}">
      <dsp:nvSpPr>
        <dsp:cNvPr id="0" name=""/>
        <dsp:cNvSpPr/>
      </dsp:nvSpPr>
      <dsp:spPr>
        <a:xfrm>
          <a:off x="5438774" y="2933936"/>
          <a:ext cx="119702" cy="512063"/>
        </a:xfrm>
        <a:custGeom>
          <a:avLst/>
          <a:gdLst/>
          <a:ahLst/>
          <a:cxnLst/>
          <a:rect l="0" t="0" r="0" b="0"/>
          <a:pathLst>
            <a:path>
              <a:moveTo>
                <a:pt x="119702" y="0"/>
              </a:moveTo>
              <a:lnTo>
                <a:pt x="119702" y="512063"/>
              </a:lnTo>
              <a:lnTo>
                <a:pt x="0" y="51206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CF2526-AB05-4824-B371-59782B556A92}">
      <dsp:nvSpPr>
        <dsp:cNvPr id="0" name=""/>
        <dsp:cNvSpPr/>
      </dsp:nvSpPr>
      <dsp:spPr>
        <a:xfrm>
          <a:off x="4318346" y="1307599"/>
          <a:ext cx="750233" cy="1429404"/>
        </a:xfrm>
        <a:custGeom>
          <a:avLst/>
          <a:gdLst/>
          <a:ahLst/>
          <a:cxnLst/>
          <a:rect l="0" t="0" r="0" b="0"/>
          <a:pathLst>
            <a:path>
              <a:moveTo>
                <a:pt x="0" y="0"/>
              </a:moveTo>
              <a:lnTo>
                <a:pt x="0" y="1429404"/>
              </a:lnTo>
              <a:lnTo>
                <a:pt x="750233" y="14294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22AE59-1148-41B9-B58F-8193BA311EA1}">
      <dsp:nvSpPr>
        <dsp:cNvPr id="0" name=""/>
        <dsp:cNvSpPr/>
      </dsp:nvSpPr>
      <dsp:spPr>
        <a:xfrm>
          <a:off x="4318346" y="1307599"/>
          <a:ext cx="108472" cy="606385"/>
        </a:xfrm>
        <a:custGeom>
          <a:avLst/>
          <a:gdLst/>
          <a:ahLst/>
          <a:cxnLst/>
          <a:rect l="0" t="0" r="0" b="0"/>
          <a:pathLst>
            <a:path>
              <a:moveTo>
                <a:pt x="0" y="0"/>
              </a:moveTo>
              <a:lnTo>
                <a:pt x="0" y="606385"/>
              </a:lnTo>
              <a:lnTo>
                <a:pt x="108472" y="60638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ABAD40-2BDE-47BF-B899-477650B82D43}">
      <dsp:nvSpPr>
        <dsp:cNvPr id="0" name=""/>
        <dsp:cNvSpPr/>
      </dsp:nvSpPr>
      <dsp:spPr>
        <a:xfrm>
          <a:off x="4122718" y="1307599"/>
          <a:ext cx="195628" cy="2885925"/>
        </a:xfrm>
        <a:custGeom>
          <a:avLst/>
          <a:gdLst/>
          <a:ahLst/>
          <a:cxnLst/>
          <a:rect l="0" t="0" r="0" b="0"/>
          <a:pathLst>
            <a:path>
              <a:moveTo>
                <a:pt x="195628" y="0"/>
              </a:moveTo>
              <a:lnTo>
                <a:pt x="195628" y="2885925"/>
              </a:lnTo>
              <a:lnTo>
                <a:pt x="0" y="28859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175CA2-9608-440A-8169-0E61664B9AB9}">
      <dsp:nvSpPr>
        <dsp:cNvPr id="0" name=""/>
        <dsp:cNvSpPr/>
      </dsp:nvSpPr>
      <dsp:spPr>
        <a:xfrm>
          <a:off x="4318346" y="1307599"/>
          <a:ext cx="231509" cy="2883834"/>
        </a:xfrm>
        <a:custGeom>
          <a:avLst/>
          <a:gdLst/>
          <a:ahLst/>
          <a:cxnLst/>
          <a:rect l="0" t="0" r="0" b="0"/>
          <a:pathLst>
            <a:path>
              <a:moveTo>
                <a:pt x="0" y="0"/>
              </a:moveTo>
              <a:lnTo>
                <a:pt x="0" y="2883834"/>
              </a:lnTo>
              <a:lnTo>
                <a:pt x="231509" y="28838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D19843-D8DA-46A4-AA7B-B271681168CD}">
      <dsp:nvSpPr>
        <dsp:cNvPr id="0" name=""/>
        <dsp:cNvSpPr/>
      </dsp:nvSpPr>
      <dsp:spPr>
        <a:xfrm>
          <a:off x="4078871" y="1307599"/>
          <a:ext cx="239474" cy="1438792"/>
        </a:xfrm>
        <a:custGeom>
          <a:avLst/>
          <a:gdLst/>
          <a:ahLst/>
          <a:cxnLst/>
          <a:rect l="0" t="0" r="0" b="0"/>
          <a:pathLst>
            <a:path>
              <a:moveTo>
                <a:pt x="239474" y="0"/>
              </a:moveTo>
              <a:lnTo>
                <a:pt x="239474" y="1438792"/>
              </a:lnTo>
              <a:lnTo>
                <a:pt x="0" y="143879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3239EF-F93C-486E-9D22-9B9B560D3618}">
      <dsp:nvSpPr>
        <dsp:cNvPr id="0" name=""/>
        <dsp:cNvSpPr/>
      </dsp:nvSpPr>
      <dsp:spPr>
        <a:xfrm>
          <a:off x="3979144" y="1307599"/>
          <a:ext cx="339201" cy="613651"/>
        </a:xfrm>
        <a:custGeom>
          <a:avLst/>
          <a:gdLst/>
          <a:ahLst/>
          <a:cxnLst/>
          <a:rect l="0" t="0" r="0" b="0"/>
          <a:pathLst>
            <a:path>
              <a:moveTo>
                <a:pt x="339201" y="0"/>
              </a:moveTo>
              <a:lnTo>
                <a:pt x="339201" y="613651"/>
              </a:lnTo>
              <a:lnTo>
                <a:pt x="0" y="613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4CE51C-68A3-4FA1-938A-F8979C9CA1AC}">
      <dsp:nvSpPr>
        <dsp:cNvPr id="0" name=""/>
        <dsp:cNvSpPr/>
      </dsp:nvSpPr>
      <dsp:spPr>
        <a:xfrm>
          <a:off x="2783814" y="460547"/>
          <a:ext cx="958077" cy="574293"/>
        </a:xfrm>
        <a:custGeom>
          <a:avLst/>
          <a:gdLst/>
          <a:ahLst/>
          <a:cxnLst/>
          <a:rect l="0" t="0" r="0" b="0"/>
          <a:pathLst>
            <a:path>
              <a:moveTo>
                <a:pt x="0" y="0"/>
              </a:moveTo>
              <a:lnTo>
                <a:pt x="0" y="574293"/>
              </a:lnTo>
              <a:lnTo>
                <a:pt x="958077" y="57429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5CD3D3-B57C-4A90-99B7-79FAB3F6EEC9}">
      <dsp:nvSpPr>
        <dsp:cNvPr id="0" name=""/>
        <dsp:cNvSpPr/>
      </dsp:nvSpPr>
      <dsp:spPr>
        <a:xfrm>
          <a:off x="1351192" y="1315018"/>
          <a:ext cx="222991" cy="1307220"/>
        </a:xfrm>
        <a:custGeom>
          <a:avLst/>
          <a:gdLst/>
          <a:ahLst/>
          <a:cxnLst/>
          <a:rect l="0" t="0" r="0" b="0"/>
          <a:pathLst>
            <a:path>
              <a:moveTo>
                <a:pt x="0" y="0"/>
              </a:moveTo>
              <a:lnTo>
                <a:pt x="0" y="1307220"/>
              </a:lnTo>
              <a:lnTo>
                <a:pt x="222991" y="13072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5527D7-15D8-41F3-A6AC-7ACCCAB42423}">
      <dsp:nvSpPr>
        <dsp:cNvPr id="0" name=""/>
        <dsp:cNvSpPr/>
      </dsp:nvSpPr>
      <dsp:spPr>
        <a:xfrm>
          <a:off x="1136840" y="1315018"/>
          <a:ext cx="214351" cy="1761511"/>
        </a:xfrm>
        <a:custGeom>
          <a:avLst/>
          <a:gdLst/>
          <a:ahLst/>
          <a:cxnLst/>
          <a:rect l="0" t="0" r="0" b="0"/>
          <a:pathLst>
            <a:path>
              <a:moveTo>
                <a:pt x="214351" y="0"/>
              </a:moveTo>
              <a:lnTo>
                <a:pt x="214351" y="1761511"/>
              </a:lnTo>
              <a:lnTo>
                <a:pt x="0" y="17615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C1199-BDC2-4823-AA23-2587D074F870}">
      <dsp:nvSpPr>
        <dsp:cNvPr id="0" name=""/>
        <dsp:cNvSpPr/>
      </dsp:nvSpPr>
      <dsp:spPr>
        <a:xfrm>
          <a:off x="1351192" y="1315018"/>
          <a:ext cx="136516" cy="485705"/>
        </a:xfrm>
        <a:custGeom>
          <a:avLst/>
          <a:gdLst/>
          <a:ahLst/>
          <a:cxnLst/>
          <a:rect l="0" t="0" r="0" b="0"/>
          <a:pathLst>
            <a:path>
              <a:moveTo>
                <a:pt x="0" y="0"/>
              </a:moveTo>
              <a:lnTo>
                <a:pt x="0" y="485705"/>
              </a:lnTo>
              <a:lnTo>
                <a:pt x="136516" y="48570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64CA5A-94A8-4015-9F01-C19C50BC592F}">
      <dsp:nvSpPr>
        <dsp:cNvPr id="0" name=""/>
        <dsp:cNvSpPr/>
      </dsp:nvSpPr>
      <dsp:spPr>
        <a:xfrm>
          <a:off x="1216255" y="1315018"/>
          <a:ext cx="134937" cy="940003"/>
        </a:xfrm>
        <a:custGeom>
          <a:avLst/>
          <a:gdLst/>
          <a:ahLst/>
          <a:cxnLst/>
          <a:rect l="0" t="0" r="0" b="0"/>
          <a:pathLst>
            <a:path>
              <a:moveTo>
                <a:pt x="134937" y="0"/>
              </a:moveTo>
              <a:lnTo>
                <a:pt x="134937" y="940003"/>
              </a:lnTo>
              <a:lnTo>
                <a:pt x="0" y="9400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75C8DE-24C0-4FD8-8132-6CF2F911F69C}">
      <dsp:nvSpPr>
        <dsp:cNvPr id="0" name=""/>
        <dsp:cNvSpPr/>
      </dsp:nvSpPr>
      <dsp:spPr>
        <a:xfrm>
          <a:off x="1819385" y="460547"/>
          <a:ext cx="964429" cy="574293"/>
        </a:xfrm>
        <a:custGeom>
          <a:avLst/>
          <a:gdLst/>
          <a:ahLst/>
          <a:cxnLst/>
          <a:rect l="0" t="0" r="0" b="0"/>
          <a:pathLst>
            <a:path>
              <a:moveTo>
                <a:pt x="964429" y="0"/>
              </a:moveTo>
              <a:lnTo>
                <a:pt x="964429" y="574293"/>
              </a:lnTo>
              <a:lnTo>
                <a:pt x="0" y="57429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7A891C-5B76-4EA0-BB36-36519FB889B9}">
      <dsp:nvSpPr>
        <dsp:cNvPr id="0" name=""/>
        <dsp:cNvSpPr/>
      </dsp:nvSpPr>
      <dsp:spPr>
        <a:xfrm>
          <a:off x="2783814" y="460547"/>
          <a:ext cx="667397" cy="4500402"/>
        </a:xfrm>
        <a:custGeom>
          <a:avLst/>
          <a:gdLst/>
          <a:ahLst/>
          <a:cxnLst/>
          <a:rect l="0" t="0" r="0" b="0"/>
          <a:pathLst>
            <a:path>
              <a:moveTo>
                <a:pt x="0" y="0"/>
              </a:moveTo>
              <a:lnTo>
                <a:pt x="0" y="4369313"/>
              </a:lnTo>
              <a:lnTo>
                <a:pt x="667397" y="4369313"/>
              </a:lnTo>
              <a:lnTo>
                <a:pt x="667397" y="45004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B66DF1-9B1D-429B-981B-174564D35B99}">
      <dsp:nvSpPr>
        <dsp:cNvPr id="0" name=""/>
        <dsp:cNvSpPr/>
      </dsp:nvSpPr>
      <dsp:spPr>
        <a:xfrm>
          <a:off x="2170113" y="460547"/>
          <a:ext cx="613701" cy="4500402"/>
        </a:xfrm>
        <a:custGeom>
          <a:avLst/>
          <a:gdLst/>
          <a:ahLst/>
          <a:cxnLst/>
          <a:rect l="0" t="0" r="0" b="0"/>
          <a:pathLst>
            <a:path>
              <a:moveTo>
                <a:pt x="613701" y="0"/>
              </a:moveTo>
              <a:lnTo>
                <a:pt x="613701" y="4369313"/>
              </a:lnTo>
              <a:lnTo>
                <a:pt x="0" y="4369313"/>
              </a:lnTo>
              <a:lnTo>
                <a:pt x="0" y="45004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2B023F-8403-4A8A-BCD8-DC3AAAC45F4A}">
      <dsp:nvSpPr>
        <dsp:cNvPr id="0" name=""/>
        <dsp:cNvSpPr/>
      </dsp:nvSpPr>
      <dsp:spPr>
        <a:xfrm>
          <a:off x="2386278" y="61912"/>
          <a:ext cx="795072" cy="3986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DIREÇÃO</a:t>
          </a:r>
        </a:p>
      </dsp:txBody>
      <dsp:txXfrm>
        <a:off x="2386278" y="61912"/>
        <a:ext cx="795072" cy="398634"/>
      </dsp:txXfrm>
    </dsp:sp>
    <dsp:sp modelId="{DA26404D-584C-4A48-ADD5-F4068DF89D5D}">
      <dsp:nvSpPr>
        <dsp:cNvPr id="0" name=""/>
        <dsp:cNvSpPr/>
      </dsp:nvSpPr>
      <dsp:spPr>
        <a:xfrm>
          <a:off x="1633804" y="4960949"/>
          <a:ext cx="1072618" cy="63498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Família/ Comunidade</a:t>
          </a:r>
        </a:p>
      </dsp:txBody>
      <dsp:txXfrm>
        <a:off x="1633804" y="4960949"/>
        <a:ext cx="1072618" cy="634987"/>
      </dsp:txXfrm>
    </dsp:sp>
    <dsp:sp modelId="{5E7B88E3-773B-487C-82B7-FD922C6B10FC}">
      <dsp:nvSpPr>
        <dsp:cNvPr id="0" name=""/>
        <dsp:cNvSpPr/>
      </dsp:nvSpPr>
      <dsp:spPr>
        <a:xfrm>
          <a:off x="2968599" y="4960949"/>
          <a:ext cx="965225" cy="4905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Alunos</a:t>
          </a:r>
        </a:p>
      </dsp:txBody>
      <dsp:txXfrm>
        <a:off x="2968599" y="4960949"/>
        <a:ext cx="965225" cy="490509"/>
      </dsp:txXfrm>
    </dsp:sp>
    <dsp:sp modelId="{8EBE9F5F-9CFC-4D16-ADAF-27C0C4E5FCD4}">
      <dsp:nvSpPr>
        <dsp:cNvPr id="0" name=""/>
        <dsp:cNvSpPr/>
      </dsp:nvSpPr>
      <dsp:spPr>
        <a:xfrm>
          <a:off x="882999" y="754663"/>
          <a:ext cx="936385" cy="5603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Equipe Pedagógica</a:t>
          </a:r>
          <a:endParaRPr lang="pt-BR" sz="1200" kern="1200"/>
        </a:p>
      </dsp:txBody>
      <dsp:txXfrm>
        <a:off x="882999" y="754663"/>
        <a:ext cx="936385" cy="560354"/>
      </dsp:txXfrm>
    </dsp:sp>
    <dsp:sp modelId="{22E9709C-75C7-4360-80C7-5B7E6A23DD02}">
      <dsp:nvSpPr>
        <dsp:cNvPr id="0" name=""/>
        <dsp:cNvSpPr/>
      </dsp:nvSpPr>
      <dsp:spPr>
        <a:xfrm>
          <a:off x="185635" y="2073363"/>
          <a:ext cx="1030619" cy="36331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Professores</a:t>
          </a:r>
        </a:p>
      </dsp:txBody>
      <dsp:txXfrm>
        <a:off x="185635" y="2073363"/>
        <a:ext cx="1030619" cy="363315"/>
      </dsp:txXfrm>
    </dsp:sp>
    <dsp:sp modelId="{DDB2D1CE-3EDB-47F0-AB4A-E6FD7AB931FF}">
      <dsp:nvSpPr>
        <dsp:cNvPr id="0" name=""/>
        <dsp:cNvSpPr/>
      </dsp:nvSpPr>
      <dsp:spPr>
        <a:xfrm>
          <a:off x="1487708" y="1559823"/>
          <a:ext cx="1248464" cy="4818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Pedagogos/</a:t>
          </a:r>
        </a:p>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Coordenadores</a:t>
          </a:r>
        </a:p>
      </dsp:txBody>
      <dsp:txXfrm>
        <a:off x="1487708" y="1559823"/>
        <a:ext cx="1248464" cy="481801"/>
      </dsp:txXfrm>
    </dsp:sp>
    <dsp:sp modelId="{22B7579F-2613-4D92-B784-FD5978BD6F31}">
      <dsp:nvSpPr>
        <dsp:cNvPr id="0" name=""/>
        <dsp:cNvSpPr/>
      </dsp:nvSpPr>
      <dsp:spPr>
        <a:xfrm>
          <a:off x="283602" y="2897106"/>
          <a:ext cx="853238" cy="3588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Cuidadora</a:t>
          </a:r>
        </a:p>
      </dsp:txBody>
      <dsp:txXfrm>
        <a:off x="283602" y="2897106"/>
        <a:ext cx="853238" cy="358846"/>
      </dsp:txXfrm>
    </dsp:sp>
    <dsp:sp modelId="{50F76E19-A6AD-4DEF-89DA-B56308AEC20F}">
      <dsp:nvSpPr>
        <dsp:cNvPr id="0" name=""/>
        <dsp:cNvSpPr/>
      </dsp:nvSpPr>
      <dsp:spPr>
        <a:xfrm>
          <a:off x="1574183" y="2452690"/>
          <a:ext cx="778804" cy="339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Interprete</a:t>
          </a:r>
        </a:p>
      </dsp:txBody>
      <dsp:txXfrm>
        <a:off x="1574183" y="2452690"/>
        <a:ext cx="778804" cy="339095"/>
      </dsp:txXfrm>
    </dsp:sp>
    <dsp:sp modelId="{864F1F22-4BD7-4D2B-82D2-6DB23B4732D8}">
      <dsp:nvSpPr>
        <dsp:cNvPr id="0" name=""/>
        <dsp:cNvSpPr/>
      </dsp:nvSpPr>
      <dsp:spPr>
        <a:xfrm>
          <a:off x="3741892" y="762082"/>
          <a:ext cx="1152907" cy="5455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Corpo Técnico Administrativo</a:t>
          </a:r>
        </a:p>
      </dsp:txBody>
      <dsp:txXfrm>
        <a:off x="3741892" y="762082"/>
        <a:ext cx="1152907" cy="545516"/>
      </dsp:txXfrm>
    </dsp:sp>
    <dsp:sp modelId="{185F04BF-A328-4D6D-9CA6-D5016EF02A9B}">
      <dsp:nvSpPr>
        <dsp:cNvPr id="0" name=""/>
        <dsp:cNvSpPr/>
      </dsp:nvSpPr>
      <dsp:spPr>
        <a:xfrm>
          <a:off x="3099126" y="1719845"/>
          <a:ext cx="880017" cy="4028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Secretária</a:t>
          </a:r>
        </a:p>
      </dsp:txBody>
      <dsp:txXfrm>
        <a:off x="3099126" y="1719845"/>
        <a:ext cx="880017" cy="402810"/>
      </dsp:txXfrm>
    </dsp:sp>
    <dsp:sp modelId="{6CC02208-E454-4017-A161-027664EAA228}">
      <dsp:nvSpPr>
        <dsp:cNvPr id="0" name=""/>
        <dsp:cNvSpPr/>
      </dsp:nvSpPr>
      <dsp:spPr>
        <a:xfrm>
          <a:off x="3128066" y="2544986"/>
          <a:ext cx="950805" cy="4028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Bibliotecária</a:t>
          </a:r>
        </a:p>
      </dsp:txBody>
      <dsp:txXfrm>
        <a:off x="3128066" y="2544986"/>
        <a:ext cx="950805" cy="402810"/>
      </dsp:txXfrm>
    </dsp:sp>
    <dsp:sp modelId="{BE805D76-ED16-4F3D-B69D-861F85F2EAAB}">
      <dsp:nvSpPr>
        <dsp:cNvPr id="0" name=""/>
        <dsp:cNvSpPr/>
      </dsp:nvSpPr>
      <dsp:spPr>
        <a:xfrm>
          <a:off x="4549855" y="4002138"/>
          <a:ext cx="798318" cy="3785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Vigilante</a:t>
          </a:r>
        </a:p>
      </dsp:txBody>
      <dsp:txXfrm>
        <a:off x="4549855" y="4002138"/>
        <a:ext cx="798318" cy="378590"/>
      </dsp:txXfrm>
    </dsp:sp>
    <dsp:sp modelId="{1154FD13-9EA3-40B0-AA0D-501BCB4ECF3B}">
      <dsp:nvSpPr>
        <dsp:cNvPr id="0" name=""/>
        <dsp:cNvSpPr/>
      </dsp:nvSpPr>
      <dsp:spPr>
        <a:xfrm>
          <a:off x="2874253" y="3954858"/>
          <a:ext cx="1248464" cy="4773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Auxilair De Serviços Gerais</a:t>
          </a:r>
        </a:p>
      </dsp:txBody>
      <dsp:txXfrm>
        <a:off x="2874253" y="3954858"/>
        <a:ext cx="1248464" cy="477331"/>
      </dsp:txXfrm>
    </dsp:sp>
    <dsp:sp modelId="{EB9184CE-1600-4F24-8753-3F12A9B7F540}">
      <dsp:nvSpPr>
        <dsp:cNvPr id="0" name=""/>
        <dsp:cNvSpPr/>
      </dsp:nvSpPr>
      <dsp:spPr>
        <a:xfrm>
          <a:off x="4426819" y="1601868"/>
          <a:ext cx="1248464" cy="62423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Auxiliar Administrativo/ Financeiro</a:t>
          </a:r>
        </a:p>
      </dsp:txBody>
      <dsp:txXfrm>
        <a:off x="4426819" y="1601868"/>
        <a:ext cx="1248464" cy="624232"/>
      </dsp:txXfrm>
    </dsp:sp>
    <dsp:sp modelId="{FD5F4959-B3AA-43C1-A048-8BBEAB46B17A}">
      <dsp:nvSpPr>
        <dsp:cNvPr id="0" name=""/>
        <dsp:cNvSpPr/>
      </dsp:nvSpPr>
      <dsp:spPr>
        <a:xfrm>
          <a:off x="5068579" y="2540070"/>
          <a:ext cx="979794" cy="3938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Nutricionista</a:t>
          </a:r>
        </a:p>
      </dsp:txBody>
      <dsp:txXfrm>
        <a:off x="5068579" y="2540070"/>
        <a:ext cx="979794" cy="393865"/>
      </dsp:txXfrm>
    </dsp:sp>
    <dsp:sp modelId="{E573ED4D-7E3E-4330-B6BD-3EB789CD0086}">
      <dsp:nvSpPr>
        <dsp:cNvPr id="0" name=""/>
        <dsp:cNvSpPr/>
      </dsp:nvSpPr>
      <dsp:spPr>
        <a:xfrm>
          <a:off x="4475996" y="3230796"/>
          <a:ext cx="962778" cy="43040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Merendeira</a:t>
          </a:r>
        </a:p>
      </dsp:txBody>
      <dsp:txXfrm>
        <a:off x="4475996" y="3230796"/>
        <a:ext cx="962778" cy="4304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77</Pages>
  <Words>19656</Words>
  <Characters>106145</Characters>
  <Application>Microsoft Office Word</Application>
  <DocSecurity>0</DocSecurity>
  <Lines>884</Lines>
  <Paragraphs>251</Paragraphs>
  <ScaleCrop>false</ScaleCrop>
  <Company/>
  <LinksUpToDate>false</LinksUpToDate>
  <CharactersWithSpaces>125550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Nayna Santhiago</dc:creator>
  <cp:keywords/>
  <dc:description/>
  <cp:lastModifiedBy>Nayna Santhiago</cp:lastModifiedBy>
  <cp:revision>33</cp:revision>
  <dcterms:created xsi:type="dcterms:W3CDTF">2018-08-07T22:10:00Z</dcterms:created>
  <dcterms:modified xsi:type="dcterms:W3CDTF">2018-08-07T22:35:00Z</dcterms:modified>
</cp:coreProperties>
</file>