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685D3" w14:textId="77777777" w:rsidR="00DC67B3" w:rsidRPr="000142B6" w:rsidRDefault="00DC67B3" w:rsidP="00210278">
      <w:pPr>
        <w:jc w:val="center"/>
        <w:rPr>
          <w:rFonts w:ascii="Arial" w:hAnsi="Arial" w:cs="Arial"/>
          <w:b/>
        </w:rPr>
      </w:pPr>
      <w:bookmarkStart w:id="0" w:name="_GoBack"/>
      <w:r w:rsidRPr="000142B6">
        <w:rPr>
          <w:rFonts w:ascii="Arial" w:hAnsi="Arial" w:cs="Arial"/>
          <w:b/>
        </w:rPr>
        <w:t xml:space="preserve">EDUCAÇÃO INFANTIL: </w:t>
      </w:r>
      <w:r w:rsidR="00B31E4B">
        <w:rPr>
          <w:rFonts w:ascii="Arial" w:hAnsi="Arial" w:cs="Arial"/>
          <w:b/>
        </w:rPr>
        <w:t>MUITO</w:t>
      </w:r>
      <w:r w:rsidRPr="000142B6">
        <w:rPr>
          <w:rFonts w:ascii="Arial" w:hAnsi="Arial" w:cs="Arial"/>
          <w:b/>
        </w:rPr>
        <w:t xml:space="preserve"> ALÉM DO ASSISTENCIALISMO</w:t>
      </w:r>
    </w:p>
    <w:bookmarkEnd w:id="0"/>
    <w:p w14:paraId="57A8CAD7" w14:textId="77777777" w:rsidR="00043B89" w:rsidRPr="000142B6" w:rsidRDefault="00043B89" w:rsidP="00461A33">
      <w:pPr>
        <w:jc w:val="center"/>
        <w:rPr>
          <w:rFonts w:ascii="Arial" w:hAnsi="Arial" w:cs="Arial"/>
          <w:b/>
          <w:sz w:val="32"/>
          <w:szCs w:val="32"/>
        </w:rPr>
      </w:pPr>
    </w:p>
    <w:p w14:paraId="017A761F" w14:textId="77777777" w:rsidR="00DC67B3" w:rsidRPr="000142B6" w:rsidRDefault="00DC67B3" w:rsidP="00DC67B3">
      <w:pPr>
        <w:jc w:val="right"/>
        <w:rPr>
          <w:rFonts w:ascii="Arial" w:hAnsi="Arial" w:cs="Arial"/>
          <w:sz w:val="20"/>
          <w:szCs w:val="20"/>
        </w:rPr>
      </w:pPr>
      <w:proofErr w:type="spellStart"/>
      <w:r w:rsidRPr="000142B6">
        <w:rPr>
          <w:rFonts w:ascii="Arial" w:hAnsi="Arial" w:cs="Arial"/>
          <w:sz w:val="20"/>
          <w:szCs w:val="20"/>
        </w:rPr>
        <w:t>Thayná</w:t>
      </w:r>
      <w:proofErr w:type="spellEnd"/>
      <w:r w:rsidRPr="000142B6">
        <w:rPr>
          <w:rFonts w:ascii="Arial" w:hAnsi="Arial" w:cs="Arial"/>
          <w:sz w:val="20"/>
          <w:szCs w:val="20"/>
        </w:rPr>
        <w:t xml:space="preserve"> </w:t>
      </w:r>
      <w:r w:rsidR="000142B6">
        <w:rPr>
          <w:rFonts w:ascii="Arial" w:hAnsi="Arial" w:cs="Arial"/>
          <w:sz w:val="20"/>
          <w:szCs w:val="20"/>
        </w:rPr>
        <w:t xml:space="preserve">de Oliveira </w:t>
      </w:r>
      <w:r w:rsidRPr="000142B6">
        <w:rPr>
          <w:rFonts w:ascii="Arial" w:hAnsi="Arial" w:cs="Arial"/>
          <w:sz w:val="20"/>
          <w:szCs w:val="20"/>
        </w:rPr>
        <w:t>Menegueli</w:t>
      </w:r>
      <w:r w:rsidR="00477C25" w:rsidRPr="000142B6">
        <w:rPr>
          <w:rFonts w:ascii="Arial" w:hAnsi="Arial" w:cs="Arial"/>
          <w:sz w:val="20"/>
          <w:szCs w:val="20"/>
          <w:vertAlign w:val="superscript"/>
        </w:rPr>
        <w:t>1</w:t>
      </w:r>
      <w:r w:rsidR="00477C25" w:rsidRPr="000142B6">
        <w:rPr>
          <w:rFonts w:ascii="Arial" w:hAnsi="Arial" w:cs="Arial"/>
          <w:sz w:val="20"/>
          <w:szCs w:val="20"/>
        </w:rPr>
        <w:t xml:space="preserve"> </w:t>
      </w:r>
      <w:r w:rsidR="00F372A2" w:rsidRPr="000142B6">
        <w:rPr>
          <w:rFonts w:ascii="Arial" w:hAnsi="Arial" w:cs="Arial"/>
          <w:sz w:val="20"/>
          <w:szCs w:val="20"/>
        </w:rPr>
        <w:t>–</w:t>
      </w:r>
      <w:r w:rsidRPr="000142B6">
        <w:rPr>
          <w:rFonts w:ascii="Arial" w:hAnsi="Arial" w:cs="Arial"/>
          <w:sz w:val="20"/>
          <w:szCs w:val="20"/>
        </w:rPr>
        <w:t xml:space="preserve"> thayna.menegueli@hotmail.com</w:t>
      </w:r>
    </w:p>
    <w:p w14:paraId="521238D6" w14:textId="77777777" w:rsidR="00043B89" w:rsidRPr="000142B6" w:rsidRDefault="00043B89" w:rsidP="00461A33">
      <w:pPr>
        <w:pStyle w:val="Corpodetexto"/>
        <w:jc w:val="right"/>
        <w:rPr>
          <w:rFonts w:ascii="Arial" w:hAnsi="Arial" w:cs="Arial"/>
          <w:b w:val="0"/>
          <w:sz w:val="20"/>
          <w:szCs w:val="20"/>
        </w:rPr>
      </w:pPr>
      <w:r w:rsidRPr="000142B6">
        <w:rPr>
          <w:rFonts w:ascii="Arial" w:hAnsi="Arial" w:cs="Arial"/>
          <w:b w:val="0"/>
          <w:sz w:val="20"/>
          <w:szCs w:val="20"/>
        </w:rPr>
        <w:t>(</w:t>
      </w:r>
      <w:proofErr w:type="gramStart"/>
      <w:r w:rsidRPr="000142B6">
        <w:rPr>
          <w:rFonts w:ascii="Arial" w:hAnsi="Arial" w:cs="Arial"/>
          <w:b w:val="0"/>
          <w:sz w:val="20"/>
          <w:szCs w:val="20"/>
        </w:rPr>
        <w:t>Auto</w:t>
      </w:r>
      <w:r w:rsidR="005A57B7" w:rsidRPr="000142B6">
        <w:rPr>
          <w:rFonts w:ascii="Arial" w:hAnsi="Arial" w:cs="Arial"/>
          <w:b w:val="0"/>
          <w:sz w:val="20"/>
          <w:szCs w:val="20"/>
        </w:rPr>
        <w:t>r</w:t>
      </w:r>
      <w:r w:rsidR="0031337D" w:rsidRPr="000142B6">
        <w:rPr>
          <w:rFonts w:ascii="Arial" w:hAnsi="Arial" w:cs="Arial"/>
          <w:b w:val="0"/>
          <w:sz w:val="20"/>
          <w:szCs w:val="20"/>
        </w:rPr>
        <w:t>(</w:t>
      </w:r>
      <w:proofErr w:type="gramEnd"/>
      <w:r w:rsidR="00696744" w:rsidRPr="000142B6">
        <w:rPr>
          <w:rFonts w:ascii="Arial" w:hAnsi="Arial" w:cs="Arial"/>
          <w:b w:val="0"/>
          <w:sz w:val="20"/>
          <w:szCs w:val="20"/>
        </w:rPr>
        <w:t>a</w:t>
      </w:r>
      <w:r w:rsidR="0031337D" w:rsidRPr="000142B6">
        <w:rPr>
          <w:rFonts w:ascii="Arial" w:hAnsi="Arial" w:cs="Arial"/>
          <w:b w:val="0"/>
          <w:sz w:val="20"/>
          <w:szCs w:val="20"/>
        </w:rPr>
        <w:t>)</w:t>
      </w:r>
      <w:r w:rsidR="00902570" w:rsidRPr="000142B6">
        <w:rPr>
          <w:rFonts w:ascii="Arial" w:hAnsi="Arial" w:cs="Arial"/>
          <w:b w:val="0"/>
          <w:sz w:val="20"/>
          <w:szCs w:val="20"/>
        </w:rPr>
        <w:t xml:space="preserve"> </w:t>
      </w:r>
      <w:r w:rsidRPr="000142B6">
        <w:rPr>
          <w:rFonts w:ascii="Arial" w:hAnsi="Arial" w:cs="Arial"/>
          <w:b w:val="0"/>
          <w:sz w:val="20"/>
          <w:szCs w:val="20"/>
        </w:rPr>
        <w:t>do Artigo)</w:t>
      </w:r>
    </w:p>
    <w:p w14:paraId="629FD06B" w14:textId="16704E28" w:rsidR="00DF7F23" w:rsidRPr="000142B6" w:rsidRDefault="00B413B9" w:rsidP="00DF7F23">
      <w:pPr>
        <w:pStyle w:val="Corpodetexto"/>
        <w:jc w:val="right"/>
        <w:rPr>
          <w:rFonts w:ascii="Arial" w:hAnsi="Arial" w:cs="Arial"/>
          <w:b w:val="0"/>
          <w:sz w:val="20"/>
          <w:szCs w:val="20"/>
        </w:rPr>
      </w:pPr>
      <w:r>
        <w:rPr>
          <w:rFonts w:ascii="Arial" w:hAnsi="Arial" w:cs="Arial"/>
          <w:b w:val="0"/>
          <w:sz w:val="20"/>
          <w:szCs w:val="20"/>
        </w:rPr>
        <w:t xml:space="preserve">Dr. </w:t>
      </w:r>
      <w:r w:rsidR="00DF7F23">
        <w:rPr>
          <w:rFonts w:ascii="Arial" w:hAnsi="Arial" w:cs="Arial"/>
          <w:b w:val="0"/>
          <w:sz w:val="20"/>
          <w:szCs w:val="20"/>
        </w:rPr>
        <w:t>Ana Cecilia Teixeira</w:t>
      </w:r>
      <w:r w:rsidR="00E315EF">
        <w:rPr>
          <w:rFonts w:ascii="Arial" w:hAnsi="Arial" w:cs="Arial"/>
          <w:b w:val="0"/>
          <w:sz w:val="20"/>
          <w:szCs w:val="20"/>
        </w:rPr>
        <w:t xml:space="preserve"> </w:t>
      </w:r>
    </w:p>
    <w:p w14:paraId="280B7902" w14:textId="77777777" w:rsidR="00DF7F23" w:rsidRPr="000142B6" w:rsidRDefault="00DF7F23" w:rsidP="00DF7F23">
      <w:pPr>
        <w:pStyle w:val="Corpodetexto"/>
        <w:jc w:val="right"/>
        <w:rPr>
          <w:rFonts w:ascii="Arial" w:hAnsi="Arial" w:cs="Arial"/>
          <w:b w:val="0"/>
          <w:sz w:val="20"/>
          <w:szCs w:val="20"/>
        </w:rPr>
      </w:pPr>
      <w:r w:rsidRPr="000142B6">
        <w:rPr>
          <w:rFonts w:ascii="Arial" w:hAnsi="Arial" w:cs="Arial"/>
          <w:b w:val="0"/>
          <w:sz w:val="20"/>
          <w:szCs w:val="20"/>
          <w:lang w:val="pt-PT"/>
        </w:rPr>
        <w:t>(orientadora)</w:t>
      </w:r>
      <w:r w:rsidRPr="008C4B63">
        <w:rPr>
          <w:rFonts w:ascii="Segoe UI" w:hAnsi="Segoe UI" w:cs="Segoe UI"/>
          <w:color w:val="212121"/>
          <w:sz w:val="23"/>
          <w:szCs w:val="23"/>
          <w:shd w:val="clear" w:color="auto" w:fill="FFFFFF"/>
        </w:rPr>
        <w:t xml:space="preserve"> </w:t>
      </w:r>
      <w:r w:rsidRPr="008C4B63">
        <w:rPr>
          <w:rFonts w:ascii="Arial" w:hAnsi="Arial" w:cs="Arial"/>
          <w:b w:val="0"/>
          <w:sz w:val="20"/>
          <w:szCs w:val="20"/>
          <w:shd w:val="clear" w:color="auto" w:fill="FFFFFF"/>
        </w:rPr>
        <w:t>aceciliateixeira@uol.com.br</w:t>
      </w:r>
    </w:p>
    <w:p w14:paraId="5B2DF6ED" w14:textId="3D4902EE" w:rsidR="00DF7F23" w:rsidRPr="000142B6" w:rsidRDefault="00E315EF" w:rsidP="00DF7F23">
      <w:pPr>
        <w:pStyle w:val="Corpodetexto"/>
        <w:jc w:val="right"/>
        <w:rPr>
          <w:rFonts w:ascii="Arial" w:hAnsi="Arial" w:cs="Arial"/>
          <w:b w:val="0"/>
          <w:sz w:val="18"/>
          <w:szCs w:val="18"/>
        </w:rPr>
      </w:pPr>
      <w:r>
        <w:rPr>
          <w:rFonts w:ascii="Arial" w:hAnsi="Arial" w:cs="Arial"/>
          <w:b w:val="0"/>
          <w:sz w:val="20"/>
          <w:szCs w:val="20"/>
          <w:lang w:val="pt-PT"/>
        </w:rPr>
        <w:t>Universidade São Marcos - SP</w:t>
      </w:r>
    </w:p>
    <w:p w14:paraId="03238730" w14:textId="153663D0" w:rsidR="00043B89" w:rsidRPr="000142B6" w:rsidRDefault="00043B89" w:rsidP="00DF7F23">
      <w:pPr>
        <w:pStyle w:val="Corpodetexto"/>
        <w:jc w:val="right"/>
        <w:rPr>
          <w:rFonts w:ascii="Arial" w:hAnsi="Arial" w:cs="Arial"/>
          <w:b w:val="0"/>
          <w:sz w:val="18"/>
          <w:szCs w:val="18"/>
        </w:rPr>
      </w:pPr>
    </w:p>
    <w:p w14:paraId="0505E19B" w14:textId="3B62F9C9" w:rsidR="00043B89" w:rsidRDefault="00043B89" w:rsidP="00461A33">
      <w:pPr>
        <w:spacing w:line="360" w:lineRule="auto"/>
        <w:rPr>
          <w:rFonts w:ascii="Arial" w:hAnsi="Arial" w:cs="Arial"/>
          <w:bCs/>
          <w:sz w:val="20"/>
          <w:szCs w:val="20"/>
        </w:rPr>
      </w:pPr>
      <w:r w:rsidRPr="000142B6">
        <w:rPr>
          <w:rFonts w:ascii="Arial" w:hAnsi="Arial" w:cs="Arial"/>
          <w:bCs/>
          <w:sz w:val="20"/>
          <w:szCs w:val="20"/>
        </w:rPr>
        <w:t xml:space="preserve">                                                                               </w:t>
      </w:r>
    </w:p>
    <w:p w14:paraId="5F1574AD" w14:textId="72A8A8FE" w:rsidR="00FA0761" w:rsidRDefault="00FA0761" w:rsidP="00461A33">
      <w:pPr>
        <w:spacing w:line="360" w:lineRule="auto"/>
        <w:rPr>
          <w:rFonts w:ascii="Arial" w:hAnsi="Arial" w:cs="Arial"/>
          <w:bCs/>
          <w:sz w:val="20"/>
          <w:szCs w:val="20"/>
        </w:rPr>
      </w:pPr>
    </w:p>
    <w:p w14:paraId="4B6810AF" w14:textId="77777777" w:rsidR="00FA0761" w:rsidRPr="000142B6" w:rsidRDefault="00FA0761" w:rsidP="00461A33">
      <w:pPr>
        <w:spacing w:line="360" w:lineRule="auto"/>
        <w:rPr>
          <w:rFonts w:ascii="Arial" w:hAnsi="Arial" w:cs="Arial"/>
          <w:bCs/>
          <w:sz w:val="20"/>
          <w:szCs w:val="20"/>
        </w:rPr>
      </w:pPr>
    </w:p>
    <w:p w14:paraId="4DACAE62" w14:textId="77777777" w:rsidR="00043B89" w:rsidRPr="000142B6" w:rsidRDefault="00043B89" w:rsidP="00461A33">
      <w:pPr>
        <w:spacing w:line="360" w:lineRule="auto"/>
        <w:jc w:val="center"/>
        <w:rPr>
          <w:rFonts w:ascii="Arial" w:hAnsi="Arial" w:cs="Arial"/>
          <w:b/>
          <w:sz w:val="28"/>
          <w:szCs w:val="28"/>
        </w:rPr>
      </w:pPr>
      <w:r w:rsidRPr="000142B6">
        <w:rPr>
          <w:rFonts w:ascii="Arial" w:hAnsi="Arial" w:cs="Arial"/>
          <w:b/>
          <w:sz w:val="28"/>
          <w:szCs w:val="28"/>
        </w:rPr>
        <w:t>RESUMO</w:t>
      </w:r>
    </w:p>
    <w:p w14:paraId="561A00BA" w14:textId="081DAEA9" w:rsidR="0066309E" w:rsidRPr="008A09F9" w:rsidRDefault="00B413B9" w:rsidP="000142B6">
      <w:pPr>
        <w:pStyle w:val="Corpodetexto"/>
        <w:spacing w:line="360" w:lineRule="auto"/>
        <w:jc w:val="both"/>
        <w:rPr>
          <w:rFonts w:ascii="Arial" w:hAnsi="Arial" w:cs="Arial"/>
          <w:b w:val="0"/>
        </w:rPr>
      </w:pPr>
      <w:r>
        <w:rPr>
          <w:rFonts w:ascii="Arial" w:hAnsi="Arial" w:cs="Arial"/>
          <w:b w:val="0"/>
        </w:rPr>
        <w:t>Aborda um</w:t>
      </w:r>
      <w:r w:rsidR="00DC67B3" w:rsidRPr="000142B6">
        <w:rPr>
          <w:rFonts w:ascii="Arial" w:hAnsi="Arial" w:cs="Arial"/>
          <w:b w:val="0"/>
        </w:rPr>
        <w:t xml:space="preserve"> problema enfrentado pelas professoras e característico da Educação Infantil, o ranço do assistencialismo na Educação Infantil. Seu objetivo principal é discutir um pouco da difícil relação mantida pela linha tênue existente entre o cuidar e o educar nesta etapa da Educação Básica, focando no problema do assistencialismo. </w:t>
      </w:r>
      <w:r w:rsidR="00E315EF">
        <w:rPr>
          <w:rFonts w:ascii="Arial" w:hAnsi="Arial" w:cs="Arial"/>
          <w:b w:val="0"/>
        </w:rPr>
        <w:t>A</w:t>
      </w:r>
      <w:r w:rsidR="00DC67B3" w:rsidRPr="000142B6">
        <w:rPr>
          <w:rFonts w:ascii="Arial" w:hAnsi="Arial" w:cs="Arial"/>
          <w:b w:val="0"/>
        </w:rPr>
        <w:t>presenta o surgimento da Educação Infantil até os dias atuais, tratando da Educação Infantil como um direito da criança e por isso, muito além do assistencialismo. Con</w:t>
      </w:r>
      <w:r w:rsidR="00E315EF">
        <w:rPr>
          <w:rFonts w:ascii="Arial" w:hAnsi="Arial" w:cs="Arial"/>
          <w:b w:val="0"/>
        </w:rPr>
        <w:t>sidera</w:t>
      </w:r>
      <w:r w:rsidR="00DC67B3" w:rsidRPr="000142B6">
        <w:rPr>
          <w:rFonts w:ascii="Arial" w:hAnsi="Arial" w:cs="Arial"/>
          <w:b w:val="0"/>
        </w:rPr>
        <w:t xml:space="preserve"> que o assistencialismo é um problema que ainda incomoda a muitos profissionais da Educação Infantil e que a melhor maneira de superar essa questão é investir na </w:t>
      </w:r>
      <w:r w:rsidR="00E315EF">
        <w:rPr>
          <w:rFonts w:ascii="Arial" w:hAnsi="Arial" w:cs="Arial"/>
          <w:b w:val="0"/>
        </w:rPr>
        <w:t>qualificação</w:t>
      </w:r>
      <w:r w:rsidR="00DC67B3" w:rsidRPr="000142B6">
        <w:rPr>
          <w:rFonts w:ascii="Arial" w:hAnsi="Arial" w:cs="Arial"/>
          <w:b w:val="0"/>
        </w:rPr>
        <w:t xml:space="preserve"> desses profissionais para que eles conscientizem a comunidade para quem eles trabalham de que a Educação Infantil é um direito da criança e não de seus pais e responsáveis.</w:t>
      </w:r>
    </w:p>
    <w:p w14:paraId="442CDCC1" w14:textId="77777777" w:rsidR="008A09F9" w:rsidRDefault="008A09F9" w:rsidP="000142B6">
      <w:pPr>
        <w:pStyle w:val="Corpodetexto"/>
        <w:spacing w:line="360" w:lineRule="auto"/>
        <w:jc w:val="both"/>
        <w:rPr>
          <w:rFonts w:ascii="Arial" w:hAnsi="Arial" w:cs="Arial"/>
          <w:b w:val="0"/>
          <w:bCs w:val="0"/>
        </w:rPr>
      </w:pPr>
    </w:p>
    <w:p w14:paraId="36783644" w14:textId="77777777" w:rsidR="008A09F9" w:rsidRPr="000142B6" w:rsidRDefault="008A09F9" w:rsidP="000142B6">
      <w:pPr>
        <w:pStyle w:val="Corpodetexto"/>
        <w:spacing w:line="360" w:lineRule="auto"/>
        <w:jc w:val="both"/>
        <w:rPr>
          <w:rFonts w:ascii="Arial" w:hAnsi="Arial" w:cs="Arial"/>
          <w:b w:val="0"/>
          <w:bCs w:val="0"/>
        </w:rPr>
      </w:pPr>
    </w:p>
    <w:p w14:paraId="3E9ABE81" w14:textId="77777777" w:rsidR="00DC67B3" w:rsidRPr="00FA0761" w:rsidRDefault="00043B89" w:rsidP="000142B6">
      <w:pPr>
        <w:pStyle w:val="Corpodetexto"/>
        <w:spacing w:line="360" w:lineRule="auto"/>
        <w:jc w:val="both"/>
        <w:rPr>
          <w:rFonts w:ascii="Arial" w:hAnsi="Arial" w:cs="Arial"/>
          <w:b w:val="0"/>
          <w:bCs w:val="0"/>
          <w:lang w:val="en-US"/>
        </w:rPr>
      </w:pPr>
      <w:r w:rsidRPr="000142B6">
        <w:rPr>
          <w:rFonts w:ascii="Arial" w:hAnsi="Arial" w:cs="Arial"/>
          <w:bCs w:val="0"/>
        </w:rPr>
        <w:t>Palavras-</w:t>
      </w:r>
      <w:r w:rsidR="00375FD3" w:rsidRPr="000142B6">
        <w:rPr>
          <w:rFonts w:ascii="Arial" w:hAnsi="Arial" w:cs="Arial"/>
          <w:bCs w:val="0"/>
        </w:rPr>
        <w:t>C</w:t>
      </w:r>
      <w:r w:rsidRPr="000142B6">
        <w:rPr>
          <w:rFonts w:ascii="Arial" w:hAnsi="Arial" w:cs="Arial"/>
          <w:bCs w:val="0"/>
        </w:rPr>
        <w:t>have</w:t>
      </w:r>
      <w:r w:rsidRPr="000142B6">
        <w:rPr>
          <w:rFonts w:ascii="Arial" w:hAnsi="Arial" w:cs="Arial"/>
          <w:b w:val="0"/>
          <w:bCs w:val="0"/>
        </w:rPr>
        <w:t xml:space="preserve">: </w:t>
      </w:r>
      <w:r w:rsidR="00DC67B3" w:rsidRPr="000142B6">
        <w:rPr>
          <w:rFonts w:ascii="Arial" w:hAnsi="Arial" w:cs="Arial"/>
          <w:b w:val="0"/>
        </w:rPr>
        <w:t xml:space="preserve">Educação Infantil. Educar. </w:t>
      </w:r>
      <w:proofErr w:type="spellStart"/>
      <w:r w:rsidR="00DC67B3" w:rsidRPr="00FA0761">
        <w:rPr>
          <w:rFonts w:ascii="Arial" w:hAnsi="Arial" w:cs="Arial"/>
          <w:b w:val="0"/>
          <w:lang w:val="en-US"/>
        </w:rPr>
        <w:t>Assistencialismo</w:t>
      </w:r>
      <w:proofErr w:type="spellEnd"/>
      <w:r w:rsidR="00DC67B3" w:rsidRPr="00FA0761">
        <w:rPr>
          <w:rFonts w:ascii="Arial" w:hAnsi="Arial" w:cs="Arial"/>
          <w:b w:val="0"/>
          <w:lang w:val="en-US"/>
        </w:rPr>
        <w:t xml:space="preserve">. </w:t>
      </w:r>
      <w:proofErr w:type="spellStart"/>
      <w:r w:rsidR="00DC67B3" w:rsidRPr="00FA0761">
        <w:rPr>
          <w:rFonts w:ascii="Arial" w:hAnsi="Arial" w:cs="Arial"/>
          <w:b w:val="0"/>
          <w:lang w:val="en-US"/>
        </w:rPr>
        <w:t>Direito</w:t>
      </w:r>
      <w:proofErr w:type="spellEnd"/>
      <w:r w:rsidR="00DC67B3" w:rsidRPr="00FA0761">
        <w:rPr>
          <w:rFonts w:ascii="Arial" w:hAnsi="Arial" w:cs="Arial"/>
          <w:b w:val="0"/>
          <w:lang w:val="en-US"/>
        </w:rPr>
        <w:t xml:space="preserve"> da </w:t>
      </w:r>
      <w:proofErr w:type="spellStart"/>
      <w:r w:rsidR="00DC67B3" w:rsidRPr="00FA0761">
        <w:rPr>
          <w:rFonts w:ascii="Arial" w:hAnsi="Arial" w:cs="Arial"/>
          <w:b w:val="0"/>
          <w:lang w:val="en-US"/>
        </w:rPr>
        <w:t>Criança</w:t>
      </w:r>
      <w:proofErr w:type="spellEnd"/>
      <w:r w:rsidR="00DC67B3" w:rsidRPr="00FA0761">
        <w:rPr>
          <w:rFonts w:ascii="Arial" w:hAnsi="Arial" w:cs="Arial"/>
          <w:b w:val="0"/>
          <w:lang w:val="en-US"/>
        </w:rPr>
        <w:t>.</w:t>
      </w:r>
    </w:p>
    <w:p w14:paraId="518B3A05" w14:textId="44D08614" w:rsidR="00DC67B3" w:rsidRDefault="00DC67B3" w:rsidP="000142B6">
      <w:pPr>
        <w:pStyle w:val="Corpodetexto"/>
        <w:spacing w:line="360" w:lineRule="auto"/>
        <w:jc w:val="both"/>
        <w:rPr>
          <w:rFonts w:ascii="Arial" w:hAnsi="Arial" w:cs="Arial"/>
          <w:b w:val="0"/>
          <w:bCs w:val="0"/>
          <w:lang w:val="en-US"/>
        </w:rPr>
      </w:pPr>
    </w:p>
    <w:p w14:paraId="0EB4768D" w14:textId="77777777" w:rsidR="00FA0761" w:rsidRPr="000142B6" w:rsidRDefault="00FA0761" w:rsidP="000142B6">
      <w:pPr>
        <w:pStyle w:val="Corpodetexto"/>
        <w:spacing w:line="360" w:lineRule="auto"/>
        <w:jc w:val="both"/>
        <w:rPr>
          <w:rFonts w:ascii="Arial" w:hAnsi="Arial" w:cs="Arial"/>
          <w:b w:val="0"/>
          <w:bCs w:val="0"/>
          <w:lang w:val="en-US"/>
        </w:rPr>
      </w:pPr>
    </w:p>
    <w:p w14:paraId="653DC5E1" w14:textId="77777777" w:rsidR="00043B89" w:rsidRPr="000142B6" w:rsidRDefault="00043B89" w:rsidP="000142B6">
      <w:pPr>
        <w:spacing w:line="360" w:lineRule="auto"/>
        <w:jc w:val="both"/>
        <w:rPr>
          <w:rFonts w:ascii="Arial" w:hAnsi="Arial" w:cs="Arial"/>
          <w:b/>
          <w:lang w:val="en-US"/>
        </w:rPr>
      </w:pPr>
    </w:p>
    <w:p w14:paraId="0DDD3071" w14:textId="77777777" w:rsidR="00043B89" w:rsidRPr="000142B6" w:rsidRDefault="00043B89" w:rsidP="007C0668">
      <w:pPr>
        <w:spacing w:line="360" w:lineRule="auto"/>
        <w:jc w:val="center"/>
        <w:rPr>
          <w:rFonts w:ascii="Arial" w:hAnsi="Arial" w:cs="Arial"/>
          <w:b/>
          <w:sz w:val="28"/>
          <w:szCs w:val="28"/>
          <w:lang w:val="en-US"/>
        </w:rPr>
      </w:pPr>
      <w:r w:rsidRPr="000142B6">
        <w:rPr>
          <w:rFonts w:ascii="Arial" w:hAnsi="Arial" w:cs="Arial"/>
          <w:b/>
          <w:sz w:val="28"/>
          <w:szCs w:val="28"/>
          <w:lang w:val="en-US"/>
        </w:rPr>
        <w:t>ABSTRACT</w:t>
      </w:r>
    </w:p>
    <w:p w14:paraId="79982182" w14:textId="77777777" w:rsidR="00DC67B3" w:rsidRPr="000142B6" w:rsidRDefault="00DC67B3" w:rsidP="008C42A1">
      <w:pPr>
        <w:pStyle w:val="Corpodetexto"/>
        <w:spacing w:line="360" w:lineRule="auto"/>
        <w:jc w:val="both"/>
        <w:rPr>
          <w:rFonts w:ascii="Arial" w:hAnsi="Arial" w:cs="Arial"/>
          <w:b w:val="0"/>
          <w:lang w:val="en-US"/>
        </w:rPr>
      </w:pPr>
      <w:r w:rsidRPr="000142B6">
        <w:rPr>
          <w:rFonts w:ascii="Arial" w:hAnsi="Arial" w:cs="Arial"/>
          <w:b w:val="0"/>
          <w:lang w:val="en-US"/>
        </w:rPr>
        <w:t xml:space="preserve">This paper deals with a problem faced by teachers and characteristic of Early Childhood Education, the rancidity of assistance in Early Childhood Education. Its main objective is to discuss some of the difficult relationship maintained by the tenuous line between caring and educating in this stage of Basic Education, focusing on the problem of welfare. The work presents the emergence of Infant Education up to the present day, dealing with Early Childhood Education as a right of the child and therefore, far beyond welfare. Concludes that assistance is a problem that still annoys </w:t>
      </w:r>
      <w:r w:rsidRPr="000142B6">
        <w:rPr>
          <w:rFonts w:ascii="Arial" w:hAnsi="Arial" w:cs="Arial"/>
          <w:b w:val="0"/>
          <w:lang w:val="en-US"/>
        </w:rPr>
        <w:lastRenderedPageBreak/>
        <w:t>many professionals in Early Childhood Education and that the best way to overcome this issue is to invest in the qualification of these professionals so that they make the community aware that they work that Early Childhood Education is a right of child and not their parents and guardians.</w:t>
      </w:r>
    </w:p>
    <w:p w14:paraId="5C4A7CD9" w14:textId="77777777" w:rsidR="0066309E" w:rsidRPr="000142B6" w:rsidRDefault="0066309E" w:rsidP="00F94FF1">
      <w:pPr>
        <w:spacing w:line="360" w:lineRule="auto"/>
        <w:jc w:val="both"/>
        <w:rPr>
          <w:rFonts w:ascii="Arial" w:hAnsi="Arial" w:cs="Arial"/>
          <w:b/>
          <w:lang w:val="en-US"/>
        </w:rPr>
      </w:pPr>
    </w:p>
    <w:p w14:paraId="31887888" w14:textId="3CC68C85" w:rsidR="00375FD3" w:rsidRPr="008A09F9" w:rsidRDefault="00043B89" w:rsidP="00FA0761">
      <w:pPr>
        <w:spacing w:line="360" w:lineRule="auto"/>
        <w:jc w:val="both"/>
        <w:rPr>
          <w:rFonts w:ascii="Arial" w:hAnsi="Arial" w:cs="Arial"/>
          <w:lang w:val="en-US"/>
        </w:rPr>
      </w:pPr>
      <w:r w:rsidRPr="00FA0761">
        <w:rPr>
          <w:rFonts w:ascii="Arial" w:hAnsi="Arial" w:cs="Arial"/>
          <w:b/>
          <w:lang w:val="en-US"/>
        </w:rPr>
        <w:t>Keywords</w:t>
      </w:r>
      <w:r w:rsidRPr="00FA0761">
        <w:rPr>
          <w:rFonts w:ascii="Arial" w:hAnsi="Arial" w:cs="Arial"/>
          <w:lang w:val="en-US"/>
        </w:rPr>
        <w:t xml:space="preserve">: </w:t>
      </w:r>
      <w:r w:rsidR="000142B6" w:rsidRPr="00FA0761">
        <w:rPr>
          <w:rFonts w:ascii="Arial" w:hAnsi="Arial" w:cs="Arial"/>
          <w:lang w:val="en-US"/>
        </w:rPr>
        <w:t xml:space="preserve">Child education. </w:t>
      </w:r>
      <w:r w:rsidR="000142B6" w:rsidRPr="000142B6">
        <w:rPr>
          <w:rFonts w:ascii="Arial" w:hAnsi="Arial" w:cs="Arial"/>
          <w:lang w:val="en-US"/>
        </w:rPr>
        <w:t>Assistance. Rights of the Child.</w:t>
      </w:r>
    </w:p>
    <w:p w14:paraId="581AB8F2" w14:textId="77777777" w:rsidR="00FA0761" w:rsidRPr="00FA0761" w:rsidRDefault="00FA0761" w:rsidP="00F94FF1">
      <w:pPr>
        <w:spacing w:line="360" w:lineRule="auto"/>
        <w:jc w:val="both"/>
        <w:rPr>
          <w:rFonts w:ascii="Arial" w:hAnsi="Arial" w:cs="Arial"/>
          <w:b/>
          <w:sz w:val="28"/>
          <w:szCs w:val="28"/>
          <w:lang w:val="es-ES_tradnl"/>
        </w:rPr>
      </w:pPr>
    </w:p>
    <w:p w14:paraId="5B84D57E" w14:textId="77777777" w:rsidR="00375FD3" w:rsidRPr="00FA0761" w:rsidRDefault="00375FD3" w:rsidP="00F94FF1">
      <w:pPr>
        <w:spacing w:line="360" w:lineRule="auto"/>
        <w:jc w:val="both"/>
        <w:rPr>
          <w:rFonts w:ascii="Arial" w:hAnsi="Arial" w:cs="Arial"/>
          <w:b/>
          <w:sz w:val="28"/>
          <w:szCs w:val="28"/>
          <w:lang w:val="es-ES_tradnl"/>
        </w:rPr>
      </w:pPr>
    </w:p>
    <w:p w14:paraId="11FF25AF" w14:textId="77777777" w:rsidR="00043B89" w:rsidRDefault="00043B89" w:rsidP="00F94FF1">
      <w:pPr>
        <w:spacing w:line="360" w:lineRule="auto"/>
        <w:jc w:val="both"/>
        <w:rPr>
          <w:rFonts w:ascii="Arial" w:hAnsi="Arial" w:cs="Arial"/>
          <w:b/>
        </w:rPr>
      </w:pPr>
      <w:r w:rsidRPr="009146EE">
        <w:rPr>
          <w:rFonts w:ascii="Arial" w:hAnsi="Arial" w:cs="Arial"/>
          <w:b/>
        </w:rPr>
        <w:t>1 INTRODUÇÃO</w:t>
      </w:r>
    </w:p>
    <w:p w14:paraId="04555510" w14:textId="77777777" w:rsidR="0066309E" w:rsidRPr="009146EE" w:rsidRDefault="0066309E" w:rsidP="00F94FF1">
      <w:pPr>
        <w:spacing w:line="360" w:lineRule="auto"/>
        <w:jc w:val="both"/>
        <w:rPr>
          <w:rFonts w:ascii="Arial" w:hAnsi="Arial" w:cs="Arial"/>
        </w:rPr>
      </w:pPr>
    </w:p>
    <w:p w14:paraId="58ACF9EA" w14:textId="77777777" w:rsidR="000142B6" w:rsidRDefault="000142B6" w:rsidP="000142B6">
      <w:pPr>
        <w:shd w:val="clear" w:color="auto" w:fill="FFFFFF"/>
        <w:spacing w:beforeLines="40" w:before="96" w:afterLines="40" w:after="96" w:line="360" w:lineRule="auto"/>
        <w:jc w:val="both"/>
        <w:rPr>
          <w:rFonts w:ascii="Arial" w:hAnsi="Arial" w:cs="Arial"/>
          <w:color w:val="000000"/>
        </w:rPr>
      </w:pPr>
      <w:r>
        <w:rPr>
          <w:rFonts w:ascii="Arial" w:hAnsi="Arial" w:cs="Arial"/>
          <w:color w:val="000000"/>
        </w:rPr>
        <w:t>Este trabalho discute um problema enfrentado pelas professoras</w:t>
      </w:r>
      <w:r>
        <w:rPr>
          <w:rStyle w:val="Refdenotaderodap"/>
          <w:rFonts w:cs="Arial"/>
          <w:color w:val="000000"/>
        </w:rPr>
        <w:footnoteReference w:id="1"/>
      </w:r>
      <w:r>
        <w:rPr>
          <w:rFonts w:ascii="Arial" w:hAnsi="Arial" w:cs="Arial"/>
          <w:color w:val="000000"/>
        </w:rPr>
        <w:t xml:space="preserve"> e característico da Educação Infantil, o ranço do assistencialismo nessa etapa da Educação Básica. Seu objetivo principal é discutir um pouco da difícil relação mantida pela linha tênue existente entre o cuidar e o educar na Educação Infantil, focando no problema do assistencialismo.</w:t>
      </w:r>
    </w:p>
    <w:p w14:paraId="7EFC5B33" w14:textId="77777777" w:rsidR="000142B6" w:rsidRDefault="000142B6" w:rsidP="000142B6">
      <w:pPr>
        <w:shd w:val="clear" w:color="auto" w:fill="FFFFFF"/>
        <w:spacing w:beforeLines="40" w:before="96" w:afterLines="40" w:after="96" w:line="360" w:lineRule="auto"/>
        <w:jc w:val="both"/>
        <w:rPr>
          <w:rFonts w:ascii="Arial" w:hAnsi="Arial" w:cs="Arial"/>
          <w:color w:val="000000"/>
        </w:rPr>
      </w:pPr>
    </w:p>
    <w:p w14:paraId="3243A186" w14:textId="77777777" w:rsidR="000142B6" w:rsidRDefault="000142B6" w:rsidP="000142B6">
      <w:pPr>
        <w:shd w:val="clear" w:color="auto" w:fill="FFFFFF"/>
        <w:spacing w:beforeLines="40" w:before="96" w:afterLines="40" w:after="96" w:line="360" w:lineRule="auto"/>
        <w:jc w:val="both"/>
        <w:rPr>
          <w:rFonts w:ascii="Arial" w:hAnsi="Arial" w:cs="Arial"/>
          <w:color w:val="000000"/>
        </w:rPr>
      </w:pPr>
      <w:r>
        <w:rPr>
          <w:rFonts w:ascii="Arial" w:hAnsi="Arial" w:cs="Arial"/>
          <w:color w:val="000000"/>
        </w:rPr>
        <w:t>O trabalho está subdividido de maneira a apresentar, ainda que brevemente, desde o surgimento da Educação Infantil até sua existência nos dias atuais. Em seguida o assistencialismo é apontado como um problema que precisa ser superado. Após tratar que a Educação Infantil precisa ser entendida como um direito da criança e por isso, muito além do assistencialismo, aponta para a importância dessa modalidade da Educação Básica na garantia dos alunos à aprendizagem e ao desenvolvimento.</w:t>
      </w:r>
    </w:p>
    <w:p w14:paraId="67985E08" w14:textId="77777777" w:rsidR="000142B6" w:rsidRDefault="000142B6" w:rsidP="000142B6">
      <w:pPr>
        <w:shd w:val="clear" w:color="auto" w:fill="FFFFFF"/>
        <w:spacing w:beforeLines="40" w:before="96" w:afterLines="40" w:after="96" w:line="360" w:lineRule="auto"/>
        <w:jc w:val="both"/>
        <w:rPr>
          <w:rFonts w:ascii="Arial" w:hAnsi="Arial" w:cs="Arial"/>
          <w:color w:val="000000"/>
        </w:rPr>
      </w:pPr>
    </w:p>
    <w:p w14:paraId="5B5C3644" w14:textId="77777777" w:rsidR="000142B6" w:rsidRPr="00914379" w:rsidRDefault="000142B6" w:rsidP="000142B6">
      <w:pPr>
        <w:shd w:val="clear" w:color="auto" w:fill="FFFFFF"/>
        <w:spacing w:beforeLines="40" w:before="96" w:afterLines="40" w:after="96" w:line="360" w:lineRule="auto"/>
        <w:jc w:val="both"/>
        <w:rPr>
          <w:rFonts w:ascii="Arial" w:hAnsi="Arial" w:cs="Arial"/>
        </w:rPr>
      </w:pPr>
      <w:r>
        <w:rPr>
          <w:rFonts w:ascii="Arial" w:hAnsi="Arial" w:cs="Arial"/>
          <w:color w:val="000000"/>
        </w:rPr>
        <w:t xml:space="preserve">Conclui que </w:t>
      </w:r>
      <w:r>
        <w:rPr>
          <w:rFonts w:ascii="Arial" w:hAnsi="Arial" w:cs="Arial"/>
        </w:rPr>
        <w:t>o assistencialismo é um problema que ainda incomoda a muitos profissionais da Educação Infantil e que a melhor maneira de superar essa questão é investir na capacitação desses profissionais para que eles conscientizem a comunidade para quem eles trabalham de que a Educação Infantil é um direito da criança e não de seus pais e responsáveis.</w:t>
      </w:r>
    </w:p>
    <w:p w14:paraId="7B9AB4FA" w14:textId="77777777" w:rsidR="000142B6" w:rsidRDefault="000142B6" w:rsidP="000142B6">
      <w:pPr>
        <w:spacing w:beforeLines="40" w:before="96" w:afterLines="40" w:after="96"/>
      </w:pPr>
    </w:p>
    <w:p w14:paraId="791DD8B2" w14:textId="77777777" w:rsidR="000142B6" w:rsidRDefault="000142B6" w:rsidP="000142B6">
      <w:pPr>
        <w:spacing w:beforeLines="40" w:before="96" w:afterLines="40" w:after="96"/>
      </w:pPr>
    </w:p>
    <w:p w14:paraId="090F2ADD" w14:textId="77777777" w:rsidR="000142B6" w:rsidRPr="009D40FB" w:rsidRDefault="000142B6" w:rsidP="000142B6">
      <w:pPr>
        <w:spacing w:beforeLines="40" w:before="96" w:afterLines="40" w:after="96"/>
      </w:pPr>
    </w:p>
    <w:p w14:paraId="25EC200D" w14:textId="53423A4D" w:rsidR="000142B6" w:rsidRPr="00ED4098" w:rsidRDefault="000142B6" w:rsidP="000142B6">
      <w:pPr>
        <w:pStyle w:val="Ttulo1"/>
        <w:spacing w:beforeLines="40" w:before="96" w:afterLines="40" w:after="96" w:line="360" w:lineRule="auto"/>
        <w:rPr>
          <w:rFonts w:ascii="Arial" w:eastAsia="DejaVu Sans" w:hAnsi="Arial" w:cs="Arial"/>
          <w:kern w:val="1"/>
          <w:sz w:val="24"/>
          <w:szCs w:val="24"/>
          <w:lang w:val="pt-BR"/>
        </w:rPr>
      </w:pPr>
      <w:bookmarkStart w:id="1" w:name="_Toc497081199"/>
      <w:r w:rsidRPr="0011271F">
        <w:rPr>
          <w:rFonts w:ascii="Arial" w:hAnsi="Arial" w:cs="Arial"/>
          <w:color w:val="000000"/>
          <w:sz w:val="24"/>
          <w:szCs w:val="24"/>
          <w:lang w:eastAsia="pt-BR"/>
        </w:rPr>
        <w:t xml:space="preserve">2 </w:t>
      </w:r>
      <w:r>
        <w:rPr>
          <w:rFonts w:ascii="Arial" w:hAnsi="Arial" w:cs="Arial"/>
          <w:color w:val="000000"/>
          <w:sz w:val="24"/>
          <w:szCs w:val="24"/>
          <w:lang w:eastAsia="pt-BR"/>
        </w:rPr>
        <w:t xml:space="preserve">EDUCAÇÃO INFANTIL: </w:t>
      </w:r>
      <w:r>
        <w:rPr>
          <w:rFonts w:ascii="Arial" w:hAnsi="Arial" w:cs="Arial"/>
          <w:color w:val="000000"/>
          <w:sz w:val="24"/>
          <w:szCs w:val="24"/>
          <w:lang w:val="pt-BR" w:eastAsia="pt-BR"/>
        </w:rPr>
        <w:t xml:space="preserve">DE </w:t>
      </w:r>
      <w:r>
        <w:rPr>
          <w:rFonts w:ascii="Arial" w:hAnsi="Arial" w:cs="Arial"/>
          <w:color w:val="000000"/>
          <w:sz w:val="24"/>
          <w:szCs w:val="24"/>
          <w:lang w:eastAsia="pt-BR"/>
        </w:rPr>
        <w:t>SUA ORIGEM</w:t>
      </w:r>
      <w:r>
        <w:rPr>
          <w:rFonts w:ascii="Arial" w:hAnsi="Arial" w:cs="Arial"/>
          <w:color w:val="000000"/>
          <w:sz w:val="24"/>
          <w:szCs w:val="24"/>
          <w:lang w:val="pt-BR" w:eastAsia="pt-BR"/>
        </w:rPr>
        <w:t xml:space="preserve"> ATÉ OS DIAS ATUAIS</w:t>
      </w:r>
      <w:bookmarkEnd w:id="1"/>
    </w:p>
    <w:p w14:paraId="6E965C4D" w14:textId="77777777" w:rsidR="000142B6" w:rsidRDefault="000142B6" w:rsidP="000142B6">
      <w:pPr>
        <w:widowControl w:val="0"/>
        <w:suppressAutoHyphens/>
        <w:spacing w:beforeLines="40" w:before="96" w:afterLines="40" w:after="96" w:line="360" w:lineRule="auto"/>
        <w:jc w:val="both"/>
        <w:rPr>
          <w:rFonts w:ascii="Arial" w:eastAsia="DejaVu Sans" w:hAnsi="Arial" w:cs="Arial"/>
          <w:kern w:val="1"/>
        </w:rPr>
      </w:pPr>
    </w:p>
    <w:p w14:paraId="195FDE0D" w14:textId="77777777" w:rsidR="000142B6" w:rsidRDefault="000142B6" w:rsidP="000142B6">
      <w:pPr>
        <w:shd w:val="clear" w:color="auto" w:fill="FFFFFF"/>
        <w:spacing w:beforeLines="40" w:before="96" w:afterLines="40" w:after="96" w:line="360" w:lineRule="auto"/>
        <w:jc w:val="both"/>
        <w:rPr>
          <w:rFonts w:ascii="Arial" w:hAnsi="Arial" w:cs="Arial"/>
          <w:bCs/>
        </w:rPr>
      </w:pPr>
      <w:r>
        <w:rPr>
          <w:rFonts w:ascii="Arial" w:hAnsi="Arial" w:cs="Arial"/>
          <w:color w:val="000000"/>
        </w:rPr>
        <w:t>Apesar da Educação Infantil corresponder atualmente à primeira etapa da Educação Básica</w:t>
      </w:r>
      <w:r>
        <w:rPr>
          <w:rFonts w:ascii="Arial" w:hAnsi="Arial" w:cs="Arial"/>
          <w:bCs/>
        </w:rPr>
        <w:t xml:space="preserve"> ela é uma criação recente, uma vez que durante muitos séculos as crianças eram educadas por total responsabilidade dos adultos, com especial destaque para as famílias desses indivíduos (</w:t>
      </w:r>
      <w:r>
        <w:rPr>
          <w:rFonts w:ascii="Arial" w:hAnsi="Arial" w:cs="Arial"/>
        </w:rPr>
        <w:t>OLIVEIRA, 2013; VIDAL; HILSDORF, 2001</w:t>
      </w:r>
      <w:r w:rsidRPr="007F0815">
        <w:rPr>
          <w:rFonts w:ascii="Arial" w:hAnsi="Arial" w:cs="Arial"/>
        </w:rPr>
        <w:t>)</w:t>
      </w:r>
      <w:r>
        <w:rPr>
          <w:rFonts w:ascii="Arial" w:hAnsi="Arial" w:cs="Arial"/>
          <w:bCs/>
        </w:rPr>
        <w:t>.</w:t>
      </w:r>
    </w:p>
    <w:p w14:paraId="0DD657BE" w14:textId="77777777" w:rsidR="000142B6" w:rsidRDefault="000142B6" w:rsidP="000142B6">
      <w:pPr>
        <w:shd w:val="clear" w:color="auto" w:fill="FFFFFF"/>
        <w:spacing w:beforeLines="40" w:before="96" w:afterLines="40" w:after="96" w:line="360" w:lineRule="auto"/>
        <w:jc w:val="both"/>
        <w:rPr>
          <w:rFonts w:ascii="Arial" w:hAnsi="Arial" w:cs="Arial"/>
          <w:bCs/>
        </w:rPr>
      </w:pPr>
    </w:p>
    <w:p w14:paraId="72F0BE48" w14:textId="77777777" w:rsidR="000142B6" w:rsidRDefault="000142B6" w:rsidP="000142B6">
      <w:pPr>
        <w:shd w:val="clear" w:color="auto" w:fill="FFFFFF"/>
        <w:spacing w:beforeLines="40" w:before="96" w:afterLines="40" w:after="96" w:line="360" w:lineRule="auto"/>
        <w:jc w:val="both"/>
        <w:rPr>
          <w:rFonts w:ascii="Arial" w:hAnsi="Arial" w:cs="Arial"/>
          <w:bCs/>
        </w:rPr>
      </w:pPr>
      <w:r>
        <w:rPr>
          <w:rFonts w:ascii="Arial" w:hAnsi="Arial" w:cs="Arial"/>
          <w:bCs/>
        </w:rPr>
        <w:t>Segundo Andrade (2010, p. 20-21),</w:t>
      </w:r>
    </w:p>
    <w:p w14:paraId="18C0BB15" w14:textId="77777777" w:rsidR="000142B6" w:rsidRDefault="000142B6" w:rsidP="000142B6">
      <w:pPr>
        <w:shd w:val="clear" w:color="auto" w:fill="FFFFFF"/>
        <w:spacing w:beforeLines="40" w:before="96" w:afterLines="40" w:after="96" w:line="360" w:lineRule="auto"/>
        <w:ind w:firstLine="851"/>
        <w:jc w:val="both"/>
        <w:rPr>
          <w:rFonts w:ascii="Arial" w:hAnsi="Arial" w:cs="Arial"/>
          <w:bCs/>
        </w:rPr>
      </w:pPr>
    </w:p>
    <w:p w14:paraId="34D5CFE6" w14:textId="77777777" w:rsidR="000142B6" w:rsidRPr="00C57B7C" w:rsidRDefault="000142B6" w:rsidP="000142B6">
      <w:pPr>
        <w:shd w:val="clear" w:color="auto" w:fill="FFFFFF"/>
        <w:spacing w:beforeLines="40" w:before="96" w:afterLines="40" w:after="96"/>
        <w:ind w:left="2268"/>
        <w:jc w:val="both"/>
        <w:rPr>
          <w:rFonts w:ascii="Arial" w:hAnsi="Arial" w:cs="Arial"/>
          <w:bCs/>
          <w:sz w:val="20"/>
          <w:szCs w:val="20"/>
        </w:rPr>
      </w:pPr>
      <w:r>
        <w:rPr>
          <w:rFonts w:ascii="Arial" w:hAnsi="Arial" w:cs="Arial"/>
          <w:sz w:val="20"/>
          <w:szCs w:val="20"/>
        </w:rPr>
        <w:t xml:space="preserve">[...] </w:t>
      </w:r>
      <w:r w:rsidRPr="00C57B7C">
        <w:rPr>
          <w:rFonts w:ascii="Arial" w:hAnsi="Arial" w:cs="Arial"/>
          <w:sz w:val="20"/>
          <w:szCs w:val="20"/>
        </w:rPr>
        <w:t>estudos científicos propagados a partir do século XX, em especial da psicologia, antropologia, sociologia e história, apresentam uma visão de infância como categoria social e historicamente construída, determinando um conjunto de teorias e práticas a serem desenvolvidas com as crianças, tanto nas famílias como nas instituições de educação infantil, e, ainda, influenciam as representações sociais sobre as crianças incorporadas ao imaginário coletivo.</w:t>
      </w:r>
    </w:p>
    <w:p w14:paraId="09957809" w14:textId="77777777" w:rsidR="000142B6" w:rsidRDefault="000142B6" w:rsidP="000142B6">
      <w:pPr>
        <w:shd w:val="clear" w:color="auto" w:fill="FFFFFF"/>
        <w:spacing w:beforeLines="40" w:before="96" w:afterLines="40" w:after="96" w:line="360" w:lineRule="auto"/>
        <w:jc w:val="both"/>
        <w:rPr>
          <w:rFonts w:ascii="Arial" w:hAnsi="Arial" w:cs="Arial"/>
          <w:bCs/>
        </w:rPr>
      </w:pPr>
    </w:p>
    <w:p w14:paraId="462A9DB4" w14:textId="77777777" w:rsidR="000142B6" w:rsidRDefault="000142B6" w:rsidP="000142B6">
      <w:pPr>
        <w:shd w:val="clear" w:color="auto" w:fill="FFFFFF"/>
        <w:spacing w:beforeLines="40" w:before="96" w:afterLines="40" w:after="96" w:line="360" w:lineRule="auto"/>
        <w:jc w:val="both"/>
        <w:rPr>
          <w:rFonts w:ascii="Arial" w:hAnsi="Arial" w:cs="Arial"/>
        </w:rPr>
      </w:pPr>
      <w:r>
        <w:rPr>
          <w:rFonts w:ascii="Arial" w:hAnsi="Arial" w:cs="Arial"/>
          <w:bCs/>
        </w:rPr>
        <w:t>Para citar um exemplo de como o conceito de infância corresponde a uma criação recente devemos lembrar que na I</w:t>
      </w:r>
      <w:r w:rsidRPr="007F0815">
        <w:rPr>
          <w:rFonts w:ascii="Arial" w:hAnsi="Arial" w:cs="Arial"/>
        </w:rPr>
        <w:t>dade Média</w:t>
      </w:r>
      <w:r>
        <w:rPr>
          <w:rFonts w:ascii="Arial" w:hAnsi="Arial" w:cs="Arial"/>
        </w:rPr>
        <w:t xml:space="preserve"> </w:t>
      </w:r>
      <w:r w:rsidRPr="008D7D57">
        <w:rPr>
          <w:rFonts w:ascii="Arial" w:hAnsi="Arial" w:cs="Arial"/>
        </w:rPr>
        <w:t>Igreja e Estado serviam para legitimação política e limitação dos poderes dos senhores feudais. Nesta época, a criança era considerada um pequeno adulto, que executava as mesmas atividades dos mais velhos.</w:t>
      </w:r>
    </w:p>
    <w:p w14:paraId="6BF0D136" w14:textId="77777777" w:rsidR="000142B6" w:rsidRDefault="000142B6" w:rsidP="000142B6">
      <w:pPr>
        <w:shd w:val="clear" w:color="auto" w:fill="FFFFFF"/>
        <w:spacing w:beforeLines="40" w:before="96" w:afterLines="40" w:after="96" w:line="360" w:lineRule="auto"/>
        <w:jc w:val="both"/>
        <w:rPr>
          <w:rFonts w:ascii="Arial" w:hAnsi="Arial" w:cs="Arial"/>
        </w:rPr>
      </w:pPr>
    </w:p>
    <w:p w14:paraId="1097081F" w14:textId="77777777" w:rsidR="000142B6" w:rsidRDefault="000142B6" w:rsidP="000142B6">
      <w:pPr>
        <w:shd w:val="clear" w:color="auto" w:fill="FFFFFF"/>
        <w:spacing w:beforeLines="40" w:before="96" w:afterLines="40" w:after="96" w:line="360" w:lineRule="auto"/>
        <w:jc w:val="both"/>
        <w:rPr>
          <w:rFonts w:ascii="Arial" w:hAnsi="Arial" w:cs="Arial"/>
        </w:rPr>
      </w:pPr>
      <w:r>
        <w:rPr>
          <w:rFonts w:ascii="Arial" w:hAnsi="Arial" w:cs="Arial"/>
        </w:rPr>
        <w:t xml:space="preserve">As crianças </w:t>
      </w:r>
      <w:r w:rsidRPr="008D7D57">
        <w:rPr>
          <w:rFonts w:ascii="Arial" w:hAnsi="Arial" w:cs="Arial"/>
        </w:rPr>
        <w:t xml:space="preserve">possuíam </w:t>
      </w:r>
      <w:r>
        <w:rPr>
          <w:rFonts w:ascii="Arial" w:hAnsi="Arial" w:cs="Arial"/>
        </w:rPr>
        <w:t xml:space="preserve">uma </w:t>
      </w:r>
      <w:r w:rsidRPr="008D7D57">
        <w:rPr>
          <w:rFonts w:ascii="Arial" w:hAnsi="Arial" w:cs="Arial"/>
        </w:rPr>
        <w:t xml:space="preserve">pequena expectativa de vida por causa das precárias </w:t>
      </w:r>
      <w:r>
        <w:rPr>
          <w:rFonts w:ascii="Arial" w:hAnsi="Arial" w:cs="Arial"/>
        </w:rPr>
        <w:t xml:space="preserve">condições e também devido as </w:t>
      </w:r>
      <w:r w:rsidRPr="008D7D57">
        <w:rPr>
          <w:rFonts w:ascii="Arial" w:hAnsi="Arial" w:cs="Arial"/>
        </w:rPr>
        <w:t>formas de vida</w:t>
      </w:r>
      <w:r>
        <w:rPr>
          <w:rFonts w:ascii="Arial" w:hAnsi="Arial" w:cs="Arial"/>
        </w:rPr>
        <w:t xml:space="preserve"> que eles dispunham</w:t>
      </w:r>
      <w:r w:rsidRPr="008D7D57">
        <w:rPr>
          <w:rFonts w:ascii="Arial" w:hAnsi="Arial" w:cs="Arial"/>
        </w:rPr>
        <w:t>. O</w:t>
      </w:r>
      <w:r>
        <w:rPr>
          <w:rFonts w:ascii="Arial" w:hAnsi="Arial" w:cs="Arial"/>
        </w:rPr>
        <w:t xml:space="preserve"> grande interesse na criança daquela época era que ela crescesse</w:t>
      </w:r>
      <w:r w:rsidRPr="008D7D57">
        <w:rPr>
          <w:rFonts w:ascii="Arial" w:hAnsi="Arial" w:cs="Arial"/>
        </w:rPr>
        <w:t xml:space="preserve"> rápido</w:t>
      </w:r>
      <w:r>
        <w:rPr>
          <w:rFonts w:ascii="Arial" w:hAnsi="Arial" w:cs="Arial"/>
        </w:rPr>
        <w:t xml:space="preserve">, sem muitas doenças, para que ele assim pudesse ingressar o mais breve possível </w:t>
      </w:r>
      <w:r w:rsidRPr="008D7D57">
        <w:rPr>
          <w:rFonts w:ascii="Arial" w:hAnsi="Arial" w:cs="Arial"/>
        </w:rPr>
        <w:t xml:space="preserve">na vida adulta </w:t>
      </w:r>
      <w:r>
        <w:rPr>
          <w:rFonts w:ascii="Arial" w:hAnsi="Arial" w:cs="Arial"/>
        </w:rPr>
        <w:t>e produtiva (NISKIER, 2011)</w:t>
      </w:r>
      <w:r w:rsidRPr="008D7D57">
        <w:rPr>
          <w:rFonts w:ascii="Arial" w:hAnsi="Arial" w:cs="Arial"/>
        </w:rPr>
        <w:t>.</w:t>
      </w:r>
    </w:p>
    <w:p w14:paraId="0D1F3859" w14:textId="77777777" w:rsidR="000142B6" w:rsidRDefault="000142B6" w:rsidP="000142B6">
      <w:pPr>
        <w:shd w:val="clear" w:color="auto" w:fill="FFFFFF"/>
        <w:spacing w:beforeLines="40" w:before="96" w:afterLines="40" w:after="96" w:line="360" w:lineRule="auto"/>
        <w:ind w:firstLine="851"/>
        <w:jc w:val="both"/>
        <w:rPr>
          <w:rFonts w:ascii="Arial" w:hAnsi="Arial" w:cs="Arial"/>
        </w:rPr>
      </w:pPr>
    </w:p>
    <w:p w14:paraId="01C172D2" w14:textId="77777777" w:rsidR="000142B6" w:rsidRDefault="000142B6" w:rsidP="000142B6">
      <w:pPr>
        <w:shd w:val="clear" w:color="auto" w:fill="FFFFFF"/>
        <w:spacing w:beforeLines="40" w:before="96" w:afterLines="40" w:after="96" w:line="360" w:lineRule="auto"/>
        <w:jc w:val="both"/>
        <w:rPr>
          <w:rFonts w:ascii="Arial" w:hAnsi="Arial" w:cs="Arial"/>
        </w:rPr>
      </w:pPr>
      <w:r>
        <w:rPr>
          <w:rFonts w:ascii="Arial" w:hAnsi="Arial" w:cs="Arial"/>
        </w:rPr>
        <w:t>De acordo com Faleiros &amp; Faleiros (2008, p. 18),</w:t>
      </w:r>
    </w:p>
    <w:p w14:paraId="755E9683" w14:textId="77777777" w:rsidR="000142B6" w:rsidRDefault="000142B6" w:rsidP="000142B6">
      <w:pPr>
        <w:shd w:val="clear" w:color="auto" w:fill="FFFFFF"/>
        <w:spacing w:beforeLines="40" w:before="96" w:afterLines="40" w:after="96" w:line="360" w:lineRule="auto"/>
        <w:jc w:val="both"/>
        <w:rPr>
          <w:rFonts w:ascii="Arial" w:hAnsi="Arial" w:cs="Arial"/>
        </w:rPr>
      </w:pPr>
    </w:p>
    <w:p w14:paraId="48C11095" w14:textId="77777777" w:rsidR="000142B6" w:rsidRPr="00001780" w:rsidRDefault="000142B6" w:rsidP="000142B6">
      <w:pPr>
        <w:shd w:val="clear" w:color="auto" w:fill="FFFFFF"/>
        <w:spacing w:beforeLines="40" w:before="96" w:afterLines="40" w:after="96"/>
        <w:ind w:left="2268"/>
        <w:jc w:val="both"/>
        <w:rPr>
          <w:rFonts w:ascii="Arial" w:hAnsi="Arial" w:cs="Arial"/>
          <w:color w:val="000000"/>
          <w:sz w:val="20"/>
          <w:szCs w:val="20"/>
        </w:rPr>
      </w:pPr>
      <w:r w:rsidRPr="00001780">
        <w:rPr>
          <w:rFonts w:ascii="Arial" w:hAnsi="Arial" w:cs="Arial"/>
          <w:color w:val="000000"/>
          <w:sz w:val="20"/>
          <w:szCs w:val="20"/>
        </w:rPr>
        <w:lastRenderedPageBreak/>
        <w:t xml:space="preserve">Com o Iluminismo, ampliou-se a circulação de novas </w:t>
      </w:r>
      <w:proofErr w:type="spellStart"/>
      <w:r w:rsidRPr="00001780">
        <w:rPr>
          <w:rFonts w:ascii="Arial" w:hAnsi="Arial" w:cs="Arial"/>
          <w:color w:val="000000"/>
          <w:sz w:val="20"/>
          <w:szCs w:val="20"/>
        </w:rPr>
        <w:t>idéias</w:t>
      </w:r>
      <w:proofErr w:type="spellEnd"/>
      <w:r w:rsidRPr="00001780">
        <w:rPr>
          <w:rFonts w:ascii="Arial" w:hAnsi="Arial" w:cs="Arial"/>
          <w:color w:val="000000"/>
          <w:sz w:val="20"/>
          <w:szCs w:val="20"/>
        </w:rPr>
        <w:t xml:space="preserve"> durante os séculos XVII e XVIII. A industrialização e o crescimento urbano acelerado tornam os indivíduos anônimos. No século XIX, a adolescência passa a ser delimitada, identificada, esquadrinhada e controlada. As meninas começam a receber instrução formal. Famílias ricas criticam os colégios (internatos, na maioria) por maus hábitos morais e retiram seus filhos dessas escolas. As famílias pobres e camponesas, por outro lado, </w:t>
      </w:r>
      <w:proofErr w:type="spellStart"/>
      <w:r w:rsidRPr="00001780">
        <w:rPr>
          <w:rFonts w:ascii="Arial" w:hAnsi="Arial" w:cs="Arial"/>
          <w:color w:val="000000"/>
          <w:sz w:val="20"/>
          <w:szCs w:val="20"/>
        </w:rPr>
        <w:t>vêem</w:t>
      </w:r>
      <w:proofErr w:type="spellEnd"/>
      <w:r w:rsidRPr="00001780">
        <w:rPr>
          <w:rFonts w:ascii="Arial" w:hAnsi="Arial" w:cs="Arial"/>
          <w:color w:val="000000"/>
          <w:sz w:val="20"/>
          <w:szCs w:val="20"/>
        </w:rPr>
        <w:t xml:space="preserve"> na possibilidade de enviar seus filhos para essas instituições a esperança de um futuro melhor. Externato para o rico, internato para o pobre. A família é nuclear, heterossexual, monógama e patriarcal. O pai tudo pode em relação aos filhos e à mulher.</w:t>
      </w:r>
    </w:p>
    <w:p w14:paraId="31A611C0" w14:textId="77777777" w:rsidR="000142B6" w:rsidRDefault="000142B6" w:rsidP="000142B6">
      <w:pPr>
        <w:shd w:val="clear" w:color="auto" w:fill="FFFFFF"/>
        <w:spacing w:beforeLines="40" w:before="96" w:afterLines="40" w:after="96" w:line="360" w:lineRule="auto"/>
        <w:jc w:val="both"/>
        <w:rPr>
          <w:rFonts w:ascii="Arial" w:hAnsi="Arial" w:cs="Arial"/>
          <w:color w:val="000000"/>
        </w:rPr>
      </w:pPr>
    </w:p>
    <w:p w14:paraId="4B03C2A0" w14:textId="77777777" w:rsidR="000142B6" w:rsidRDefault="000142B6" w:rsidP="000142B6">
      <w:pPr>
        <w:shd w:val="clear" w:color="auto" w:fill="FFFFFF"/>
        <w:spacing w:beforeLines="40" w:before="96" w:afterLines="40" w:after="96" w:line="360" w:lineRule="auto"/>
        <w:jc w:val="both"/>
        <w:rPr>
          <w:rFonts w:ascii="Arial" w:hAnsi="Arial" w:cs="Arial"/>
        </w:rPr>
      </w:pPr>
      <w:r w:rsidRPr="00557EEF">
        <w:rPr>
          <w:rFonts w:ascii="Arial" w:hAnsi="Arial" w:cs="Arial"/>
          <w:color w:val="000000"/>
        </w:rPr>
        <w:t xml:space="preserve">Com </w:t>
      </w:r>
      <w:r>
        <w:rPr>
          <w:rFonts w:ascii="Arial" w:hAnsi="Arial" w:cs="Arial"/>
          <w:color w:val="000000"/>
        </w:rPr>
        <w:t xml:space="preserve">essas </w:t>
      </w:r>
      <w:r w:rsidRPr="00557EEF">
        <w:rPr>
          <w:rFonts w:ascii="Arial" w:hAnsi="Arial" w:cs="Arial"/>
          <w:color w:val="000000"/>
        </w:rPr>
        <w:t>grandes mudanças geradas na sociedade com a Revolução Industrial, especialmente com a inclusão das mulheres no mercado de trabalho, as crianças passaram a não dispor mais de cuidados básicos necessários para sua sobrevivência, causando o aumento da mortalidade infantil e da desnutrição desses indivíduos (</w:t>
      </w:r>
      <w:r w:rsidRPr="00557EEF">
        <w:rPr>
          <w:rFonts w:ascii="Arial" w:hAnsi="Arial" w:cs="Arial"/>
          <w:shd w:val="clear" w:color="auto" w:fill="FFFFFF"/>
        </w:rPr>
        <w:t>KUHLMANN J</w:t>
      </w:r>
      <w:r>
        <w:rPr>
          <w:rFonts w:ascii="Arial" w:hAnsi="Arial" w:cs="Arial"/>
          <w:shd w:val="clear" w:color="auto" w:fill="FFFFFF"/>
        </w:rPr>
        <w:t>ÚNIOR, 1998)</w:t>
      </w:r>
      <w:r w:rsidRPr="00557EEF">
        <w:rPr>
          <w:rFonts w:ascii="Arial" w:hAnsi="Arial" w:cs="Arial"/>
        </w:rPr>
        <w:t>.</w:t>
      </w:r>
    </w:p>
    <w:p w14:paraId="6A4E3FBA" w14:textId="77777777" w:rsidR="000142B6" w:rsidRDefault="000142B6" w:rsidP="000142B6">
      <w:pPr>
        <w:shd w:val="clear" w:color="auto" w:fill="FFFFFF"/>
        <w:spacing w:beforeLines="40" w:before="96" w:afterLines="40" w:after="96" w:line="360" w:lineRule="auto"/>
        <w:jc w:val="both"/>
        <w:rPr>
          <w:rFonts w:ascii="Arial" w:hAnsi="Arial" w:cs="Arial"/>
        </w:rPr>
      </w:pPr>
    </w:p>
    <w:p w14:paraId="56EFA6F9" w14:textId="77777777" w:rsidR="000142B6" w:rsidRDefault="000142B6" w:rsidP="000142B6">
      <w:pPr>
        <w:shd w:val="clear" w:color="auto" w:fill="FFFFFF"/>
        <w:spacing w:beforeLines="40" w:before="96" w:afterLines="40" w:after="96" w:line="360" w:lineRule="auto"/>
        <w:jc w:val="both"/>
        <w:rPr>
          <w:rFonts w:ascii="Arial" w:hAnsi="Arial" w:cs="Arial"/>
        </w:rPr>
      </w:pPr>
      <w:r>
        <w:rPr>
          <w:rFonts w:ascii="Arial" w:hAnsi="Arial" w:cs="Arial"/>
        </w:rPr>
        <w:t>Para Faleiros &amp; Faleiros (2008, p. 18),</w:t>
      </w:r>
    </w:p>
    <w:p w14:paraId="42E58795" w14:textId="77777777" w:rsidR="000142B6" w:rsidRDefault="000142B6" w:rsidP="000142B6">
      <w:pPr>
        <w:shd w:val="clear" w:color="auto" w:fill="FFFFFF"/>
        <w:spacing w:beforeLines="40" w:before="96" w:afterLines="40" w:after="96" w:line="360" w:lineRule="auto"/>
        <w:ind w:firstLine="851"/>
        <w:jc w:val="both"/>
        <w:rPr>
          <w:rFonts w:ascii="Arial" w:hAnsi="Arial" w:cs="Arial"/>
        </w:rPr>
      </w:pPr>
    </w:p>
    <w:p w14:paraId="7A8F32E5" w14:textId="77777777" w:rsidR="000142B6" w:rsidRPr="00C17EA8" w:rsidRDefault="000142B6" w:rsidP="000142B6">
      <w:pPr>
        <w:shd w:val="clear" w:color="auto" w:fill="FFFFFF"/>
        <w:spacing w:beforeLines="40" w:before="96" w:afterLines="40" w:after="96"/>
        <w:ind w:left="2268"/>
        <w:jc w:val="both"/>
        <w:rPr>
          <w:rFonts w:ascii="Arial" w:hAnsi="Arial" w:cs="Arial"/>
          <w:sz w:val="20"/>
          <w:szCs w:val="20"/>
        </w:rPr>
      </w:pPr>
      <w:r w:rsidRPr="00C17EA8">
        <w:rPr>
          <w:rFonts w:ascii="Arial" w:hAnsi="Arial" w:cs="Arial"/>
          <w:sz w:val="20"/>
          <w:szCs w:val="20"/>
        </w:rPr>
        <w:t>O século XX inaugura a linha de produção em série e a intensa exploração do trabalho infanto-juvenil provoca, por um lado, mudanças nas famílias e problemas sociais e de saúde coletiva e, por outro, o surgimento de políticas para a proteção de crianças e adolescentes. De uma realidade do capitalismo industrial de meados do Século XIX, em que as crianças trabalhavam por mais de 16 horas, avançamos, ao final do século XX, para um paradigma de proteção integral.</w:t>
      </w:r>
    </w:p>
    <w:p w14:paraId="62A07E3D" w14:textId="77777777" w:rsidR="000142B6" w:rsidRDefault="000142B6" w:rsidP="000142B6">
      <w:pPr>
        <w:shd w:val="clear" w:color="auto" w:fill="FFFFFF"/>
        <w:spacing w:beforeLines="40" w:before="96" w:afterLines="40" w:after="96" w:line="360" w:lineRule="auto"/>
        <w:jc w:val="both"/>
        <w:rPr>
          <w:rFonts w:ascii="Arial" w:hAnsi="Arial" w:cs="Arial"/>
        </w:rPr>
      </w:pPr>
    </w:p>
    <w:p w14:paraId="4217DE86" w14:textId="77777777" w:rsidR="000142B6" w:rsidRDefault="000142B6" w:rsidP="000142B6">
      <w:pPr>
        <w:shd w:val="clear" w:color="auto" w:fill="FFFFFF"/>
        <w:spacing w:beforeLines="40" w:before="96" w:afterLines="40" w:after="96" w:line="360" w:lineRule="auto"/>
        <w:jc w:val="both"/>
        <w:rPr>
          <w:rFonts w:ascii="Arial" w:hAnsi="Arial" w:cs="Arial"/>
        </w:rPr>
      </w:pPr>
      <w:r>
        <w:rPr>
          <w:rFonts w:ascii="Arial" w:hAnsi="Arial" w:cs="Arial"/>
        </w:rPr>
        <w:t>A Educação Infantil surge nesse contexto na Europa e nos Estados Unidos como um serviço de cuidado e proteção dedicado às crianças quando suas mães deixam o lar em direção ao trabalho na indústria (OLIVEIRA, 2013; VIDAL; HILSDORF, 2001).</w:t>
      </w:r>
    </w:p>
    <w:p w14:paraId="28C097E4" w14:textId="77777777" w:rsidR="000142B6" w:rsidRDefault="000142B6" w:rsidP="000142B6">
      <w:pPr>
        <w:shd w:val="clear" w:color="auto" w:fill="FFFFFF"/>
        <w:spacing w:beforeLines="40" w:before="96" w:afterLines="40" w:after="96" w:line="360" w:lineRule="auto"/>
        <w:jc w:val="both"/>
        <w:rPr>
          <w:rFonts w:ascii="Arial" w:hAnsi="Arial" w:cs="Arial"/>
        </w:rPr>
      </w:pPr>
    </w:p>
    <w:p w14:paraId="7F8FDE2A" w14:textId="77777777" w:rsidR="000142B6" w:rsidRDefault="000142B6" w:rsidP="000142B6">
      <w:pPr>
        <w:shd w:val="clear" w:color="auto" w:fill="FFFFFF"/>
        <w:spacing w:beforeLines="40" w:before="96" w:afterLines="40" w:after="96" w:line="360" w:lineRule="auto"/>
        <w:jc w:val="both"/>
        <w:rPr>
          <w:rFonts w:ascii="Arial" w:hAnsi="Arial" w:cs="Arial"/>
        </w:rPr>
      </w:pPr>
      <w:r>
        <w:rPr>
          <w:rFonts w:ascii="Arial" w:hAnsi="Arial" w:cs="Arial"/>
        </w:rPr>
        <w:t>É importante destacar ainda que</w:t>
      </w:r>
    </w:p>
    <w:p w14:paraId="4D4AF761" w14:textId="77777777" w:rsidR="000142B6" w:rsidRDefault="000142B6" w:rsidP="000142B6">
      <w:pPr>
        <w:shd w:val="clear" w:color="auto" w:fill="FFFFFF"/>
        <w:spacing w:beforeLines="40" w:before="96" w:afterLines="40" w:after="96" w:line="360" w:lineRule="auto"/>
        <w:ind w:firstLine="851"/>
        <w:jc w:val="both"/>
        <w:rPr>
          <w:rFonts w:ascii="Arial" w:hAnsi="Arial" w:cs="Arial"/>
        </w:rPr>
      </w:pPr>
    </w:p>
    <w:p w14:paraId="50012379" w14:textId="77777777" w:rsidR="000142B6" w:rsidRPr="00C17EA8" w:rsidRDefault="000142B6" w:rsidP="000142B6">
      <w:pPr>
        <w:shd w:val="clear" w:color="auto" w:fill="FFFFFF"/>
        <w:spacing w:beforeLines="40" w:before="96" w:afterLines="40" w:after="96"/>
        <w:ind w:left="2268"/>
        <w:jc w:val="both"/>
        <w:rPr>
          <w:rFonts w:ascii="Arial" w:hAnsi="Arial" w:cs="Arial"/>
          <w:sz w:val="20"/>
          <w:szCs w:val="20"/>
        </w:rPr>
      </w:pPr>
      <w:r w:rsidRPr="00C17EA8">
        <w:rPr>
          <w:rFonts w:ascii="Arial" w:hAnsi="Arial" w:cs="Arial"/>
          <w:sz w:val="20"/>
          <w:szCs w:val="20"/>
        </w:rPr>
        <w:t xml:space="preserve">Foi também no início do século XX que tivemos a ampliação dos conhecimentos da psicologia, que, debruçada sobre a constituição do sujeito infantil, contou com a contribuição dos teóricos do desenvolvimento humano, destacando-se Freud, Piaget, Vygotsky, </w:t>
      </w:r>
      <w:proofErr w:type="spellStart"/>
      <w:r w:rsidRPr="00C17EA8">
        <w:rPr>
          <w:rFonts w:ascii="Arial" w:hAnsi="Arial" w:cs="Arial"/>
          <w:sz w:val="20"/>
          <w:szCs w:val="20"/>
        </w:rPr>
        <w:t>Makarenko</w:t>
      </w:r>
      <w:proofErr w:type="spellEnd"/>
      <w:r w:rsidRPr="00C17EA8">
        <w:rPr>
          <w:rFonts w:ascii="Arial" w:hAnsi="Arial" w:cs="Arial"/>
          <w:sz w:val="20"/>
          <w:szCs w:val="20"/>
        </w:rPr>
        <w:t xml:space="preserve">, </w:t>
      </w:r>
      <w:proofErr w:type="spellStart"/>
      <w:r w:rsidRPr="00C17EA8">
        <w:rPr>
          <w:rFonts w:ascii="Arial" w:hAnsi="Arial" w:cs="Arial"/>
          <w:sz w:val="20"/>
          <w:szCs w:val="20"/>
        </w:rPr>
        <w:t>Wallon</w:t>
      </w:r>
      <w:proofErr w:type="spellEnd"/>
      <w:r w:rsidRPr="00C17EA8">
        <w:rPr>
          <w:rFonts w:ascii="Arial" w:hAnsi="Arial" w:cs="Arial"/>
          <w:sz w:val="20"/>
          <w:szCs w:val="20"/>
        </w:rPr>
        <w:t xml:space="preserve"> e Watson. Apesar da diferença de posicionamentos e matrizes teóricas, esses autores foram fundamentais para a construção de uma concepção de infância e para a adaptação do processo educativo</w:t>
      </w:r>
      <w:r>
        <w:rPr>
          <w:rFonts w:ascii="Arial" w:hAnsi="Arial" w:cs="Arial"/>
          <w:sz w:val="20"/>
          <w:szCs w:val="20"/>
        </w:rPr>
        <w:t xml:space="preserve"> (</w:t>
      </w:r>
      <w:r w:rsidRPr="00C17EA8">
        <w:rPr>
          <w:rFonts w:ascii="Arial" w:hAnsi="Arial" w:cs="Arial"/>
          <w:sz w:val="20"/>
          <w:szCs w:val="20"/>
        </w:rPr>
        <w:t>FALEIROS &amp; FALEIROS, 2008, p. 18)</w:t>
      </w:r>
      <w:r>
        <w:rPr>
          <w:rFonts w:ascii="Arial" w:hAnsi="Arial" w:cs="Arial"/>
          <w:sz w:val="20"/>
          <w:szCs w:val="20"/>
        </w:rPr>
        <w:t>.</w:t>
      </w:r>
    </w:p>
    <w:p w14:paraId="56BAADA0" w14:textId="77777777" w:rsidR="000142B6" w:rsidRDefault="000142B6" w:rsidP="000142B6">
      <w:pPr>
        <w:shd w:val="clear" w:color="auto" w:fill="FFFFFF"/>
        <w:spacing w:beforeLines="40" w:before="96" w:afterLines="40" w:after="96" w:line="360" w:lineRule="auto"/>
        <w:ind w:firstLine="851"/>
        <w:jc w:val="both"/>
        <w:rPr>
          <w:rFonts w:ascii="Arial" w:hAnsi="Arial" w:cs="Arial"/>
          <w:color w:val="000000"/>
        </w:rPr>
      </w:pPr>
    </w:p>
    <w:p w14:paraId="52A3B6B4" w14:textId="77777777" w:rsidR="000142B6" w:rsidRDefault="000142B6" w:rsidP="000142B6">
      <w:pPr>
        <w:shd w:val="clear" w:color="auto" w:fill="FFFFFF"/>
        <w:spacing w:beforeLines="40" w:before="96" w:afterLines="40" w:after="96" w:line="360" w:lineRule="auto"/>
        <w:jc w:val="both"/>
        <w:rPr>
          <w:rFonts w:ascii="Arial" w:hAnsi="Arial" w:cs="Arial"/>
          <w:color w:val="000000"/>
        </w:rPr>
      </w:pPr>
      <w:r>
        <w:rPr>
          <w:rFonts w:ascii="Arial" w:hAnsi="Arial" w:cs="Arial"/>
          <w:color w:val="000000"/>
        </w:rPr>
        <w:lastRenderedPageBreak/>
        <w:t>No Brasil o atendimento às crianças começa a acontecer de uma maneira muito peculiar, devido ao processo de industrialização que se iniciava no país, especialmente,</w:t>
      </w:r>
    </w:p>
    <w:p w14:paraId="6DA50096" w14:textId="77777777" w:rsidR="000142B6" w:rsidRDefault="000142B6" w:rsidP="000142B6">
      <w:pPr>
        <w:shd w:val="clear" w:color="auto" w:fill="FFFFFF"/>
        <w:spacing w:beforeLines="40" w:before="96" w:afterLines="40" w:after="96" w:line="360" w:lineRule="auto"/>
        <w:jc w:val="both"/>
        <w:rPr>
          <w:rFonts w:ascii="Arial" w:hAnsi="Arial" w:cs="Arial"/>
          <w:color w:val="000000"/>
        </w:rPr>
      </w:pPr>
    </w:p>
    <w:p w14:paraId="6E147B97" w14:textId="77777777" w:rsidR="000142B6" w:rsidRPr="001E4463" w:rsidRDefault="000142B6" w:rsidP="000142B6">
      <w:pPr>
        <w:shd w:val="clear" w:color="auto" w:fill="FFFFFF"/>
        <w:spacing w:beforeLines="40" w:before="96" w:afterLines="40" w:after="96"/>
        <w:ind w:left="2268"/>
        <w:jc w:val="both"/>
        <w:rPr>
          <w:rFonts w:ascii="Arial" w:hAnsi="Arial" w:cs="Arial"/>
          <w:color w:val="000000"/>
          <w:sz w:val="20"/>
          <w:szCs w:val="20"/>
        </w:rPr>
      </w:pPr>
      <w:r w:rsidRPr="001E4463">
        <w:rPr>
          <w:rFonts w:ascii="Arial" w:hAnsi="Arial" w:cs="Arial"/>
          <w:sz w:val="20"/>
          <w:szCs w:val="20"/>
        </w:rPr>
        <w:t xml:space="preserve">Com a instituição da República em 1889, </w:t>
      </w:r>
      <w:r>
        <w:rPr>
          <w:rFonts w:ascii="Arial" w:hAnsi="Arial" w:cs="Arial"/>
          <w:sz w:val="20"/>
          <w:szCs w:val="20"/>
        </w:rPr>
        <w:t xml:space="preserve">[quando] </w:t>
      </w:r>
      <w:r w:rsidRPr="001E4463">
        <w:rPr>
          <w:rFonts w:ascii="Arial" w:hAnsi="Arial" w:cs="Arial"/>
          <w:sz w:val="20"/>
          <w:szCs w:val="20"/>
        </w:rPr>
        <w:t>surge no Brasil a escola como a conhecemos hoje, considerada fundamental para a construção da sociedade: a escola contemporânea nasce marcada pelo ideário da civilização e do progresso para todos. A ação educacional no Brasil começou, ainda no período colonial, como uma ação para as elites, calcada nos valores da cultura europeia, de conteúdo livresco e aristocrático. Para as classes populares, a educação, quando existia, voltava-se para a preparação para o trabalho e era quase uma catequese – o objetivo principal era moralizar, controlar e conformar os indivíduos às regras sociais</w:t>
      </w:r>
      <w:r>
        <w:rPr>
          <w:rFonts w:ascii="Arial" w:hAnsi="Arial" w:cs="Arial"/>
          <w:sz w:val="20"/>
          <w:szCs w:val="20"/>
        </w:rPr>
        <w:t xml:space="preserve"> (CASTRO; REGATTIERI, 2010, p. 20-21)</w:t>
      </w:r>
      <w:r w:rsidRPr="001E4463">
        <w:rPr>
          <w:rFonts w:ascii="Arial" w:hAnsi="Arial" w:cs="Arial"/>
          <w:sz w:val="20"/>
          <w:szCs w:val="20"/>
        </w:rPr>
        <w:t>.</w:t>
      </w:r>
    </w:p>
    <w:p w14:paraId="22D64EDC" w14:textId="77777777" w:rsidR="000142B6" w:rsidRDefault="000142B6" w:rsidP="000142B6">
      <w:pPr>
        <w:shd w:val="clear" w:color="auto" w:fill="FFFFFF"/>
        <w:spacing w:beforeLines="40" w:before="96" w:afterLines="40" w:after="96" w:line="360" w:lineRule="auto"/>
        <w:jc w:val="both"/>
        <w:rPr>
          <w:rFonts w:ascii="Arial" w:hAnsi="Arial" w:cs="Arial"/>
          <w:color w:val="000000"/>
        </w:rPr>
      </w:pPr>
    </w:p>
    <w:p w14:paraId="129C2345" w14:textId="77777777" w:rsidR="000142B6" w:rsidRDefault="000142B6" w:rsidP="000142B6">
      <w:pPr>
        <w:shd w:val="clear" w:color="auto" w:fill="FFFFFF"/>
        <w:spacing w:beforeLines="40" w:before="96" w:afterLines="40" w:after="96" w:line="360" w:lineRule="auto"/>
        <w:jc w:val="both"/>
        <w:rPr>
          <w:rFonts w:ascii="Arial" w:hAnsi="Arial" w:cs="Arial"/>
          <w:color w:val="000000"/>
        </w:rPr>
      </w:pPr>
      <w:r>
        <w:rPr>
          <w:rFonts w:ascii="Arial" w:hAnsi="Arial" w:cs="Arial"/>
          <w:color w:val="000000"/>
        </w:rPr>
        <w:t>Segundo Faleiros e Faleiros (2008, p. 22) era preciso uma mão-de-obra mais qualificada para assumir os postos de trabalho que começavam a ser criados. De acordo com esses autores:</w:t>
      </w:r>
    </w:p>
    <w:p w14:paraId="0B01BD46" w14:textId="77777777" w:rsidR="000142B6" w:rsidRPr="007F0815" w:rsidRDefault="000142B6" w:rsidP="000142B6">
      <w:pPr>
        <w:spacing w:beforeLines="40" w:before="96" w:afterLines="40" w:after="96" w:line="360" w:lineRule="auto"/>
        <w:jc w:val="both"/>
        <w:rPr>
          <w:rFonts w:ascii="Arial" w:hAnsi="Arial" w:cs="Arial"/>
        </w:rPr>
      </w:pPr>
    </w:p>
    <w:p w14:paraId="5CC6EA8A" w14:textId="77777777" w:rsidR="000142B6" w:rsidRPr="00C17EA8" w:rsidRDefault="000142B6" w:rsidP="000142B6">
      <w:pPr>
        <w:autoSpaceDE w:val="0"/>
        <w:autoSpaceDN w:val="0"/>
        <w:adjustRightInd w:val="0"/>
        <w:spacing w:beforeLines="40" w:before="96" w:afterLines="40" w:after="96"/>
        <w:ind w:left="2268"/>
        <w:jc w:val="both"/>
        <w:rPr>
          <w:rFonts w:ascii="Arial" w:hAnsi="Arial" w:cs="Arial"/>
          <w:sz w:val="20"/>
          <w:szCs w:val="20"/>
        </w:rPr>
      </w:pPr>
      <w:r w:rsidRPr="00C17EA8">
        <w:rPr>
          <w:rFonts w:ascii="Arial" w:hAnsi="Arial" w:cs="Arial"/>
          <w:sz w:val="20"/>
          <w:szCs w:val="20"/>
        </w:rPr>
        <w:t xml:space="preserve">A mão-de-obra escrava foi sendo substituída, a partir de 1860 e de forma mais acentuada no final do século, pela dos imigrantes. Muitas crianças precisavam trabalhar para complementar a renda familiar por causa do baixo salário dos pais. Os industriais justificavam essa exploração como sendo uma proteção dos menores, para evitar “que ficassem nas ruas”, e foram contra o primeiro Código de Menores, que autorizava o trabalho a partir dos 12 anos se o menino estivesse </w:t>
      </w:r>
      <w:proofErr w:type="spellStart"/>
      <w:r w:rsidRPr="00C17EA8">
        <w:rPr>
          <w:rFonts w:ascii="Arial" w:hAnsi="Arial" w:cs="Arial"/>
          <w:sz w:val="20"/>
          <w:szCs w:val="20"/>
        </w:rPr>
        <w:t>freqüentando</w:t>
      </w:r>
      <w:proofErr w:type="spellEnd"/>
      <w:r w:rsidRPr="00C17EA8">
        <w:rPr>
          <w:rFonts w:ascii="Arial" w:hAnsi="Arial" w:cs="Arial"/>
          <w:sz w:val="20"/>
          <w:szCs w:val="20"/>
        </w:rPr>
        <w:t xml:space="preserve"> o ensino primário, ou, caso contrário, a partir dos 14 anos (</w:t>
      </w:r>
      <w:r w:rsidRPr="00C17EA8">
        <w:rPr>
          <w:rFonts w:ascii="Arial" w:hAnsi="Arial" w:cs="Arial"/>
          <w:color w:val="000000"/>
          <w:sz w:val="20"/>
          <w:szCs w:val="20"/>
        </w:rPr>
        <w:t>FALEIROS &amp; FALEIROS, 2008, p. 22)</w:t>
      </w:r>
      <w:r w:rsidRPr="00C17EA8">
        <w:rPr>
          <w:rFonts w:ascii="Arial" w:hAnsi="Arial" w:cs="Arial"/>
          <w:sz w:val="20"/>
          <w:szCs w:val="20"/>
        </w:rPr>
        <w:t>.</w:t>
      </w:r>
    </w:p>
    <w:p w14:paraId="56208E3E" w14:textId="77777777" w:rsidR="000142B6" w:rsidRDefault="000142B6" w:rsidP="000142B6">
      <w:pPr>
        <w:spacing w:beforeLines="40" w:before="96" w:afterLines="40" w:after="96" w:line="360" w:lineRule="auto"/>
        <w:jc w:val="both"/>
        <w:rPr>
          <w:rFonts w:ascii="Arial" w:hAnsi="Arial" w:cs="Arial"/>
        </w:rPr>
      </w:pPr>
    </w:p>
    <w:p w14:paraId="39FDBFC2" w14:textId="77777777" w:rsidR="000142B6" w:rsidRDefault="000142B6" w:rsidP="000142B6">
      <w:pPr>
        <w:spacing w:beforeLines="40" w:before="96" w:afterLines="40" w:after="96" w:line="360" w:lineRule="auto"/>
        <w:jc w:val="both"/>
        <w:rPr>
          <w:rFonts w:ascii="Arial" w:hAnsi="Arial" w:cs="Arial"/>
        </w:rPr>
      </w:pPr>
      <w:r>
        <w:rPr>
          <w:rFonts w:ascii="Arial" w:hAnsi="Arial" w:cs="Arial"/>
        </w:rPr>
        <w:t xml:space="preserve">No entanto esse “atendimento” soa como uma falsa desculpa para exploração do menor uma vez que sua situação não melhora. Afinal, muitos continuam ainda abandonados nas ruas. Justamente por conta dessa situação que as </w:t>
      </w:r>
      <w:r w:rsidRPr="007F0815">
        <w:rPr>
          <w:rFonts w:ascii="Arial" w:hAnsi="Arial" w:cs="Arial"/>
        </w:rPr>
        <w:t xml:space="preserve">primeiras experiências de organização de asilos, creches e orfanatos </w:t>
      </w:r>
      <w:r>
        <w:rPr>
          <w:rFonts w:ascii="Arial" w:hAnsi="Arial" w:cs="Arial"/>
        </w:rPr>
        <w:t xml:space="preserve">no Brasil </w:t>
      </w:r>
    </w:p>
    <w:p w14:paraId="56B24A25" w14:textId="77777777" w:rsidR="000142B6" w:rsidRPr="007F0815" w:rsidRDefault="000142B6" w:rsidP="000142B6">
      <w:pPr>
        <w:spacing w:beforeLines="40" w:before="96" w:afterLines="40" w:after="96" w:line="360" w:lineRule="auto"/>
        <w:jc w:val="both"/>
        <w:rPr>
          <w:rFonts w:ascii="Arial" w:hAnsi="Arial" w:cs="Arial"/>
        </w:rPr>
      </w:pPr>
    </w:p>
    <w:p w14:paraId="10D35106" w14:textId="77777777" w:rsidR="000142B6" w:rsidRPr="007F0815" w:rsidRDefault="000142B6" w:rsidP="000142B6">
      <w:pPr>
        <w:autoSpaceDE w:val="0"/>
        <w:autoSpaceDN w:val="0"/>
        <w:adjustRightInd w:val="0"/>
        <w:spacing w:beforeLines="40" w:before="96" w:afterLines="40" w:after="96"/>
        <w:ind w:left="2268"/>
        <w:jc w:val="both"/>
        <w:rPr>
          <w:rFonts w:ascii="Arial" w:hAnsi="Arial" w:cs="Arial"/>
          <w:sz w:val="20"/>
          <w:szCs w:val="20"/>
        </w:rPr>
      </w:pPr>
      <w:r w:rsidRPr="007F0815">
        <w:rPr>
          <w:rFonts w:ascii="Arial" w:hAnsi="Arial" w:cs="Arial"/>
          <w:sz w:val="20"/>
          <w:szCs w:val="20"/>
        </w:rPr>
        <w:t>[...] surgiram com um caráter assistencialista, com o intuito de auxiliar as mulheres que trabalhavam fora de casa e as viúvas desamparadas. Outro elemento que contribuiu para o surgimento dessas instituições foram as iniciativas de acolhimento aos órfãos abandonados que, apesar do apoio da alta sociedade, tinham como finalidade esconder a vergonha da mãe solteira [...] (PASCHOAL; MACHADO, 2009, p. 82).</w:t>
      </w:r>
    </w:p>
    <w:p w14:paraId="15D81605" w14:textId="77777777" w:rsidR="000142B6" w:rsidRDefault="000142B6" w:rsidP="000142B6">
      <w:pPr>
        <w:shd w:val="clear" w:color="auto" w:fill="FFFFFF"/>
        <w:spacing w:beforeLines="40" w:before="96" w:afterLines="40" w:after="96" w:line="360" w:lineRule="auto"/>
        <w:ind w:firstLine="851"/>
        <w:jc w:val="both"/>
        <w:rPr>
          <w:rFonts w:ascii="Arial" w:hAnsi="Arial" w:cs="Arial"/>
          <w:color w:val="000000"/>
        </w:rPr>
      </w:pPr>
    </w:p>
    <w:p w14:paraId="1DD17232" w14:textId="77777777" w:rsidR="000142B6" w:rsidRDefault="000142B6" w:rsidP="000142B6">
      <w:pPr>
        <w:shd w:val="clear" w:color="auto" w:fill="FFFFFF"/>
        <w:spacing w:beforeLines="40" w:before="96" w:afterLines="40" w:after="96" w:line="360" w:lineRule="auto"/>
        <w:jc w:val="both"/>
        <w:rPr>
          <w:rFonts w:ascii="Arial" w:hAnsi="Arial" w:cs="Arial"/>
        </w:rPr>
      </w:pPr>
      <w:r>
        <w:rPr>
          <w:rFonts w:ascii="Arial" w:hAnsi="Arial" w:cs="Arial"/>
          <w:color w:val="000000"/>
        </w:rPr>
        <w:t xml:space="preserve">Mesmo com essa origem assistencialista o atendimento oferecido às crianças não era uniforme problemas haja vista as correntes existentes no período de transição do </w:t>
      </w:r>
      <w:r>
        <w:rPr>
          <w:rFonts w:ascii="Arial" w:hAnsi="Arial" w:cs="Arial"/>
          <w:color w:val="000000"/>
        </w:rPr>
        <w:lastRenderedPageBreak/>
        <w:t xml:space="preserve">Império para a República uma vez que </w:t>
      </w:r>
      <w:r>
        <w:rPr>
          <w:rFonts w:ascii="Arial" w:hAnsi="Arial" w:cs="Arial"/>
        </w:rPr>
        <w:t>n</w:t>
      </w:r>
      <w:r w:rsidRPr="008568E0">
        <w:rPr>
          <w:rFonts w:ascii="Arial" w:hAnsi="Arial" w:cs="Arial"/>
        </w:rPr>
        <w:t>os finais do século XIX e na primeira república houve um embate entre as tendências dominantes no Bras</w:t>
      </w:r>
      <w:r>
        <w:rPr>
          <w:rFonts w:ascii="Arial" w:hAnsi="Arial" w:cs="Arial"/>
        </w:rPr>
        <w:t>il: a caridade e a filantropia.</w:t>
      </w:r>
    </w:p>
    <w:p w14:paraId="07169A5F" w14:textId="77777777" w:rsidR="000142B6" w:rsidRDefault="000142B6" w:rsidP="000142B6">
      <w:pPr>
        <w:shd w:val="clear" w:color="auto" w:fill="FFFFFF"/>
        <w:spacing w:beforeLines="40" w:before="96" w:afterLines="40" w:after="96" w:line="360" w:lineRule="auto"/>
        <w:jc w:val="both"/>
        <w:rPr>
          <w:rFonts w:ascii="Arial" w:hAnsi="Arial" w:cs="Arial"/>
        </w:rPr>
      </w:pPr>
    </w:p>
    <w:p w14:paraId="092CD674" w14:textId="77777777" w:rsidR="000142B6" w:rsidRDefault="000142B6" w:rsidP="000142B6">
      <w:pPr>
        <w:shd w:val="clear" w:color="auto" w:fill="FFFFFF"/>
        <w:spacing w:beforeLines="40" w:before="96" w:afterLines="40" w:after="96" w:line="360" w:lineRule="auto"/>
        <w:jc w:val="both"/>
        <w:rPr>
          <w:rFonts w:ascii="Arial" w:hAnsi="Arial" w:cs="Arial"/>
        </w:rPr>
      </w:pPr>
      <w:r>
        <w:rPr>
          <w:rFonts w:ascii="Arial" w:hAnsi="Arial" w:cs="Arial"/>
        </w:rPr>
        <w:t xml:space="preserve">Castro e </w:t>
      </w:r>
      <w:proofErr w:type="spellStart"/>
      <w:r>
        <w:rPr>
          <w:rFonts w:ascii="Arial" w:hAnsi="Arial" w:cs="Arial"/>
        </w:rPr>
        <w:t>Regattieri</w:t>
      </w:r>
      <w:proofErr w:type="spellEnd"/>
      <w:r>
        <w:rPr>
          <w:rFonts w:ascii="Arial" w:hAnsi="Arial" w:cs="Arial"/>
        </w:rPr>
        <w:t xml:space="preserve"> (2010, p. 21) demonstram o a lacuna que existia entre o número de crianças que precisavam de escola no início da República brasileira e o número que tinham acesso a ela:</w:t>
      </w:r>
    </w:p>
    <w:p w14:paraId="182BCC80" w14:textId="77777777" w:rsidR="000142B6" w:rsidRDefault="000142B6" w:rsidP="000142B6">
      <w:pPr>
        <w:shd w:val="clear" w:color="auto" w:fill="FFFFFF"/>
        <w:spacing w:beforeLines="40" w:before="96" w:afterLines="40" w:after="96" w:line="360" w:lineRule="auto"/>
        <w:jc w:val="both"/>
        <w:rPr>
          <w:rFonts w:ascii="Arial" w:hAnsi="Arial" w:cs="Arial"/>
        </w:rPr>
      </w:pPr>
    </w:p>
    <w:p w14:paraId="6351125B" w14:textId="77777777" w:rsidR="000142B6" w:rsidRPr="008C3A71" w:rsidRDefault="000142B6" w:rsidP="000142B6">
      <w:pPr>
        <w:shd w:val="clear" w:color="auto" w:fill="FFFFFF"/>
        <w:spacing w:beforeLines="40" w:before="96" w:afterLines="40" w:after="96"/>
        <w:ind w:left="2268"/>
        <w:jc w:val="both"/>
        <w:rPr>
          <w:rFonts w:ascii="Arial" w:hAnsi="Arial" w:cs="Arial"/>
          <w:sz w:val="20"/>
          <w:szCs w:val="20"/>
        </w:rPr>
      </w:pPr>
      <w:r w:rsidRPr="008C3A71">
        <w:rPr>
          <w:rFonts w:ascii="Arial" w:hAnsi="Arial" w:cs="Arial"/>
          <w:sz w:val="20"/>
          <w:szCs w:val="20"/>
        </w:rPr>
        <w:t>Nos primeiros anos da República, as poucas escolas primárias existentes – criadas ainda no período do Império – atendiam cerca de 250 mil alunos, em um país com cerca de 14 milhões de habitantes, dos quais 85% eram analfabetos. Até o final do século XIX, o abismo entre os setores da sociedade brasileira no que se refere à educação manteve-se praticamente inalterado: enquanto os filhos dos fazendeiros eram enviados à Europa para aprofundar seus estudos, formando a elite política e intelectual do país, a imensa maioria da população era analfabeta. Durante todo o período imperial e ainda no início da República, a escolarização doméstica de iniciativa privada, às vezes organizada em grupos de parentes ou vizinhos em áreas rurais, atendia um número considerável de alunos, ultrapassando inclusive a rede de escolas públicas existente.</w:t>
      </w:r>
    </w:p>
    <w:p w14:paraId="383A0E51" w14:textId="77777777" w:rsidR="000142B6" w:rsidRDefault="000142B6" w:rsidP="000142B6">
      <w:pPr>
        <w:shd w:val="clear" w:color="auto" w:fill="FFFFFF"/>
        <w:spacing w:beforeLines="40" w:before="96" w:afterLines="40" w:after="96" w:line="360" w:lineRule="auto"/>
        <w:jc w:val="both"/>
        <w:rPr>
          <w:rFonts w:ascii="Arial" w:hAnsi="Arial" w:cs="Arial"/>
        </w:rPr>
      </w:pPr>
    </w:p>
    <w:p w14:paraId="26440A6D" w14:textId="77777777" w:rsidR="000142B6" w:rsidRDefault="000142B6" w:rsidP="000142B6">
      <w:pPr>
        <w:shd w:val="clear" w:color="auto" w:fill="FFFFFF"/>
        <w:spacing w:beforeLines="40" w:before="96" w:afterLines="40" w:after="96" w:line="360" w:lineRule="auto"/>
        <w:jc w:val="both"/>
        <w:rPr>
          <w:rFonts w:ascii="Arial" w:hAnsi="Arial" w:cs="Arial"/>
          <w:color w:val="000000"/>
        </w:rPr>
      </w:pPr>
      <w:r>
        <w:rPr>
          <w:rFonts w:ascii="Arial" w:hAnsi="Arial" w:cs="Arial"/>
        </w:rPr>
        <w:t xml:space="preserve">O que ocorreu na opinião de </w:t>
      </w:r>
      <w:r>
        <w:rPr>
          <w:rFonts w:ascii="Arial" w:hAnsi="Arial" w:cs="Arial"/>
          <w:color w:val="000000"/>
        </w:rPr>
        <w:t>Faleiros &amp; Faleiros (2008, p. 21) foi que,</w:t>
      </w:r>
    </w:p>
    <w:p w14:paraId="1B50B8A3" w14:textId="77777777" w:rsidR="000142B6" w:rsidRDefault="000142B6" w:rsidP="000142B6">
      <w:pPr>
        <w:shd w:val="clear" w:color="auto" w:fill="FFFFFF"/>
        <w:spacing w:beforeLines="40" w:before="96" w:afterLines="40" w:after="96" w:line="360" w:lineRule="auto"/>
        <w:ind w:firstLine="851"/>
        <w:jc w:val="both"/>
        <w:rPr>
          <w:rFonts w:ascii="Arial" w:hAnsi="Arial" w:cs="Arial"/>
        </w:rPr>
      </w:pPr>
    </w:p>
    <w:p w14:paraId="02C8122C" w14:textId="77777777" w:rsidR="000142B6" w:rsidRPr="00DC5482" w:rsidRDefault="000142B6" w:rsidP="000142B6">
      <w:pPr>
        <w:shd w:val="clear" w:color="auto" w:fill="FFFFFF"/>
        <w:spacing w:beforeLines="40" w:before="96" w:afterLines="40" w:after="96"/>
        <w:ind w:left="2268"/>
        <w:jc w:val="both"/>
        <w:rPr>
          <w:rFonts w:ascii="Arial" w:hAnsi="Arial" w:cs="Arial"/>
          <w:sz w:val="20"/>
          <w:szCs w:val="20"/>
        </w:rPr>
      </w:pPr>
      <w:r w:rsidRPr="00DC5482">
        <w:rPr>
          <w:rFonts w:ascii="Arial" w:hAnsi="Arial" w:cs="Arial"/>
          <w:color w:val="000000"/>
          <w:sz w:val="20"/>
          <w:szCs w:val="20"/>
        </w:rPr>
        <w:t>Com a Proclamação da República, em 1889, precedida pela Abolição da Escravidão, em 1888, não foi mudado o comportamento oficial relativo aos asilos. Os asilos se expandiram, mas foi por iniciativa privada, já que as relações entre Igreja e Estado foram abaladas. Predominou a política da omissão do Estado, apesar dos discursos de preocupação com a infância abandonada.</w:t>
      </w:r>
    </w:p>
    <w:p w14:paraId="506DC400" w14:textId="77777777" w:rsidR="000142B6" w:rsidRDefault="000142B6" w:rsidP="000142B6">
      <w:pPr>
        <w:shd w:val="clear" w:color="auto" w:fill="FFFFFF"/>
        <w:spacing w:beforeLines="40" w:before="96" w:afterLines="40" w:after="96" w:line="360" w:lineRule="auto"/>
        <w:ind w:firstLine="851"/>
        <w:jc w:val="both"/>
        <w:rPr>
          <w:rFonts w:ascii="Arial" w:hAnsi="Arial" w:cs="Arial"/>
        </w:rPr>
      </w:pPr>
    </w:p>
    <w:p w14:paraId="1E051FAD" w14:textId="77777777" w:rsidR="000142B6" w:rsidRDefault="000142B6" w:rsidP="000142B6">
      <w:pPr>
        <w:shd w:val="clear" w:color="auto" w:fill="FFFFFF"/>
        <w:spacing w:beforeLines="40" w:before="96" w:afterLines="40" w:after="96" w:line="360" w:lineRule="auto"/>
        <w:jc w:val="both"/>
        <w:rPr>
          <w:rFonts w:ascii="Arial" w:hAnsi="Arial" w:cs="Arial"/>
        </w:rPr>
      </w:pPr>
      <w:r>
        <w:rPr>
          <w:rFonts w:ascii="Arial" w:hAnsi="Arial" w:cs="Arial"/>
        </w:rPr>
        <w:t xml:space="preserve">Retomando a questão do embate entre os que defendiam a caridade e a filantropia é preciso destacar que os caridosos </w:t>
      </w:r>
      <w:r w:rsidRPr="008568E0">
        <w:rPr>
          <w:rFonts w:ascii="Arial" w:hAnsi="Arial" w:cs="Arial"/>
        </w:rPr>
        <w:t>acusava</w:t>
      </w:r>
      <w:r>
        <w:rPr>
          <w:rFonts w:ascii="Arial" w:hAnsi="Arial" w:cs="Arial"/>
        </w:rPr>
        <w:t>m</w:t>
      </w:r>
      <w:r w:rsidRPr="008568E0">
        <w:rPr>
          <w:rFonts w:ascii="Arial" w:hAnsi="Arial" w:cs="Arial"/>
        </w:rPr>
        <w:t xml:space="preserve"> os filantropos de serem impiedosos e destituído</w:t>
      </w:r>
      <w:r>
        <w:rPr>
          <w:rFonts w:ascii="Arial" w:hAnsi="Arial" w:cs="Arial"/>
        </w:rPr>
        <w:t xml:space="preserve">s de fé. Já os filantropos criticavam </w:t>
      </w:r>
      <w:r w:rsidRPr="008568E0">
        <w:rPr>
          <w:rFonts w:ascii="Arial" w:hAnsi="Arial" w:cs="Arial"/>
        </w:rPr>
        <w:t>a desorganização e a falta de cientificismo</w:t>
      </w:r>
      <w:r>
        <w:rPr>
          <w:rFonts w:ascii="Arial" w:hAnsi="Arial" w:cs="Arial"/>
        </w:rPr>
        <w:t xml:space="preserve"> da caridade. Além disso questionavam </w:t>
      </w:r>
      <w:r w:rsidRPr="008568E0">
        <w:rPr>
          <w:rFonts w:ascii="Arial" w:hAnsi="Arial" w:cs="Arial"/>
        </w:rPr>
        <w:t xml:space="preserve">a proposta vazia da distribuição de esmolas </w:t>
      </w:r>
      <w:r>
        <w:rPr>
          <w:rFonts w:ascii="Arial" w:hAnsi="Arial" w:cs="Arial"/>
        </w:rPr>
        <w:t xml:space="preserve">que não era </w:t>
      </w:r>
      <w:r w:rsidRPr="008568E0">
        <w:rPr>
          <w:rFonts w:ascii="Arial" w:hAnsi="Arial" w:cs="Arial"/>
        </w:rPr>
        <w:t>preventiva, nem educativa</w:t>
      </w:r>
      <w:r>
        <w:rPr>
          <w:rFonts w:ascii="Arial" w:hAnsi="Arial" w:cs="Arial"/>
        </w:rPr>
        <w:t>, sem falar nos problemas gerados por esse tipo de atividade como o des</w:t>
      </w:r>
      <w:r w:rsidRPr="008568E0">
        <w:rPr>
          <w:rFonts w:ascii="Arial" w:hAnsi="Arial" w:cs="Arial"/>
        </w:rPr>
        <w:t xml:space="preserve">controle do Estado sob as instituições confessionais ou de misericórdia, a falta de controle sobre os destinos e vida dos atendidos, e a alta </w:t>
      </w:r>
      <w:r>
        <w:rPr>
          <w:rFonts w:ascii="Arial" w:hAnsi="Arial" w:cs="Arial"/>
        </w:rPr>
        <w:t>taxa mortalidade desses indivíduos.</w:t>
      </w:r>
    </w:p>
    <w:p w14:paraId="459CFB00" w14:textId="77777777" w:rsidR="000142B6" w:rsidRDefault="000142B6" w:rsidP="000142B6">
      <w:pPr>
        <w:shd w:val="clear" w:color="auto" w:fill="FFFFFF"/>
        <w:spacing w:beforeLines="40" w:before="96" w:afterLines="40" w:after="96" w:line="360" w:lineRule="auto"/>
        <w:jc w:val="both"/>
        <w:rPr>
          <w:rFonts w:ascii="Arial" w:hAnsi="Arial" w:cs="Arial"/>
        </w:rPr>
      </w:pPr>
    </w:p>
    <w:p w14:paraId="32560FF5" w14:textId="77777777" w:rsidR="000142B6" w:rsidRDefault="000142B6" w:rsidP="000142B6">
      <w:pPr>
        <w:shd w:val="clear" w:color="auto" w:fill="FFFFFF"/>
        <w:spacing w:beforeLines="40" w:before="96" w:afterLines="40" w:after="96" w:line="360" w:lineRule="auto"/>
        <w:jc w:val="both"/>
        <w:rPr>
          <w:rFonts w:ascii="Arial" w:hAnsi="Arial" w:cs="Arial"/>
        </w:rPr>
      </w:pPr>
      <w:r>
        <w:rPr>
          <w:rFonts w:ascii="Arial" w:hAnsi="Arial" w:cs="Arial"/>
        </w:rPr>
        <w:lastRenderedPageBreak/>
        <w:t>Em suma, os filantropos viam os caridosos como desorganizados, dispersos</w:t>
      </w:r>
      <w:r w:rsidRPr="008568E0">
        <w:rPr>
          <w:rFonts w:ascii="Arial" w:hAnsi="Arial" w:cs="Arial"/>
        </w:rPr>
        <w:t xml:space="preserve">, </w:t>
      </w:r>
      <w:r>
        <w:rPr>
          <w:rFonts w:ascii="Arial" w:hAnsi="Arial" w:cs="Arial"/>
        </w:rPr>
        <w:t xml:space="preserve">efêmeros, com resultados </w:t>
      </w:r>
      <w:r w:rsidRPr="008568E0">
        <w:rPr>
          <w:rFonts w:ascii="Arial" w:hAnsi="Arial" w:cs="Arial"/>
        </w:rPr>
        <w:t>nulos</w:t>
      </w:r>
      <w:r>
        <w:rPr>
          <w:rFonts w:ascii="Arial" w:hAnsi="Arial" w:cs="Arial"/>
        </w:rPr>
        <w:t xml:space="preserve"> e, acima de tudo como </w:t>
      </w:r>
      <w:r w:rsidRPr="008568E0">
        <w:rPr>
          <w:rFonts w:ascii="Arial" w:hAnsi="Arial" w:cs="Arial"/>
        </w:rPr>
        <w:t>prom</w:t>
      </w:r>
      <w:r>
        <w:rPr>
          <w:rFonts w:ascii="Arial" w:hAnsi="Arial" w:cs="Arial"/>
        </w:rPr>
        <w:t>otores da preguiça, do descuido</w:t>
      </w:r>
      <w:r w:rsidRPr="008568E0">
        <w:rPr>
          <w:rFonts w:ascii="Arial" w:hAnsi="Arial" w:cs="Arial"/>
        </w:rPr>
        <w:t xml:space="preserve"> e da de</w:t>
      </w:r>
      <w:r>
        <w:rPr>
          <w:rFonts w:ascii="Arial" w:hAnsi="Arial" w:cs="Arial"/>
        </w:rPr>
        <w:t>gradação dos seres humanos atendidos por eles (GONDRA, 2002)</w:t>
      </w:r>
      <w:r w:rsidRPr="008568E0">
        <w:rPr>
          <w:rFonts w:ascii="Arial" w:hAnsi="Arial" w:cs="Arial"/>
        </w:rPr>
        <w:t>.</w:t>
      </w:r>
    </w:p>
    <w:p w14:paraId="2AAF057E" w14:textId="77777777" w:rsidR="000142B6" w:rsidRDefault="000142B6" w:rsidP="000142B6">
      <w:pPr>
        <w:shd w:val="clear" w:color="auto" w:fill="FFFFFF"/>
        <w:spacing w:beforeLines="40" w:before="96" w:afterLines="40" w:after="96" w:line="360" w:lineRule="auto"/>
        <w:jc w:val="both"/>
        <w:rPr>
          <w:rFonts w:ascii="Arial" w:hAnsi="Arial" w:cs="Arial"/>
        </w:rPr>
      </w:pPr>
    </w:p>
    <w:p w14:paraId="1772844C" w14:textId="77777777" w:rsidR="000142B6" w:rsidRDefault="000142B6" w:rsidP="000142B6">
      <w:pPr>
        <w:shd w:val="clear" w:color="auto" w:fill="FFFFFF"/>
        <w:spacing w:beforeLines="40" w:before="96" w:afterLines="40" w:after="96" w:line="360" w:lineRule="auto"/>
        <w:jc w:val="both"/>
        <w:rPr>
          <w:rFonts w:ascii="Arial" w:hAnsi="Arial" w:cs="Arial"/>
        </w:rPr>
      </w:pPr>
      <w:r>
        <w:rPr>
          <w:rFonts w:ascii="Arial" w:hAnsi="Arial" w:cs="Arial"/>
        </w:rPr>
        <w:t>Em relação a atitudes inspiradas na caridade é preciso lembrar da roda dos expostos. Na opinião de Faleiros e Faleiros (2008, p. 20) ela tinha um objetivo bem específico:</w:t>
      </w:r>
    </w:p>
    <w:p w14:paraId="1F4A2311" w14:textId="77777777" w:rsidR="000142B6" w:rsidRDefault="000142B6" w:rsidP="000142B6">
      <w:pPr>
        <w:shd w:val="clear" w:color="auto" w:fill="FFFFFF"/>
        <w:spacing w:beforeLines="40" w:before="96" w:afterLines="40" w:after="96" w:line="360" w:lineRule="auto"/>
        <w:ind w:firstLine="851"/>
        <w:jc w:val="both"/>
        <w:rPr>
          <w:rFonts w:ascii="Arial" w:hAnsi="Arial" w:cs="Arial"/>
        </w:rPr>
      </w:pPr>
    </w:p>
    <w:p w14:paraId="7A2FF347" w14:textId="77777777" w:rsidR="000142B6" w:rsidRPr="00290F2C" w:rsidRDefault="000142B6" w:rsidP="000142B6">
      <w:pPr>
        <w:shd w:val="clear" w:color="auto" w:fill="FFFFFF"/>
        <w:spacing w:beforeLines="40" w:before="96" w:afterLines="40" w:after="96"/>
        <w:ind w:left="2268"/>
        <w:jc w:val="both"/>
        <w:rPr>
          <w:rFonts w:ascii="Arial" w:hAnsi="Arial" w:cs="Arial"/>
          <w:sz w:val="20"/>
          <w:szCs w:val="20"/>
        </w:rPr>
      </w:pPr>
      <w:r w:rsidRPr="00290F2C">
        <w:rPr>
          <w:rFonts w:ascii="Arial" w:hAnsi="Arial" w:cs="Arial"/>
          <w:sz w:val="20"/>
          <w:szCs w:val="20"/>
        </w:rPr>
        <w:t xml:space="preserve">Para atender à internação de crianças ilegítimas foi implantada a Roda, um cilindro giratório na parede da Santa Casa que permitia que a criança fosse colocada de fora sem que fosse vista de dentro, e, assim, recolhida pela Instituição que criou um local denominado </w:t>
      </w:r>
      <w:r>
        <w:rPr>
          <w:rFonts w:ascii="Arial" w:hAnsi="Arial" w:cs="Arial"/>
          <w:sz w:val="20"/>
          <w:szCs w:val="20"/>
        </w:rPr>
        <w:t>‘</w:t>
      </w:r>
      <w:r w:rsidRPr="00290F2C">
        <w:rPr>
          <w:rFonts w:ascii="Arial" w:hAnsi="Arial" w:cs="Arial"/>
          <w:sz w:val="20"/>
          <w:szCs w:val="20"/>
        </w:rPr>
        <w:t>Casa de Expostos</w:t>
      </w:r>
      <w:r>
        <w:rPr>
          <w:rFonts w:ascii="Arial" w:hAnsi="Arial" w:cs="Arial"/>
          <w:sz w:val="20"/>
          <w:szCs w:val="20"/>
        </w:rPr>
        <w:t>’</w:t>
      </w:r>
      <w:r w:rsidRPr="00290F2C">
        <w:rPr>
          <w:rFonts w:ascii="Arial" w:hAnsi="Arial" w:cs="Arial"/>
          <w:sz w:val="20"/>
          <w:szCs w:val="20"/>
        </w:rPr>
        <w:t>. O objetivo desse instrumento era esconder a origem ilegítima da criança e salvar a honra das famílias. A grande maioria dessas crianças enjeitadas ou expostas era branca ou parda, filhos de brancos ou de brancos e negros. A primeira r</w:t>
      </w:r>
      <w:r>
        <w:rPr>
          <w:rFonts w:ascii="Arial" w:hAnsi="Arial" w:cs="Arial"/>
          <w:sz w:val="20"/>
          <w:szCs w:val="20"/>
        </w:rPr>
        <w:t>oda, na Bahia, foi criada em 172</w:t>
      </w:r>
      <w:r w:rsidRPr="00290F2C">
        <w:rPr>
          <w:rFonts w:ascii="Arial" w:hAnsi="Arial" w:cs="Arial"/>
          <w:sz w:val="20"/>
          <w:szCs w:val="20"/>
        </w:rPr>
        <w:t xml:space="preserve">6, e a última só foi extinta nos anos </w:t>
      </w:r>
      <w:proofErr w:type="spellStart"/>
      <w:r w:rsidRPr="00290F2C">
        <w:rPr>
          <w:rFonts w:ascii="Arial" w:hAnsi="Arial" w:cs="Arial"/>
          <w:sz w:val="20"/>
          <w:szCs w:val="20"/>
        </w:rPr>
        <w:t>cinqüenta</w:t>
      </w:r>
      <w:proofErr w:type="spellEnd"/>
      <w:r w:rsidRPr="00290F2C">
        <w:rPr>
          <w:rFonts w:ascii="Arial" w:hAnsi="Arial" w:cs="Arial"/>
          <w:sz w:val="20"/>
          <w:szCs w:val="20"/>
        </w:rPr>
        <w:t xml:space="preserve"> do século XX.</w:t>
      </w:r>
    </w:p>
    <w:p w14:paraId="1C94DC29" w14:textId="77777777" w:rsidR="000142B6" w:rsidRDefault="000142B6" w:rsidP="000142B6">
      <w:pPr>
        <w:shd w:val="clear" w:color="auto" w:fill="FFFFFF"/>
        <w:spacing w:beforeLines="40" w:before="96" w:afterLines="40" w:after="96" w:line="360" w:lineRule="auto"/>
        <w:jc w:val="both"/>
        <w:rPr>
          <w:rFonts w:ascii="Arial" w:hAnsi="Arial" w:cs="Arial"/>
        </w:rPr>
      </w:pPr>
    </w:p>
    <w:p w14:paraId="15CEE3FE" w14:textId="77777777" w:rsidR="000142B6" w:rsidRDefault="000142B6" w:rsidP="000142B6">
      <w:pPr>
        <w:shd w:val="clear" w:color="auto" w:fill="FFFFFF"/>
        <w:spacing w:beforeLines="40" w:before="96" w:afterLines="40" w:after="96" w:line="360" w:lineRule="auto"/>
        <w:jc w:val="both"/>
        <w:rPr>
          <w:rFonts w:ascii="Arial" w:hAnsi="Arial" w:cs="Arial"/>
        </w:rPr>
      </w:pPr>
      <w:r>
        <w:rPr>
          <w:rFonts w:ascii="Arial" w:hAnsi="Arial" w:cs="Arial"/>
        </w:rPr>
        <w:t>Mas são nos dois períodos do governo de Getúlio Vargas que a criança passa a ter um discurso estatal forte destinado exclusivamente para ela. Nele a criança passa a ser vista como o cidadão do futuro, em suma, são adotadas ações protecionistas e de “salvação” da infância com o objetivo de formar aqueles que darão prosseguimento para a obra iniciada pelos mais velhos de desenvolver e transformar a Pátria e, porque não a humanidade (ANDRADE, 2010).</w:t>
      </w:r>
    </w:p>
    <w:p w14:paraId="3D0D4B9C" w14:textId="77777777" w:rsidR="000142B6" w:rsidRDefault="000142B6" w:rsidP="000142B6">
      <w:pPr>
        <w:shd w:val="clear" w:color="auto" w:fill="FFFFFF"/>
        <w:spacing w:beforeLines="40" w:before="96" w:afterLines="40" w:after="96" w:line="360" w:lineRule="auto"/>
        <w:jc w:val="both"/>
        <w:rPr>
          <w:rFonts w:ascii="Arial" w:hAnsi="Arial" w:cs="Arial"/>
        </w:rPr>
      </w:pPr>
    </w:p>
    <w:p w14:paraId="421A6C53" w14:textId="77777777" w:rsidR="000142B6" w:rsidRDefault="000142B6" w:rsidP="000142B6">
      <w:pPr>
        <w:shd w:val="clear" w:color="auto" w:fill="FFFFFF"/>
        <w:spacing w:beforeLines="40" w:before="96" w:afterLines="40" w:after="96" w:line="360" w:lineRule="auto"/>
        <w:jc w:val="both"/>
        <w:rPr>
          <w:rFonts w:ascii="Arial" w:hAnsi="Arial" w:cs="Arial"/>
        </w:rPr>
      </w:pPr>
      <w:r>
        <w:rPr>
          <w:rFonts w:ascii="Arial" w:hAnsi="Arial" w:cs="Arial"/>
        </w:rPr>
        <w:t xml:space="preserve">Castro e </w:t>
      </w:r>
      <w:proofErr w:type="spellStart"/>
      <w:r>
        <w:rPr>
          <w:rFonts w:ascii="Arial" w:hAnsi="Arial" w:cs="Arial"/>
        </w:rPr>
        <w:t>Regattieri</w:t>
      </w:r>
      <w:proofErr w:type="spellEnd"/>
      <w:r>
        <w:rPr>
          <w:rFonts w:ascii="Arial" w:hAnsi="Arial" w:cs="Arial"/>
        </w:rPr>
        <w:t xml:space="preserve"> (2010, p. 22) concordam com esse ponto de vista, pois afirmam que</w:t>
      </w:r>
    </w:p>
    <w:p w14:paraId="0ABA7F07" w14:textId="77777777" w:rsidR="000142B6" w:rsidRDefault="000142B6" w:rsidP="000142B6">
      <w:pPr>
        <w:shd w:val="clear" w:color="auto" w:fill="FFFFFF"/>
        <w:spacing w:beforeLines="40" w:before="96" w:afterLines="40" w:after="96" w:line="360" w:lineRule="auto"/>
        <w:jc w:val="both"/>
        <w:rPr>
          <w:rFonts w:ascii="Arial" w:hAnsi="Arial" w:cs="Arial"/>
        </w:rPr>
      </w:pPr>
    </w:p>
    <w:p w14:paraId="2FA7DEF9" w14:textId="77777777" w:rsidR="000142B6" w:rsidRPr="00E3139B" w:rsidRDefault="000142B6" w:rsidP="000142B6">
      <w:pPr>
        <w:shd w:val="clear" w:color="auto" w:fill="FFFFFF"/>
        <w:spacing w:beforeLines="40" w:before="96" w:afterLines="40" w:after="96"/>
        <w:ind w:left="2268"/>
        <w:jc w:val="both"/>
        <w:rPr>
          <w:rFonts w:ascii="Arial" w:hAnsi="Arial" w:cs="Arial"/>
          <w:sz w:val="20"/>
          <w:szCs w:val="20"/>
        </w:rPr>
      </w:pPr>
      <w:r w:rsidRPr="00E3139B">
        <w:rPr>
          <w:rFonts w:ascii="Arial" w:hAnsi="Arial" w:cs="Arial"/>
          <w:sz w:val="20"/>
          <w:szCs w:val="20"/>
        </w:rPr>
        <w:t>No fim da Primeira República e início do governo de Getúlio Vargas, consolida-se a dimensão reformista da escola, sobretudo no que se refere às camadas mais pobres. Nessa cruzada pelos bons costumes, com destaque para higiene e alimentação, a mulher é identificada como a grande responsável por garantir a boa ordem no lar e precisa ser reeducada para conhecer e compreender as necessidades infantis. Dá-se especial importância à estratégia de utilizar o próprio aluno como intermediário entre a escola e a família, influenciando a educação dos adultos, expediente até então muito utilizado pela Igreja Católica.</w:t>
      </w:r>
    </w:p>
    <w:p w14:paraId="5621CF79" w14:textId="77777777" w:rsidR="000142B6" w:rsidRDefault="000142B6" w:rsidP="000142B6">
      <w:pPr>
        <w:shd w:val="clear" w:color="auto" w:fill="FFFFFF"/>
        <w:spacing w:beforeLines="40" w:before="96" w:afterLines="40" w:after="96" w:line="360" w:lineRule="auto"/>
        <w:jc w:val="both"/>
        <w:rPr>
          <w:rFonts w:ascii="Arial" w:hAnsi="Arial" w:cs="Arial"/>
          <w:color w:val="000000"/>
        </w:rPr>
      </w:pPr>
    </w:p>
    <w:p w14:paraId="6A2126B4" w14:textId="77777777" w:rsidR="000142B6" w:rsidRDefault="000142B6" w:rsidP="000142B6">
      <w:pPr>
        <w:shd w:val="clear" w:color="auto" w:fill="FFFFFF"/>
        <w:spacing w:beforeLines="40" w:before="96" w:afterLines="40" w:after="96" w:line="360" w:lineRule="auto"/>
        <w:jc w:val="both"/>
        <w:rPr>
          <w:rFonts w:ascii="Arial" w:hAnsi="Arial" w:cs="Arial"/>
          <w:color w:val="000000"/>
        </w:rPr>
      </w:pPr>
      <w:r>
        <w:rPr>
          <w:rFonts w:ascii="Arial" w:hAnsi="Arial" w:cs="Arial"/>
          <w:color w:val="000000"/>
        </w:rPr>
        <w:t xml:space="preserve">Apesar dessa origem assistencialista é de domínio público que a Educação Infantil ganhou importância, tanto em relação ao aumento do financiamento e da oferta de </w:t>
      </w:r>
      <w:r>
        <w:rPr>
          <w:rFonts w:ascii="Arial" w:hAnsi="Arial" w:cs="Arial"/>
          <w:color w:val="000000"/>
        </w:rPr>
        <w:lastRenderedPageBreak/>
        <w:t>vagas no ensino regular, quanto no que se refere ao aumento de produções acadêmicas que tematizam a infância (</w:t>
      </w:r>
      <w:r w:rsidRPr="007F0815">
        <w:rPr>
          <w:rFonts w:ascii="Arial" w:hAnsi="Arial" w:cs="Arial"/>
        </w:rPr>
        <w:t>FARIA, 1999; ROCHA, 1999</w:t>
      </w:r>
      <w:r>
        <w:rPr>
          <w:rFonts w:ascii="Arial" w:hAnsi="Arial" w:cs="Arial"/>
        </w:rPr>
        <w:t>), nas últimas duas décadas</w:t>
      </w:r>
      <w:r>
        <w:rPr>
          <w:rFonts w:ascii="Arial" w:hAnsi="Arial" w:cs="Arial"/>
          <w:color w:val="000000"/>
        </w:rPr>
        <w:t>.</w:t>
      </w:r>
    </w:p>
    <w:p w14:paraId="14D6A7C0" w14:textId="77777777" w:rsidR="000142B6" w:rsidRDefault="000142B6" w:rsidP="000142B6">
      <w:pPr>
        <w:shd w:val="clear" w:color="auto" w:fill="FFFFFF"/>
        <w:spacing w:beforeLines="40" w:before="96" w:afterLines="40" w:after="96" w:line="360" w:lineRule="auto"/>
        <w:jc w:val="both"/>
        <w:rPr>
          <w:rFonts w:ascii="Arial" w:hAnsi="Arial" w:cs="Arial"/>
          <w:bCs/>
        </w:rPr>
      </w:pPr>
    </w:p>
    <w:p w14:paraId="09EE3ADC" w14:textId="77777777" w:rsidR="000142B6" w:rsidRDefault="000142B6" w:rsidP="000142B6">
      <w:pPr>
        <w:shd w:val="clear" w:color="auto" w:fill="FFFFFF"/>
        <w:spacing w:beforeLines="40" w:before="96" w:afterLines="40" w:after="96" w:line="360" w:lineRule="auto"/>
        <w:jc w:val="both"/>
        <w:rPr>
          <w:rFonts w:ascii="Arial" w:hAnsi="Arial" w:cs="Arial"/>
          <w:bCs/>
        </w:rPr>
      </w:pPr>
      <w:r>
        <w:rPr>
          <w:rFonts w:ascii="Arial" w:hAnsi="Arial" w:cs="Arial"/>
          <w:bCs/>
        </w:rPr>
        <w:t xml:space="preserve">Talvez a maior demonstração do acréscimo em importância que possa ser dada em relação a essa etapa da Educação Básica seja a </w:t>
      </w:r>
      <w:r>
        <w:rPr>
          <w:rFonts w:ascii="Arial" w:hAnsi="Arial" w:cs="Arial"/>
        </w:rPr>
        <w:t>re</w:t>
      </w:r>
      <w:r w:rsidRPr="007F0815">
        <w:rPr>
          <w:rFonts w:ascii="Arial" w:hAnsi="Arial" w:cs="Arial"/>
        </w:rPr>
        <w:t xml:space="preserve">cente </w:t>
      </w:r>
      <w:r>
        <w:rPr>
          <w:rFonts w:ascii="Arial" w:hAnsi="Arial" w:cs="Arial"/>
        </w:rPr>
        <w:t xml:space="preserve">modificação </w:t>
      </w:r>
      <w:r w:rsidRPr="007F0815">
        <w:rPr>
          <w:rFonts w:ascii="Arial" w:hAnsi="Arial" w:cs="Arial"/>
          <w:bCs/>
        </w:rPr>
        <w:t>na Lei de Diretrizes e Base</w:t>
      </w:r>
      <w:r>
        <w:rPr>
          <w:rFonts w:ascii="Arial" w:hAnsi="Arial" w:cs="Arial"/>
          <w:bCs/>
        </w:rPr>
        <w:t xml:space="preserve">s da Educação Nacional que passou a definir que </w:t>
      </w:r>
      <w:r w:rsidRPr="007F0815">
        <w:rPr>
          <w:rFonts w:ascii="Arial" w:hAnsi="Arial" w:cs="Arial"/>
          <w:bCs/>
        </w:rPr>
        <w:t>pais e</w:t>
      </w:r>
      <w:r>
        <w:rPr>
          <w:rFonts w:ascii="Arial" w:hAnsi="Arial" w:cs="Arial"/>
          <w:bCs/>
        </w:rPr>
        <w:t xml:space="preserve">/ou </w:t>
      </w:r>
      <w:r w:rsidRPr="007F0815">
        <w:rPr>
          <w:rFonts w:ascii="Arial" w:hAnsi="Arial" w:cs="Arial"/>
          <w:bCs/>
        </w:rPr>
        <w:t xml:space="preserve">responsáveis </w:t>
      </w:r>
      <w:r>
        <w:rPr>
          <w:rFonts w:ascii="Arial" w:hAnsi="Arial" w:cs="Arial"/>
          <w:bCs/>
        </w:rPr>
        <w:t xml:space="preserve">são obrigados </w:t>
      </w:r>
      <w:r w:rsidRPr="007F0815">
        <w:rPr>
          <w:rFonts w:ascii="Arial" w:hAnsi="Arial" w:cs="Arial"/>
          <w:bCs/>
        </w:rPr>
        <w:t xml:space="preserve">a matricular </w:t>
      </w:r>
      <w:r>
        <w:rPr>
          <w:rFonts w:ascii="Arial" w:hAnsi="Arial" w:cs="Arial"/>
          <w:bCs/>
        </w:rPr>
        <w:t xml:space="preserve">seus entes desde </w:t>
      </w:r>
      <w:r w:rsidRPr="007F0815">
        <w:rPr>
          <w:rFonts w:ascii="Arial" w:hAnsi="Arial" w:cs="Arial"/>
          <w:bCs/>
        </w:rPr>
        <w:t xml:space="preserve">os quatro anos de idade e </w:t>
      </w:r>
      <w:r>
        <w:rPr>
          <w:rFonts w:ascii="Arial" w:hAnsi="Arial" w:cs="Arial"/>
          <w:bCs/>
        </w:rPr>
        <w:t>também passou a impelir e</w:t>
      </w:r>
      <w:r w:rsidRPr="007F0815">
        <w:rPr>
          <w:rFonts w:ascii="Arial" w:hAnsi="Arial" w:cs="Arial"/>
          <w:bCs/>
        </w:rPr>
        <w:t xml:space="preserve">stados e municípios a garantir </w:t>
      </w:r>
      <w:r>
        <w:rPr>
          <w:rFonts w:ascii="Arial" w:hAnsi="Arial" w:cs="Arial"/>
          <w:bCs/>
        </w:rPr>
        <w:t>que essas crianças estejam incluídas no sistema educacional público brasileiro até o ano de 2016 (BRASIL, 2013).</w:t>
      </w:r>
      <w:r w:rsidRPr="00823350">
        <w:rPr>
          <w:rStyle w:val="Refdenotaderodap"/>
          <w:rFonts w:ascii="Arial" w:hAnsi="Arial" w:cs="Arial"/>
          <w:bCs/>
        </w:rPr>
        <w:footnoteReference w:id="2"/>
      </w:r>
    </w:p>
    <w:p w14:paraId="1354AFB0" w14:textId="77777777" w:rsidR="000142B6" w:rsidRDefault="000142B6" w:rsidP="000142B6">
      <w:pPr>
        <w:tabs>
          <w:tab w:val="left" w:pos="6030"/>
        </w:tabs>
        <w:spacing w:beforeLines="40" w:before="96" w:afterLines="40" w:after="96" w:line="360" w:lineRule="auto"/>
        <w:jc w:val="both"/>
        <w:rPr>
          <w:rFonts w:ascii="Arial" w:hAnsi="Arial" w:cs="Arial"/>
        </w:rPr>
      </w:pPr>
    </w:p>
    <w:p w14:paraId="32E4BB65" w14:textId="77777777" w:rsidR="000142B6" w:rsidRDefault="000142B6" w:rsidP="000142B6">
      <w:pPr>
        <w:tabs>
          <w:tab w:val="left" w:pos="6030"/>
        </w:tabs>
        <w:spacing w:beforeLines="40" w:before="96" w:afterLines="40" w:after="96" w:line="360" w:lineRule="auto"/>
        <w:jc w:val="both"/>
        <w:rPr>
          <w:rFonts w:ascii="Arial" w:hAnsi="Arial" w:cs="Arial"/>
        </w:rPr>
      </w:pPr>
    </w:p>
    <w:p w14:paraId="366315E7" w14:textId="282791C4" w:rsidR="00FA0761" w:rsidRDefault="00FA0761" w:rsidP="000142B6">
      <w:pPr>
        <w:pStyle w:val="Ttulo1"/>
        <w:spacing w:beforeLines="40" w:before="96" w:afterLines="40" w:after="96" w:line="360" w:lineRule="auto"/>
        <w:jc w:val="both"/>
        <w:rPr>
          <w:rFonts w:ascii="Arial" w:hAnsi="Arial" w:cs="Arial"/>
          <w:color w:val="000000"/>
          <w:sz w:val="24"/>
          <w:szCs w:val="24"/>
          <w:lang w:eastAsia="pt-BR"/>
        </w:rPr>
      </w:pPr>
      <w:bookmarkStart w:id="2" w:name="_Toc497081200"/>
    </w:p>
    <w:p w14:paraId="110FCF6B" w14:textId="77777777" w:rsidR="00FA0761" w:rsidRPr="00FA0761" w:rsidRDefault="00FA0761" w:rsidP="00FA0761">
      <w:pPr>
        <w:rPr>
          <w:lang w:val="x-none"/>
        </w:rPr>
      </w:pPr>
    </w:p>
    <w:p w14:paraId="0BF5DDF9" w14:textId="2EC38553" w:rsidR="000142B6" w:rsidRPr="00ED4098" w:rsidRDefault="000142B6" w:rsidP="000142B6">
      <w:pPr>
        <w:pStyle w:val="Ttulo1"/>
        <w:spacing w:beforeLines="40" w:before="96" w:afterLines="40" w:after="96" w:line="360" w:lineRule="auto"/>
        <w:jc w:val="both"/>
        <w:rPr>
          <w:lang w:val="pt-BR" w:eastAsia="pt-BR"/>
        </w:rPr>
      </w:pPr>
      <w:r w:rsidRPr="0011271F">
        <w:rPr>
          <w:rFonts w:ascii="Arial" w:hAnsi="Arial" w:cs="Arial"/>
          <w:color w:val="000000"/>
          <w:sz w:val="24"/>
          <w:szCs w:val="24"/>
          <w:lang w:eastAsia="pt-BR"/>
        </w:rPr>
        <w:t xml:space="preserve">3 </w:t>
      </w:r>
      <w:r>
        <w:rPr>
          <w:rFonts w:ascii="Arial" w:hAnsi="Arial" w:cs="Arial"/>
          <w:color w:val="000000"/>
          <w:sz w:val="24"/>
          <w:szCs w:val="24"/>
          <w:lang w:eastAsia="pt-BR"/>
        </w:rPr>
        <w:t>EDUCAÇÃO INFANTIL ASSISTENCIALISTA: UM PROBLEMA A SER SUPERADO</w:t>
      </w:r>
      <w:bookmarkEnd w:id="2"/>
    </w:p>
    <w:p w14:paraId="2A68002E" w14:textId="77777777" w:rsidR="00FA0761" w:rsidRDefault="00FA0761" w:rsidP="000142B6">
      <w:pPr>
        <w:shd w:val="clear" w:color="auto" w:fill="FFFFFF"/>
        <w:spacing w:beforeLines="40" w:before="96" w:afterLines="40" w:after="96" w:line="360" w:lineRule="auto"/>
        <w:jc w:val="both"/>
        <w:rPr>
          <w:rFonts w:ascii="Arial" w:hAnsi="Arial" w:cs="Arial"/>
          <w:color w:val="000000"/>
        </w:rPr>
      </w:pPr>
    </w:p>
    <w:p w14:paraId="337D0472" w14:textId="6BE0CEBC" w:rsidR="000142B6" w:rsidRDefault="000142B6" w:rsidP="000142B6">
      <w:pPr>
        <w:shd w:val="clear" w:color="auto" w:fill="FFFFFF"/>
        <w:spacing w:beforeLines="40" w:before="96" w:afterLines="40" w:after="96" w:line="360" w:lineRule="auto"/>
        <w:jc w:val="both"/>
        <w:rPr>
          <w:rFonts w:ascii="Arial" w:hAnsi="Arial" w:cs="Arial"/>
          <w:color w:val="000000"/>
        </w:rPr>
      </w:pPr>
      <w:r>
        <w:rPr>
          <w:rFonts w:ascii="Arial" w:hAnsi="Arial" w:cs="Arial"/>
          <w:color w:val="000000"/>
        </w:rPr>
        <w:t>A linha que divide o cuidar e o educar na Educação Infantil é muito tênue e, por vezes, não dá para diferenciá-las no cotidiano laboral das professoras. Na opinião de Aranha (2006) a Educação Infantil desde seu início sempre esteve marcada pelo assistencialismo. Os alunos em idade infantil eram enviados às escolas para que fossem educados e, principalmente, disciplinados por seus professores.</w:t>
      </w:r>
    </w:p>
    <w:p w14:paraId="5E20608E" w14:textId="77777777" w:rsidR="000142B6" w:rsidRDefault="000142B6" w:rsidP="000142B6">
      <w:pPr>
        <w:shd w:val="clear" w:color="auto" w:fill="FFFFFF"/>
        <w:spacing w:beforeLines="40" w:before="96" w:afterLines="40" w:after="96" w:line="360" w:lineRule="auto"/>
        <w:jc w:val="both"/>
        <w:rPr>
          <w:rFonts w:ascii="Arial" w:hAnsi="Arial" w:cs="Arial"/>
          <w:color w:val="000000"/>
        </w:rPr>
      </w:pPr>
    </w:p>
    <w:p w14:paraId="1B250AF2" w14:textId="77777777" w:rsidR="000142B6" w:rsidRDefault="000142B6" w:rsidP="000142B6">
      <w:pPr>
        <w:shd w:val="clear" w:color="auto" w:fill="FFFFFF"/>
        <w:spacing w:beforeLines="40" w:before="96" w:afterLines="40" w:after="96" w:line="360" w:lineRule="auto"/>
        <w:jc w:val="both"/>
        <w:rPr>
          <w:rFonts w:ascii="Arial" w:hAnsi="Arial" w:cs="Arial"/>
          <w:color w:val="000000"/>
        </w:rPr>
      </w:pPr>
      <w:r>
        <w:rPr>
          <w:rFonts w:ascii="Arial" w:hAnsi="Arial" w:cs="Arial"/>
          <w:color w:val="000000"/>
        </w:rPr>
        <w:t xml:space="preserve">Esse era um momento da história no qual as crianças passaram a deixar de ser educadas e cuidadas no seio familiar e passaram a receber esse tipo de serviço na escola. </w:t>
      </w:r>
      <w:proofErr w:type="spellStart"/>
      <w:r>
        <w:rPr>
          <w:rFonts w:ascii="Arial" w:hAnsi="Arial" w:cs="Arial"/>
          <w:color w:val="000000"/>
        </w:rPr>
        <w:t>Singnorette</w:t>
      </w:r>
      <w:proofErr w:type="spellEnd"/>
      <w:r>
        <w:rPr>
          <w:rFonts w:ascii="Arial" w:hAnsi="Arial" w:cs="Arial"/>
          <w:color w:val="000000"/>
        </w:rPr>
        <w:t xml:space="preserve"> (2002) nos chama a atenção para a importância do cuidado humano como um ato que além de ser expressivo corresponde a uma série de </w:t>
      </w:r>
      <w:r>
        <w:rPr>
          <w:rFonts w:ascii="Arial" w:hAnsi="Arial" w:cs="Arial"/>
          <w:color w:val="000000"/>
        </w:rPr>
        <w:lastRenderedPageBreak/>
        <w:t>procedimentos com o intuito de ajudar, proteger e valorizar quem está sob os cuidados de outra pessoa.</w:t>
      </w:r>
    </w:p>
    <w:p w14:paraId="772193D8" w14:textId="77777777" w:rsidR="000142B6" w:rsidRPr="00296656" w:rsidRDefault="000142B6" w:rsidP="000142B6">
      <w:pPr>
        <w:shd w:val="clear" w:color="auto" w:fill="FFFFFF"/>
        <w:spacing w:beforeLines="40" w:before="96" w:afterLines="40" w:after="96" w:line="360" w:lineRule="auto"/>
        <w:jc w:val="both"/>
        <w:rPr>
          <w:rFonts w:ascii="Arial" w:hAnsi="Arial" w:cs="Arial"/>
          <w:color w:val="000000"/>
        </w:rPr>
      </w:pPr>
    </w:p>
    <w:p w14:paraId="5E31AC92" w14:textId="77777777" w:rsidR="000142B6" w:rsidRPr="00296656" w:rsidRDefault="000142B6" w:rsidP="000142B6">
      <w:pPr>
        <w:shd w:val="clear" w:color="auto" w:fill="FFFFFF"/>
        <w:spacing w:beforeLines="40" w:before="96" w:afterLines="40" w:after="96" w:line="360" w:lineRule="auto"/>
        <w:jc w:val="both"/>
        <w:rPr>
          <w:rFonts w:ascii="Arial" w:hAnsi="Arial" w:cs="Arial"/>
          <w:color w:val="000000"/>
        </w:rPr>
      </w:pPr>
      <w:r>
        <w:rPr>
          <w:rFonts w:ascii="Arial" w:hAnsi="Arial" w:cs="Arial"/>
        </w:rPr>
        <w:t xml:space="preserve">Para tratar da questão do assistencialismo é preciso relembrar o que </w:t>
      </w:r>
      <w:r w:rsidRPr="00296656">
        <w:rPr>
          <w:rFonts w:ascii="Arial" w:hAnsi="Arial" w:cs="Arial"/>
        </w:rPr>
        <w:t>Castro</w:t>
      </w:r>
      <w:r>
        <w:rPr>
          <w:rFonts w:ascii="Arial" w:hAnsi="Arial" w:cs="Arial"/>
        </w:rPr>
        <w:t xml:space="preserve"> e </w:t>
      </w:r>
      <w:proofErr w:type="spellStart"/>
      <w:r w:rsidRPr="00296656">
        <w:rPr>
          <w:rFonts w:ascii="Arial" w:hAnsi="Arial" w:cs="Arial"/>
        </w:rPr>
        <w:t>Regattieri</w:t>
      </w:r>
      <w:proofErr w:type="spellEnd"/>
      <w:r>
        <w:rPr>
          <w:rFonts w:ascii="Arial" w:hAnsi="Arial" w:cs="Arial"/>
        </w:rPr>
        <w:t xml:space="preserve"> (2009. p. 29) falam a respeito da instituição escolar. Segundo esses dois autores:</w:t>
      </w:r>
    </w:p>
    <w:p w14:paraId="32B6347B" w14:textId="77777777" w:rsidR="000142B6" w:rsidRPr="00296656" w:rsidRDefault="000142B6" w:rsidP="000142B6">
      <w:pPr>
        <w:shd w:val="clear" w:color="auto" w:fill="FFFFFF"/>
        <w:spacing w:beforeLines="40" w:before="96" w:afterLines="40" w:after="96" w:line="360" w:lineRule="auto"/>
        <w:jc w:val="both"/>
        <w:rPr>
          <w:rFonts w:ascii="Arial" w:hAnsi="Arial" w:cs="Arial"/>
          <w:color w:val="000000"/>
        </w:rPr>
      </w:pPr>
    </w:p>
    <w:p w14:paraId="13082B8D" w14:textId="77777777" w:rsidR="000142B6" w:rsidRPr="00296656" w:rsidRDefault="000142B6" w:rsidP="000142B6">
      <w:pPr>
        <w:shd w:val="clear" w:color="auto" w:fill="FFFFFF"/>
        <w:spacing w:beforeLines="40" w:before="96" w:afterLines="40" w:after="96"/>
        <w:ind w:left="2268"/>
        <w:jc w:val="both"/>
        <w:rPr>
          <w:rFonts w:ascii="Arial" w:hAnsi="Arial" w:cs="Arial"/>
          <w:color w:val="000000"/>
          <w:sz w:val="20"/>
          <w:szCs w:val="20"/>
        </w:rPr>
      </w:pPr>
      <w:r w:rsidRPr="00296656">
        <w:rPr>
          <w:rFonts w:ascii="Arial" w:hAnsi="Arial" w:cs="Arial"/>
          <w:sz w:val="20"/>
          <w:szCs w:val="20"/>
        </w:rPr>
        <w:t>De todos os equipamentos do Estado, a escola é o que tem o mais amplo contato contínuo e frequente com os sujeitos destes direitos, daí sua responsabilidade de atuar junto a outros atores da rede de proteção social. Isso não significa mudar o papel da escola e transformá-la em instituição assistencialista, mas sim dar relevo a seu papel de ator fundamental – embora não exclusivo – na realização do direito da criança e do adolescente à educação.</w:t>
      </w:r>
    </w:p>
    <w:p w14:paraId="3B7B8409" w14:textId="77777777" w:rsidR="000142B6" w:rsidRDefault="000142B6" w:rsidP="000142B6">
      <w:pPr>
        <w:shd w:val="clear" w:color="auto" w:fill="FFFFFF"/>
        <w:spacing w:beforeLines="40" w:before="96" w:afterLines="40" w:after="96" w:line="360" w:lineRule="auto"/>
        <w:jc w:val="both"/>
        <w:rPr>
          <w:rFonts w:ascii="Arial" w:hAnsi="Arial" w:cs="Arial"/>
          <w:color w:val="000000"/>
        </w:rPr>
      </w:pPr>
    </w:p>
    <w:p w14:paraId="0C850F82" w14:textId="77777777" w:rsidR="000142B6" w:rsidRDefault="000142B6" w:rsidP="000142B6">
      <w:pPr>
        <w:shd w:val="clear" w:color="auto" w:fill="FFFFFF"/>
        <w:spacing w:beforeLines="40" w:before="96" w:afterLines="40" w:after="96" w:line="360" w:lineRule="auto"/>
        <w:jc w:val="both"/>
        <w:rPr>
          <w:rFonts w:ascii="Arial" w:hAnsi="Arial" w:cs="Arial"/>
          <w:color w:val="000000"/>
        </w:rPr>
      </w:pPr>
      <w:r>
        <w:rPr>
          <w:rFonts w:ascii="Arial" w:hAnsi="Arial" w:cs="Arial"/>
          <w:color w:val="000000"/>
        </w:rPr>
        <w:t>Ainda segundo as autoras não há dúvidas que:</w:t>
      </w:r>
    </w:p>
    <w:p w14:paraId="67B0B794" w14:textId="77777777" w:rsidR="000142B6" w:rsidRDefault="000142B6" w:rsidP="000142B6">
      <w:pPr>
        <w:shd w:val="clear" w:color="auto" w:fill="FFFFFF"/>
        <w:spacing w:beforeLines="40" w:before="96" w:afterLines="40" w:after="96" w:line="360" w:lineRule="auto"/>
        <w:jc w:val="both"/>
        <w:rPr>
          <w:rFonts w:ascii="Arial" w:hAnsi="Arial" w:cs="Arial"/>
          <w:color w:val="000000"/>
        </w:rPr>
      </w:pPr>
    </w:p>
    <w:p w14:paraId="017FA24E" w14:textId="3C0714DC" w:rsidR="000142B6" w:rsidRPr="00265327" w:rsidRDefault="000142B6" w:rsidP="000142B6">
      <w:pPr>
        <w:shd w:val="clear" w:color="auto" w:fill="FFFFFF"/>
        <w:spacing w:beforeLines="40" w:before="96" w:afterLines="40" w:after="96"/>
        <w:ind w:left="2268"/>
        <w:jc w:val="both"/>
        <w:rPr>
          <w:rFonts w:ascii="Arial" w:hAnsi="Arial" w:cs="Arial"/>
          <w:color w:val="000000"/>
          <w:sz w:val="20"/>
          <w:szCs w:val="20"/>
        </w:rPr>
      </w:pPr>
      <w:r w:rsidRPr="00265327">
        <w:rPr>
          <w:rFonts w:ascii="Arial" w:hAnsi="Arial" w:cs="Arial"/>
          <w:color w:val="000000"/>
          <w:sz w:val="20"/>
          <w:szCs w:val="20"/>
        </w:rPr>
        <w:t xml:space="preserve">[...] </w:t>
      </w:r>
      <w:r w:rsidRPr="00265327">
        <w:rPr>
          <w:rFonts w:ascii="Arial" w:hAnsi="Arial" w:cs="Arial"/>
          <w:sz w:val="20"/>
          <w:szCs w:val="20"/>
        </w:rPr>
        <w:t>houve transferência de parte das funções educativas da esfera familiar para a estatal. Nesse deslocamento, ao mesmo tempo em que o saber familiar, sobretudo das famílias pobres, foi desqualificado, ocorreu a profissionalização das funções educativas, reorganizando a interseção de funções e responsabilidades entre as famílias e as escolas</w:t>
      </w:r>
      <w:r w:rsidR="00E315EF">
        <w:rPr>
          <w:rFonts w:ascii="Arial" w:hAnsi="Arial" w:cs="Arial"/>
          <w:sz w:val="20"/>
          <w:szCs w:val="20"/>
        </w:rPr>
        <w:t xml:space="preserve"> (p.31).</w:t>
      </w:r>
    </w:p>
    <w:p w14:paraId="18822F47" w14:textId="77777777" w:rsidR="000142B6" w:rsidRDefault="000142B6" w:rsidP="000142B6">
      <w:pPr>
        <w:shd w:val="clear" w:color="auto" w:fill="FFFFFF"/>
        <w:spacing w:beforeLines="40" w:before="96" w:afterLines="40" w:after="96" w:line="360" w:lineRule="auto"/>
        <w:jc w:val="both"/>
        <w:rPr>
          <w:rFonts w:ascii="Arial" w:hAnsi="Arial" w:cs="Arial"/>
          <w:color w:val="000000"/>
        </w:rPr>
      </w:pPr>
    </w:p>
    <w:p w14:paraId="555C7F53" w14:textId="77777777" w:rsidR="000142B6" w:rsidRDefault="000142B6" w:rsidP="000142B6">
      <w:pPr>
        <w:shd w:val="clear" w:color="auto" w:fill="FFFFFF"/>
        <w:spacing w:beforeLines="40" w:before="96" w:afterLines="40" w:after="96" w:line="360" w:lineRule="auto"/>
        <w:jc w:val="both"/>
        <w:rPr>
          <w:rFonts w:ascii="Arial" w:hAnsi="Arial" w:cs="Arial"/>
          <w:color w:val="000000"/>
        </w:rPr>
      </w:pPr>
      <w:r>
        <w:rPr>
          <w:rFonts w:ascii="Arial" w:hAnsi="Arial" w:cs="Arial"/>
          <w:color w:val="000000"/>
        </w:rPr>
        <w:t>É diante desse contexto que o trabalho da professora da Educação Infantil é extremamente complexo, uma vez que há o entendimento histórico, por parte de muitas famílias, de que é a escola é a maior responsável pelas crianças. Isso faz com que muitas vezes a família se preocupe mais com a alimentação de seus filhos nas instituições de Educação Infantil, isto é, se sua criança está comendo direito, do que com o que está aprendendo.</w:t>
      </w:r>
    </w:p>
    <w:p w14:paraId="588D71E6" w14:textId="77777777" w:rsidR="000142B6" w:rsidRDefault="000142B6" w:rsidP="000142B6">
      <w:pPr>
        <w:shd w:val="clear" w:color="auto" w:fill="FFFFFF"/>
        <w:spacing w:beforeLines="40" w:before="96" w:afterLines="40" w:after="96" w:line="360" w:lineRule="auto"/>
        <w:jc w:val="both"/>
        <w:rPr>
          <w:rFonts w:ascii="Arial" w:hAnsi="Arial" w:cs="Arial"/>
          <w:color w:val="000000"/>
        </w:rPr>
      </w:pPr>
    </w:p>
    <w:p w14:paraId="45576583" w14:textId="77777777" w:rsidR="000142B6" w:rsidRDefault="000142B6" w:rsidP="000142B6">
      <w:pPr>
        <w:shd w:val="clear" w:color="auto" w:fill="FFFFFF"/>
        <w:spacing w:beforeLines="40" w:before="96" w:afterLines="40" w:after="96" w:line="360" w:lineRule="auto"/>
        <w:jc w:val="both"/>
        <w:rPr>
          <w:rFonts w:ascii="Arial" w:hAnsi="Arial" w:cs="Arial"/>
          <w:color w:val="000000"/>
        </w:rPr>
      </w:pPr>
      <w:r>
        <w:rPr>
          <w:rFonts w:ascii="Arial" w:hAnsi="Arial" w:cs="Arial"/>
          <w:color w:val="000000"/>
        </w:rPr>
        <w:t xml:space="preserve">Outra questão que dificulta a superação de uma educação infantil assistencialista relaciona-se com o brincar na Educação Infantil. Quando as crianças são menores (até uns quatro anos) os pais não se importam muito se eles estão brincando. Entretanto, quanto mais seus filhos se aproximam dos seis anos, mais eles cobram de seus filhos que eles estejam na escola para estudar e não para brincar, em outras palavras para alfabetizar-se. Ao agir assim os responsáveis passam o colocar toda a </w:t>
      </w:r>
      <w:r>
        <w:rPr>
          <w:rFonts w:ascii="Arial" w:hAnsi="Arial" w:cs="Arial"/>
          <w:color w:val="000000"/>
        </w:rPr>
        <w:lastRenderedPageBreak/>
        <w:t>responsabilidade da Educação infantil para a escola, deixando de assumir sua responsabilidade na alfabetização e na educação de seu filho.</w:t>
      </w:r>
    </w:p>
    <w:p w14:paraId="44DE2E14" w14:textId="77777777" w:rsidR="000142B6" w:rsidRDefault="000142B6" w:rsidP="000142B6">
      <w:pPr>
        <w:shd w:val="clear" w:color="auto" w:fill="FFFFFF"/>
        <w:spacing w:beforeLines="40" w:before="96" w:afterLines="40" w:after="96" w:line="360" w:lineRule="auto"/>
        <w:jc w:val="both"/>
        <w:rPr>
          <w:rFonts w:ascii="Arial" w:hAnsi="Arial" w:cs="Arial"/>
          <w:color w:val="000000"/>
        </w:rPr>
      </w:pPr>
    </w:p>
    <w:p w14:paraId="1A9A86CA" w14:textId="77777777" w:rsidR="000142B6" w:rsidRDefault="00B02E72" w:rsidP="000142B6">
      <w:pPr>
        <w:shd w:val="clear" w:color="auto" w:fill="FFFFFF"/>
        <w:spacing w:beforeLines="40" w:before="96" w:afterLines="40" w:after="96" w:line="360" w:lineRule="auto"/>
        <w:jc w:val="both"/>
        <w:rPr>
          <w:rFonts w:ascii="Arial" w:hAnsi="Arial" w:cs="Arial"/>
          <w:color w:val="000000"/>
        </w:rPr>
      </w:pPr>
      <w:r>
        <w:rPr>
          <w:rFonts w:ascii="Arial" w:hAnsi="Arial" w:cs="Arial"/>
          <w:color w:val="000000"/>
        </w:rPr>
        <w:t xml:space="preserve">Não se está querendo dizer aqui que não se deve </w:t>
      </w:r>
      <w:r w:rsidR="000142B6">
        <w:rPr>
          <w:rFonts w:ascii="Arial" w:hAnsi="Arial" w:cs="Arial"/>
          <w:color w:val="000000"/>
        </w:rPr>
        <w:t>alfabetizar as crianças</w:t>
      </w:r>
      <w:r>
        <w:rPr>
          <w:rFonts w:ascii="Arial" w:hAnsi="Arial" w:cs="Arial"/>
          <w:color w:val="000000"/>
        </w:rPr>
        <w:t>.</w:t>
      </w:r>
      <w:r w:rsidR="000142B6">
        <w:rPr>
          <w:rFonts w:ascii="Arial" w:hAnsi="Arial" w:cs="Arial"/>
          <w:color w:val="000000"/>
        </w:rPr>
        <w:t xml:space="preserve"> Mas não se pode esquecer que a brincadeira é o trabalho da criança e que por meio da brincadeira a criança aprende conteúdos, papeis sociais e também recebe contribuições para que seu processo de desenvolvimento e aprendizagem sejam mais harmônicos, o que acaba a contribuir, indiretamente, com seu processo de alfabetização.</w:t>
      </w:r>
    </w:p>
    <w:p w14:paraId="3531BED6" w14:textId="77777777" w:rsidR="00B02E72" w:rsidRDefault="00B02E72" w:rsidP="000142B6">
      <w:pPr>
        <w:shd w:val="clear" w:color="auto" w:fill="FFFFFF"/>
        <w:spacing w:beforeLines="40" w:before="96" w:afterLines="40" w:after="96" w:line="360" w:lineRule="auto"/>
        <w:jc w:val="both"/>
        <w:rPr>
          <w:rFonts w:ascii="Arial" w:hAnsi="Arial" w:cs="Arial"/>
          <w:color w:val="000000"/>
        </w:rPr>
      </w:pPr>
    </w:p>
    <w:p w14:paraId="5072EE35" w14:textId="77777777" w:rsidR="00B02E72" w:rsidRDefault="00B02E72" w:rsidP="000142B6">
      <w:pPr>
        <w:shd w:val="clear" w:color="auto" w:fill="FFFFFF"/>
        <w:spacing w:beforeLines="40" w:before="96" w:afterLines="40" w:after="96" w:line="360" w:lineRule="auto"/>
        <w:jc w:val="both"/>
        <w:rPr>
          <w:rFonts w:ascii="Arial" w:hAnsi="Arial" w:cs="Arial"/>
          <w:color w:val="000000"/>
        </w:rPr>
      </w:pPr>
      <w:r>
        <w:rPr>
          <w:rFonts w:ascii="Arial" w:hAnsi="Arial" w:cs="Arial"/>
          <w:color w:val="000000"/>
        </w:rPr>
        <w:t>Fazendo minhas as palavras expressas no documento “A Convenção sobre os direitos da Criança” (UNICEF, 1990, p. 21) é preciso levar em conta que</w:t>
      </w:r>
    </w:p>
    <w:p w14:paraId="6429589E" w14:textId="77777777" w:rsidR="00B02E72" w:rsidRDefault="00B02E72" w:rsidP="000142B6">
      <w:pPr>
        <w:shd w:val="clear" w:color="auto" w:fill="FFFFFF"/>
        <w:spacing w:beforeLines="40" w:before="96" w:afterLines="40" w:after="96" w:line="360" w:lineRule="auto"/>
        <w:jc w:val="both"/>
        <w:rPr>
          <w:rFonts w:ascii="Arial" w:hAnsi="Arial" w:cs="Arial"/>
          <w:color w:val="000000"/>
        </w:rPr>
      </w:pPr>
    </w:p>
    <w:p w14:paraId="21399EC9" w14:textId="77777777" w:rsidR="00B02E72" w:rsidRPr="00B02E72" w:rsidRDefault="00B02E72" w:rsidP="00B02E72">
      <w:pPr>
        <w:shd w:val="clear" w:color="auto" w:fill="FFFFFF"/>
        <w:spacing w:beforeLines="40" w:before="96" w:afterLines="40" w:after="96"/>
        <w:ind w:left="2268"/>
        <w:jc w:val="both"/>
        <w:rPr>
          <w:rFonts w:ascii="Arial" w:hAnsi="Arial" w:cs="Arial"/>
          <w:color w:val="000000"/>
          <w:sz w:val="20"/>
          <w:szCs w:val="20"/>
        </w:rPr>
      </w:pPr>
      <w:r w:rsidRPr="00B02E72">
        <w:rPr>
          <w:rFonts w:ascii="Arial" w:hAnsi="Arial" w:cs="Arial"/>
          <w:sz w:val="20"/>
          <w:szCs w:val="20"/>
        </w:rPr>
        <w:t>A educação deve destinar-se a promover o desenvolvimento da personalidade da criança, dos seus dons e aptidões mentais e físicas, na medida das suas potencialidades. E deve preparar a criança para uma vida adulta ativa numa sociedade livre e inculcar o respeito pelos pais, pela sua identidade, pela sua língua e valores culturais, bem como pelas culturas e valores diferentes dos seus.</w:t>
      </w:r>
    </w:p>
    <w:p w14:paraId="3A8D4263" w14:textId="77777777" w:rsidR="000142B6" w:rsidRDefault="000142B6" w:rsidP="000142B6">
      <w:pPr>
        <w:shd w:val="clear" w:color="auto" w:fill="FFFFFF"/>
        <w:spacing w:beforeLines="40" w:before="96" w:afterLines="40" w:after="96" w:line="360" w:lineRule="auto"/>
        <w:jc w:val="both"/>
        <w:rPr>
          <w:rFonts w:ascii="Arial" w:hAnsi="Arial" w:cs="Arial"/>
          <w:color w:val="000000"/>
        </w:rPr>
      </w:pPr>
    </w:p>
    <w:p w14:paraId="5838A0BD" w14:textId="77777777" w:rsidR="000142B6" w:rsidRDefault="000142B6" w:rsidP="000142B6">
      <w:pPr>
        <w:shd w:val="clear" w:color="auto" w:fill="FFFFFF"/>
        <w:spacing w:beforeLines="40" w:before="96" w:afterLines="40" w:after="96" w:line="360" w:lineRule="auto"/>
        <w:jc w:val="both"/>
        <w:rPr>
          <w:rFonts w:ascii="Arial" w:hAnsi="Arial" w:cs="Arial"/>
          <w:color w:val="000000"/>
        </w:rPr>
      </w:pPr>
      <w:r>
        <w:rPr>
          <w:rFonts w:ascii="Arial" w:hAnsi="Arial" w:cs="Arial"/>
          <w:color w:val="000000"/>
        </w:rPr>
        <w:t>Nesse sentido não há dúvidas que a criança possui diversos direitos. O direito à brincadeira é um deles. Se levarmos em conta o ordenamento legal existente em nosso país podemos verificar a garantia legal de muitos deles como será exposto a seguir.</w:t>
      </w:r>
    </w:p>
    <w:p w14:paraId="0F7B4529" w14:textId="77777777" w:rsidR="000142B6" w:rsidRDefault="000142B6" w:rsidP="000142B6">
      <w:pPr>
        <w:shd w:val="clear" w:color="auto" w:fill="FFFFFF"/>
        <w:spacing w:beforeLines="40" w:before="96" w:afterLines="40" w:after="96" w:line="360" w:lineRule="auto"/>
        <w:jc w:val="both"/>
        <w:rPr>
          <w:rFonts w:ascii="Arial" w:hAnsi="Arial" w:cs="Arial"/>
          <w:color w:val="000000"/>
        </w:rPr>
      </w:pPr>
    </w:p>
    <w:p w14:paraId="0718E8D9" w14:textId="77777777" w:rsidR="000142B6" w:rsidRDefault="000142B6" w:rsidP="000142B6">
      <w:pPr>
        <w:shd w:val="clear" w:color="auto" w:fill="FFFFFF"/>
        <w:spacing w:beforeLines="40" w:before="96" w:afterLines="40" w:after="96" w:line="360" w:lineRule="auto"/>
        <w:jc w:val="both"/>
        <w:rPr>
          <w:rFonts w:ascii="Arial" w:hAnsi="Arial" w:cs="Arial"/>
        </w:rPr>
      </w:pPr>
      <w:r>
        <w:rPr>
          <w:rFonts w:ascii="Arial" w:hAnsi="Arial" w:cs="Arial"/>
          <w:color w:val="000000"/>
        </w:rPr>
        <w:t xml:space="preserve">Na </w:t>
      </w:r>
      <w:r w:rsidRPr="009206B1">
        <w:rPr>
          <w:rFonts w:ascii="Arial" w:hAnsi="Arial" w:cs="Arial"/>
        </w:rPr>
        <w:t xml:space="preserve">Constituição Federal </w:t>
      </w:r>
      <w:r>
        <w:rPr>
          <w:rFonts w:ascii="Arial" w:hAnsi="Arial" w:cs="Arial"/>
        </w:rPr>
        <w:t>encontramos que</w:t>
      </w:r>
    </w:p>
    <w:p w14:paraId="61A99416" w14:textId="77777777" w:rsidR="000142B6" w:rsidRDefault="000142B6" w:rsidP="000142B6">
      <w:pPr>
        <w:shd w:val="clear" w:color="auto" w:fill="FFFFFF"/>
        <w:spacing w:beforeLines="40" w:before="96" w:afterLines="40" w:after="96" w:line="360" w:lineRule="auto"/>
        <w:jc w:val="both"/>
        <w:rPr>
          <w:rFonts w:ascii="Arial" w:hAnsi="Arial" w:cs="Arial"/>
        </w:rPr>
      </w:pPr>
    </w:p>
    <w:p w14:paraId="41A3063B" w14:textId="77777777" w:rsidR="000142B6" w:rsidRPr="005D17B7" w:rsidRDefault="000142B6" w:rsidP="000142B6">
      <w:pPr>
        <w:shd w:val="clear" w:color="auto" w:fill="FFFFFF"/>
        <w:spacing w:beforeLines="40" w:before="96" w:afterLines="40" w:after="96"/>
        <w:ind w:left="2268"/>
        <w:jc w:val="both"/>
        <w:rPr>
          <w:rFonts w:ascii="Arial" w:hAnsi="Arial" w:cs="Arial"/>
          <w:color w:val="000000"/>
          <w:sz w:val="20"/>
          <w:szCs w:val="20"/>
        </w:rPr>
      </w:pPr>
      <w:r w:rsidRPr="005D17B7">
        <w:rPr>
          <w:rFonts w:ascii="Arial" w:hAnsi="Arial" w:cs="Arial"/>
          <w:sz w:val="20"/>
          <w:szCs w:val="20"/>
        </w:rPr>
        <w:t>Art.. 205. A educação, direito de todos e dever do Estado e da família, será promovida e incentivada com a colaboração da sociedade, visando ao pleno desenvolvimento da pessoa, seu preparo para o exercício da cidadania e sua qualificação para o trabalho</w:t>
      </w:r>
      <w:r>
        <w:rPr>
          <w:rFonts w:ascii="Arial" w:hAnsi="Arial" w:cs="Arial"/>
          <w:sz w:val="20"/>
          <w:szCs w:val="20"/>
        </w:rPr>
        <w:t xml:space="preserve"> (BRASIL, 1988)</w:t>
      </w:r>
      <w:r w:rsidRPr="005D17B7">
        <w:rPr>
          <w:rFonts w:ascii="Arial" w:hAnsi="Arial" w:cs="Arial"/>
          <w:sz w:val="20"/>
          <w:szCs w:val="20"/>
        </w:rPr>
        <w:t>.</w:t>
      </w:r>
    </w:p>
    <w:p w14:paraId="2632D10A" w14:textId="77777777" w:rsidR="000142B6" w:rsidRDefault="000142B6" w:rsidP="000142B6">
      <w:pPr>
        <w:shd w:val="clear" w:color="auto" w:fill="FFFFFF"/>
        <w:spacing w:beforeLines="40" w:before="96" w:afterLines="40" w:after="96" w:line="360" w:lineRule="auto"/>
        <w:jc w:val="both"/>
        <w:rPr>
          <w:rFonts w:ascii="Arial" w:hAnsi="Arial" w:cs="Arial"/>
          <w:color w:val="000000"/>
        </w:rPr>
      </w:pPr>
    </w:p>
    <w:p w14:paraId="068A2AAD" w14:textId="77777777" w:rsidR="000142B6" w:rsidRDefault="000142B6" w:rsidP="000142B6">
      <w:pPr>
        <w:shd w:val="clear" w:color="auto" w:fill="FFFFFF"/>
        <w:spacing w:beforeLines="40" w:before="96" w:afterLines="40" w:after="96" w:line="360" w:lineRule="auto"/>
        <w:jc w:val="both"/>
        <w:rPr>
          <w:rFonts w:ascii="Arial" w:hAnsi="Arial" w:cs="Arial"/>
          <w:color w:val="000000"/>
        </w:rPr>
      </w:pPr>
      <w:r>
        <w:rPr>
          <w:rFonts w:ascii="Arial" w:hAnsi="Arial" w:cs="Arial"/>
          <w:color w:val="000000"/>
        </w:rPr>
        <w:t>No Estatuto da Criança e do Adolescente (BRASIL, 1990) encontramos que:</w:t>
      </w:r>
    </w:p>
    <w:p w14:paraId="7D93F19B" w14:textId="77777777" w:rsidR="000142B6" w:rsidRDefault="000142B6" w:rsidP="000142B6">
      <w:pPr>
        <w:shd w:val="clear" w:color="auto" w:fill="FFFFFF"/>
        <w:spacing w:beforeLines="40" w:before="96" w:afterLines="40" w:after="96" w:line="360" w:lineRule="auto"/>
        <w:jc w:val="both"/>
        <w:rPr>
          <w:rFonts w:ascii="Arial" w:hAnsi="Arial" w:cs="Arial"/>
          <w:color w:val="000000"/>
        </w:rPr>
      </w:pPr>
    </w:p>
    <w:p w14:paraId="2FA8C171" w14:textId="77777777" w:rsidR="000142B6" w:rsidRPr="009206B1" w:rsidRDefault="000142B6" w:rsidP="000142B6">
      <w:pPr>
        <w:spacing w:beforeLines="40" w:before="96" w:afterLines="40" w:after="96"/>
        <w:ind w:left="2268"/>
        <w:jc w:val="both"/>
        <w:rPr>
          <w:rFonts w:ascii="Arial" w:hAnsi="Arial" w:cs="Arial"/>
          <w:color w:val="000000"/>
          <w:sz w:val="20"/>
          <w:szCs w:val="20"/>
        </w:rPr>
      </w:pPr>
      <w:r w:rsidRPr="009206B1">
        <w:rPr>
          <w:rFonts w:ascii="Arial" w:hAnsi="Arial" w:cs="Arial"/>
          <w:sz w:val="20"/>
          <w:szCs w:val="20"/>
        </w:rPr>
        <w:t xml:space="preserve">Art. 53. A criança e </w:t>
      </w:r>
      <w:proofErr w:type="spellStart"/>
      <w:r w:rsidRPr="009206B1">
        <w:rPr>
          <w:rFonts w:ascii="Arial" w:hAnsi="Arial" w:cs="Arial"/>
          <w:sz w:val="20"/>
          <w:szCs w:val="20"/>
        </w:rPr>
        <w:t>o</w:t>
      </w:r>
      <w:proofErr w:type="spellEnd"/>
      <w:r w:rsidRPr="009206B1">
        <w:rPr>
          <w:rFonts w:ascii="Arial" w:hAnsi="Arial" w:cs="Arial"/>
          <w:sz w:val="20"/>
          <w:szCs w:val="20"/>
        </w:rPr>
        <w:t xml:space="preserve"> adolescente têm direito à educação, visando ao pleno desenvolvimento de sua pessoa, preparo para o exercício da cidadania e </w:t>
      </w:r>
      <w:r w:rsidRPr="009206B1">
        <w:rPr>
          <w:rFonts w:ascii="Arial" w:hAnsi="Arial" w:cs="Arial"/>
          <w:sz w:val="20"/>
          <w:szCs w:val="20"/>
        </w:rPr>
        <w:lastRenderedPageBreak/>
        <w:t xml:space="preserve">qualificação para o trabalho, </w:t>
      </w:r>
      <w:proofErr w:type="spellStart"/>
      <w:r w:rsidRPr="009206B1">
        <w:rPr>
          <w:rFonts w:ascii="Arial" w:hAnsi="Arial" w:cs="Arial"/>
          <w:sz w:val="20"/>
          <w:szCs w:val="20"/>
        </w:rPr>
        <w:t>assegurando-se-lhes</w:t>
      </w:r>
      <w:proofErr w:type="spellEnd"/>
      <w:r w:rsidRPr="009206B1">
        <w:rPr>
          <w:rFonts w:ascii="Arial" w:hAnsi="Arial" w:cs="Arial"/>
          <w:sz w:val="20"/>
          <w:szCs w:val="20"/>
        </w:rPr>
        <w:t>: I – igualdade de condições para o acesso e permanência na escola; II – direito de ser respeitado por seus educadores; III – direito de contestar critérios avaliativos, podendo recorrer às instâncias escolares superiores; IV – direito de organização e participação em entidades estudantis; V – acesso à escola pública e gratuita próxima de sua residência. Parágrafo único. É direito dos pais ou responsáveis ter ciência do processo pedagógico, bem como participar da definição das propostas educacionais. (...)</w:t>
      </w:r>
      <w:r>
        <w:rPr>
          <w:rFonts w:ascii="Arial" w:hAnsi="Arial" w:cs="Arial"/>
          <w:sz w:val="20"/>
          <w:szCs w:val="20"/>
        </w:rPr>
        <w:t>.</w:t>
      </w:r>
    </w:p>
    <w:p w14:paraId="7811E8E2" w14:textId="77777777" w:rsidR="000142B6" w:rsidRPr="00561F81" w:rsidRDefault="000142B6" w:rsidP="000142B6">
      <w:pPr>
        <w:shd w:val="clear" w:color="auto" w:fill="FFFFFF"/>
        <w:spacing w:beforeLines="40" w:before="96" w:afterLines="40" w:after="96" w:line="360" w:lineRule="auto"/>
        <w:jc w:val="both"/>
        <w:rPr>
          <w:rFonts w:ascii="Arial" w:hAnsi="Arial" w:cs="Arial"/>
          <w:color w:val="000000"/>
          <w:sz w:val="20"/>
          <w:szCs w:val="20"/>
        </w:rPr>
      </w:pPr>
    </w:p>
    <w:p w14:paraId="62202853" w14:textId="77777777" w:rsidR="000142B6" w:rsidRDefault="000142B6" w:rsidP="000142B6">
      <w:pPr>
        <w:shd w:val="clear" w:color="auto" w:fill="FFFFFF"/>
        <w:spacing w:beforeLines="40" w:before="96" w:afterLines="40" w:after="96" w:line="360" w:lineRule="auto"/>
        <w:jc w:val="both"/>
        <w:rPr>
          <w:rFonts w:ascii="Arial" w:hAnsi="Arial" w:cs="Arial"/>
        </w:rPr>
      </w:pPr>
      <w:r w:rsidRPr="00561F81">
        <w:rPr>
          <w:rFonts w:ascii="Arial" w:hAnsi="Arial" w:cs="Arial"/>
          <w:color w:val="000000"/>
        </w:rPr>
        <w:t xml:space="preserve">Na </w:t>
      </w:r>
      <w:r w:rsidRPr="00561F81">
        <w:rPr>
          <w:rFonts w:ascii="Arial" w:hAnsi="Arial" w:cs="Arial"/>
        </w:rPr>
        <w:t>nova Lei de Diretrizes e Bases da Educação Nacional (LDB) encontramos já nos primeiros artigos que</w:t>
      </w:r>
    </w:p>
    <w:p w14:paraId="06B7ECAB" w14:textId="77777777" w:rsidR="000142B6" w:rsidRPr="00561F81" w:rsidRDefault="000142B6" w:rsidP="000142B6">
      <w:pPr>
        <w:shd w:val="clear" w:color="auto" w:fill="FFFFFF"/>
        <w:spacing w:beforeLines="40" w:before="96" w:afterLines="40" w:after="96" w:line="360" w:lineRule="auto"/>
        <w:jc w:val="both"/>
        <w:rPr>
          <w:rFonts w:ascii="Arial" w:hAnsi="Arial" w:cs="Arial"/>
        </w:rPr>
      </w:pPr>
    </w:p>
    <w:p w14:paraId="58FF20E7" w14:textId="77777777" w:rsidR="000142B6" w:rsidRPr="00561F81" w:rsidRDefault="000142B6" w:rsidP="000142B6">
      <w:pPr>
        <w:pStyle w:val="NormalWeb"/>
        <w:spacing w:before="0" w:beforeAutospacing="0" w:after="0" w:afterAutospacing="0"/>
        <w:ind w:left="2268"/>
        <w:jc w:val="both"/>
        <w:rPr>
          <w:rFonts w:ascii="Arial" w:hAnsi="Arial" w:cs="Arial"/>
          <w:color w:val="000000"/>
          <w:sz w:val="20"/>
          <w:szCs w:val="20"/>
        </w:rPr>
      </w:pPr>
      <w:r w:rsidRPr="00561F81">
        <w:rPr>
          <w:rFonts w:ascii="Arial" w:hAnsi="Arial" w:cs="Arial"/>
          <w:color w:val="000000"/>
          <w:sz w:val="20"/>
          <w:szCs w:val="20"/>
        </w:rPr>
        <w:t>Art. 2º A educação, dever da família e do Estado, inspirada nos princípios de liberdade e nos ideais de solidariedade humana, tem por finalidade o pleno desenvolvimento do educando, seu preparo para o exercício da cidadania e sua qualificação para o trabalho.</w:t>
      </w:r>
    </w:p>
    <w:p w14:paraId="4E9E3461" w14:textId="77777777" w:rsidR="000142B6" w:rsidRPr="00561F81" w:rsidRDefault="000142B6" w:rsidP="000142B6">
      <w:pPr>
        <w:pStyle w:val="NormalWeb"/>
        <w:spacing w:before="0" w:beforeAutospacing="0" w:after="0" w:afterAutospacing="0"/>
        <w:ind w:left="2268"/>
        <w:jc w:val="both"/>
        <w:rPr>
          <w:rFonts w:ascii="Arial" w:hAnsi="Arial" w:cs="Arial"/>
          <w:color w:val="000000"/>
          <w:sz w:val="20"/>
          <w:szCs w:val="20"/>
        </w:rPr>
      </w:pPr>
      <w:bookmarkStart w:id="3" w:name="art3"/>
      <w:bookmarkEnd w:id="3"/>
      <w:r w:rsidRPr="00561F81">
        <w:rPr>
          <w:rFonts w:ascii="Arial" w:hAnsi="Arial" w:cs="Arial"/>
          <w:color w:val="000000"/>
          <w:sz w:val="20"/>
          <w:szCs w:val="20"/>
        </w:rPr>
        <w:t>Art. 3º O ensino será ministrado com base nos seguintes princípios:</w:t>
      </w:r>
    </w:p>
    <w:p w14:paraId="264C4DBF" w14:textId="77777777" w:rsidR="000142B6" w:rsidRPr="00561F81" w:rsidRDefault="000142B6" w:rsidP="000142B6">
      <w:pPr>
        <w:pStyle w:val="NormalWeb"/>
        <w:spacing w:before="0" w:beforeAutospacing="0" w:after="0" w:afterAutospacing="0"/>
        <w:ind w:left="2268"/>
        <w:jc w:val="both"/>
        <w:rPr>
          <w:rFonts w:ascii="Arial" w:hAnsi="Arial" w:cs="Arial"/>
          <w:color w:val="000000"/>
          <w:sz w:val="20"/>
          <w:szCs w:val="20"/>
        </w:rPr>
      </w:pPr>
      <w:bookmarkStart w:id="4" w:name="art3i"/>
      <w:bookmarkEnd w:id="4"/>
      <w:r w:rsidRPr="00561F81">
        <w:rPr>
          <w:rFonts w:ascii="Arial" w:hAnsi="Arial" w:cs="Arial"/>
          <w:color w:val="000000"/>
          <w:sz w:val="20"/>
          <w:szCs w:val="20"/>
        </w:rPr>
        <w:t xml:space="preserve">I - </w:t>
      </w:r>
      <w:proofErr w:type="gramStart"/>
      <w:r w:rsidRPr="00561F81">
        <w:rPr>
          <w:rFonts w:ascii="Arial" w:hAnsi="Arial" w:cs="Arial"/>
          <w:color w:val="000000"/>
          <w:sz w:val="20"/>
          <w:szCs w:val="20"/>
        </w:rPr>
        <w:t>igualdade</w:t>
      </w:r>
      <w:proofErr w:type="gramEnd"/>
      <w:r w:rsidRPr="00561F81">
        <w:rPr>
          <w:rFonts w:ascii="Arial" w:hAnsi="Arial" w:cs="Arial"/>
          <w:color w:val="000000"/>
          <w:sz w:val="20"/>
          <w:szCs w:val="20"/>
        </w:rPr>
        <w:t xml:space="preserve"> de condições para o acesso e permanência na escola;</w:t>
      </w:r>
    </w:p>
    <w:p w14:paraId="584F706D" w14:textId="77777777" w:rsidR="000142B6" w:rsidRPr="00561F81" w:rsidRDefault="000142B6" w:rsidP="000142B6">
      <w:pPr>
        <w:pStyle w:val="NormalWeb"/>
        <w:spacing w:before="0" w:beforeAutospacing="0" w:after="0" w:afterAutospacing="0"/>
        <w:ind w:left="2268"/>
        <w:jc w:val="both"/>
        <w:rPr>
          <w:rFonts w:ascii="Arial" w:hAnsi="Arial" w:cs="Arial"/>
          <w:color w:val="000000"/>
          <w:sz w:val="20"/>
          <w:szCs w:val="20"/>
        </w:rPr>
      </w:pPr>
      <w:bookmarkStart w:id="5" w:name="art3ii"/>
      <w:bookmarkEnd w:id="5"/>
      <w:r w:rsidRPr="00561F81">
        <w:rPr>
          <w:rFonts w:ascii="Arial" w:hAnsi="Arial" w:cs="Arial"/>
          <w:color w:val="000000"/>
          <w:sz w:val="20"/>
          <w:szCs w:val="20"/>
        </w:rPr>
        <w:t xml:space="preserve">II - </w:t>
      </w:r>
      <w:proofErr w:type="gramStart"/>
      <w:r w:rsidRPr="00561F81">
        <w:rPr>
          <w:rFonts w:ascii="Arial" w:hAnsi="Arial" w:cs="Arial"/>
          <w:color w:val="000000"/>
          <w:sz w:val="20"/>
          <w:szCs w:val="20"/>
        </w:rPr>
        <w:t>liberdade</w:t>
      </w:r>
      <w:proofErr w:type="gramEnd"/>
      <w:r w:rsidRPr="00561F81">
        <w:rPr>
          <w:rFonts w:ascii="Arial" w:hAnsi="Arial" w:cs="Arial"/>
          <w:color w:val="000000"/>
          <w:sz w:val="20"/>
          <w:szCs w:val="20"/>
        </w:rPr>
        <w:t xml:space="preserve"> de aprender, ensinar, pesquisar e divulgar a cultura, o pensamento, a arte e o saber;</w:t>
      </w:r>
    </w:p>
    <w:p w14:paraId="7A98EFD8" w14:textId="77777777" w:rsidR="000142B6" w:rsidRPr="00561F81" w:rsidRDefault="000142B6" w:rsidP="000142B6">
      <w:pPr>
        <w:pStyle w:val="NormalWeb"/>
        <w:spacing w:before="0" w:beforeAutospacing="0" w:after="0" w:afterAutospacing="0"/>
        <w:ind w:left="2268"/>
        <w:jc w:val="both"/>
        <w:rPr>
          <w:rFonts w:ascii="Arial" w:hAnsi="Arial" w:cs="Arial"/>
          <w:color w:val="000000"/>
          <w:sz w:val="20"/>
          <w:szCs w:val="20"/>
        </w:rPr>
      </w:pPr>
      <w:bookmarkStart w:id="6" w:name="art3iii"/>
      <w:bookmarkEnd w:id="6"/>
      <w:r w:rsidRPr="00561F81">
        <w:rPr>
          <w:rFonts w:ascii="Arial" w:hAnsi="Arial" w:cs="Arial"/>
          <w:color w:val="000000"/>
          <w:sz w:val="20"/>
          <w:szCs w:val="20"/>
        </w:rPr>
        <w:t xml:space="preserve">III - pluralismo de </w:t>
      </w:r>
      <w:proofErr w:type="spellStart"/>
      <w:r w:rsidRPr="00561F81">
        <w:rPr>
          <w:rFonts w:ascii="Arial" w:hAnsi="Arial" w:cs="Arial"/>
          <w:color w:val="000000"/>
          <w:sz w:val="20"/>
          <w:szCs w:val="20"/>
        </w:rPr>
        <w:t>idéias</w:t>
      </w:r>
      <w:proofErr w:type="spellEnd"/>
      <w:r w:rsidRPr="00561F81">
        <w:rPr>
          <w:rFonts w:ascii="Arial" w:hAnsi="Arial" w:cs="Arial"/>
          <w:color w:val="000000"/>
          <w:sz w:val="20"/>
          <w:szCs w:val="20"/>
        </w:rPr>
        <w:t xml:space="preserve"> e de concepções pedagógicas;</w:t>
      </w:r>
      <w:bookmarkStart w:id="7" w:name="art3iv"/>
      <w:bookmarkEnd w:id="7"/>
    </w:p>
    <w:p w14:paraId="58362109" w14:textId="77777777" w:rsidR="000142B6" w:rsidRPr="00561F81" w:rsidRDefault="000142B6" w:rsidP="000142B6">
      <w:pPr>
        <w:pStyle w:val="NormalWeb"/>
        <w:spacing w:before="0" w:beforeAutospacing="0" w:after="0" w:afterAutospacing="0"/>
        <w:ind w:left="2268"/>
        <w:jc w:val="both"/>
        <w:rPr>
          <w:rFonts w:ascii="Arial" w:hAnsi="Arial" w:cs="Arial"/>
          <w:color w:val="000000"/>
          <w:sz w:val="20"/>
          <w:szCs w:val="20"/>
        </w:rPr>
      </w:pPr>
      <w:r w:rsidRPr="00561F81">
        <w:rPr>
          <w:rFonts w:ascii="Arial" w:hAnsi="Arial" w:cs="Arial"/>
          <w:color w:val="000000"/>
          <w:sz w:val="20"/>
          <w:szCs w:val="20"/>
        </w:rPr>
        <w:t xml:space="preserve">IV - </w:t>
      </w:r>
      <w:proofErr w:type="gramStart"/>
      <w:r w:rsidRPr="00561F81">
        <w:rPr>
          <w:rFonts w:ascii="Arial" w:hAnsi="Arial" w:cs="Arial"/>
          <w:color w:val="000000"/>
          <w:sz w:val="20"/>
          <w:szCs w:val="20"/>
        </w:rPr>
        <w:t>respeito</w:t>
      </w:r>
      <w:proofErr w:type="gramEnd"/>
      <w:r w:rsidRPr="00561F81">
        <w:rPr>
          <w:rFonts w:ascii="Arial" w:hAnsi="Arial" w:cs="Arial"/>
          <w:color w:val="000000"/>
          <w:sz w:val="20"/>
          <w:szCs w:val="20"/>
        </w:rPr>
        <w:t xml:space="preserve"> à liberdade e apreço à tolerância;</w:t>
      </w:r>
      <w:r>
        <w:rPr>
          <w:rFonts w:ascii="Arial" w:hAnsi="Arial" w:cs="Arial"/>
          <w:color w:val="000000"/>
          <w:sz w:val="20"/>
          <w:szCs w:val="20"/>
        </w:rPr>
        <w:t xml:space="preserve"> [...]</w:t>
      </w:r>
    </w:p>
    <w:p w14:paraId="2F9E41F1" w14:textId="77777777" w:rsidR="000142B6" w:rsidRPr="00561F81" w:rsidRDefault="000142B6" w:rsidP="000142B6">
      <w:pPr>
        <w:shd w:val="clear" w:color="auto" w:fill="FFFFFF"/>
        <w:spacing w:beforeLines="40" w:before="96" w:afterLines="40" w:after="96" w:line="360" w:lineRule="auto"/>
        <w:jc w:val="both"/>
        <w:rPr>
          <w:rFonts w:ascii="Arial" w:hAnsi="Arial" w:cs="Arial"/>
          <w:color w:val="000000"/>
        </w:rPr>
      </w:pPr>
    </w:p>
    <w:p w14:paraId="65549510" w14:textId="77777777" w:rsidR="000142B6" w:rsidRDefault="000142B6" w:rsidP="000142B6">
      <w:pPr>
        <w:shd w:val="clear" w:color="auto" w:fill="FFFFFF"/>
        <w:spacing w:beforeLines="40" w:before="96" w:afterLines="40" w:after="96" w:line="360" w:lineRule="auto"/>
        <w:jc w:val="both"/>
        <w:rPr>
          <w:rFonts w:ascii="Arial" w:hAnsi="Arial" w:cs="Arial"/>
        </w:rPr>
      </w:pPr>
      <w:r>
        <w:rPr>
          <w:rFonts w:ascii="Arial" w:hAnsi="Arial" w:cs="Arial"/>
        </w:rPr>
        <w:t>Como é possível perceber a Educação Infantil é um direito da criança e não de seus pais e responsáveis. Nesse sentido a escola precisa avançar de um contexto de assistencialismo, muito comum nas instituições de educação infantil que atendem à parcela menos privilegiada da população, para uma situação na qual a educação e também o cuidado estejam garantidos, mas sem assistencialismo.</w:t>
      </w:r>
    </w:p>
    <w:p w14:paraId="78E770D5" w14:textId="77777777" w:rsidR="00E47F0A" w:rsidRDefault="00E47F0A" w:rsidP="000142B6">
      <w:pPr>
        <w:shd w:val="clear" w:color="auto" w:fill="FFFFFF"/>
        <w:spacing w:beforeLines="40" w:before="96" w:afterLines="40" w:after="96" w:line="360" w:lineRule="auto"/>
        <w:jc w:val="both"/>
        <w:rPr>
          <w:rFonts w:ascii="Arial" w:hAnsi="Arial" w:cs="Arial"/>
        </w:rPr>
      </w:pPr>
    </w:p>
    <w:p w14:paraId="61E09C67" w14:textId="79136E7C" w:rsidR="00E47F0A" w:rsidRDefault="00E47F0A" w:rsidP="00E47F0A">
      <w:pPr>
        <w:shd w:val="clear" w:color="auto" w:fill="FFFFFF"/>
        <w:spacing w:beforeLines="40" w:before="96" w:afterLines="40" w:after="96" w:line="360" w:lineRule="auto"/>
        <w:jc w:val="both"/>
        <w:rPr>
          <w:rFonts w:ascii="Arial" w:hAnsi="Arial" w:cs="Arial"/>
        </w:rPr>
      </w:pPr>
      <w:r>
        <w:rPr>
          <w:rFonts w:ascii="Arial" w:hAnsi="Arial" w:cs="Arial"/>
        </w:rPr>
        <w:t xml:space="preserve">Nesse sentido não se pode perder de vista a orientação dada pelo documento publicado pela Assembleia Geral das Nações Unidas em 1990: </w:t>
      </w:r>
      <w:r w:rsidRPr="00E47F0A">
        <w:rPr>
          <w:rFonts w:ascii="Arial" w:hAnsi="Arial" w:cs="Arial"/>
        </w:rPr>
        <w:t>“O Estado deve respeitar os direitos e responsabilidades dos pais e da família alargada na orientação da criança de uma forma que corresponda ao desenvolvimento das suas capacidades</w:t>
      </w:r>
      <w:r>
        <w:rPr>
          <w:rFonts w:ascii="Arial" w:hAnsi="Arial" w:cs="Arial"/>
        </w:rPr>
        <w:t>” (UNICEF, 1990, p. 7)</w:t>
      </w:r>
      <w:r w:rsidRPr="00E47F0A">
        <w:rPr>
          <w:rFonts w:ascii="Arial" w:hAnsi="Arial" w:cs="Arial"/>
        </w:rPr>
        <w:t>.</w:t>
      </w:r>
    </w:p>
    <w:p w14:paraId="798295F6" w14:textId="783491B5" w:rsidR="00D103BD" w:rsidRDefault="00D103BD" w:rsidP="00E47F0A">
      <w:pPr>
        <w:shd w:val="clear" w:color="auto" w:fill="FFFFFF"/>
        <w:spacing w:beforeLines="40" w:before="96" w:afterLines="40" w:after="96" w:line="360" w:lineRule="auto"/>
        <w:jc w:val="both"/>
        <w:rPr>
          <w:rFonts w:ascii="Arial" w:hAnsi="Arial" w:cs="Arial"/>
        </w:rPr>
      </w:pPr>
    </w:p>
    <w:p w14:paraId="13C6CD1C" w14:textId="6D4A88F9" w:rsidR="00D103BD" w:rsidRDefault="00D103BD" w:rsidP="00E47F0A">
      <w:pPr>
        <w:shd w:val="clear" w:color="auto" w:fill="FFFFFF"/>
        <w:spacing w:beforeLines="40" w:before="96" w:afterLines="40" w:after="96" w:line="360" w:lineRule="auto"/>
        <w:jc w:val="both"/>
        <w:rPr>
          <w:rFonts w:ascii="Arial" w:hAnsi="Arial" w:cs="Arial"/>
        </w:rPr>
      </w:pPr>
      <w:r>
        <w:rPr>
          <w:rFonts w:ascii="Arial" w:hAnsi="Arial" w:cs="Arial"/>
        </w:rPr>
        <w:t>Também as universidades e seus pesquisadores precisam estar conscientes de seu papel na sociedade:</w:t>
      </w:r>
    </w:p>
    <w:p w14:paraId="5F759CDC" w14:textId="3C913EF9" w:rsidR="00D103BD" w:rsidRDefault="00D103BD" w:rsidP="00E47F0A">
      <w:pPr>
        <w:shd w:val="clear" w:color="auto" w:fill="FFFFFF"/>
        <w:spacing w:beforeLines="40" w:before="96" w:afterLines="40" w:after="96" w:line="360" w:lineRule="auto"/>
        <w:jc w:val="both"/>
        <w:rPr>
          <w:rFonts w:ascii="Arial" w:hAnsi="Arial" w:cs="Arial"/>
        </w:rPr>
      </w:pPr>
    </w:p>
    <w:p w14:paraId="2B29A967" w14:textId="4555B450" w:rsidR="00D103BD" w:rsidRPr="00D103BD" w:rsidRDefault="00D103BD" w:rsidP="00D103BD">
      <w:pPr>
        <w:shd w:val="clear" w:color="auto" w:fill="FFFFFF"/>
        <w:ind w:left="2268"/>
        <w:jc w:val="both"/>
        <w:rPr>
          <w:rFonts w:ascii="Arial" w:hAnsi="Arial" w:cs="Arial"/>
          <w:sz w:val="20"/>
          <w:szCs w:val="20"/>
        </w:rPr>
      </w:pPr>
      <w:r>
        <w:rPr>
          <w:rFonts w:ascii="Arial" w:hAnsi="Arial" w:cs="Arial"/>
          <w:sz w:val="20"/>
          <w:szCs w:val="20"/>
        </w:rPr>
        <w:t xml:space="preserve">[...] </w:t>
      </w:r>
      <w:r w:rsidRPr="00D103BD">
        <w:rPr>
          <w:rFonts w:ascii="Arial" w:hAnsi="Arial" w:cs="Arial"/>
          <w:sz w:val="20"/>
          <w:szCs w:val="20"/>
        </w:rPr>
        <w:t xml:space="preserve">a academia, enquanto um importante ator social na negociação de políticas para a infância, tem uma responsabilidade sobre a produção de </w:t>
      </w:r>
      <w:r w:rsidRPr="00D103BD">
        <w:rPr>
          <w:rFonts w:ascii="Arial" w:hAnsi="Arial" w:cs="Arial"/>
          <w:sz w:val="20"/>
          <w:szCs w:val="20"/>
        </w:rPr>
        <w:lastRenderedPageBreak/>
        <w:t xml:space="preserve">conhecimento que alimente práticas educativas que encontre caminhos para lidar com a tensão posta pelos direitos da criança e do adolescente: como lidar com </w:t>
      </w:r>
      <w:proofErr w:type="gramStart"/>
      <w:r w:rsidRPr="00D103BD">
        <w:rPr>
          <w:rFonts w:ascii="Arial" w:hAnsi="Arial" w:cs="Arial"/>
          <w:sz w:val="20"/>
          <w:szCs w:val="20"/>
        </w:rPr>
        <w:t>este outro criança</w:t>
      </w:r>
      <w:proofErr w:type="gramEnd"/>
      <w:r w:rsidRPr="00D103BD">
        <w:rPr>
          <w:rFonts w:ascii="Arial" w:hAnsi="Arial" w:cs="Arial"/>
          <w:sz w:val="20"/>
          <w:szCs w:val="20"/>
        </w:rPr>
        <w:t>, que é um igual enquanto ser humano, mas que possui sua diferença inscrita em vulnerabilidades</w:t>
      </w:r>
      <w:r>
        <w:rPr>
          <w:rFonts w:ascii="Arial" w:hAnsi="Arial" w:cs="Arial"/>
          <w:sz w:val="20"/>
          <w:szCs w:val="20"/>
        </w:rPr>
        <w:t xml:space="preserve"> (BRITO, 2015, p. 69)</w:t>
      </w:r>
    </w:p>
    <w:p w14:paraId="00DD1388" w14:textId="77777777" w:rsidR="000142B6" w:rsidRDefault="000142B6" w:rsidP="000142B6">
      <w:pPr>
        <w:shd w:val="clear" w:color="auto" w:fill="FFFFFF"/>
        <w:spacing w:beforeLines="40" w:before="96" w:afterLines="40" w:after="96" w:line="360" w:lineRule="auto"/>
        <w:jc w:val="both"/>
        <w:rPr>
          <w:rFonts w:ascii="Arial" w:hAnsi="Arial" w:cs="Arial"/>
        </w:rPr>
      </w:pPr>
    </w:p>
    <w:p w14:paraId="3C430267" w14:textId="77777777" w:rsidR="000142B6" w:rsidRDefault="000142B6" w:rsidP="000142B6">
      <w:pPr>
        <w:shd w:val="clear" w:color="auto" w:fill="FFFFFF"/>
        <w:spacing w:beforeLines="40" w:before="96" w:afterLines="40" w:after="96" w:line="360" w:lineRule="auto"/>
        <w:jc w:val="both"/>
        <w:rPr>
          <w:rFonts w:ascii="Arial" w:hAnsi="Arial" w:cs="Arial"/>
          <w:color w:val="000000"/>
        </w:rPr>
      </w:pPr>
      <w:r>
        <w:rPr>
          <w:rFonts w:ascii="Arial" w:hAnsi="Arial" w:cs="Arial"/>
        </w:rPr>
        <w:t xml:space="preserve">Antes de prosseguir é preciso abrir um parêntese para tratar da complexa e polêmica relação entre o cuidar e o educar, tão presente na Educação Infantil. O que é preciso deixar marcado é que, quanto mais nova for a criança mais a esfera do cuidar estará presente no trabalho de sua professora. Conforme essa criança vai crescendo e ganhando em autonomia mais a esfera do educar vai ganhando espaço. O que quero dizer com isso é que o educar e o cuidar sempre estarão presentes na Educação Infantil, mas </w:t>
      </w:r>
      <w:proofErr w:type="gramStart"/>
      <w:r>
        <w:rPr>
          <w:rFonts w:ascii="Arial" w:hAnsi="Arial" w:cs="Arial"/>
        </w:rPr>
        <w:t>em proporções diferente</w:t>
      </w:r>
      <w:proofErr w:type="gramEnd"/>
      <w:r>
        <w:rPr>
          <w:rFonts w:ascii="Arial" w:hAnsi="Arial" w:cs="Arial"/>
        </w:rPr>
        <w:t xml:space="preserve"> conforme o tempo vai passando.</w:t>
      </w:r>
    </w:p>
    <w:p w14:paraId="71BFF385" w14:textId="77777777" w:rsidR="000142B6" w:rsidRDefault="000142B6" w:rsidP="000142B6">
      <w:pPr>
        <w:tabs>
          <w:tab w:val="left" w:pos="6030"/>
        </w:tabs>
        <w:spacing w:beforeLines="40" w:before="96" w:afterLines="40" w:after="96" w:line="360" w:lineRule="auto"/>
        <w:jc w:val="both"/>
        <w:rPr>
          <w:rFonts w:ascii="Arial" w:hAnsi="Arial" w:cs="Arial"/>
        </w:rPr>
      </w:pPr>
    </w:p>
    <w:p w14:paraId="6BEE3345" w14:textId="77777777" w:rsidR="000142B6" w:rsidRDefault="000142B6" w:rsidP="000142B6">
      <w:pPr>
        <w:tabs>
          <w:tab w:val="left" w:pos="6030"/>
        </w:tabs>
        <w:spacing w:beforeLines="40" w:before="96" w:afterLines="40" w:after="96" w:line="360" w:lineRule="auto"/>
        <w:jc w:val="both"/>
        <w:rPr>
          <w:rFonts w:ascii="Arial" w:hAnsi="Arial" w:cs="Arial"/>
        </w:rPr>
      </w:pPr>
    </w:p>
    <w:p w14:paraId="2C31C4F2" w14:textId="1DDE8377" w:rsidR="000142B6" w:rsidRPr="00ED4098" w:rsidRDefault="000142B6" w:rsidP="000142B6">
      <w:pPr>
        <w:pStyle w:val="Ttulo1"/>
        <w:spacing w:beforeLines="40" w:before="96" w:afterLines="40" w:after="96" w:line="360" w:lineRule="auto"/>
        <w:jc w:val="both"/>
        <w:rPr>
          <w:lang w:val="pt-BR" w:eastAsia="pt-BR"/>
        </w:rPr>
      </w:pPr>
      <w:bookmarkStart w:id="8" w:name="_Toc497081201"/>
      <w:r w:rsidRPr="0011271F">
        <w:rPr>
          <w:rFonts w:ascii="Arial" w:hAnsi="Arial" w:cs="Arial"/>
          <w:color w:val="000000"/>
          <w:sz w:val="24"/>
          <w:szCs w:val="24"/>
          <w:lang w:eastAsia="pt-BR"/>
        </w:rPr>
        <w:t xml:space="preserve">4 </w:t>
      </w:r>
      <w:r>
        <w:rPr>
          <w:rFonts w:ascii="Arial" w:hAnsi="Arial" w:cs="Arial"/>
          <w:color w:val="000000"/>
          <w:sz w:val="24"/>
          <w:szCs w:val="24"/>
          <w:lang w:eastAsia="pt-BR"/>
        </w:rPr>
        <w:t>EDUCAÇÃO INFANTIL PARA ALÉM DO ASSISTENCIALISMO: APRENDER BRINCANDO</w:t>
      </w:r>
      <w:bookmarkEnd w:id="8"/>
    </w:p>
    <w:p w14:paraId="0C5D3A87" w14:textId="77777777" w:rsidR="000142B6" w:rsidRDefault="000142B6" w:rsidP="000142B6">
      <w:pPr>
        <w:tabs>
          <w:tab w:val="left" w:pos="6030"/>
        </w:tabs>
        <w:spacing w:beforeLines="40" w:before="96" w:afterLines="40" w:after="96" w:line="360" w:lineRule="auto"/>
        <w:jc w:val="both"/>
        <w:rPr>
          <w:rFonts w:ascii="Arial" w:hAnsi="Arial" w:cs="Arial"/>
        </w:rPr>
      </w:pPr>
    </w:p>
    <w:p w14:paraId="6F9B12E0" w14:textId="77777777" w:rsidR="000142B6" w:rsidRDefault="000142B6" w:rsidP="000142B6">
      <w:pPr>
        <w:shd w:val="clear" w:color="auto" w:fill="FFFFFF"/>
        <w:spacing w:beforeLines="40" w:before="96" w:afterLines="40" w:after="96" w:line="360" w:lineRule="auto"/>
        <w:jc w:val="both"/>
        <w:rPr>
          <w:rFonts w:ascii="Arial" w:hAnsi="Arial" w:cs="Arial"/>
        </w:rPr>
      </w:pPr>
      <w:r>
        <w:rPr>
          <w:rFonts w:ascii="Arial" w:hAnsi="Arial" w:cs="Arial"/>
        </w:rPr>
        <w:t>Como foi possível ver na seção anterior, mais do que questionar o que o assistencialismo provoca na Educação Infantil o objetivo deste trabalho é apresentar soluções sobre como é possível avançar esta etapa da Educação Infantil para um ambiente de verdadeira aprendizagem e desenvolvimento, no qual as crianças logrem, com sucesso aprendizagens satisfatórias e desenvolvimento condizente com seu potencial.</w:t>
      </w:r>
    </w:p>
    <w:p w14:paraId="2B30004E" w14:textId="77777777" w:rsidR="000142B6" w:rsidRDefault="000142B6" w:rsidP="000142B6">
      <w:pPr>
        <w:shd w:val="clear" w:color="auto" w:fill="FFFFFF"/>
        <w:spacing w:beforeLines="40" w:before="96" w:afterLines="40" w:after="96" w:line="360" w:lineRule="auto"/>
        <w:jc w:val="both"/>
        <w:rPr>
          <w:rFonts w:ascii="Arial" w:hAnsi="Arial" w:cs="Arial"/>
        </w:rPr>
      </w:pPr>
    </w:p>
    <w:p w14:paraId="6B887D96" w14:textId="6A17B45A" w:rsidR="000142B6" w:rsidRDefault="000142B6" w:rsidP="000142B6">
      <w:pPr>
        <w:shd w:val="clear" w:color="auto" w:fill="FFFFFF"/>
        <w:spacing w:beforeLines="40" w:before="96" w:afterLines="40" w:after="96" w:line="360" w:lineRule="auto"/>
        <w:jc w:val="both"/>
        <w:rPr>
          <w:rFonts w:ascii="Arial" w:hAnsi="Arial" w:cs="Arial"/>
        </w:rPr>
      </w:pPr>
      <w:r>
        <w:rPr>
          <w:rFonts w:ascii="Arial" w:hAnsi="Arial" w:cs="Arial"/>
        </w:rPr>
        <w:t xml:space="preserve">Nesse sentido Macedo, </w:t>
      </w:r>
      <w:proofErr w:type="spellStart"/>
      <w:r>
        <w:rPr>
          <w:rFonts w:ascii="Arial" w:hAnsi="Arial" w:cs="Arial"/>
        </w:rPr>
        <w:t>Petty</w:t>
      </w:r>
      <w:proofErr w:type="spellEnd"/>
      <w:r>
        <w:rPr>
          <w:rFonts w:ascii="Arial" w:hAnsi="Arial" w:cs="Arial"/>
        </w:rPr>
        <w:t xml:space="preserve"> e Passos (2005) ressaltam a necessidade de que a instituição escolar se utilize da ludicidade em seus espaços de maneira a tornar as atividades nela realizadas mais prazerosas, contribuindo ainda com o processo de aprendizagem e de desenvolvimentos dos alunos.</w:t>
      </w:r>
    </w:p>
    <w:p w14:paraId="2A6ED117" w14:textId="29AF80F4" w:rsidR="002A23F2" w:rsidRDefault="002A23F2" w:rsidP="000142B6">
      <w:pPr>
        <w:shd w:val="clear" w:color="auto" w:fill="FFFFFF"/>
        <w:spacing w:beforeLines="40" w:before="96" w:afterLines="40" w:after="96" w:line="360" w:lineRule="auto"/>
        <w:jc w:val="both"/>
        <w:rPr>
          <w:rFonts w:ascii="Arial" w:hAnsi="Arial" w:cs="Arial"/>
        </w:rPr>
      </w:pPr>
    </w:p>
    <w:p w14:paraId="2C69C5BA" w14:textId="77777777" w:rsidR="000142B6" w:rsidRDefault="000142B6" w:rsidP="000142B6">
      <w:pPr>
        <w:shd w:val="clear" w:color="auto" w:fill="FFFFFF"/>
        <w:spacing w:beforeLines="40" w:before="96" w:afterLines="40" w:after="96" w:line="360" w:lineRule="auto"/>
        <w:jc w:val="both"/>
        <w:rPr>
          <w:rFonts w:ascii="Arial" w:hAnsi="Arial" w:cs="Arial"/>
        </w:rPr>
      </w:pPr>
      <w:r>
        <w:rPr>
          <w:rFonts w:ascii="Arial" w:hAnsi="Arial" w:cs="Arial"/>
        </w:rPr>
        <w:t xml:space="preserve">Ainda segundo os autores é possível avaliar se as atividades realizadas pelas crianças apresentem a dimensão lúdica conferindo se as mesmas apresentam cinco qualidades: “1. </w:t>
      </w:r>
      <w:proofErr w:type="gramStart"/>
      <w:r>
        <w:rPr>
          <w:rFonts w:ascii="Arial" w:hAnsi="Arial" w:cs="Arial"/>
        </w:rPr>
        <w:t>terem</w:t>
      </w:r>
      <w:proofErr w:type="gramEnd"/>
      <w:r>
        <w:rPr>
          <w:rFonts w:ascii="Arial" w:hAnsi="Arial" w:cs="Arial"/>
        </w:rPr>
        <w:t xml:space="preserve"> prazer funcional; 2. </w:t>
      </w:r>
      <w:proofErr w:type="gramStart"/>
      <w:r>
        <w:rPr>
          <w:rFonts w:ascii="Arial" w:hAnsi="Arial" w:cs="Arial"/>
        </w:rPr>
        <w:t>serem</w:t>
      </w:r>
      <w:proofErr w:type="gramEnd"/>
      <w:r>
        <w:rPr>
          <w:rFonts w:ascii="Arial" w:hAnsi="Arial" w:cs="Arial"/>
        </w:rPr>
        <w:t xml:space="preserve"> desafiadoras; 3. </w:t>
      </w:r>
      <w:proofErr w:type="gramStart"/>
      <w:r>
        <w:rPr>
          <w:rFonts w:ascii="Arial" w:hAnsi="Arial" w:cs="Arial"/>
        </w:rPr>
        <w:t>criarem</w:t>
      </w:r>
      <w:proofErr w:type="gramEnd"/>
      <w:r>
        <w:rPr>
          <w:rFonts w:ascii="Arial" w:hAnsi="Arial" w:cs="Arial"/>
        </w:rPr>
        <w:t xml:space="preserve"> possibilidades ou disporem delas; 4. </w:t>
      </w:r>
      <w:proofErr w:type="gramStart"/>
      <w:r>
        <w:rPr>
          <w:rFonts w:ascii="Arial" w:hAnsi="Arial" w:cs="Arial"/>
        </w:rPr>
        <w:t>possuírem</w:t>
      </w:r>
      <w:proofErr w:type="gramEnd"/>
      <w:r>
        <w:rPr>
          <w:rFonts w:ascii="Arial" w:hAnsi="Arial" w:cs="Arial"/>
        </w:rPr>
        <w:t xml:space="preserve"> dimensão simbólica e; 5. </w:t>
      </w:r>
      <w:proofErr w:type="gramStart"/>
      <w:r>
        <w:rPr>
          <w:rFonts w:ascii="Arial" w:hAnsi="Arial" w:cs="Arial"/>
        </w:rPr>
        <w:lastRenderedPageBreak/>
        <w:t>expressarem</w:t>
      </w:r>
      <w:proofErr w:type="gramEnd"/>
      <w:r>
        <w:rPr>
          <w:rFonts w:ascii="Arial" w:hAnsi="Arial" w:cs="Arial"/>
        </w:rPr>
        <w:t>-se de modo construtivo ou relacional” (MACEDO; PETTY; PASSOS, 2007, p. 15).</w:t>
      </w:r>
    </w:p>
    <w:p w14:paraId="70D3343A" w14:textId="77777777" w:rsidR="000142B6" w:rsidRDefault="000142B6" w:rsidP="000142B6">
      <w:pPr>
        <w:shd w:val="clear" w:color="auto" w:fill="FFFFFF"/>
        <w:spacing w:beforeLines="40" w:before="96" w:afterLines="40" w:after="96" w:line="360" w:lineRule="auto"/>
        <w:jc w:val="both"/>
        <w:rPr>
          <w:rFonts w:ascii="Arial" w:hAnsi="Arial" w:cs="Arial"/>
        </w:rPr>
      </w:pPr>
    </w:p>
    <w:p w14:paraId="5FFD6E40" w14:textId="77777777" w:rsidR="002A23F2" w:rsidRDefault="002A23F2" w:rsidP="002A23F2">
      <w:pPr>
        <w:shd w:val="clear" w:color="auto" w:fill="FFFFFF"/>
        <w:spacing w:beforeLines="40" w:before="96" w:afterLines="40" w:after="96" w:line="360" w:lineRule="auto"/>
        <w:jc w:val="both"/>
        <w:rPr>
          <w:rFonts w:ascii="Arial" w:hAnsi="Arial" w:cs="Arial"/>
        </w:rPr>
      </w:pPr>
      <w:r>
        <w:rPr>
          <w:rFonts w:ascii="Arial" w:hAnsi="Arial" w:cs="Arial"/>
        </w:rPr>
        <w:t>De acordo com Andrade (2010, p. 92)</w:t>
      </w:r>
    </w:p>
    <w:p w14:paraId="187B8417" w14:textId="77777777" w:rsidR="002A23F2" w:rsidRDefault="002A23F2" w:rsidP="002A23F2">
      <w:pPr>
        <w:shd w:val="clear" w:color="auto" w:fill="FFFFFF"/>
        <w:spacing w:beforeLines="40" w:before="96" w:afterLines="40" w:after="96" w:line="360" w:lineRule="auto"/>
        <w:jc w:val="both"/>
        <w:rPr>
          <w:rFonts w:ascii="Arial" w:hAnsi="Arial" w:cs="Arial"/>
        </w:rPr>
      </w:pPr>
    </w:p>
    <w:p w14:paraId="55871CFA" w14:textId="77777777" w:rsidR="002A23F2" w:rsidRPr="002A23F2" w:rsidRDefault="002A23F2" w:rsidP="002A23F2">
      <w:pPr>
        <w:shd w:val="clear" w:color="auto" w:fill="FFFFFF"/>
        <w:spacing w:beforeLines="40" w:before="96" w:afterLines="40" w:after="96"/>
        <w:ind w:left="2268"/>
        <w:jc w:val="both"/>
        <w:rPr>
          <w:rFonts w:ascii="Arial" w:hAnsi="Arial" w:cs="Arial"/>
          <w:sz w:val="20"/>
          <w:szCs w:val="20"/>
        </w:rPr>
      </w:pPr>
      <w:r w:rsidRPr="002A23F2">
        <w:rPr>
          <w:rFonts w:ascii="Arial" w:hAnsi="Arial" w:cs="Arial"/>
          <w:sz w:val="20"/>
          <w:szCs w:val="20"/>
        </w:rPr>
        <w:t>A creche centrada na criança, como sujeito de educação, expressa em seu objetivo educacional a importância da infância para o desenvolvimento do ser humano, reconhecendo a amplitude do seu espaço educativo, aberto a todas as crianças, independentemente do trabalho materno extradomiciliar</w:t>
      </w:r>
      <w:r>
        <w:rPr>
          <w:rFonts w:ascii="Arial" w:hAnsi="Arial" w:cs="Arial"/>
          <w:sz w:val="20"/>
          <w:szCs w:val="20"/>
        </w:rPr>
        <w:t>.</w:t>
      </w:r>
    </w:p>
    <w:p w14:paraId="3B6F8C9F" w14:textId="77777777" w:rsidR="002A23F2" w:rsidRPr="002A23F2" w:rsidRDefault="002A23F2" w:rsidP="002A23F2">
      <w:pPr>
        <w:shd w:val="clear" w:color="auto" w:fill="FFFFFF"/>
        <w:spacing w:beforeLines="40" w:before="96" w:afterLines="40" w:after="96" w:line="360" w:lineRule="auto"/>
        <w:jc w:val="both"/>
        <w:rPr>
          <w:rFonts w:ascii="Arial" w:hAnsi="Arial" w:cs="Arial"/>
        </w:rPr>
      </w:pPr>
    </w:p>
    <w:p w14:paraId="71879618" w14:textId="77777777" w:rsidR="000142B6" w:rsidRDefault="000142B6" w:rsidP="000142B6">
      <w:pPr>
        <w:shd w:val="clear" w:color="auto" w:fill="FFFFFF"/>
        <w:spacing w:beforeLines="40" w:before="96" w:afterLines="40" w:after="96" w:line="360" w:lineRule="auto"/>
        <w:jc w:val="both"/>
        <w:rPr>
          <w:rFonts w:ascii="Arial" w:hAnsi="Arial" w:cs="Arial"/>
        </w:rPr>
      </w:pPr>
      <w:r>
        <w:rPr>
          <w:rFonts w:ascii="Arial" w:hAnsi="Arial" w:cs="Arial"/>
        </w:rPr>
        <w:t xml:space="preserve">Muitas vezes o lúdico e o jogo são confundidos como se fossem sinônimos. Na realidade o significado da palavra latina </w:t>
      </w:r>
      <w:proofErr w:type="spellStart"/>
      <w:r w:rsidRPr="00B9471B">
        <w:rPr>
          <w:rFonts w:ascii="Arial" w:hAnsi="Arial" w:cs="Arial"/>
          <w:i/>
        </w:rPr>
        <w:t>ludus</w:t>
      </w:r>
      <w:proofErr w:type="spellEnd"/>
      <w:r>
        <w:rPr>
          <w:rFonts w:ascii="Arial" w:hAnsi="Arial" w:cs="Arial"/>
        </w:rPr>
        <w:t xml:space="preserve"> significa jogo, mas no decorrer do tempo passou a compor uma característica, um traço do comportamento humano (ALMEIDA, 2009).</w:t>
      </w:r>
    </w:p>
    <w:p w14:paraId="79960ED3" w14:textId="77777777" w:rsidR="000142B6" w:rsidRDefault="000142B6" w:rsidP="000142B6">
      <w:pPr>
        <w:shd w:val="clear" w:color="auto" w:fill="FFFFFF"/>
        <w:spacing w:beforeLines="40" w:before="96" w:afterLines="40" w:after="96" w:line="360" w:lineRule="auto"/>
        <w:jc w:val="both"/>
        <w:rPr>
          <w:rFonts w:ascii="Arial" w:hAnsi="Arial" w:cs="Arial"/>
        </w:rPr>
      </w:pPr>
    </w:p>
    <w:p w14:paraId="0CC3BB74" w14:textId="77777777" w:rsidR="000142B6" w:rsidRDefault="000142B6" w:rsidP="000142B6">
      <w:pPr>
        <w:shd w:val="clear" w:color="auto" w:fill="FFFFFF"/>
        <w:spacing w:beforeLines="40" w:before="96" w:afterLines="40" w:after="96" w:line="360" w:lineRule="auto"/>
        <w:jc w:val="both"/>
        <w:rPr>
          <w:rFonts w:ascii="Arial" w:hAnsi="Arial" w:cs="Arial"/>
        </w:rPr>
      </w:pPr>
      <w:r>
        <w:rPr>
          <w:rFonts w:ascii="Arial" w:hAnsi="Arial" w:cs="Arial"/>
        </w:rPr>
        <w:t xml:space="preserve">A ludicidade possui uma intrínseca relação com a imaginação, a criatividade a fantasia. Na opinião de </w:t>
      </w:r>
      <w:proofErr w:type="spellStart"/>
      <w:r>
        <w:rPr>
          <w:rFonts w:ascii="Arial" w:hAnsi="Arial" w:cs="Arial"/>
        </w:rPr>
        <w:t>Leontiev</w:t>
      </w:r>
      <w:proofErr w:type="spellEnd"/>
      <w:r>
        <w:rPr>
          <w:rFonts w:ascii="Arial" w:hAnsi="Arial" w:cs="Arial"/>
        </w:rPr>
        <w:t xml:space="preserve"> (1988 apud LIMA; LIMA, 2010, p. 2),</w:t>
      </w:r>
    </w:p>
    <w:p w14:paraId="4BFAFBED" w14:textId="77777777" w:rsidR="000142B6" w:rsidRDefault="000142B6" w:rsidP="000142B6">
      <w:pPr>
        <w:shd w:val="clear" w:color="auto" w:fill="FFFFFF"/>
        <w:spacing w:beforeLines="40" w:before="96" w:afterLines="40" w:after="96" w:line="360" w:lineRule="auto"/>
        <w:ind w:firstLine="851"/>
        <w:jc w:val="both"/>
        <w:rPr>
          <w:rFonts w:ascii="Arial" w:hAnsi="Arial" w:cs="Arial"/>
        </w:rPr>
      </w:pPr>
    </w:p>
    <w:p w14:paraId="769F8212" w14:textId="77777777" w:rsidR="000142B6" w:rsidRPr="00501B05" w:rsidRDefault="000142B6" w:rsidP="000142B6">
      <w:pPr>
        <w:shd w:val="clear" w:color="auto" w:fill="FFFFFF"/>
        <w:spacing w:beforeLines="40" w:before="96" w:afterLines="40" w:after="96"/>
        <w:ind w:left="2268"/>
        <w:jc w:val="both"/>
        <w:rPr>
          <w:rFonts w:ascii="Arial" w:hAnsi="Arial" w:cs="Arial"/>
          <w:sz w:val="20"/>
          <w:szCs w:val="20"/>
        </w:rPr>
      </w:pPr>
      <w:r w:rsidRPr="00501B05">
        <w:rPr>
          <w:rFonts w:ascii="Arial" w:hAnsi="Arial" w:cs="Arial"/>
          <w:sz w:val="20"/>
          <w:szCs w:val="20"/>
        </w:rPr>
        <w:t>A fantasia do real possibilita à criança elaborar diversas hipóteses, tomar atitudes, transformar-se em personagens, modificar a realidade num mundo de faz-de-conta onde tudo pode acontecer. A fantasia do real enriquece as atividades, pois a criança experimenta várias formas de brincar e de resolver problemas através de recursos materiais que ganham determinado valor ou contextos imaginários que resolvem aos seus olhos o que o mundo a havia convencido de ser impossível.</w:t>
      </w:r>
    </w:p>
    <w:p w14:paraId="604DD79C" w14:textId="77777777" w:rsidR="000142B6" w:rsidRDefault="000142B6" w:rsidP="000142B6">
      <w:pPr>
        <w:shd w:val="clear" w:color="auto" w:fill="FFFFFF"/>
        <w:spacing w:beforeLines="40" w:before="96" w:afterLines="40" w:after="96" w:line="360" w:lineRule="auto"/>
        <w:jc w:val="both"/>
        <w:rPr>
          <w:rFonts w:ascii="Arial" w:hAnsi="Arial" w:cs="Arial"/>
        </w:rPr>
      </w:pPr>
    </w:p>
    <w:p w14:paraId="25556B3E" w14:textId="77777777" w:rsidR="000142B6" w:rsidRDefault="000142B6" w:rsidP="000142B6">
      <w:pPr>
        <w:shd w:val="clear" w:color="auto" w:fill="FFFFFF"/>
        <w:spacing w:beforeLines="40" w:before="96" w:afterLines="40" w:after="96" w:line="360" w:lineRule="auto"/>
        <w:jc w:val="both"/>
        <w:rPr>
          <w:rFonts w:ascii="Arial" w:hAnsi="Arial" w:cs="Arial"/>
        </w:rPr>
      </w:pPr>
      <w:r>
        <w:rPr>
          <w:rFonts w:ascii="Arial" w:hAnsi="Arial" w:cs="Arial"/>
        </w:rPr>
        <w:t>De uma maneira geral acredita-se que devido ao lúdico compor um elemento intrínseco ao comportamento humano seja possível trabalhar com jogos na educação infantil de maneira a auxiliar as crianças a obterem aprendizagens mais prazerosas e que tenham significado para que possam ser levadas consigo no decorrer de suas vidas.</w:t>
      </w:r>
    </w:p>
    <w:p w14:paraId="58FFEEC2" w14:textId="77777777" w:rsidR="000142B6" w:rsidRDefault="000142B6" w:rsidP="000142B6">
      <w:pPr>
        <w:shd w:val="clear" w:color="auto" w:fill="FFFFFF"/>
        <w:spacing w:beforeLines="40" w:before="96" w:afterLines="40" w:after="96" w:line="360" w:lineRule="auto"/>
        <w:jc w:val="both"/>
        <w:rPr>
          <w:rFonts w:ascii="Arial" w:hAnsi="Arial" w:cs="Arial"/>
        </w:rPr>
      </w:pPr>
    </w:p>
    <w:p w14:paraId="6D775C05" w14:textId="77777777" w:rsidR="000142B6" w:rsidRDefault="000142B6" w:rsidP="000142B6">
      <w:pPr>
        <w:shd w:val="clear" w:color="auto" w:fill="FFFFFF"/>
        <w:spacing w:beforeLines="40" w:before="96" w:afterLines="40" w:after="96" w:line="360" w:lineRule="auto"/>
        <w:jc w:val="both"/>
        <w:rPr>
          <w:rFonts w:ascii="Arial" w:hAnsi="Arial" w:cs="Arial"/>
        </w:rPr>
      </w:pPr>
      <w:r>
        <w:rPr>
          <w:rFonts w:ascii="Arial" w:hAnsi="Arial" w:cs="Arial"/>
        </w:rPr>
        <w:t xml:space="preserve">De acordo com </w:t>
      </w:r>
      <w:proofErr w:type="spellStart"/>
      <w:r>
        <w:rPr>
          <w:rFonts w:ascii="Arial" w:hAnsi="Arial" w:cs="Arial"/>
        </w:rPr>
        <w:t>Dallabona</w:t>
      </w:r>
      <w:proofErr w:type="spellEnd"/>
      <w:r>
        <w:rPr>
          <w:rFonts w:ascii="Arial" w:hAnsi="Arial" w:cs="Arial"/>
        </w:rPr>
        <w:t xml:space="preserve"> e Mendes (2004),</w:t>
      </w:r>
    </w:p>
    <w:p w14:paraId="171219F7" w14:textId="77777777" w:rsidR="000142B6" w:rsidRDefault="000142B6" w:rsidP="000142B6">
      <w:pPr>
        <w:shd w:val="clear" w:color="auto" w:fill="FFFFFF"/>
        <w:spacing w:beforeLines="40" w:before="96" w:afterLines="40" w:after="96" w:line="360" w:lineRule="auto"/>
        <w:ind w:firstLine="851"/>
        <w:jc w:val="both"/>
        <w:rPr>
          <w:rFonts w:ascii="Arial" w:hAnsi="Arial" w:cs="Arial"/>
        </w:rPr>
      </w:pPr>
    </w:p>
    <w:p w14:paraId="2C7ACCCF" w14:textId="77777777" w:rsidR="000142B6" w:rsidRPr="00456B8C" w:rsidRDefault="000142B6" w:rsidP="000142B6">
      <w:pPr>
        <w:shd w:val="clear" w:color="auto" w:fill="FFFFFF"/>
        <w:spacing w:beforeLines="40" w:before="96" w:afterLines="40" w:after="96"/>
        <w:ind w:left="2268"/>
        <w:jc w:val="both"/>
        <w:rPr>
          <w:rFonts w:ascii="Arial" w:hAnsi="Arial" w:cs="Arial"/>
          <w:sz w:val="20"/>
          <w:szCs w:val="20"/>
        </w:rPr>
      </w:pPr>
      <w:r w:rsidRPr="00456B8C">
        <w:rPr>
          <w:rFonts w:ascii="Arial" w:hAnsi="Arial" w:cs="Arial"/>
          <w:sz w:val="20"/>
          <w:szCs w:val="20"/>
        </w:rPr>
        <w:lastRenderedPageBreak/>
        <w:t xml:space="preserve">A </w:t>
      </w:r>
      <w:proofErr w:type="spellStart"/>
      <w:r w:rsidRPr="00456B8C">
        <w:rPr>
          <w:rFonts w:ascii="Arial" w:hAnsi="Arial" w:cs="Arial"/>
          <w:sz w:val="20"/>
          <w:szCs w:val="20"/>
        </w:rPr>
        <w:t>idéia</w:t>
      </w:r>
      <w:proofErr w:type="spellEnd"/>
      <w:r w:rsidRPr="00456B8C">
        <w:rPr>
          <w:rFonts w:ascii="Arial" w:hAnsi="Arial" w:cs="Arial"/>
          <w:sz w:val="20"/>
          <w:szCs w:val="20"/>
        </w:rPr>
        <w:t xml:space="preserve"> de estudo com prazer provém da época de Platão e Aristóteles e foi se adaptando às várias concepções de criança e aos interesses e necessidades da sociedade vigente.</w:t>
      </w:r>
      <w:r>
        <w:rPr>
          <w:rFonts w:ascii="Arial" w:hAnsi="Arial" w:cs="Arial"/>
          <w:sz w:val="20"/>
          <w:szCs w:val="20"/>
        </w:rPr>
        <w:t xml:space="preserve"> Desta forma, a brincadeira exerceu papel e funções específicas de acordo com cada momento histórico. Teve funções e papéis irrelevantes, esteve vinculado à educação de forma descontextualizada com o objetivo de facilitar a transmissão de conhecimentos, ajudou na educação dos filhos, principalmente das mães operárias e, atualmente, tem um papel relevante, pois é um dos maiores espaços que a criança tem para formar seus conceitos, seus conhecimentos, conhecer o mundo e integrar-se a ele (p. 110).</w:t>
      </w:r>
    </w:p>
    <w:p w14:paraId="7E0FDDE3" w14:textId="77777777" w:rsidR="000142B6" w:rsidRDefault="000142B6" w:rsidP="000142B6">
      <w:pPr>
        <w:shd w:val="clear" w:color="auto" w:fill="FFFFFF"/>
        <w:spacing w:beforeLines="40" w:before="96" w:afterLines="40" w:after="96" w:line="360" w:lineRule="auto"/>
        <w:jc w:val="both"/>
        <w:rPr>
          <w:rFonts w:ascii="Arial" w:hAnsi="Arial" w:cs="Arial"/>
        </w:rPr>
      </w:pPr>
    </w:p>
    <w:p w14:paraId="41C0529D" w14:textId="77777777" w:rsidR="000142B6" w:rsidRPr="00EB4225" w:rsidRDefault="000142B6" w:rsidP="000142B6">
      <w:pPr>
        <w:shd w:val="clear" w:color="auto" w:fill="FFFFFF"/>
        <w:spacing w:beforeLines="40" w:before="96" w:afterLines="40" w:after="96" w:line="360" w:lineRule="auto"/>
        <w:jc w:val="both"/>
        <w:rPr>
          <w:rFonts w:ascii="Arial" w:hAnsi="Arial" w:cs="Arial"/>
        </w:rPr>
      </w:pPr>
      <w:r w:rsidRPr="00EB4225">
        <w:rPr>
          <w:rFonts w:ascii="Arial" w:hAnsi="Arial" w:cs="Arial"/>
        </w:rPr>
        <w:t>Diferentemente da competição, que tem por objetivo básico produzir vencedores e vencidos, nos jogos lúdicos não existem esses dois grupos</w:t>
      </w:r>
      <w:r>
        <w:rPr>
          <w:rFonts w:ascii="Arial" w:hAnsi="Arial" w:cs="Arial"/>
        </w:rPr>
        <w:t>. P</w:t>
      </w:r>
      <w:r w:rsidRPr="00EB4225">
        <w:rPr>
          <w:rFonts w:ascii="Arial" w:hAnsi="Arial" w:cs="Arial"/>
        </w:rPr>
        <w:t>elo contrário esse tipo de jogo tem como objetivo a resolução coletiva de conflitos sem gerar nenhum tipo de p</w:t>
      </w:r>
      <w:r>
        <w:rPr>
          <w:rFonts w:ascii="Arial" w:hAnsi="Arial" w:cs="Arial"/>
        </w:rPr>
        <w:t>rejuízo para qualquer indivíduo:</w:t>
      </w:r>
    </w:p>
    <w:p w14:paraId="0A2E2256" w14:textId="77777777" w:rsidR="000142B6" w:rsidRDefault="000142B6" w:rsidP="000142B6">
      <w:pPr>
        <w:spacing w:beforeLines="40" w:before="96" w:afterLines="40" w:after="96" w:line="360" w:lineRule="auto"/>
        <w:ind w:firstLine="851"/>
        <w:jc w:val="both"/>
        <w:rPr>
          <w:rFonts w:ascii="Arial" w:hAnsi="Arial" w:cs="Arial"/>
        </w:rPr>
      </w:pPr>
    </w:p>
    <w:p w14:paraId="26E7F3CB" w14:textId="77777777" w:rsidR="000142B6" w:rsidRPr="00DE113B" w:rsidRDefault="000142B6" w:rsidP="000142B6">
      <w:pPr>
        <w:spacing w:beforeLines="40" w:before="96" w:afterLines="40" w:after="96"/>
        <w:ind w:left="2268"/>
        <w:jc w:val="both"/>
        <w:rPr>
          <w:rFonts w:ascii="Arial" w:hAnsi="Arial" w:cs="Arial"/>
          <w:sz w:val="20"/>
          <w:szCs w:val="20"/>
        </w:rPr>
      </w:pPr>
      <w:r w:rsidRPr="00DE113B">
        <w:rPr>
          <w:rFonts w:ascii="Arial" w:hAnsi="Arial" w:cs="Arial"/>
          <w:sz w:val="20"/>
          <w:szCs w:val="20"/>
        </w:rPr>
        <w:t>Ao criar um jogo, o educador deve ter em mente os objetivos que pretende atingir. Na confecção, o educador deverá estar atento aos estágios de desenvolvimento da criança, tendo cuidado na escolha do material para que proporcionem aos alunos o maior número possível de oportunidades de ação e exploração (CORTEZ; CAVALARI, 2010, p. 193)</w:t>
      </w:r>
    </w:p>
    <w:p w14:paraId="2B806F37" w14:textId="77777777" w:rsidR="000142B6" w:rsidRDefault="000142B6" w:rsidP="000142B6">
      <w:pPr>
        <w:spacing w:beforeLines="40" w:before="96" w:afterLines="40" w:after="96" w:line="360" w:lineRule="auto"/>
        <w:jc w:val="both"/>
        <w:rPr>
          <w:rFonts w:ascii="Arial" w:hAnsi="Arial" w:cs="Arial"/>
        </w:rPr>
      </w:pPr>
    </w:p>
    <w:p w14:paraId="79375ADB" w14:textId="77777777" w:rsidR="000142B6" w:rsidRDefault="000142B6" w:rsidP="000142B6">
      <w:pPr>
        <w:spacing w:beforeLines="40" w:before="96" w:afterLines="40" w:after="96" w:line="360" w:lineRule="auto"/>
        <w:jc w:val="both"/>
        <w:rPr>
          <w:rFonts w:ascii="Arial" w:hAnsi="Arial" w:cs="Arial"/>
        </w:rPr>
      </w:pPr>
      <w:r>
        <w:rPr>
          <w:rFonts w:ascii="Arial" w:hAnsi="Arial" w:cs="Arial"/>
        </w:rPr>
        <w:t xml:space="preserve">Nesse sentido a brincadeira deve ser a ferramenta fundamental utilizada pelo professor no ensino de </w:t>
      </w:r>
      <w:proofErr w:type="spellStart"/>
      <w:r>
        <w:rPr>
          <w:rFonts w:ascii="Arial" w:hAnsi="Arial" w:cs="Arial"/>
        </w:rPr>
        <w:t>conteúdos</w:t>
      </w:r>
      <w:proofErr w:type="spellEnd"/>
      <w:r>
        <w:rPr>
          <w:rFonts w:ascii="Arial" w:hAnsi="Arial" w:cs="Arial"/>
        </w:rPr>
        <w:t xml:space="preserve">. Na opinião de </w:t>
      </w:r>
      <w:proofErr w:type="spellStart"/>
      <w:r>
        <w:rPr>
          <w:rFonts w:ascii="Arial" w:hAnsi="Arial" w:cs="Arial"/>
        </w:rPr>
        <w:t>Vectore</w:t>
      </w:r>
      <w:proofErr w:type="spellEnd"/>
      <w:r>
        <w:rPr>
          <w:rFonts w:ascii="Arial" w:hAnsi="Arial" w:cs="Arial"/>
        </w:rPr>
        <w:t xml:space="preserve"> (2003),</w:t>
      </w:r>
    </w:p>
    <w:p w14:paraId="5BA58782" w14:textId="77777777" w:rsidR="000142B6" w:rsidRDefault="000142B6" w:rsidP="000142B6">
      <w:pPr>
        <w:spacing w:beforeLines="40" w:before="96" w:afterLines="40" w:after="96" w:line="360" w:lineRule="auto"/>
        <w:ind w:firstLine="851"/>
        <w:jc w:val="both"/>
        <w:rPr>
          <w:rFonts w:ascii="Arial" w:hAnsi="Arial" w:cs="Arial"/>
        </w:rPr>
      </w:pPr>
    </w:p>
    <w:p w14:paraId="784C5B1E" w14:textId="77777777" w:rsidR="000142B6" w:rsidRPr="00ED4098" w:rsidRDefault="000142B6" w:rsidP="000142B6">
      <w:pPr>
        <w:autoSpaceDE w:val="0"/>
        <w:autoSpaceDN w:val="0"/>
        <w:adjustRightInd w:val="0"/>
        <w:spacing w:beforeLines="40" w:before="96" w:afterLines="40" w:after="96"/>
        <w:ind w:left="2268"/>
        <w:jc w:val="both"/>
        <w:rPr>
          <w:rFonts w:ascii="Arial" w:hAnsi="Arial" w:cs="Arial"/>
          <w:sz w:val="20"/>
          <w:szCs w:val="20"/>
        </w:rPr>
      </w:pPr>
      <w:r>
        <w:rPr>
          <w:rFonts w:ascii="Arial" w:hAnsi="Arial" w:cs="Arial"/>
          <w:sz w:val="20"/>
          <w:szCs w:val="20"/>
        </w:rPr>
        <w:t xml:space="preserve">[...] </w:t>
      </w:r>
      <w:r w:rsidRPr="007C772D">
        <w:rPr>
          <w:rFonts w:ascii="Arial" w:hAnsi="Arial" w:cs="Arial"/>
          <w:sz w:val="20"/>
          <w:szCs w:val="20"/>
        </w:rPr>
        <w:t>a despeito das dificuldades de definição e das controvérsias suscitadas pelos diferentes teóricos, sobre o papel da brincadeira na educação da criança pequena, os quais enfatizam ora a importância dos comportamentos imitados, ora os aspectos de enriquecimento cognitivo, ora a possibilidade de socialização e de solução de conflitos emocionais, o brincar constitui-se em fonte instigante de preocupações científicas e, felizmente, ao permear as ações humanas, está presente em todas as culturas conhecidas</w:t>
      </w:r>
      <w:r>
        <w:rPr>
          <w:rFonts w:ascii="Arial" w:hAnsi="Arial" w:cs="Arial"/>
          <w:sz w:val="20"/>
          <w:szCs w:val="20"/>
        </w:rPr>
        <w:t xml:space="preserve"> (p. 110)</w:t>
      </w:r>
    </w:p>
    <w:p w14:paraId="24508663" w14:textId="77777777" w:rsidR="000142B6" w:rsidRDefault="000142B6" w:rsidP="000142B6">
      <w:pPr>
        <w:spacing w:beforeLines="40" w:before="96" w:afterLines="40" w:after="96" w:line="360" w:lineRule="auto"/>
        <w:jc w:val="both"/>
        <w:rPr>
          <w:rFonts w:ascii="Arial" w:hAnsi="Arial" w:cs="Arial"/>
        </w:rPr>
      </w:pPr>
    </w:p>
    <w:p w14:paraId="40403A70" w14:textId="77777777" w:rsidR="000142B6" w:rsidRDefault="000142B6" w:rsidP="000142B6">
      <w:pPr>
        <w:spacing w:beforeLines="40" w:before="96" w:afterLines="40" w:after="96" w:line="360" w:lineRule="auto"/>
        <w:jc w:val="both"/>
        <w:rPr>
          <w:rFonts w:ascii="Arial" w:hAnsi="Arial" w:cs="Arial"/>
        </w:rPr>
      </w:pPr>
      <w:r>
        <w:rPr>
          <w:rFonts w:ascii="Arial" w:hAnsi="Arial" w:cs="Arial"/>
        </w:rPr>
        <w:t>Ainda segundo essa mesma autora se a escola realmente compreende que a brincadeira pode contribuir com o desenvolvimento infantil ela precisa se</w:t>
      </w:r>
    </w:p>
    <w:p w14:paraId="7B0EB68C" w14:textId="77777777" w:rsidR="000142B6" w:rsidRDefault="000142B6" w:rsidP="000142B6">
      <w:pPr>
        <w:spacing w:beforeLines="40" w:before="96" w:afterLines="40" w:after="96" w:line="360" w:lineRule="auto"/>
        <w:ind w:firstLine="851"/>
        <w:jc w:val="both"/>
        <w:rPr>
          <w:rFonts w:ascii="Arial" w:hAnsi="Arial" w:cs="Arial"/>
        </w:rPr>
      </w:pPr>
    </w:p>
    <w:p w14:paraId="7E7E0D38" w14:textId="77777777" w:rsidR="000142B6" w:rsidRDefault="000142B6" w:rsidP="000142B6">
      <w:pPr>
        <w:autoSpaceDE w:val="0"/>
        <w:autoSpaceDN w:val="0"/>
        <w:adjustRightInd w:val="0"/>
        <w:spacing w:beforeLines="40" w:before="96" w:afterLines="40" w:after="96"/>
        <w:ind w:left="2268"/>
        <w:jc w:val="both"/>
        <w:rPr>
          <w:rFonts w:ascii="Arial" w:hAnsi="Arial" w:cs="Arial"/>
          <w:sz w:val="20"/>
          <w:szCs w:val="20"/>
        </w:rPr>
      </w:pPr>
      <w:r w:rsidRPr="00674F89">
        <w:rPr>
          <w:rFonts w:ascii="Arial" w:hAnsi="Arial" w:cs="Arial"/>
          <w:sz w:val="20"/>
          <w:szCs w:val="20"/>
        </w:rPr>
        <w:t>[...]preparar para criar espaços de brincadeira, onde os objetos, os brinquedos, os materiais, as informações e as regras do brincar devem fazer parte da formação do profissional, de forma a capacitá-lo na utilização de tal recurso como instrumento de desenvolvimento da criança [...]</w:t>
      </w:r>
      <w:r>
        <w:rPr>
          <w:rFonts w:ascii="Arial" w:hAnsi="Arial" w:cs="Arial"/>
          <w:sz w:val="20"/>
          <w:szCs w:val="20"/>
        </w:rPr>
        <w:t xml:space="preserve"> (VECTORE, 2003, p. 109).</w:t>
      </w:r>
    </w:p>
    <w:p w14:paraId="44CE20FE" w14:textId="77777777" w:rsidR="000142B6" w:rsidRDefault="000142B6" w:rsidP="000142B6">
      <w:pPr>
        <w:spacing w:beforeLines="40" w:before="96" w:afterLines="40" w:after="96" w:line="360" w:lineRule="auto"/>
        <w:jc w:val="both"/>
        <w:rPr>
          <w:rFonts w:ascii="Arial" w:hAnsi="Arial" w:cs="Arial"/>
        </w:rPr>
      </w:pPr>
    </w:p>
    <w:p w14:paraId="32D48FA9" w14:textId="77777777" w:rsidR="000142B6" w:rsidRDefault="000142B6" w:rsidP="000142B6">
      <w:pPr>
        <w:spacing w:beforeLines="40" w:before="96" w:afterLines="40" w:after="96" w:line="360" w:lineRule="auto"/>
        <w:jc w:val="both"/>
        <w:rPr>
          <w:rFonts w:ascii="Arial" w:hAnsi="Arial" w:cs="Arial"/>
        </w:rPr>
      </w:pPr>
      <w:r>
        <w:rPr>
          <w:rFonts w:ascii="Arial" w:hAnsi="Arial" w:cs="Arial"/>
        </w:rPr>
        <w:lastRenderedPageBreak/>
        <w:t>No Referencial Curricular Nacional para a Educação Infantil existe a orientação para que o professor brinque com as crianças como é possível observar na passagem a seguir:</w:t>
      </w:r>
    </w:p>
    <w:p w14:paraId="1F9802A4" w14:textId="77777777" w:rsidR="000142B6" w:rsidRDefault="000142B6" w:rsidP="000142B6">
      <w:pPr>
        <w:spacing w:beforeLines="40" w:before="96" w:afterLines="40" w:after="96" w:line="360" w:lineRule="auto"/>
        <w:ind w:firstLine="851"/>
        <w:jc w:val="both"/>
        <w:rPr>
          <w:rFonts w:ascii="Arial" w:hAnsi="Arial" w:cs="Arial"/>
        </w:rPr>
      </w:pPr>
    </w:p>
    <w:p w14:paraId="25AA028E" w14:textId="77777777" w:rsidR="000142B6" w:rsidRPr="00061D71" w:rsidRDefault="000142B6" w:rsidP="000142B6">
      <w:pPr>
        <w:spacing w:beforeLines="40" w:before="96" w:afterLines="40" w:after="96"/>
        <w:ind w:left="2268"/>
        <w:jc w:val="both"/>
        <w:rPr>
          <w:rFonts w:ascii="Arial" w:hAnsi="Arial" w:cs="Arial"/>
          <w:sz w:val="20"/>
          <w:szCs w:val="20"/>
        </w:rPr>
      </w:pPr>
      <w:r w:rsidRPr="00061D71">
        <w:rPr>
          <w:rFonts w:ascii="Arial" w:hAnsi="Arial" w:cs="Arial"/>
          <w:sz w:val="20"/>
          <w:szCs w:val="20"/>
        </w:rPr>
        <w:t>É muito importante brincar, dançar e cantar com as crianças, levando em conta suas necessidades de contato corporal e vínculos afetivos. Deve-se cuidar para que os jogos e brinquedos não estimulem a imitação gestual mecânica e estereotipada que, muitas vezes, se apresenta como modelo às crianças</w:t>
      </w:r>
      <w:r>
        <w:rPr>
          <w:rFonts w:ascii="Arial" w:hAnsi="Arial" w:cs="Arial"/>
          <w:sz w:val="20"/>
          <w:szCs w:val="20"/>
        </w:rPr>
        <w:t xml:space="preserve"> (BRASIL, 1998, p. 59)</w:t>
      </w:r>
      <w:r w:rsidRPr="00061D71">
        <w:rPr>
          <w:rFonts w:ascii="Arial" w:hAnsi="Arial" w:cs="Arial"/>
          <w:sz w:val="20"/>
          <w:szCs w:val="20"/>
        </w:rPr>
        <w:t>.</w:t>
      </w:r>
    </w:p>
    <w:p w14:paraId="0630C52D" w14:textId="77777777" w:rsidR="000142B6" w:rsidRDefault="000142B6" w:rsidP="000142B6">
      <w:pPr>
        <w:spacing w:beforeLines="40" w:before="96" w:afterLines="40" w:after="96" w:line="360" w:lineRule="auto"/>
        <w:jc w:val="both"/>
        <w:rPr>
          <w:rFonts w:ascii="Arial" w:hAnsi="Arial" w:cs="Arial"/>
        </w:rPr>
      </w:pPr>
    </w:p>
    <w:p w14:paraId="1808FCAF" w14:textId="77777777" w:rsidR="000142B6" w:rsidRDefault="000142B6" w:rsidP="000142B6">
      <w:pPr>
        <w:spacing w:beforeLines="40" w:before="96" w:afterLines="40" w:after="96" w:line="360" w:lineRule="auto"/>
        <w:jc w:val="both"/>
        <w:rPr>
          <w:rFonts w:ascii="Arial" w:hAnsi="Arial" w:cs="Arial"/>
        </w:rPr>
      </w:pPr>
      <w:r>
        <w:rPr>
          <w:rFonts w:ascii="Arial" w:hAnsi="Arial" w:cs="Arial"/>
        </w:rPr>
        <w:t>O professor também precisa favorecer as brincadeiras entre as crianças, pois dessa maneira ele</w:t>
      </w:r>
    </w:p>
    <w:p w14:paraId="2BD274EE" w14:textId="77777777" w:rsidR="000142B6" w:rsidRDefault="000142B6" w:rsidP="000142B6">
      <w:pPr>
        <w:spacing w:beforeLines="40" w:before="96" w:afterLines="40" w:after="96" w:line="360" w:lineRule="auto"/>
        <w:ind w:firstLine="851"/>
        <w:jc w:val="both"/>
        <w:rPr>
          <w:rFonts w:ascii="Arial" w:hAnsi="Arial" w:cs="Arial"/>
        </w:rPr>
      </w:pPr>
    </w:p>
    <w:p w14:paraId="43DCA082" w14:textId="77777777" w:rsidR="000142B6" w:rsidRPr="002E03EE" w:rsidRDefault="000142B6" w:rsidP="000142B6">
      <w:pPr>
        <w:spacing w:beforeLines="40" w:before="96" w:afterLines="40" w:after="96"/>
        <w:ind w:left="2268"/>
        <w:jc w:val="both"/>
        <w:rPr>
          <w:rFonts w:ascii="Arial" w:hAnsi="Arial" w:cs="Arial"/>
          <w:sz w:val="20"/>
          <w:szCs w:val="20"/>
        </w:rPr>
      </w:pPr>
      <w:r>
        <w:rPr>
          <w:rFonts w:ascii="Arial" w:hAnsi="Arial" w:cs="Arial"/>
          <w:sz w:val="20"/>
          <w:szCs w:val="20"/>
        </w:rPr>
        <w:t xml:space="preserve">[...] </w:t>
      </w:r>
      <w:r w:rsidRPr="002E03EE">
        <w:rPr>
          <w:rFonts w:ascii="Arial" w:hAnsi="Arial" w:cs="Arial"/>
          <w:sz w:val="20"/>
          <w:szCs w:val="20"/>
        </w:rPr>
        <w:t xml:space="preserve">possibilita que as crianças reflitam sobre o mundo. Ao brincar, as crianças podem reconstruir elementos do mundo que as cerca com novos significados, tecer novas relações, desvincular-se dos significados imediatamente perceptíveis e materiais para atribuir-lhes novas significações, imprimir-lhes suas </w:t>
      </w:r>
      <w:proofErr w:type="spellStart"/>
      <w:r w:rsidRPr="002E03EE">
        <w:rPr>
          <w:rFonts w:ascii="Arial" w:hAnsi="Arial" w:cs="Arial"/>
          <w:sz w:val="20"/>
          <w:szCs w:val="20"/>
        </w:rPr>
        <w:t>idéias</w:t>
      </w:r>
      <w:proofErr w:type="spellEnd"/>
      <w:r w:rsidRPr="002E03EE">
        <w:rPr>
          <w:rFonts w:ascii="Arial" w:hAnsi="Arial" w:cs="Arial"/>
          <w:sz w:val="20"/>
          <w:szCs w:val="20"/>
        </w:rPr>
        <w:t xml:space="preserve"> e os conhecimentos que têm sobre si mesma, sobre as outras pessoas, sobre o mundo adulto, sobre lugares distantes e/ou conhecidos</w:t>
      </w:r>
      <w:r>
        <w:rPr>
          <w:rFonts w:ascii="Arial" w:hAnsi="Arial" w:cs="Arial"/>
          <w:sz w:val="20"/>
          <w:szCs w:val="20"/>
        </w:rPr>
        <w:t xml:space="preserve"> (BRASIL, 1998, p. 171)</w:t>
      </w:r>
      <w:r w:rsidRPr="002E03EE">
        <w:rPr>
          <w:rFonts w:ascii="Arial" w:hAnsi="Arial" w:cs="Arial"/>
          <w:sz w:val="20"/>
          <w:szCs w:val="20"/>
        </w:rPr>
        <w:t>.</w:t>
      </w:r>
    </w:p>
    <w:p w14:paraId="02067119" w14:textId="77777777" w:rsidR="000142B6" w:rsidRDefault="000142B6" w:rsidP="000142B6">
      <w:pPr>
        <w:spacing w:beforeLines="40" w:before="96" w:afterLines="40" w:after="96" w:line="360" w:lineRule="auto"/>
        <w:jc w:val="both"/>
        <w:rPr>
          <w:rFonts w:ascii="Arial" w:hAnsi="Arial" w:cs="Arial"/>
        </w:rPr>
      </w:pPr>
    </w:p>
    <w:p w14:paraId="4C2D85B4" w14:textId="77777777" w:rsidR="000142B6" w:rsidRDefault="000142B6" w:rsidP="000142B6">
      <w:pPr>
        <w:spacing w:beforeLines="40" w:before="96" w:afterLines="40" w:after="96" w:line="360" w:lineRule="auto"/>
        <w:jc w:val="both"/>
        <w:rPr>
          <w:rFonts w:ascii="Arial" w:hAnsi="Arial" w:cs="Arial"/>
        </w:rPr>
      </w:pPr>
      <w:r>
        <w:rPr>
          <w:rFonts w:ascii="Arial" w:hAnsi="Arial" w:cs="Arial"/>
        </w:rPr>
        <w:t>Apontada a importância do lúdico e da brincadeira partirei para tratar da possibilidade da realização de um trabalho que supere o assistencialismo por meio de uma prática prazerosa e bem fundamentada.</w:t>
      </w:r>
    </w:p>
    <w:p w14:paraId="096F1806" w14:textId="77777777" w:rsidR="000142B6" w:rsidRDefault="000142B6" w:rsidP="000142B6">
      <w:pPr>
        <w:spacing w:beforeLines="40" w:before="96" w:afterLines="40" w:after="96" w:line="360" w:lineRule="auto"/>
        <w:jc w:val="both"/>
        <w:rPr>
          <w:rFonts w:ascii="Arial" w:hAnsi="Arial" w:cs="Arial"/>
        </w:rPr>
      </w:pPr>
    </w:p>
    <w:p w14:paraId="05F94931" w14:textId="77777777" w:rsidR="000142B6" w:rsidRDefault="000142B6" w:rsidP="000142B6">
      <w:pPr>
        <w:spacing w:beforeLines="40" w:before="96" w:afterLines="40" w:after="96" w:line="360" w:lineRule="auto"/>
        <w:jc w:val="both"/>
        <w:rPr>
          <w:rFonts w:ascii="Arial" w:hAnsi="Arial" w:cs="Arial"/>
        </w:rPr>
      </w:pPr>
      <w:r>
        <w:rPr>
          <w:rFonts w:ascii="Arial" w:hAnsi="Arial" w:cs="Arial"/>
        </w:rPr>
        <w:t>Primeiramente é importante destacar que na sociedade contemporânea talvez as maiores aprendizagens que as crianças possam obter estejam vinculadas ou até mesmo localizadas em um espaço bem mais amplo do que a tradicional sala de aula. Neste sentido, para superar a ideia assistencialista da Educação Infantil a professora precisa ampliar seu conceito de local de aprendizagem.</w:t>
      </w:r>
    </w:p>
    <w:p w14:paraId="47799A51" w14:textId="77777777" w:rsidR="000142B6" w:rsidRDefault="000142B6" w:rsidP="000142B6">
      <w:pPr>
        <w:spacing w:beforeLines="40" w:before="96" w:afterLines="40" w:after="96" w:line="360" w:lineRule="auto"/>
        <w:jc w:val="both"/>
        <w:rPr>
          <w:rFonts w:ascii="Arial" w:hAnsi="Arial" w:cs="Arial"/>
        </w:rPr>
      </w:pPr>
    </w:p>
    <w:p w14:paraId="1F21F423" w14:textId="77777777" w:rsidR="000142B6" w:rsidRDefault="000142B6" w:rsidP="000142B6">
      <w:pPr>
        <w:spacing w:beforeLines="40" w:before="96" w:afterLines="40" w:after="96" w:line="360" w:lineRule="auto"/>
        <w:jc w:val="both"/>
        <w:rPr>
          <w:rFonts w:ascii="Arial" w:hAnsi="Arial" w:cs="Arial"/>
        </w:rPr>
      </w:pPr>
      <w:r>
        <w:rPr>
          <w:rFonts w:ascii="Arial" w:hAnsi="Arial" w:cs="Arial"/>
        </w:rPr>
        <w:t xml:space="preserve">Até porque já existem pesquisas que comprovam que a aprendizagem é muito mais significativa quando ela possui uma estreita relação com contextos práticos e reais que apresentam a ativa participação dos </w:t>
      </w:r>
      <w:r w:rsidRPr="007D648B">
        <w:rPr>
          <w:rFonts w:ascii="Arial" w:hAnsi="Arial" w:cs="Arial"/>
        </w:rPr>
        <w:t>aprendizes (</w:t>
      </w:r>
      <w:r w:rsidRPr="007D648B">
        <w:rPr>
          <w:rFonts w:ascii="Arial" w:hAnsi="Arial" w:cs="Arial"/>
          <w:bCs/>
        </w:rPr>
        <w:t xml:space="preserve">BUCHWEITZ, 2001; </w:t>
      </w:r>
      <w:r>
        <w:rPr>
          <w:rFonts w:ascii="Arial" w:hAnsi="Arial" w:cs="Arial"/>
          <w:bCs/>
        </w:rPr>
        <w:t>IAVELBERG, 2010; LOPES, 1994</w:t>
      </w:r>
      <w:r w:rsidRPr="007D648B">
        <w:rPr>
          <w:rFonts w:ascii="Arial" w:hAnsi="Arial" w:cs="Arial"/>
        </w:rPr>
        <w:t>)</w:t>
      </w:r>
      <w:r>
        <w:rPr>
          <w:rFonts w:ascii="Arial" w:hAnsi="Arial" w:cs="Arial"/>
        </w:rPr>
        <w:t>.</w:t>
      </w:r>
    </w:p>
    <w:p w14:paraId="749FACF7" w14:textId="77777777" w:rsidR="000142B6" w:rsidRDefault="000142B6" w:rsidP="000142B6">
      <w:pPr>
        <w:spacing w:beforeLines="40" w:before="96" w:afterLines="40" w:after="96" w:line="360" w:lineRule="auto"/>
        <w:jc w:val="both"/>
        <w:rPr>
          <w:rFonts w:ascii="Arial" w:hAnsi="Arial" w:cs="Arial"/>
        </w:rPr>
      </w:pPr>
    </w:p>
    <w:p w14:paraId="2CBB8029" w14:textId="77777777" w:rsidR="000142B6" w:rsidRDefault="000142B6" w:rsidP="000142B6">
      <w:pPr>
        <w:spacing w:beforeLines="40" w:before="96" w:afterLines="40" w:after="96" w:line="360" w:lineRule="auto"/>
        <w:jc w:val="both"/>
        <w:rPr>
          <w:rFonts w:ascii="Arial" w:hAnsi="Arial" w:cs="Arial"/>
        </w:rPr>
      </w:pPr>
      <w:r>
        <w:rPr>
          <w:rFonts w:ascii="Arial" w:hAnsi="Arial" w:cs="Arial"/>
        </w:rPr>
        <w:lastRenderedPageBreak/>
        <w:t>Dessa maneira qual o melhor lugar para as crianças da Educação Infantil aprenderem conceitos como grande x pequeno, alto x baixo, cheio x vazio, maior x menor, entre outros, do que a praça do bairro ou mesmo o pátio da escola. No entanto para que isso funcione é preciso mudar as práticas escolares em relação à brincadeira, pois, segundo Fortuna (2000),</w:t>
      </w:r>
    </w:p>
    <w:p w14:paraId="30306542" w14:textId="77777777" w:rsidR="000142B6" w:rsidRDefault="000142B6" w:rsidP="000142B6">
      <w:pPr>
        <w:spacing w:beforeLines="40" w:before="96" w:afterLines="40" w:after="96" w:line="360" w:lineRule="auto"/>
        <w:ind w:firstLine="851"/>
        <w:jc w:val="both"/>
        <w:rPr>
          <w:rFonts w:ascii="Arial" w:hAnsi="Arial" w:cs="Arial"/>
        </w:rPr>
      </w:pPr>
    </w:p>
    <w:p w14:paraId="4BA96FF0" w14:textId="77777777" w:rsidR="000142B6" w:rsidRPr="001B0014" w:rsidRDefault="000142B6" w:rsidP="000142B6">
      <w:pPr>
        <w:spacing w:beforeLines="40" w:before="96" w:afterLines="40" w:after="96"/>
        <w:ind w:left="2268"/>
        <w:jc w:val="both"/>
        <w:rPr>
          <w:rFonts w:ascii="Arial" w:hAnsi="Arial" w:cs="Arial"/>
          <w:sz w:val="20"/>
          <w:szCs w:val="20"/>
        </w:rPr>
      </w:pPr>
      <w:r>
        <w:rPr>
          <w:rFonts w:ascii="Arial" w:hAnsi="Arial" w:cs="Arial"/>
          <w:sz w:val="20"/>
          <w:szCs w:val="20"/>
        </w:rPr>
        <w:t xml:space="preserve">[...] </w:t>
      </w:r>
      <w:r w:rsidRPr="001B0014">
        <w:rPr>
          <w:rFonts w:ascii="Arial" w:hAnsi="Arial" w:cs="Arial"/>
          <w:sz w:val="20"/>
          <w:szCs w:val="20"/>
        </w:rPr>
        <w:t xml:space="preserve">Só se brinca na escola se sobrar tempo ou na hora do recreio, sendo que estes momentos correm, permanentemente, o risco de serem suprimidos, seja por má conduta, seja por não ter feito o tema ou ainda por não ter dado tempo. Às vezes, a supressão do recreio se estende à hora da merenda, e mesmo que esta não seja, </w:t>
      </w:r>
      <w:r w:rsidRPr="001B0014">
        <w:rPr>
          <w:rFonts w:ascii="Arial" w:hAnsi="Arial" w:cs="Arial"/>
          <w:i/>
          <w:iCs/>
          <w:sz w:val="20"/>
          <w:szCs w:val="20"/>
        </w:rPr>
        <w:t>a priori</w:t>
      </w:r>
      <w:r w:rsidRPr="001B0014">
        <w:rPr>
          <w:rFonts w:ascii="Arial" w:hAnsi="Arial" w:cs="Arial"/>
          <w:sz w:val="20"/>
          <w:szCs w:val="20"/>
        </w:rPr>
        <w:t>, uma atividade lúdica, representa um momento prazeroso diferenciado das tarefas tipicamente escolares, onde um rasgo de espontaneidade é possível</w:t>
      </w:r>
      <w:r>
        <w:rPr>
          <w:rFonts w:ascii="Arial" w:hAnsi="Arial" w:cs="Arial"/>
          <w:sz w:val="20"/>
          <w:szCs w:val="20"/>
        </w:rPr>
        <w:t xml:space="preserve"> (p. 152)</w:t>
      </w:r>
      <w:r w:rsidRPr="001B0014">
        <w:rPr>
          <w:rFonts w:ascii="Arial" w:hAnsi="Arial" w:cs="Arial"/>
          <w:sz w:val="20"/>
          <w:szCs w:val="20"/>
        </w:rPr>
        <w:t>.</w:t>
      </w:r>
    </w:p>
    <w:p w14:paraId="3E3837A8" w14:textId="77777777" w:rsidR="000142B6" w:rsidRDefault="000142B6" w:rsidP="000142B6">
      <w:pPr>
        <w:spacing w:beforeLines="40" w:before="96" w:afterLines="40" w:after="96" w:line="360" w:lineRule="auto"/>
        <w:jc w:val="both"/>
        <w:rPr>
          <w:rFonts w:ascii="Arial" w:hAnsi="Arial" w:cs="Arial"/>
        </w:rPr>
      </w:pPr>
    </w:p>
    <w:p w14:paraId="0DBC1056" w14:textId="77777777" w:rsidR="000142B6" w:rsidRDefault="000142B6" w:rsidP="000142B6">
      <w:pPr>
        <w:spacing w:beforeLines="40" w:before="96" w:afterLines="40" w:after="96" w:line="360" w:lineRule="auto"/>
        <w:jc w:val="both"/>
        <w:rPr>
          <w:rFonts w:ascii="Arial" w:hAnsi="Arial" w:cs="Arial"/>
        </w:rPr>
      </w:pPr>
      <w:r>
        <w:rPr>
          <w:rFonts w:ascii="Arial" w:hAnsi="Arial" w:cs="Arial"/>
        </w:rPr>
        <w:t xml:space="preserve">Os jogos lúdicos podem ser úteis na aquisição não apenas de </w:t>
      </w:r>
      <w:proofErr w:type="spellStart"/>
      <w:r>
        <w:rPr>
          <w:rFonts w:ascii="Arial" w:hAnsi="Arial" w:cs="Arial"/>
        </w:rPr>
        <w:t>conteúdos</w:t>
      </w:r>
      <w:proofErr w:type="spellEnd"/>
      <w:r>
        <w:rPr>
          <w:rFonts w:ascii="Arial" w:hAnsi="Arial" w:cs="Arial"/>
        </w:rPr>
        <w:t>, mas também de valores que são úteis para a vida em sociedade como a solidariedade, a bondade, a caridade e o companheirismo, entre outros.</w:t>
      </w:r>
    </w:p>
    <w:p w14:paraId="02CB60BA" w14:textId="77777777" w:rsidR="000142B6" w:rsidRDefault="000142B6" w:rsidP="000142B6">
      <w:pPr>
        <w:spacing w:beforeLines="40" w:before="96" w:afterLines="40" w:after="96" w:line="360" w:lineRule="auto"/>
        <w:jc w:val="both"/>
        <w:rPr>
          <w:rFonts w:ascii="Arial" w:hAnsi="Arial" w:cs="Arial"/>
        </w:rPr>
      </w:pPr>
    </w:p>
    <w:p w14:paraId="4F4A7CDC" w14:textId="77777777" w:rsidR="000142B6" w:rsidRDefault="000142B6" w:rsidP="000142B6">
      <w:pPr>
        <w:spacing w:beforeLines="40" w:before="96" w:afterLines="40" w:after="96" w:line="360" w:lineRule="auto"/>
        <w:jc w:val="both"/>
        <w:rPr>
          <w:rFonts w:ascii="Arial" w:hAnsi="Arial" w:cs="Arial"/>
        </w:rPr>
      </w:pPr>
      <w:r>
        <w:rPr>
          <w:rFonts w:ascii="Arial" w:hAnsi="Arial" w:cs="Arial"/>
        </w:rPr>
        <w:t>Acredita-se que</w:t>
      </w:r>
    </w:p>
    <w:p w14:paraId="77A4F417" w14:textId="77777777" w:rsidR="000142B6" w:rsidRDefault="000142B6" w:rsidP="000142B6">
      <w:pPr>
        <w:spacing w:beforeLines="40" w:before="96" w:afterLines="40" w:after="96" w:line="360" w:lineRule="auto"/>
        <w:ind w:firstLine="851"/>
        <w:jc w:val="both"/>
        <w:rPr>
          <w:rFonts w:ascii="Arial" w:hAnsi="Arial" w:cs="Arial"/>
        </w:rPr>
      </w:pPr>
    </w:p>
    <w:p w14:paraId="0E3503FB" w14:textId="77777777" w:rsidR="000142B6" w:rsidRPr="00E229E0" w:rsidRDefault="000142B6" w:rsidP="000142B6">
      <w:pPr>
        <w:spacing w:beforeLines="40" w:before="96" w:afterLines="40" w:after="96"/>
        <w:ind w:left="2268"/>
        <w:jc w:val="both"/>
        <w:rPr>
          <w:rFonts w:ascii="Arial" w:hAnsi="Arial" w:cs="Arial"/>
          <w:sz w:val="20"/>
          <w:szCs w:val="20"/>
        </w:rPr>
      </w:pPr>
      <w:r w:rsidRPr="00EA14C2">
        <w:rPr>
          <w:rFonts w:ascii="Arial" w:hAnsi="Arial" w:cs="Arial"/>
          <w:sz w:val="20"/>
          <w:szCs w:val="20"/>
        </w:rPr>
        <w:t>Através dos jogos de faz-de-conta, iniciados na mais tenra infância, as crianças passam a construir uma realidade suplementar, transitando com conhecimentos entre as duas realidades. Ao iniciar uma nova brincadeira, a criança poderá exercitar sua imaginação e criatividade construindo uma nova realidade para si e para os demais que com ela jogam, assumindo papéis diferenciados e desempenhando diferentes atividades, tudo isso com a garantia de que ao encerrar a brincadeira, todos voltarão para sua realidade carregados de novas experiências. A cada nova vivência, a criança estará dando um salto qualitativo como sujeito na sociedade em que está inserida (JELINEK, 2005. p. 29).</w:t>
      </w:r>
    </w:p>
    <w:p w14:paraId="22E65DC5" w14:textId="77777777" w:rsidR="000142B6" w:rsidRDefault="000142B6" w:rsidP="000142B6">
      <w:pPr>
        <w:spacing w:beforeLines="40" w:before="96" w:afterLines="40" w:after="96" w:line="360" w:lineRule="auto"/>
        <w:jc w:val="both"/>
        <w:rPr>
          <w:rFonts w:ascii="Arial" w:hAnsi="Arial" w:cs="Arial"/>
        </w:rPr>
      </w:pPr>
    </w:p>
    <w:p w14:paraId="7AA82122" w14:textId="77777777" w:rsidR="000142B6" w:rsidRDefault="000142B6" w:rsidP="000142B6">
      <w:pPr>
        <w:spacing w:beforeLines="40" w:before="96" w:afterLines="40" w:after="96" w:line="360" w:lineRule="auto"/>
        <w:jc w:val="both"/>
        <w:rPr>
          <w:rFonts w:ascii="Arial" w:hAnsi="Arial" w:cs="Arial"/>
        </w:rPr>
      </w:pPr>
      <w:r>
        <w:rPr>
          <w:rFonts w:ascii="Arial" w:hAnsi="Arial" w:cs="Arial"/>
        </w:rPr>
        <w:t xml:space="preserve">Contudo, esse é um estágio que não é alcançado de maneira fortuita ou por acaso. As instituições de Educação Infantil devem construir ambientes ricos em estímulos para as crianças de maneira a favorecer a imaginação e a criatividade das mesmas. Segundo </w:t>
      </w:r>
      <w:proofErr w:type="spellStart"/>
      <w:r>
        <w:rPr>
          <w:rFonts w:ascii="Arial" w:hAnsi="Arial" w:cs="Arial"/>
        </w:rPr>
        <w:t>Dallabona</w:t>
      </w:r>
      <w:proofErr w:type="spellEnd"/>
      <w:r>
        <w:rPr>
          <w:rFonts w:ascii="Arial" w:hAnsi="Arial" w:cs="Arial"/>
        </w:rPr>
        <w:t xml:space="preserve"> (2004),</w:t>
      </w:r>
    </w:p>
    <w:p w14:paraId="1F0C1C00" w14:textId="77777777" w:rsidR="000142B6" w:rsidRDefault="000142B6" w:rsidP="000142B6">
      <w:pPr>
        <w:spacing w:beforeLines="40" w:before="96" w:afterLines="40" w:after="96" w:line="360" w:lineRule="auto"/>
        <w:ind w:firstLine="851"/>
        <w:jc w:val="both"/>
        <w:rPr>
          <w:rFonts w:ascii="Arial" w:hAnsi="Arial" w:cs="Arial"/>
        </w:rPr>
      </w:pPr>
    </w:p>
    <w:p w14:paraId="2E9AEF36" w14:textId="77777777" w:rsidR="000142B6" w:rsidRPr="00EA14C2" w:rsidRDefault="000142B6" w:rsidP="000142B6">
      <w:pPr>
        <w:spacing w:beforeLines="40" w:before="96" w:afterLines="40" w:after="96"/>
        <w:ind w:left="2268"/>
        <w:jc w:val="both"/>
        <w:rPr>
          <w:rFonts w:ascii="Arial" w:hAnsi="Arial" w:cs="Arial"/>
          <w:sz w:val="20"/>
          <w:szCs w:val="20"/>
        </w:rPr>
      </w:pPr>
      <w:r>
        <w:rPr>
          <w:rFonts w:ascii="Arial" w:hAnsi="Arial" w:cs="Arial"/>
          <w:sz w:val="20"/>
          <w:szCs w:val="20"/>
        </w:rPr>
        <w:t xml:space="preserve">É preciso que o professor </w:t>
      </w:r>
      <w:proofErr w:type="spellStart"/>
      <w:r>
        <w:rPr>
          <w:rFonts w:ascii="Arial" w:hAnsi="Arial" w:cs="Arial"/>
          <w:sz w:val="20"/>
          <w:szCs w:val="20"/>
        </w:rPr>
        <w:t>assuma</w:t>
      </w:r>
      <w:proofErr w:type="spellEnd"/>
      <w:r>
        <w:rPr>
          <w:rFonts w:ascii="Arial" w:hAnsi="Arial" w:cs="Arial"/>
          <w:sz w:val="20"/>
          <w:szCs w:val="20"/>
        </w:rPr>
        <w:t xml:space="preserve"> o papel de artífice de um currículo que privilegie as condições facilitadoras de aprendizagens que a ludicidade contém nos seus diversos domínios afetivo, social, perceptivo motor e </w:t>
      </w:r>
      <w:r>
        <w:rPr>
          <w:rFonts w:ascii="Arial" w:hAnsi="Arial" w:cs="Arial"/>
          <w:sz w:val="20"/>
          <w:szCs w:val="20"/>
        </w:rPr>
        <w:lastRenderedPageBreak/>
        <w:t>cognitivo, retirando-a da clandestinidade e da subversão, explicitando-a como meta da escola (</w:t>
      </w:r>
      <w:r w:rsidRPr="00EA14C2">
        <w:rPr>
          <w:rFonts w:ascii="Arial" w:hAnsi="Arial" w:cs="Arial"/>
          <w:sz w:val="20"/>
          <w:szCs w:val="20"/>
        </w:rPr>
        <w:t xml:space="preserve">p. </w:t>
      </w:r>
      <w:r>
        <w:rPr>
          <w:rFonts w:ascii="Arial" w:hAnsi="Arial" w:cs="Arial"/>
          <w:sz w:val="20"/>
          <w:szCs w:val="20"/>
        </w:rPr>
        <w:t>111</w:t>
      </w:r>
      <w:r w:rsidRPr="00EA14C2">
        <w:rPr>
          <w:rFonts w:ascii="Arial" w:hAnsi="Arial" w:cs="Arial"/>
          <w:sz w:val="20"/>
          <w:szCs w:val="20"/>
        </w:rPr>
        <w:t>).</w:t>
      </w:r>
    </w:p>
    <w:p w14:paraId="08D7C1D6" w14:textId="77777777" w:rsidR="000142B6" w:rsidRDefault="000142B6" w:rsidP="000142B6">
      <w:pPr>
        <w:spacing w:beforeLines="40" w:before="96" w:afterLines="40" w:after="96" w:line="360" w:lineRule="auto"/>
        <w:ind w:firstLine="851"/>
        <w:jc w:val="both"/>
        <w:rPr>
          <w:rFonts w:ascii="Arial" w:hAnsi="Arial" w:cs="Arial"/>
        </w:rPr>
      </w:pPr>
    </w:p>
    <w:p w14:paraId="5833F2B3" w14:textId="77777777" w:rsidR="000142B6" w:rsidRDefault="000142B6" w:rsidP="000142B6">
      <w:pPr>
        <w:spacing w:beforeLines="40" w:before="96" w:afterLines="40" w:after="96" w:line="360" w:lineRule="auto"/>
        <w:jc w:val="both"/>
        <w:rPr>
          <w:rFonts w:ascii="Arial" w:hAnsi="Arial" w:cs="Arial"/>
        </w:rPr>
      </w:pPr>
      <w:r>
        <w:rPr>
          <w:rFonts w:ascii="Arial" w:hAnsi="Arial" w:cs="Arial"/>
        </w:rPr>
        <w:t xml:space="preserve">E para tanto não é necessário gastar rios de dinheiro, pois, apesar da maioria dos bons brinquedos de uso coletivo serem muito caros, basta que a instituição crie espaços com estímulos visuais (como pinturas, desenhos, grafites, </w:t>
      </w:r>
      <w:proofErr w:type="spellStart"/>
      <w:r>
        <w:rPr>
          <w:rFonts w:ascii="Arial" w:hAnsi="Arial" w:cs="Arial"/>
        </w:rPr>
        <w:t>etc</w:t>
      </w:r>
      <w:proofErr w:type="spellEnd"/>
      <w:r>
        <w:rPr>
          <w:rFonts w:ascii="Arial" w:hAnsi="Arial" w:cs="Arial"/>
        </w:rPr>
        <w:t>) e que os profissionais da educação responsáveis pelos alunos participem dos momentos de jogos e brincadeiras, tornando-os assim ricos e cheios de aprendizagens.</w:t>
      </w:r>
    </w:p>
    <w:p w14:paraId="5BF2B390" w14:textId="77777777" w:rsidR="000142B6" w:rsidRDefault="000142B6" w:rsidP="000142B6">
      <w:pPr>
        <w:tabs>
          <w:tab w:val="left" w:pos="-5954"/>
        </w:tabs>
        <w:spacing w:beforeLines="40" w:before="96" w:afterLines="40" w:after="96" w:line="360" w:lineRule="auto"/>
        <w:jc w:val="both"/>
        <w:rPr>
          <w:rFonts w:ascii="Arial" w:hAnsi="Arial" w:cs="Arial"/>
          <w:color w:val="FF0000"/>
        </w:rPr>
      </w:pPr>
    </w:p>
    <w:p w14:paraId="08DF82CB" w14:textId="77777777" w:rsidR="000142B6" w:rsidRPr="0015263C" w:rsidRDefault="000142B6" w:rsidP="000142B6">
      <w:pPr>
        <w:tabs>
          <w:tab w:val="left" w:pos="-5954"/>
        </w:tabs>
        <w:spacing w:beforeLines="40" w:before="96" w:afterLines="40" w:after="96" w:line="360" w:lineRule="auto"/>
        <w:jc w:val="both"/>
        <w:rPr>
          <w:rFonts w:ascii="Arial" w:hAnsi="Arial" w:cs="Arial"/>
          <w:color w:val="FF0000"/>
        </w:rPr>
      </w:pPr>
    </w:p>
    <w:p w14:paraId="01A9534E" w14:textId="7C663C8D" w:rsidR="000142B6" w:rsidRPr="0011271F" w:rsidRDefault="000142B6" w:rsidP="000142B6">
      <w:pPr>
        <w:pStyle w:val="Ttulo1"/>
        <w:spacing w:beforeLines="40" w:before="96" w:afterLines="40" w:after="96" w:line="360" w:lineRule="auto"/>
        <w:rPr>
          <w:rFonts w:ascii="Arial" w:hAnsi="Arial" w:cs="Arial"/>
          <w:color w:val="000000"/>
          <w:sz w:val="24"/>
          <w:szCs w:val="24"/>
          <w:lang w:eastAsia="pt-BR"/>
        </w:rPr>
      </w:pPr>
      <w:bookmarkStart w:id="9" w:name="_Toc497081202"/>
      <w:r w:rsidRPr="0011271F">
        <w:rPr>
          <w:rFonts w:ascii="Arial" w:hAnsi="Arial" w:cs="Arial"/>
          <w:color w:val="000000"/>
          <w:sz w:val="24"/>
          <w:szCs w:val="24"/>
          <w:lang w:eastAsia="pt-BR"/>
        </w:rPr>
        <w:t>5 CONSIDERAÇÕES FINAIS:</w:t>
      </w:r>
      <w:bookmarkEnd w:id="9"/>
    </w:p>
    <w:p w14:paraId="57ED9B98" w14:textId="77777777" w:rsidR="000142B6" w:rsidRDefault="000142B6" w:rsidP="000142B6">
      <w:pPr>
        <w:tabs>
          <w:tab w:val="left" w:pos="-5954"/>
        </w:tabs>
        <w:spacing w:beforeLines="40" w:before="96" w:afterLines="40" w:after="96" w:line="360" w:lineRule="auto"/>
        <w:jc w:val="both"/>
        <w:rPr>
          <w:rFonts w:ascii="Arial" w:hAnsi="Arial" w:cs="Arial"/>
        </w:rPr>
      </w:pPr>
      <w:bookmarkStart w:id="10" w:name="_Toc353306830"/>
    </w:p>
    <w:p w14:paraId="51770244" w14:textId="64BE614D" w:rsidR="00E47F0A" w:rsidRDefault="000142B6" w:rsidP="000142B6">
      <w:pPr>
        <w:spacing w:beforeLines="40" w:before="96" w:afterLines="40" w:after="96" w:line="360" w:lineRule="auto"/>
        <w:jc w:val="both"/>
        <w:rPr>
          <w:rFonts w:ascii="Arial" w:hAnsi="Arial" w:cs="Arial"/>
        </w:rPr>
      </w:pPr>
      <w:r>
        <w:rPr>
          <w:rFonts w:ascii="Arial" w:hAnsi="Arial" w:cs="Arial"/>
        </w:rPr>
        <w:t xml:space="preserve">Como foi possível perceber no decorrer deste trabalho o assistencialismo é um problema que ainda incomoda muitos profissionais da Educação Infantil. </w:t>
      </w:r>
      <w:r w:rsidR="00E47F0A">
        <w:rPr>
          <w:rFonts w:ascii="Arial" w:hAnsi="Arial" w:cs="Arial"/>
        </w:rPr>
        <w:t>Muitos pais desconhecem não apenas a legislação, mas principalmente a real necessidade de seus filhos</w:t>
      </w:r>
      <w:r w:rsidR="003E485F">
        <w:rPr>
          <w:rFonts w:ascii="Arial" w:hAnsi="Arial" w:cs="Arial"/>
        </w:rPr>
        <w:t xml:space="preserve">. </w:t>
      </w:r>
    </w:p>
    <w:p w14:paraId="5D9ECD28" w14:textId="77777777" w:rsidR="00E47F0A" w:rsidRDefault="00E47F0A" w:rsidP="000142B6">
      <w:pPr>
        <w:spacing w:beforeLines="40" w:before="96" w:afterLines="40" w:after="96" w:line="360" w:lineRule="auto"/>
        <w:jc w:val="both"/>
        <w:rPr>
          <w:rFonts w:ascii="Arial" w:hAnsi="Arial" w:cs="Arial"/>
        </w:rPr>
      </w:pPr>
    </w:p>
    <w:p w14:paraId="30316B4C" w14:textId="77777777" w:rsidR="000142B6" w:rsidRDefault="000142B6" w:rsidP="000142B6">
      <w:pPr>
        <w:spacing w:beforeLines="40" w:before="96" w:afterLines="40" w:after="96" w:line="360" w:lineRule="auto"/>
        <w:jc w:val="both"/>
        <w:rPr>
          <w:rFonts w:ascii="Arial" w:hAnsi="Arial" w:cs="Arial"/>
        </w:rPr>
      </w:pPr>
      <w:r>
        <w:rPr>
          <w:rFonts w:ascii="Arial" w:hAnsi="Arial" w:cs="Arial"/>
        </w:rPr>
        <w:t>Para superar essa questão não se deve esquecer que o problema somente será superado se for feita uma capacitação dos profissionais que ali atuam e que iniciarão o trabalho com a comunidade de maneira a mostrar-lhes que a Educação Infantil é um direito da criança e não de seus pais e responsáveis para que eles tirem de suas costas a responsabilidade e joguem para a escola.</w:t>
      </w:r>
    </w:p>
    <w:p w14:paraId="72EE0E6F" w14:textId="77777777" w:rsidR="000142B6" w:rsidRDefault="000142B6" w:rsidP="000142B6">
      <w:pPr>
        <w:spacing w:beforeLines="40" w:before="96" w:afterLines="40" w:after="96" w:line="360" w:lineRule="auto"/>
        <w:jc w:val="both"/>
        <w:rPr>
          <w:rFonts w:ascii="Arial" w:hAnsi="Arial" w:cs="Arial"/>
        </w:rPr>
      </w:pPr>
    </w:p>
    <w:p w14:paraId="31ACB1A2" w14:textId="77777777" w:rsidR="000142B6" w:rsidRPr="00ED4098" w:rsidRDefault="000142B6" w:rsidP="000142B6">
      <w:pPr>
        <w:spacing w:beforeLines="40" w:before="96" w:afterLines="40" w:after="96" w:line="360" w:lineRule="auto"/>
        <w:jc w:val="both"/>
        <w:rPr>
          <w:rFonts w:ascii="Arial" w:hAnsi="Arial" w:cs="Arial"/>
        </w:rPr>
      </w:pPr>
      <w:r>
        <w:rPr>
          <w:rFonts w:ascii="Arial" w:hAnsi="Arial" w:cs="Arial"/>
          <w:color w:val="000000"/>
        </w:rPr>
        <w:t xml:space="preserve">Somente assim acredito que seja possível superar o estado ainda muito comum de uma Educação Infantil assistencialista para uma situação na qual a Educação Infantil </w:t>
      </w:r>
      <w:proofErr w:type="spellStart"/>
      <w:r>
        <w:rPr>
          <w:rFonts w:ascii="Arial" w:hAnsi="Arial" w:cs="Arial"/>
          <w:color w:val="000000"/>
        </w:rPr>
        <w:t>assuma</w:t>
      </w:r>
      <w:proofErr w:type="spellEnd"/>
      <w:r>
        <w:rPr>
          <w:rFonts w:ascii="Arial" w:hAnsi="Arial" w:cs="Arial"/>
          <w:color w:val="000000"/>
        </w:rPr>
        <w:t xml:space="preserve"> seu papel de cuidar, sem assumir seu papel primordial que é educar, ainda que o façamos cuidando, mas sem o assistencialismo que marcou nossa prática por muitos e muitos anos.</w:t>
      </w:r>
    </w:p>
    <w:p w14:paraId="492770B0" w14:textId="7CE92DC5" w:rsidR="000142B6" w:rsidRDefault="000142B6" w:rsidP="000142B6">
      <w:pPr>
        <w:tabs>
          <w:tab w:val="left" w:pos="-5954"/>
        </w:tabs>
        <w:spacing w:beforeLines="40" w:before="96" w:afterLines="40" w:after="96" w:line="360" w:lineRule="auto"/>
        <w:jc w:val="both"/>
        <w:rPr>
          <w:rFonts w:ascii="Arial" w:hAnsi="Arial" w:cs="Arial"/>
          <w:color w:val="FF0000"/>
        </w:rPr>
      </w:pPr>
    </w:p>
    <w:p w14:paraId="188DD22F" w14:textId="77777777" w:rsidR="00FA0761" w:rsidRDefault="00FA0761" w:rsidP="000142B6">
      <w:pPr>
        <w:tabs>
          <w:tab w:val="left" w:pos="-5954"/>
        </w:tabs>
        <w:spacing w:beforeLines="40" w:before="96" w:afterLines="40" w:after="96" w:line="360" w:lineRule="auto"/>
        <w:jc w:val="both"/>
        <w:rPr>
          <w:rFonts w:ascii="Arial" w:hAnsi="Arial" w:cs="Arial"/>
          <w:color w:val="FF0000"/>
        </w:rPr>
      </w:pPr>
    </w:p>
    <w:p w14:paraId="091AEBCE" w14:textId="77777777" w:rsidR="000142B6" w:rsidRPr="0015263C" w:rsidRDefault="000142B6" w:rsidP="000142B6">
      <w:pPr>
        <w:tabs>
          <w:tab w:val="left" w:pos="-5954"/>
        </w:tabs>
        <w:spacing w:beforeLines="40" w:before="96" w:afterLines="40" w:after="96" w:line="360" w:lineRule="auto"/>
        <w:jc w:val="both"/>
        <w:rPr>
          <w:rFonts w:ascii="Arial" w:hAnsi="Arial" w:cs="Arial"/>
          <w:color w:val="FF0000"/>
        </w:rPr>
      </w:pPr>
    </w:p>
    <w:p w14:paraId="68D4E579" w14:textId="792DE2A2" w:rsidR="000142B6" w:rsidRPr="0011271F" w:rsidRDefault="000142B6" w:rsidP="000142B6">
      <w:pPr>
        <w:pStyle w:val="Ttulo1"/>
        <w:spacing w:before="0" w:after="0" w:line="240" w:lineRule="auto"/>
        <w:rPr>
          <w:rFonts w:ascii="Arial" w:hAnsi="Arial" w:cs="Arial"/>
          <w:color w:val="000000"/>
          <w:sz w:val="24"/>
          <w:szCs w:val="24"/>
          <w:lang w:eastAsia="pt-BR"/>
        </w:rPr>
      </w:pPr>
      <w:bookmarkStart w:id="11" w:name="_Toc497081203"/>
      <w:r w:rsidRPr="0011271F">
        <w:rPr>
          <w:rFonts w:ascii="Arial" w:hAnsi="Arial" w:cs="Arial"/>
          <w:color w:val="000000"/>
          <w:sz w:val="24"/>
          <w:szCs w:val="24"/>
          <w:lang w:eastAsia="pt-BR"/>
        </w:rPr>
        <w:lastRenderedPageBreak/>
        <w:t>REFERÊNCIAS</w:t>
      </w:r>
      <w:bookmarkEnd w:id="10"/>
      <w:bookmarkEnd w:id="11"/>
    </w:p>
    <w:p w14:paraId="4A74302B" w14:textId="77777777" w:rsidR="000142B6" w:rsidRDefault="000142B6" w:rsidP="000142B6">
      <w:pPr>
        <w:autoSpaceDE w:val="0"/>
        <w:autoSpaceDN w:val="0"/>
        <w:adjustRightInd w:val="0"/>
        <w:jc w:val="both"/>
        <w:rPr>
          <w:rFonts w:ascii="Arial" w:hAnsi="Arial" w:cs="Arial"/>
        </w:rPr>
      </w:pPr>
    </w:p>
    <w:p w14:paraId="6668B9F6" w14:textId="77777777" w:rsidR="000142B6" w:rsidRDefault="000142B6" w:rsidP="000142B6">
      <w:pPr>
        <w:autoSpaceDE w:val="0"/>
        <w:autoSpaceDN w:val="0"/>
        <w:adjustRightInd w:val="0"/>
        <w:jc w:val="both"/>
        <w:rPr>
          <w:rFonts w:ascii="Arial" w:hAnsi="Arial" w:cs="Arial"/>
        </w:rPr>
      </w:pPr>
      <w:r w:rsidRPr="00CB5E55">
        <w:rPr>
          <w:rFonts w:ascii="Arial" w:hAnsi="Arial" w:cs="Arial"/>
        </w:rPr>
        <w:t xml:space="preserve">ALMEIDA, A. </w:t>
      </w:r>
      <w:r w:rsidRPr="00CB5E55">
        <w:rPr>
          <w:rFonts w:ascii="Arial" w:hAnsi="Arial" w:cs="Arial"/>
          <w:b/>
        </w:rPr>
        <w:t>Recreação</w:t>
      </w:r>
      <w:r w:rsidRPr="00CB5E55">
        <w:rPr>
          <w:rFonts w:ascii="Arial" w:hAnsi="Arial" w:cs="Arial"/>
        </w:rPr>
        <w:t xml:space="preserve">: ludicidade como instrumento pedagógico. 2009. Disponível em: &lt;http://www.cdof.com.br/recrea22.htm&gt;. Acesso em 15 </w:t>
      </w:r>
      <w:r>
        <w:rPr>
          <w:rFonts w:ascii="Arial" w:hAnsi="Arial" w:cs="Arial"/>
        </w:rPr>
        <w:t>jul</w:t>
      </w:r>
      <w:r w:rsidRPr="00CB5E55">
        <w:rPr>
          <w:rFonts w:ascii="Arial" w:hAnsi="Arial" w:cs="Arial"/>
        </w:rPr>
        <w:t>. 201</w:t>
      </w:r>
      <w:r>
        <w:rPr>
          <w:rFonts w:ascii="Arial" w:hAnsi="Arial" w:cs="Arial"/>
        </w:rPr>
        <w:t>6</w:t>
      </w:r>
      <w:r w:rsidRPr="00CB5E55">
        <w:rPr>
          <w:rFonts w:ascii="Arial" w:hAnsi="Arial" w:cs="Arial"/>
        </w:rPr>
        <w:t>.</w:t>
      </w:r>
    </w:p>
    <w:p w14:paraId="5AB2F220" w14:textId="77777777" w:rsidR="000142B6" w:rsidRDefault="000142B6" w:rsidP="000142B6">
      <w:pPr>
        <w:autoSpaceDE w:val="0"/>
        <w:autoSpaceDN w:val="0"/>
        <w:adjustRightInd w:val="0"/>
        <w:jc w:val="both"/>
        <w:rPr>
          <w:rFonts w:ascii="Arial" w:hAnsi="Arial" w:cs="Arial"/>
        </w:rPr>
      </w:pPr>
    </w:p>
    <w:p w14:paraId="1DFF94B6" w14:textId="77777777" w:rsidR="000142B6" w:rsidRDefault="000142B6" w:rsidP="000142B6">
      <w:pPr>
        <w:autoSpaceDE w:val="0"/>
        <w:autoSpaceDN w:val="0"/>
        <w:adjustRightInd w:val="0"/>
        <w:jc w:val="both"/>
        <w:rPr>
          <w:rFonts w:ascii="Arial" w:hAnsi="Arial" w:cs="Arial"/>
        </w:rPr>
      </w:pPr>
      <w:r>
        <w:rPr>
          <w:rFonts w:ascii="Arial" w:hAnsi="Arial" w:cs="Arial"/>
        </w:rPr>
        <w:t xml:space="preserve">ANDRADE, L. B. P. de. </w:t>
      </w:r>
      <w:r w:rsidRPr="002F5D71">
        <w:rPr>
          <w:rFonts w:ascii="Arial" w:hAnsi="Arial" w:cs="Arial"/>
          <w:b/>
          <w:color w:val="333333"/>
        </w:rPr>
        <w:t>Educação infantil</w:t>
      </w:r>
      <w:r w:rsidRPr="002F5D71">
        <w:rPr>
          <w:rFonts w:ascii="Arial" w:hAnsi="Arial" w:cs="Arial"/>
          <w:color w:val="333333"/>
        </w:rPr>
        <w:t>: discurso, legislação e práticas institucionais</w:t>
      </w:r>
      <w:r>
        <w:rPr>
          <w:rFonts w:ascii="Arial" w:hAnsi="Arial" w:cs="Arial"/>
          <w:color w:val="333333"/>
        </w:rPr>
        <w:t xml:space="preserve">. </w:t>
      </w:r>
      <w:r>
        <w:rPr>
          <w:rStyle w:val="addmd"/>
          <w:rFonts w:ascii="Arial" w:hAnsi="Arial" w:cs="Arial"/>
          <w:color w:val="333333"/>
          <w:shd w:val="clear" w:color="auto" w:fill="FFFFFF"/>
        </w:rPr>
        <w:t xml:space="preserve">São Paulo: Cultura Acadêmica, </w:t>
      </w:r>
      <w:r>
        <w:rPr>
          <w:rFonts w:ascii="Arial" w:hAnsi="Arial" w:cs="Arial"/>
        </w:rPr>
        <w:t>2010.</w:t>
      </w:r>
    </w:p>
    <w:p w14:paraId="70F8D0D9" w14:textId="77777777" w:rsidR="000142B6" w:rsidRDefault="000142B6" w:rsidP="000142B6">
      <w:pPr>
        <w:autoSpaceDE w:val="0"/>
        <w:autoSpaceDN w:val="0"/>
        <w:adjustRightInd w:val="0"/>
        <w:jc w:val="both"/>
        <w:rPr>
          <w:rFonts w:ascii="Arial" w:hAnsi="Arial" w:cs="Arial"/>
        </w:rPr>
      </w:pPr>
    </w:p>
    <w:p w14:paraId="147100A8" w14:textId="77777777" w:rsidR="000142B6" w:rsidRDefault="000142B6" w:rsidP="000142B6">
      <w:pPr>
        <w:autoSpaceDE w:val="0"/>
        <w:autoSpaceDN w:val="0"/>
        <w:adjustRightInd w:val="0"/>
        <w:jc w:val="both"/>
        <w:rPr>
          <w:rFonts w:ascii="Arial" w:hAnsi="Arial" w:cs="Arial"/>
        </w:rPr>
      </w:pPr>
      <w:r w:rsidRPr="0030153F">
        <w:rPr>
          <w:rFonts w:ascii="Arial" w:hAnsi="Arial" w:cs="Arial"/>
        </w:rPr>
        <w:t>ARANHA, M</w:t>
      </w:r>
      <w:r>
        <w:rPr>
          <w:rFonts w:ascii="Arial" w:hAnsi="Arial" w:cs="Arial"/>
        </w:rPr>
        <w:t xml:space="preserve">. </w:t>
      </w:r>
      <w:r w:rsidRPr="0030153F">
        <w:rPr>
          <w:rFonts w:ascii="Arial" w:hAnsi="Arial" w:cs="Arial"/>
        </w:rPr>
        <w:t>L</w:t>
      </w:r>
      <w:r>
        <w:rPr>
          <w:rFonts w:ascii="Arial" w:hAnsi="Arial" w:cs="Arial"/>
        </w:rPr>
        <w:t xml:space="preserve">. </w:t>
      </w:r>
      <w:r w:rsidRPr="0030153F">
        <w:rPr>
          <w:rFonts w:ascii="Arial" w:hAnsi="Arial" w:cs="Arial"/>
        </w:rPr>
        <w:t xml:space="preserve">A. </w:t>
      </w:r>
      <w:r w:rsidRPr="0030153F">
        <w:rPr>
          <w:rFonts w:ascii="Arial" w:hAnsi="Arial" w:cs="Arial"/>
          <w:b/>
        </w:rPr>
        <w:t>História da educação e da pedagogia</w:t>
      </w:r>
      <w:r>
        <w:rPr>
          <w:rFonts w:ascii="Arial" w:hAnsi="Arial" w:cs="Arial"/>
        </w:rPr>
        <w:t>:</w:t>
      </w:r>
      <w:r w:rsidRPr="0030153F">
        <w:rPr>
          <w:rFonts w:ascii="Arial" w:hAnsi="Arial" w:cs="Arial"/>
        </w:rPr>
        <w:t xml:space="preserve"> geral e Brasil. </w:t>
      </w:r>
      <w:r>
        <w:rPr>
          <w:rFonts w:ascii="Arial" w:hAnsi="Arial" w:cs="Arial"/>
        </w:rPr>
        <w:t>3. ed. São Paulo: Moderna, 2006.</w:t>
      </w:r>
    </w:p>
    <w:p w14:paraId="4E32EF31" w14:textId="77777777" w:rsidR="000142B6" w:rsidRPr="0030153F" w:rsidRDefault="000142B6" w:rsidP="000142B6">
      <w:pPr>
        <w:autoSpaceDE w:val="0"/>
        <w:autoSpaceDN w:val="0"/>
        <w:adjustRightInd w:val="0"/>
        <w:jc w:val="both"/>
        <w:rPr>
          <w:rFonts w:ascii="Arial" w:hAnsi="Arial" w:cs="Arial"/>
        </w:rPr>
      </w:pPr>
    </w:p>
    <w:p w14:paraId="130F138E" w14:textId="77777777" w:rsidR="000142B6" w:rsidRPr="00CB5E55" w:rsidRDefault="000142B6" w:rsidP="000142B6">
      <w:pPr>
        <w:jc w:val="both"/>
        <w:rPr>
          <w:rFonts w:ascii="Arial" w:hAnsi="Arial" w:cs="Arial"/>
          <w:bCs/>
        </w:rPr>
      </w:pPr>
      <w:r w:rsidRPr="00CB5E55">
        <w:rPr>
          <w:rFonts w:ascii="Arial" w:hAnsi="Arial" w:cs="Arial"/>
          <w:bCs/>
        </w:rPr>
        <w:t xml:space="preserve">BUCHWEITZ, B. Aprendizagem significativa: </w:t>
      </w:r>
      <w:proofErr w:type="spellStart"/>
      <w:r w:rsidRPr="00CB5E55">
        <w:rPr>
          <w:rFonts w:ascii="Arial" w:hAnsi="Arial" w:cs="Arial"/>
          <w:bCs/>
        </w:rPr>
        <w:t>idéias</w:t>
      </w:r>
      <w:proofErr w:type="spellEnd"/>
      <w:r w:rsidRPr="00CB5E55">
        <w:rPr>
          <w:rFonts w:ascii="Arial" w:hAnsi="Arial" w:cs="Arial"/>
          <w:bCs/>
        </w:rPr>
        <w:t xml:space="preserve"> de estudantes concluintes de curso superior. </w:t>
      </w:r>
      <w:r w:rsidRPr="00CB5E55">
        <w:rPr>
          <w:rFonts w:ascii="Arial" w:hAnsi="Arial" w:cs="Arial"/>
          <w:b/>
        </w:rPr>
        <w:t>Investigações em Ensino de Ciências</w:t>
      </w:r>
      <w:r w:rsidRPr="00CB5E55">
        <w:rPr>
          <w:rFonts w:ascii="Arial" w:hAnsi="Arial" w:cs="Arial"/>
        </w:rPr>
        <w:t>, Pelotas, v. 6, p. 133-141, 2001.</w:t>
      </w:r>
    </w:p>
    <w:p w14:paraId="446DDF84" w14:textId="77777777" w:rsidR="000142B6" w:rsidRDefault="000142B6" w:rsidP="000142B6">
      <w:pPr>
        <w:autoSpaceDE w:val="0"/>
        <w:autoSpaceDN w:val="0"/>
        <w:adjustRightInd w:val="0"/>
        <w:jc w:val="both"/>
        <w:rPr>
          <w:rFonts w:ascii="Arial" w:hAnsi="Arial" w:cs="Arial"/>
          <w:bCs/>
        </w:rPr>
      </w:pPr>
    </w:p>
    <w:p w14:paraId="462495E2" w14:textId="77777777" w:rsidR="000142B6" w:rsidRDefault="000142B6" w:rsidP="000142B6">
      <w:pPr>
        <w:autoSpaceDE w:val="0"/>
        <w:autoSpaceDN w:val="0"/>
        <w:adjustRightInd w:val="0"/>
        <w:jc w:val="both"/>
        <w:rPr>
          <w:rFonts w:ascii="Arial" w:hAnsi="Arial" w:cs="Arial"/>
        </w:rPr>
      </w:pPr>
      <w:r>
        <w:rPr>
          <w:rFonts w:ascii="Arial" w:hAnsi="Arial" w:cs="Arial"/>
          <w:bCs/>
        </w:rPr>
        <w:t xml:space="preserve">BRASIL. </w:t>
      </w:r>
      <w:r>
        <w:rPr>
          <w:rFonts w:ascii="Arial" w:hAnsi="Arial" w:cs="Arial"/>
          <w:b/>
          <w:bCs/>
          <w:shd w:val="clear" w:color="auto" w:fill="FFFFFF"/>
        </w:rPr>
        <w:t>C</w:t>
      </w:r>
      <w:r w:rsidRPr="005D17B7">
        <w:rPr>
          <w:rFonts w:ascii="Arial" w:hAnsi="Arial" w:cs="Arial"/>
          <w:b/>
          <w:bCs/>
          <w:shd w:val="clear" w:color="auto" w:fill="FFFFFF"/>
        </w:rPr>
        <w:t>onstituição da República Federativa do Brasil de 1988</w:t>
      </w:r>
      <w:r>
        <w:rPr>
          <w:rFonts w:ascii="Arial" w:hAnsi="Arial" w:cs="Arial"/>
          <w:b/>
          <w:bCs/>
          <w:shd w:val="clear" w:color="auto" w:fill="FFFFFF"/>
        </w:rPr>
        <w:t xml:space="preserve">. </w:t>
      </w:r>
      <w:r w:rsidRPr="00897CAB">
        <w:rPr>
          <w:rFonts w:ascii="Arial" w:hAnsi="Arial" w:cs="Arial"/>
        </w:rPr>
        <w:t>Disponível em:</w:t>
      </w:r>
      <w:r w:rsidRPr="00897CAB">
        <w:rPr>
          <w:rFonts w:ascii="Arial" w:hAnsi="Arial" w:cs="Arial"/>
          <w:b/>
        </w:rPr>
        <w:t xml:space="preserve"> </w:t>
      </w:r>
      <w:r w:rsidRPr="007F0815">
        <w:rPr>
          <w:rFonts w:ascii="Arial" w:hAnsi="Arial" w:cs="Arial"/>
        </w:rPr>
        <w:t>&lt;</w:t>
      </w:r>
      <w:r w:rsidRPr="005D17B7">
        <w:rPr>
          <w:rFonts w:ascii="Arial" w:hAnsi="Arial" w:cs="Arial"/>
        </w:rPr>
        <w:t>http://www.planalto.gov.br/ccivil_03/constituicao/constituicaocompilado.htm</w:t>
      </w:r>
      <w:r w:rsidRPr="007F0815">
        <w:rPr>
          <w:rFonts w:ascii="Arial" w:hAnsi="Arial" w:cs="Arial"/>
        </w:rPr>
        <w:t xml:space="preserve">&gt;. </w:t>
      </w:r>
      <w:r>
        <w:rPr>
          <w:rFonts w:ascii="Arial" w:hAnsi="Arial" w:cs="Arial"/>
        </w:rPr>
        <w:t>A</w:t>
      </w:r>
      <w:r w:rsidRPr="007F0815">
        <w:rPr>
          <w:rFonts w:ascii="Arial" w:hAnsi="Arial" w:cs="Arial"/>
        </w:rPr>
        <w:t xml:space="preserve">cesso em 18 </w:t>
      </w:r>
      <w:r>
        <w:rPr>
          <w:rFonts w:ascii="Arial" w:hAnsi="Arial" w:cs="Arial"/>
        </w:rPr>
        <w:t>jul. 2016</w:t>
      </w:r>
      <w:r w:rsidRPr="007F0815">
        <w:rPr>
          <w:rFonts w:ascii="Arial" w:hAnsi="Arial" w:cs="Arial"/>
        </w:rPr>
        <w:t>.</w:t>
      </w:r>
    </w:p>
    <w:p w14:paraId="0496CB28" w14:textId="77777777" w:rsidR="000142B6" w:rsidRDefault="000142B6" w:rsidP="000142B6">
      <w:pPr>
        <w:autoSpaceDE w:val="0"/>
        <w:autoSpaceDN w:val="0"/>
        <w:adjustRightInd w:val="0"/>
        <w:jc w:val="both"/>
        <w:rPr>
          <w:rFonts w:ascii="Arial" w:hAnsi="Arial" w:cs="Arial"/>
        </w:rPr>
      </w:pPr>
    </w:p>
    <w:p w14:paraId="27FC7F05" w14:textId="77777777" w:rsidR="000142B6" w:rsidRDefault="000142B6" w:rsidP="000142B6">
      <w:pPr>
        <w:autoSpaceDE w:val="0"/>
        <w:autoSpaceDN w:val="0"/>
        <w:adjustRightInd w:val="0"/>
        <w:jc w:val="both"/>
        <w:rPr>
          <w:rFonts w:ascii="Arial" w:hAnsi="Arial" w:cs="Arial"/>
        </w:rPr>
      </w:pPr>
      <w:r>
        <w:rPr>
          <w:rFonts w:ascii="Arial" w:hAnsi="Arial" w:cs="Arial"/>
          <w:bCs/>
        </w:rPr>
        <w:t>______.</w:t>
      </w:r>
      <w:r w:rsidRPr="00897CAB">
        <w:rPr>
          <w:rFonts w:ascii="Arial" w:hAnsi="Arial" w:cs="Arial"/>
          <w:bCs/>
        </w:rPr>
        <w:t xml:space="preserve"> </w:t>
      </w:r>
      <w:r w:rsidRPr="00897CAB">
        <w:rPr>
          <w:rFonts w:ascii="Arial" w:hAnsi="Arial" w:cs="Arial"/>
          <w:b/>
        </w:rPr>
        <w:t>Lei nº 8.069</w:t>
      </w:r>
      <w:r w:rsidRPr="00897CAB">
        <w:rPr>
          <w:rFonts w:ascii="Arial" w:hAnsi="Arial" w:cs="Arial"/>
        </w:rPr>
        <w:t xml:space="preserve"> de </w:t>
      </w:r>
      <w:r w:rsidRPr="00897CAB">
        <w:rPr>
          <w:rStyle w:val="Forte"/>
          <w:rFonts w:ascii="Arial" w:hAnsi="Arial" w:cs="Arial"/>
          <w:b w:val="0"/>
          <w:shd w:val="clear" w:color="auto" w:fill="FFFFFF"/>
        </w:rPr>
        <w:t>13 de julho de 1990</w:t>
      </w:r>
      <w:r w:rsidRPr="00897CAB">
        <w:rPr>
          <w:rFonts w:ascii="Arial" w:hAnsi="Arial" w:cs="Arial"/>
          <w:b/>
        </w:rPr>
        <w:t xml:space="preserve">. </w:t>
      </w:r>
      <w:r w:rsidRPr="00897CAB">
        <w:rPr>
          <w:rFonts w:ascii="Arial" w:hAnsi="Arial" w:cs="Arial"/>
        </w:rPr>
        <w:t>Disponível em:</w:t>
      </w:r>
      <w:r w:rsidRPr="00897CAB">
        <w:rPr>
          <w:rFonts w:ascii="Arial" w:hAnsi="Arial" w:cs="Arial"/>
          <w:b/>
        </w:rPr>
        <w:t xml:space="preserve"> </w:t>
      </w:r>
      <w:r w:rsidRPr="007F0815">
        <w:rPr>
          <w:rFonts w:ascii="Arial" w:hAnsi="Arial" w:cs="Arial"/>
        </w:rPr>
        <w:t>&lt;</w:t>
      </w:r>
      <w:r w:rsidRPr="00897CAB">
        <w:rPr>
          <w:rFonts w:ascii="Arial" w:hAnsi="Arial" w:cs="Arial"/>
        </w:rPr>
        <w:t>http://www.planalto.gov.br/ccivil_03/leis/L8069.htm</w:t>
      </w:r>
      <w:r w:rsidRPr="007F0815">
        <w:rPr>
          <w:rFonts w:ascii="Arial" w:hAnsi="Arial" w:cs="Arial"/>
        </w:rPr>
        <w:t xml:space="preserve">&gt;. Acesso em 18 </w:t>
      </w:r>
      <w:r>
        <w:rPr>
          <w:rFonts w:ascii="Arial" w:hAnsi="Arial" w:cs="Arial"/>
        </w:rPr>
        <w:t>jul. 2016</w:t>
      </w:r>
      <w:r w:rsidRPr="007F0815">
        <w:rPr>
          <w:rFonts w:ascii="Arial" w:hAnsi="Arial" w:cs="Arial"/>
        </w:rPr>
        <w:t>.</w:t>
      </w:r>
    </w:p>
    <w:p w14:paraId="1CA1B338" w14:textId="77777777" w:rsidR="000142B6" w:rsidRDefault="000142B6" w:rsidP="000142B6">
      <w:pPr>
        <w:autoSpaceDE w:val="0"/>
        <w:autoSpaceDN w:val="0"/>
        <w:adjustRightInd w:val="0"/>
        <w:jc w:val="both"/>
        <w:rPr>
          <w:rFonts w:ascii="Arial" w:hAnsi="Arial" w:cs="Arial"/>
        </w:rPr>
      </w:pPr>
    </w:p>
    <w:p w14:paraId="02651B01" w14:textId="77777777" w:rsidR="000142B6" w:rsidRDefault="000142B6" w:rsidP="000142B6">
      <w:pPr>
        <w:autoSpaceDE w:val="0"/>
        <w:autoSpaceDN w:val="0"/>
        <w:adjustRightInd w:val="0"/>
        <w:jc w:val="both"/>
        <w:rPr>
          <w:rFonts w:ascii="Arial" w:hAnsi="Arial" w:cs="Arial"/>
        </w:rPr>
      </w:pPr>
      <w:r>
        <w:rPr>
          <w:rFonts w:ascii="Arial" w:hAnsi="Arial" w:cs="Arial"/>
        </w:rPr>
        <w:t>______</w:t>
      </w:r>
      <w:r w:rsidRPr="00CB5E55">
        <w:rPr>
          <w:rFonts w:ascii="Arial" w:hAnsi="Arial" w:cs="Arial"/>
        </w:rPr>
        <w:t>.</w:t>
      </w:r>
      <w:r w:rsidRPr="007F0815">
        <w:rPr>
          <w:rFonts w:ascii="Arial" w:hAnsi="Arial" w:cs="Arial"/>
          <w:bCs/>
        </w:rPr>
        <w:t xml:space="preserve"> </w:t>
      </w:r>
      <w:r w:rsidRPr="007F0815">
        <w:rPr>
          <w:rFonts w:ascii="Arial" w:hAnsi="Arial" w:cs="Arial"/>
          <w:b/>
        </w:rPr>
        <w:t xml:space="preserve">Lei nº </w:t>
      </w:r>
      <w:r>
        <w:rPr>
          <w:rFonts w:ascii="Arial" w:hAnsi="Arial" w:cs="Arial"/>
          <w:b/>
        </w:rPr>
        <w:t>9.394</w:t>
      </w:r>
      <w:r w:rsidRPr="007F0815">
        <w:rPr>
          <w:rFonts w:ascii="Arial" w:hAnsi="Arial" w:cs="Arial"/>
        </w:rPr>
        <w:t xml:space="preserve"> de </w:t>
      </w:r>
      <w:r>
        <w:rPr>
          <w:rFonts w:ascii="Arial" w:hAnsi="Arial" w:cs="Arial"/>
        </w:rPr>
        <w:t>20</w:t>
      </w:r>
      <w:r w:rsidRPr="007F0815">
        <w:rPr>
          <w:rFonts w:ascii="Arial" w:hAnsi="Arial" w:cs="Arial"/>
        </w:rPr>
        <w:t xml:space="preserve"> de </w:t>
      </w:r>
      <w:r>
        <w:rPr>
          <w:rFonts w:ascii="Arial" w:hAnsi="Arial" w:cs="Arial"/>
        </w:rPr>
        <w:t>dezembro</w:t>
      </w:r>
      <w:r w:rsidRPr="007F0815">
        <w:rPr>
          <w:rFonts w:ascii="Arial" w:hAnsi="Arial" w:cs="Arial"/>
        </w:rPr>
        <w:t xml:space="preserve"> de </w:t>
      </w:r>
      <w:r>
        <w:rPr>
          <w:rFonts w:ascii="Arial" w:hAnsi="Arial" w:cs="Arial"/>
        </w:rPr>
        <w:t>1996</w:t>
      </w:r>
      <w:r w:rsidRPr="007F0815">
        <w:rPr>
          <w:rFonts w:ascii="Arial" w:hAnsi="Arial" w:cs="Arial"/>
        </w:rPr>
        <w:t>. Disponível em: &lt;</w:t>
      </w:r>
      <w:r w:rsidRPr="00986B0C">
        <w:rPr>
          <w:rFonts w:ascii="Arial" w:hAnsi="Arial" w:cs="Arial"/>
        </w:rPr>
        <w:t>http://www.planalto.gov.br/ccivil_03/leis/L9394.htm</w:t>
      </w:r>
      <w:r w:rsidRPr="007F0815">
        <w:rPr>
          <w:rFonts w:ascii="Arial" w:hAnsi="Arial" w:cs="Arial"/>
        </w:rPr>
        <w:t xml:space="preserve">&gt;. Acesso em 18 </w:t>
      </w:r>
      <w:r>
        <w:rPr>
          <w:rFonts w:ascii="Arial" w:hAnsi="Arial" w:cs="Arial"/>
        </w:rPr>
        <w:t>jul. 2016</w:t>
      </w:r>
      <w:r w:rsidRPr="007F0815">
        <w:rPr>
          <w:rFonts w:ascii="Arial" w:hAnsi="Arial" w:cs="Arial"/>
        </w:rPr>
        <w:t>.</w:t>
      </w:r>
    </w:p>
    <w:p w14:paraId="7BC9968E" w14:textId="77777777" w:rsidR="000142B6" w:rsidRDefault="000142B6" w:rsidP="000142B6">
      <w:pPr>
        <w:autoSpaceDE w:val="0"/>
        <w:autoSpaceDN w:val="0"/>
        <w:adjustRightInd w:val="0"/>
        <w:jc w:val="both"/>
        <w:rPr>
          <w:rFonts w:ascii="Arial" w:hAnsi="Arial" w:cs="Arial"/>
        </w:rPr>
      </w:pPr>
    </w:p>
    <w:p w14:paraId="7FA1B155" w14:textId="77777777" w:rsidR="000142B6" w:rsidRDefault="000142B6" w:rsidP="000142B6">
      <w:pPr>
        <w:autoSpaceDE w:val="0"/>
        <w:autoSpaceDN w:val="0"/>
        <w:adjustRightInd w:val="0"/>
        <w:jc w:val="both"/>
        <w:rPr>
          <w:rFonts w:ascii="Arial" w:hAnsi="Arial" w:cs="Arial"/>
        </w:rPr>
      </w:pPr>
      <w:r>
        <w:rPr>
          <w:rFonts w:ascii="Arial" w:hAnsi="Arial" w:cs="Arial"/>
        </w:rPr>
        <w:t>______</w:t>
      </w:r>
      <w:r w:rsidRPr="00CB5E55">
        <w:rPr>
          <w:rFonts w:ascii="Arial" w:hAnsi="Arial" w:cs="Arial"/>
        </w:rPr>
        <w:t>.</w:t>
      </w:r>
      <w:r w:rsidRPr="007F0815">
        <w:rPr>
          <w:rFonts w:ascii="Arial" w:hAnsi="Arial" w:cs="Arial"/>
          <w:bCs/>
        </w:rPr>
        <w:t xml:space="preserve"> </w:t>
      </w:r>
      <w:r w:rsidRPr="007F0815">
        <w:rPr>
          <w:rFonts w:ascii="Arial" w:hAnsi="Arial" w:cs="Arial"/>
          <w:b/>
        </w:rPr>
        <w:t>Lei nº 12.796</w:t>
      </w:r>
      <w:r w:rsidRPr="007F0815">
        <w:rPr>
          <w:rFonts w:ascii="Arial" w:hAnsi="Arial" w:cs="Arial"/>
        </w:rPr>
        <w:t xml:space="preserve"> de 4 de abril de 2013. Disponível em: &lt;http://www.pla</w:t>
      </w:r>
      <w:r>
        <w:rPr>
          <w:rFonts w:ascii="Arial" w:hAnsi="Arial" w:cs="Arial"/>
        </w:rPr>
        <w:t>nalto.gov.br/ccivil_03/_Ato2011-</w:t>
      </w:r>
      <w:r w:rsidRPr="007F0815">
        <w:rPr>
          <w:rFonts w:ascii="Arial" w:hAnsi="Arial" w:cs="Arial"/>
        </w:rPr>
        <w:t xml:space="preserve">2014/2013/Lei/L12796.htm&gt;. Acesso em 18 </w:t>
      </w:r>
      <w:r>
        <w:rPr>
          <w:rFonts w:ascii="Arial" w:hAnsi="Arial" w:cs="Arial"/>
        </w:rPr>
        <w:t>jul. 2016</w:t>
      </w:r>
      <w:r w:rsidRPr="007F0815">
        <w:rPr>
          <w:rFonts w:ascii="Arial" w:hAnsi="Arial" w:cs="Arial"/>
        </w:rPr>
        <w:t>.</w:t>
      </w:r>
    </w:p>
    <w:p w14:paraId="791D026F" w14:textId="77777777" w:rsidR="000142B6" w:rsidRDefault="000142B6" w:rsidP="000142B6">
      <w:pPr>
        <w:autoSpaceDE w:val="0"/>
        <w:autoSpaceDN w:val="0"/>
        <w:adjustRightInd w:val="0"/>
        <w:jc w:val="both"/>
        <w:rPr>
          <w:rFonts w:ascii="Arial" w:hAnsi="Arial" w:cs="Arial"/>
        </w:rPr>
      </w:pPr>
    </w:p>
    <w:p w14:paraId="587EB787" w14:textId="77777777" w:rsidR="00D103BD" w:rsidRDefault="000142B6" w:rsidP="000142B6">
      <w:pPr>
        <w:jc w:val="both"/>
        <w:rPr>
          <w:rFonts w:ascii="Arial" w:hAnsi="Arial" w:cs="Arial"/>
        </w:rPr>
      </w:pPr>
      <w:r>
        <w:rPr>
          <w:rFonts w:ascii="Arial" w:hAnsi="Arial" w:cs="Arial"/>
        </w:rPr>
        <w:t>______</w:t>
      </w:r>
      <w:r w:rsidRPr="00CB5E55">
        <w:rPr>
          <w:rFonts w:ascii="Arial" w:hAnsi="Arial" w:cs="Arial"/>
        </w:rPr>
        <w:t xml:space="preserve">. </w:t>
      </w:r>
      <w:r w:rsidRPr="00CB5E55">
        <w:rPr>
          <w:rFonts w:ascii="Arial" w:hAnsi="Arial" w:cs="Arial"/>
          <w:b/>
        </w:rPr>
        <w:t>Referencial curricular nacional para a Educação Infantil</w:t>
      </w:r>
      <w:r w:rsidRPr="00CB5E55">
        <w:rPr>
          <w:rFonts w:ascii="Arial" w:hAnsi="Arial" w:cs="Arial"/>
        </w:rPr>
        <w:t>. Brasília: Ministério da Educação e do Desporto, 1998. v. 3.</w:t>
      </w:r>
    </w:p>
    <w:p w14:paraId="2396CE0D" w14:textId="77777777" w:rsidR="00D103BD" w:rsidRDefault="00D103BD" w:rsidP="000142B6">
      <w:pPr>
        <w:jc w:val="both"/>
        <w:rPr>
          <w:rFonts w:ascii="Arial" w:hAnsi="Arial" w:cs="Arial"/>
        </w:rPr>
      </w:pPr>
    </w:p>
    <w:p w14:paraId="53DD5E84" w14:textId="692BECD9" w:rsidR="00D103BD" w:rsidRPr="007F0815" w:rsidRDefault="00D103BD" w:rsidP="00D103BD">
      <w:pPr>
        <w:jc w:val="both"/>
        <w:rPr>
          <w:rFonts w:ascii="Arial" w:hAnsi="Arial" w:cs="Arial"/>
        </w:rPr>
      </w:pPr>
      <w:r w:rsidRPr="00D103BD">
        <w:rPr>
          <w:rFonts w:ascii="Arial" w:hAnsi="Arial" w:cs="Arial"/>
        </w:rPr>
        <w:t xml:space="preserve">BRITO, M. R. M dos G. </w:t>
      </w:r>
      <w:r w:rsidRPr="00D103BD">
        <w:rPr>
          <w:rFonts w:ascii="Arial" w:hAnsi="Arial" w:cs="Arial"/>
          <w:b/>
        </w:rPr>
        <w:t>Direito da criança ao respeito, à participação e à liberdade em discursos de professores/as</w:t>
      </w:r>
      <w:r w:rsidRPr="00D103BD">
        <w:rPr>
          <w:rFonts w:ascii="Arial" w:hAnsi="Arial" w:cs="Arial"/>
        </w:rPr>
        <w:t>.</w:t>
      </w:r>
      <w:r>
        <w:rPr>
          <w:rFonts w:ascii="Arial" w:hAnsi="Arial" w:cs="Arial"/>
        </w:rPr>
        <w:t xml:space="preserve"> 2015. Dissertação</w:t>
      </w:r>
      <w:r w:rsidRPr="007F0815">
        <w:rPr>
          <w:rFonts w:ascii="Arial" w:hAnsi="Arial" w:cs="Arial"/>
        </w:rPr>
        <w:t xml:space="preserve"> (</w:t>
      </w:r>
      <w:r>
        <w:rPr>
          <w:rFonts w:ascii="Arial" w:hAnsi="Arial" w:cs="Arial"/>
        </w:rPr>
        <w:t>Mestrado</w:t>
      </w:r>
      <w:r w:rsidRPr="007F0815">
        <w:rPr>
          <w:rFonts w:ascii="Arial" w:hAnsi="Arial" w:cs="Arial"/>
        </w:rPr>
        <w:t xml:space="preserve"> em Educação) – Programa de Pós-Graduação em Educação, </w:t>
      </w:r>
      <w:r>
        <w:rPr>
          <w:rFonts w:ascii="Arial" w:hAnsi="Arial" w:cs="Arial"/>
        </w:rPr>
        <w:t>Universidade Federal de Mato Grosso</w:t>
      </w:r>
      <w:r w:rsidRPr="007F0815">
        <w:rPr>
          <w:rFonts w:ascii="Arial" w:hAnsi="Arial" w:cs="Arial"/>
        </w:rPr>
        <w:t xml:space="preserve">, </w:t>
      </w:r>
      <w:r>
        <w:rPr>
          <w:rFonts w:ascii="Arial" w:hAnsi="Arial" w:cs="Arial"/>
        </w:rPr>
        <w:t>Rondonópolis</w:t>
      </w:r>
      <w:r w:rsidRPr="007F0815">
        <w:rPr>
          <w:rFonts w:ascii="Arial" w:hAnsi="Arial" w:cs="Arial"/>
        </w:rPr>
        <w:t xml:space="preserve">. </w:t>
      </w:r>
      <w:r>
        <w:rPr>
          <w:rFonts w:ascii="Arial" w:hAnsi="Arial" w:cs="Arial"/>
        </w:rPr>
        <w:t>2015</w:t>
      </w:r>
      <w:r w:rsidRPr="007F0815">
        <w:rPr>
          <w:rFonts w:ascii="Arial" w:hAnsi="Arial" w:cs="Arial"/>
        </w:rPr>
        <w:t>.</w:t>
      </w:r>
    </w:p>
    <w:p w14:paraId="5BCBF3F9" w14:textId="77777777" w:rsidR="00D103BD" w:rsidRPr="00D103BD" w:rsidRDefault="00D103BD" w:rsidP="000142B6">
      <w:pPr>
        <w:jc w:val="both"/>
        <w:rPr>
          <w:rFonts w:ascii="Arial" w:hAnsi="Arial" w:cs="Arial"/>
        </w:rPr>
      </w:pPr>
    </w:p>
    <w:p w14:paraId="4CCF2B17" w14:textId="01C41E52" w:rsidR="000142B6" w:rsidRPr="00265327" w:rsidRDefault="000142B6" w:rsidP="000142B6">
      <w:pPr>
        <w:jc w:val="both"/>
        <w:rPr>
          <w:rFonts w:ascii="Arial" w:hAnsi="Arial" w:cs="Arial"/>
        </w:rPr>
      </w:pPr>
      <w:r w:rsidRPr="00265327">
        <w:rPr>
          <w:rFonts w:ascii="Arial" w:hAnsi="Arial" w:cs="Arial"/>
        </w:rPr>
        <w:t xml:space="preserve">CASTRO, J. M.; REGATTIERI, M. (Org.). </w:t>
      </w:r>
      <w:r w:rsidRPr="00265327">
        <w:rPr>
          <w:rFonts w:ascii="Arial" w:hAnsi="Arial" w:cs="Arial"/>
          <w:b/>
        </w:rPr>
        <w:t>Interação escola-família</w:t>
      </w:r>
      <w:r w:rsidRPr="00265327">
        <w:rPr>
          <w:rFonts w:ascii="Arial" w:hAnsi="Arial" w:cs="Arial"/>
        </w:rPr>
        <w:t xml:space="preserve">: subsídios para práticas escolares. </w:t>
      </w:r>
      <w:r>
        <w:rPr>
          <w:rFonts w:ascii="Arial" w:hAnsi="Arial" w:cs="Arial"/>
        </w:rPr>
        <w:t>Brasília</w:t>
      </w:r>
      <w:r w:rsidRPr="00265327">
        <w:rPr>
          <w:rFonts w:ascii="Arial" w:hAnsi="Arial" w:cs="Arial"/>
        </w:rPr>
        <w:t>: UNESCO, MEC, 2009</w:t>
      </w:r>
      <w:r>
        <w:rPr>
          <w:rFonts w:ascii="Arial" w:hAnsi="Arial" w:cs="Arial"/>
        </w:rPr>
        <w:t>.</w:t>
      </w:r>
    </w:p>
    <w:p w14:paraId="42B4E74C" w14:textId="77777777" w:rsidR="000142B6" w:rsidRDefault="000142B6" w:rsidP="000142B6">
      <w:pPr>
        <w:jc w:val="both"/>
        <w:rPr>
          <w:rFonts w:ascii="Arial" w:hAnsi="Arial" w:cs="Arial"/>
        </w:rPr>
      </w:pPr>
    </w:p>
    <w:p w14:paraId="311A3590" w14:textId="77777777" w:rsidR="000142B6" w:rsidRPr="00CB5E55" w:rsidRDefault="000142B6" w:rsidP="000142B6">
      <w:pPr>
        <w:jc w:val="both"/>
        <w:rPr>
          <w:rFonts w:ascii="Arial" w:hAnsi="Arial" w:cs="Arial"/>
        </w:rPr>
      </w:pPr>
      <w:r w:rsidRPr="00CB5E55">
        <w:rPr>
          <w:rFonts w:ascii="Arial" w:hAnsi="Arial" w:cs="Arial"/>
        </w:rPr>
        <w:t xml:space="preserve">CORTEZ, C.; CAVALARI, N. A importância do lúdico na Educação Infantil. </w:t>
      </w:r>
      <w:r w:rsidRPr="00CB5E55">
        <w:rPr>
          <w:rFonts w:ascii="Arial" w:hAnsi="Arial" w:cs="Arial"/>
          <w:b/>
        </w:rPr>
        <w:t>Caderno Multidisciplinar de Pós-Graduação da UCP</w:t>
      </w:r>
      <w:r w:rsidRPr="00CB5E55">
        <w:rPr>
          <w:rFonts w:ascii="Arial" w:hAnsi="Arial" w:cs="Arial"/>
        </w:rPr>
        <w:t>, Pitanga, v. 1, n. 3, p. 189-219, mar. 2010.</w:t>
      </w:r>
    </w:p>
    <w:p w14:paraId="55859ED1" w14:textId="77777777" w:rsidR="000142B6" w:rsidRDefault="000142B6" w:rsidP="000142B6">
      <w:pPr>
        <w:jc w:val="both"/>
        <w:rPr>
          <w:rFonts w:ascii="Arial" w:hAnsi="Arial" w:cs="Arial"/>
        </w:rPr>
      </w:pPr>
    </w:p>
    <w:p w14:paraId="022A9909" w14:textId="77777777" w:rsidR="000142B6" w:rsidRDefault="000142B6" w:rsidP="000142B6">
      <w:pPr>
        <w:jc w:val="both"/>
        <w:rPr>
          <w:rFonts w:ascii="Arial" w:hAnsi="Arial" w:cs="Arial"/>
          <w:color w:val="000000"/>
        </w:rPr>
      </w:pPr>
      <w:r w:rsidRPr="00B4447D">
        <w:rPr>
          <w:rFonts w:ascii="Arial" w:hAnsi="Arial" w:cs="Arial"/>
        </w:rPr>
        <w:t>DALLABONA, S. R.</w:t>
      </w:r>
      <w:r w:rsidRPr="00B4447D">
        <w:rPr>
          <w:rFonts w:ascii="Arial" w:hAnsi="Arial" w:cs="Arial"/>
          <w:color w:val="000000"/>
        </w:rPr>
        <w:t xml:space="preserve">; MENDES, S. M. S. O lúdico na educação infantil: jogar, brincar, uma forma </w:t>
      </w:r>
      <w:proofErr w:type="gramStart"/>
      <w:r w:rsidRPr="00B4447D">
        <w:rPr>
          <w:rFonts w:ascii="Arial" w:hAnsi="Arial" w:cs="Arial"/>
          <w:color w:val="000000"/>
        </w:rPr>
        <w:t>da</w:t>
      </w:r>
      <w:proofErr w:type="gramEnd"/>
      <w:r w:rsidRPr="00B4447D">
        <w:rPr>
          <w:rFonts w:ascii="Arial" w:hAnsi="Arial" w:cs="Arial"/>
          <w:color w:val="000000"/>
        </w:rPr>
        <w:t xml:space="preserve"> educar. In: </w:t>
      </w:r>
      <w:r w:rsidRPr="006A521F">
        <w:rPr>
          <w:rFonts w:ascii="Arial" w:hAnsi="Arial" w:cs="Arial"/>
          <w:b/>
          <w:color w:val="000000"/>
        </w:rPr>
        <w:t>Revista de Divulgação Técnico-Cientifica do ICPG</w:t>
      </w:r>
      <w:r>
        <w:rPr>
          <w:rFonts w:ascii="Arial" w:hAnsi="Arial" w:cs="Arial"/>
          <w:color w:val="000000"/>
        </w:rPr>
        <w:t>, v</w:t>
      </w:r>
      <w:r w:rsidRPr="00B4447D">
        <w:rPr>
          <w:rFonts w:ascii="Arial" w:hAnsi="Arial" w:cs="Arial"/>
          <w:color w:val="000000"/>
        </w:rPr>
        <w:t>. 1 n. 4</w:t>
      </w:r>
      <w:r>
        <w:rPr>
          <w:rFonts w:ascii="Arial" w:hAnsi="Arial" w:cs="Arial"/>
          <w:color w:val="000000"/>
        </w:rPr>
        <w:t xml:space="preserve">, </w:t>
      </w:r>
      <w:proofErr w:type="gramStart"/>
      <w:r w:rsidRPr="00B4447D">
        <w:rPr>
          <w:rFonts w:ascii="Arial" w:hAnsi="Arial" w:cs="Arial"/>
          <w:color w:val="000000"/>
        </w:rPr>
        <w:t>jan</w:t>
      </w:r>
      <w:r>
        <w:rPr>
          <w:rFonts w:ascii="Arial" w:hAnsi="Arial" w:cs="Arial"/>
          <w:color w:val="000000"/>
        </w:rPr>
        <w:t>./</w:t>
      </w:r>
      <w:proofErr w:type="gramEnd"/>
      <w:r>
        <w:rPr>
          <w:rFonts w:ascii="Arial" w:hAnsi="Arial" w:cs="Arial"/>
          <w:color w:val="000000"/>
        </w:rPr>
        <w:t>m</w:t>
      </w:r>
      <w:r w:rsidRPr="00B4447D">
        <w:rPr>
          <w:rFonts w:ascii="Arial" w:hAnsi="Arial" w:cs="Arial"/>
          <w:color w:val="000000"/>
        </w:rPr>
        <w:t>ar</w:t>
      </w:r>
      <w:r>
        <w:rPr>
          <w:rFonts w:ascii="Arial" w:hAnsi="Arial" w:cs="Arial"/>
          <w:color w:val="000000"/>
        </w:rPr>
        <w:t>.</w:t>
      </w:r>
      <w:r w:rsidRPr="00B4447D">
        <w:rPr>
          <w:rFonts w:ascii="Arial" w:hAnsi="Arial" w:cs="Arial"/>
          <w:color w:val="000000"/>
        </w:rPr>
        <w:t>2004,p.107-112</w:t>
      </w:r>
      <w:r>
        <w:rPr>
          <w:rFonts w:ascii="Arial" w:hAnsi="Arial" w:cs="Arial"/>
          <w:color w:val="000000"/>
        </w:rPr>
        <w:t>.</w:t>
      </w:r>
    </w:p>
    <w:p w14:paraId="373DB155" w14:textId="77777777" w:rsidR="000142B6" w:rsidRDefault="000142B6" w:rsidP="000142B6">
      <w:pPr>
        <w:jc w:val="both"/>
        <w:rPr>
          <w:rFonts w:ascii="Arial" w:hAnsi="Arial" w:cs="Arial"/>
          <w:color w:val="000000"/>
        </w:rPr>
      </w:pPr>
    </w:p>
    <w:p w14:paraId="54C8D329" w14:textId="77777777" w:rsidR="000142B6" w:rsidRDefault="000142B6" w:rsidP="000142B6">
      <w:pPr>
        <w:jc w:val="both"/>
        <w:rPr>
          <w:rFonts w:ascii="Arial" w:hAnsi="Arial" w:cs="Arial"/>
          <w:shd w:val="clear" w:color="auto" w:fill="FFFFFF"/>
        </w:rPr>
      </w:pPr>
      <w:r>
        <w:rPr>
          <w:rFonts w:ascii="Arial" w:hAnsi="Arial" w:cs="Arial"/>
          <w:color w:val="000000"/>
        </w:rPr>
        <w:t xml:space="preserve">FALEIROS, V. de P.; FALEIROS, E. S. </w:t>
      </w:r>
      <w:r w:rsidRPr="00557EEF">
        <w:rPr>
          <w:rFonts w:ascii="Arial" w:hAnsi="Arial" w:cs="Arial"/>
          <w:b/>
        </w:rPr>
        <w:t>Escola que protege</w:t>
      </w:r>
      <w:r w:rsidRPr="00557EEF">
        <w:rPr>
          <w:rFonts w:ascii="Arial" w:hAnsi="Arial" w:cs="Arial"/>
        </w:rPr>
        <w:t>: enfrentando a violência contra crianças e adolescentes</w:t>
      </w:r>
      <w:r>
        <w:rPr>
          <w:rFonts w:ascii="Arial" w:hAnsi="Arial" w:cs="Arial"/>
        </w:rPr>
        <w:t xml:space="preserve">. Brasília: MEC/UNESCO, </w:t>
      </w:r>
      <w:r>
        <w:rPr>
          <w:rFonts w:ascii="Arial" w:hAnsi="Arial" w:cs="Arial"/>
          <w:color w:val="000000"/>
        </w:rPr>
        <w:t>2008.</w:t>
      </w:r>
    </w:p>
    <w:p w14:paraId="3759AF1A" w14:textId="77777777" w:rsidR="000142B6" w:rsidRDefault="000142B6" w:rsidP="000142B6">
      <w:pPr>
        <w:jc w:val="both"/>
        <w:rPr>
          <w:rFonts w:ascii="Arial" w:hAnsi="Arial" w:cs="Arial"/>
          <w:shd w:val="clear" w:color="auto" w:fill="FFFFFF"/>
        </w:rPr>
      </w:pPr>
    </w:p>
    <w:p w14:paraId="069F3ECF" w14:textId="77777777" w:rsidR="000142B6" w:rsidRPr="007F0815" w:rsidRDefault="000142B6" w:rsidP="000142B6">
      <w:pPr>
        <w:autoSpaceDE w:val="0"/>
        <w:autoSpaceDN w:val="0"/>
        <w:adjustRightInd w:val="0"/>
        <w:jc w:val="both"/>
        <w:rPr>
          <w:rFonts w:ascii="Arial" w:hAnsi="Arial" w:cs="Arial"/>
        </w:rPr>
      </w:pPr>
      <w:r w:rsidRPr="007F0815">
        <w:rPr>
          <w:rFonts w:ascii="Arial" w:hAnsi="Arial" w:cs="Arial"/>
        </w:rPr>
        <w:t xml:space="preserve">FARIA, A. L. G. de. </w:t>
      </w:r>
      <w:r w:rsidRPr="007F0815">
        <w:rPr>
          <w:rFonts w:ascii="Arial" w:hAnsi="Arial" w:cs="Arial"/>
          <w:b/>
        </w:rPr>
        <w:t>A pesquisa em educação infantil no Brasil</w:t>
      </w:r>
      <w:r w:rsidRPr="007F0815">
        <w:rPr>
          <w:rFonts w:ascii="Arial" w:hAnsi="Arial" w:cs="Arial"/>
        </w:rPr>
        <w:t>: trajetória recente e perspectiva de consolidação de uma pedagogia. 1999. Tese (Doutorado em Educação) – Programa de Pós-Graduação em Educação, UNICAMP, Campinas. 1999.</w:t>
      </w:r>
    </w:p>
    <w:p w14:paraId="26392DD1" w14:textId="77777777" w:rsidR="000142B6" w:rsidRDefault="000142B6" w:rsidP="000142B6">
      <w:pPr>
        <w:jc w:val="both"/>
        <w:rPr>
          <w:rFonts w:ascii="Arial" w:hAnsi="Arial" w:cs="Arial"/>
          <w:shd w:val="clear" w:color="auto" w:fill="FFFFFF"/>
        </w:rPr>
      </w:pPr>
    </w:p>
    <w:p w14:paraId="7A9F819D" w14:textId="77777777" w:rsidR="000142B6" w:rsidRPr="00CB5E55" w:rsidRDefault="000142B6" w:rsidP="000142B6">
      <w:pPr>
        <w:autoSpaceDE w:val="0"/>
        <w:autoSpaceDN w:val="0"/>
        <w:adjustRightInd w:val="0"/>
        <w:jc w:val="both"/>
        <w:rPr>
          <w:rFonts w:ascii="Arial" w:hAnsi="Arial" w:cs="Arial"/>
        </w:rPr>
      </w:pPr>
      <w:r w:rsidRPr="00CB5E55">
        <w:rPr>
          <w:rFonts w:ascii="Arial" w:hAnsi="Arial" w:cs="Arial"/>
        </w:rPr>
        <w:t xml:space="preserve">FORTUNA, T. R. Sala de aula é lugar de brincar? </w:t>
      </w:r>
      <w:r w:rsidRPr="00CB5E55">
        <w:rPr>
          <w:rFonts w:ascii="Arial" w:hAnsi="Arial" w:cs="Arial"/>
          <w:lang w:val="en-US"/>
        </w:rPr>
        <w:t>In: XAVIER, M. L. M.</w:t>
      </w:r>
      <w:proofErr w:type="gramStart"/>
      <w:r w:rsidRPr="00CB5E55">
        <w:rPr>
          <w:rFonts w:ascii="Arial" w:hAnsi="Arial" w:cs="Arial"/>
          <w:lang w:val="en-US"/>
        </w:rPr>
        <w:t>;</w:t>
      </w:r>
      <w:proofErr w:type="gramEnd"/>
      <w:r w:rsidRPr="00CB5E55">
        <w:rPr>
          <w:rFonts w:ascii="Arial" w:hAnsi="Arial" w:cs="Arial"/>
          <w:lang w:val="en-US"/>
        </w:rPr>
        <w:t xml:space="preserve"> DALLA ZEN, M. I. H. (Org.). </w:t>
      </w:r>
      <w:r w:rsidRPr="00CB5E55">
        <w:rPr>
          <w:rFonts w:ascii="Arial" w:hAnsi="Arial" w:cs="Arial"/>
          <w:b/>
          <w:bCs/>
        </w:rPr>
        <w:t>Planejamento em destaque</w:t>
      </w:r>
      <w:r w:rsidRPr="00CB5E55">
        <w:rPr>
          <w:rFonts w:ascii="Arial" w:hAnsi="Arial" w:cs="Arial"/>
          <w:bCs/>
        </w:rPr>
        <w:t xml:space="preserve">: análises menos </w:t>
      </w:r>
      <w:proofErr w:type="spellStart"/>
      <w:r w:rsidRPr="00CB5E55">
        <w:rPr>
          <w:rFonts w:ascii="Arial" w:hAnsi="Arial" w:cs="Arial"/>
          <w:bCs/>
        </w:rPr>
        <w:t>convencionais.</w:t>
      </w:r>
      <w:r w:rsidRPr="00CB5E55">
        <w:rPr>
          <w:rFonts w:ascii="Arial" w:hAnsi="Arial" w:cs="Arial"/>
        </w:rPr>
        <w:t>Porto</w:t>
      </w:r>
      <w:proofErr w:type="spellEnd"/>
      <w:r w:rsidRPr="00CB5E55">
        <w:rPr>
          <w:rFonts w:ascii="Arial" w:hAnsi="Arial" w:cs="Arial"/>
        </w:rPr>
        <w:t xml:space="preserve"> Alegre: Mediação, 2000, p. 147-164.</w:t>
      </w:r>
    </w:p>
    <w:p w14:paraId="543C6A4E" w14:textId="77777777" w:rsidR="000142B6" w:rsidRDefault="000142B6" w:rsidP="000142B6">
      <w:pPr>
        <w:jc w:val="both"/>
        <w:rPr>
          <w:rFonts w:ascii="Arial" w:hAnsi="Arial" w:cs="Arial"/>
          <w:shd w:val="clear" w:color="auto" w:fill="FFFFFF"/>
        </w:rPr>
      </w:pPr>
    </w:p>
    <w:p w14:paraId="2CC71F5C" w14:textId="77777777" w:rsidR="000142B6" w:rsidRDefault="000142B6" w:rsidP="000142B6">
      <w:pPr>
        <w:jc w:val="both"/>
        <w:rPr>
          <w:rFonts w:ascii="Arial" w:hAnsi="Arial" w:cs="Arial"/>
          <w:shd w:val="clear" w:color="auto" w:fill="FFFFFF"/>
        </w:rPr>
      </w:pPr>
      <w:r>
        <w:rPr>
          <w:rFonts w:ascii="Arial" w:hAnsi="Arial" w:cs="Arial"/>
          <w:shd w:val="clear" w:color="auto" w:fill="FFFFFF"/>
        </w:rPr>
        <w:t xml:space="preserve">GONDRA, J. (Org.). </w:t>
      </w:r>
      <w:r>
        <w:rPr>
          <w:rFonts w:ascii="Arial" w:hAnsi="Arial" w:cs="Arial"/>
          <w:b/>
          <w:shd w:val="clear" w:color="auto" w:fill="FFFFFF"/>
        </w:rPr>
        <w:t>História, infância e escolarização</w:t>
      </w:r>
      <w:r>
        <w:rPr>
          <w:rFonts w:ascii="Arial" w:hAnsi="Arial" w:cs="Arial"/>
          <w:shd w:val="clear" w:color="auto" w:fill="FFFFFF"/>
        </w:rPr>
        <w:t>. Rio de Janeiro: Letras, 2002.</w:t>
      </w:r>
    </w:p>
    <w:p w14:paraId="6E0ACAE9" w14:textId="77777777" w:rsidR="000142B6" w:rsidRPr="0017468F" w:rsidRDefault="000142B6" w:rsidP="000142B6">
      <w:pPr>
        <w:jc w:val="both"/>
        <w:rPr>
          <w:rFonts w:ascii="Arial" w:hAnsi="Arial" w:cs="Arial"/>
          <w:shd w:val="clear" w:color="auto" w:fill="FFFFFF"/>
        </w:rPr>
      </w:pPr>
    </w:p>
    <w:p w14:paraId="2F173938" w14:textId="77777777" w:rsidR="000142B6" w:rsidRPr="00CB5E55" w:rsidRDefault="000142B6" w:rsidP="000142B6">
      <w:pPr>
        <w:jc w:val="both"/>
        <w:rPr>
          <w:rFonts w:ascii="Arial" w:hAnsi="Arial" w:cs="Arial"/>
        </w:rPr>
      </w:pPr>
      <w:r w:rsidRPr="00CB5E55">
        <w:rPr>
          <w:rFonts w:ascii="Arial" w:hAnsi="Arial" w:cs="Arial"/>
        </w:rPr>
        <w:t xml:space="preserve">IAVELBERG, R. </w:t>
      </w:r>
      <w:r w:rsidRPr="00CB5E55">
        <w:rPr>
          <w:rFonts w:ascii="Arial" w:hAnsi="Arial" w:cs="Arial"/>
          <w:b/>
        </w:rPr>
        <w:t>Para gostar de aprender arte</w:t>
      </w:r>
      <w:r w:rsidRPr="00CB5E55">
        <w:rPr>
          <w:rFonts w:ascii="Arial" w:hAnsi="Arial" w:cs="Arial"/>
        </w:rPr>
        <w:t>: ala de aula e formação de professores. Porto Alegre: Artmed, 2010.</w:t>
      </w:r>
    </w:p>
    <w:p w14:paraId="28FAD477" w14:textId="77777777" w:rsidR="000142B6" w:rsidRDefault="000142B6" w:rsidP="000142B6">
      <w:pPr>
        <w:jc w:val="both"/>
        <w:rPr>
          <w:rFonts w:ascii="Arial" w:hAnsi="Arial" w:cs="Arial"/>
          <w:shd w:val="clear" w:color="auto" w:fill="FFFFFF"/>
        </w:rPr>
      </w:pPr>
    </w:p>
    <w:p w14:paraId="39B598C5" w14:textId="77777777" w:rsidR="000142B6" w:rsidRPr="00CB5E55" w:rsidRDefault="000142B6" w:rsidP="000142B6">
      <w:pPr>
        <w:jc w:val="both"/>
        <w:rPr>
          <w:rFonts w:ascii="Arial" w:hAnsi="Arial" w:cs="Arial"/>
        </w:rPr>
      </w:pPr>
      <w:r w:rsidRPr="00CB5E55">
        <w:rPr>
          <w:rFonts w:ascii="Arial" w:hAnsi="Arial" w:cs="Arial"/>
        </w:rPr>
        <w:t xml:space="preserve">JELINEK, K. R. </w:t>
      </w:r>
      <w:r w:rsidRPr="00CB5E55">
        <w:rPr>
          <w:rFonts w:ascii="Arial" w:hAnsi="Arial" w:cs="Arial"/>
          <w:b/>
        </w:rPr>
        <w:t>Jogos nas aulas de matemática</w:t>
      </w:r>
      <w:r w:rsidRPr="00CB5E55">
        <w:rPr>
          <w:rFonts w:ascii="Arial" w:hAnsi="Arial" w:cs="Arial"/>
        </w:rPr>
        <w:t>: brincadeira ou aprendizagem? O que pensam os professores? 2007. Dissertação (Mestrado em Educação), Pontífice Universidade Católica do Rio Grande do Sul, Porto Alegre. 2005.</w:t>
      </w:r>
    </w:p>
    <w:p w14:paraId="06B2989C" w14:textId="77777777" w:rsidR="000142B6" w:rsidRDefault="000142B6" w:rsidP="000142B6">
      <w:pPr>
        <w:jc w:val="both"/>
        <w:rPr>
          <w:rFonts w:ascii="Arial" w:hAnsi="Arial" w:cs="Arial"/>
          <w:shd w:val="clear" w:color="auto" w:fill="FFFFFF"/>
        </w:rPr>
      </w:pPr>
    </w:p>
    <w:p w14:paraId="0C954063" w14:textId="77777777" w:rsidR="000142B6" w:rsidRPr="00557EEF" w:rsidRDefault="000142B6" w:rsidP="000142B6">
      <w:pPr>
        <w:jc w:val="both"/>
        <w:rPr>
          <w:rFonts w:ascii="Arial" w:hAnsi="Arial" w:cs="Arial"/>
        </w:rPr>
      </w:pPr>
      <w:r w:rsidRPr="00557EEF">
        <w:rPr>
          <w:rFonts w:ascii="Arial" w:hAnsi="Arial" w:cs="Arial"/>
          <w:shd w:val="clear" w:color="auto" w:fill="FFFFFF"/>
        </w:rPr>
        <w:t xml:space="preserve">KUHLMANN JÚNIOR, M. </w:t>
      </w:r>
      <w:r w:rsidRPr="00557EEF">
        <w:rPr>
          <w:rStyle w:val="fn"/>
          <w:rFonts w:ascii="Arial" w:hAnsi="Arial" w:cs="Arial"/>
          <w:b/>
        </w:rPr>
        <w:t>Infância e educação infantil</w:t>
      </w:r>
      <w:r w:rsidRPr="00557EEF">
        <w:rPr>
          <w:rFonts w:ascii="Arial" w:hAnsi="Arial" w:cs="Arial"/>
        </w:rPr>
        <w:t>:</w:t>
      </w:r>
      <w:r w:rsidRPr="00557EEF">
        <w:rPr>
          <w:rStyle w:val="apple-converted-space"/>
          <w:rFonts w:ascii="Arial" w:hAnsi="Arial" w:cs="Arial"/>
        </w:rPr>
        <w:t> </w:t>
      </w:r>
      <w:r w:rsidRPr="00557EEF">
        <w:rPr>
          <w:rStyle w:val="Subttulo1"/>
          <w:rFonts w:ascii="Arial" w:hAnsi="Arial" w:cs="Arial"/>
          <w:bCs/>
        </w:rPr>
        <w:t xml:space="preserve">uma abordagem histórica. Porto Alegre: Mediação, </w:t>
      </w:r>
      <w:r w:rsidRPr="00557EEF">
        <w:rPr>
          <w:rFonts w:ascii="Arial" w:hAnsi="Arial" w:cs="Arial"/>
          <w:shd w:val="clear" w:color="auto" w:fill="FFFFFF"/>
        </w:rPr>
        <w:t>1998.</w:t>
      </w:r>
    </w:p>
    <w:p w14:paraId="54D3D3C8" w14:textId="77777777" w:rsidR="000142B6" w:rsidRDefault="000142B6" w:rsidP="000142B6">
      <w:pPr>
        <w:jc w:val="both"/>
        <w:rPr>
          <w:rFonts w:ascii="Arial" w:hAnsi="Arial" w:cs="Arial"/>
        </w:rPr>
      </w:pPr>
    </w:p>
    <w:p w14:paraId="5D7073E0" w14:textId="77777777" w:rsidR="000142B6" w:rsidRPr="00CB5E55" w:rsidRDefault="000142B6" w:rsidP="000142B6">
      <w:pPr>
        <w:autoSpaceDE w:val="0"/>
        <w:autoSpaceDN w:val="0"/>
        <w:adjustRightInd w:val="0"/>
        <w:jc w:val="both"/>
        <w:rPr>
          <w:rFonts w:ascii="Arial" w:hAnsi="Arial" w:cs="Arial"/>
        </w:rPr>
      </w:pPr>
      <w:r w:rsidRPr="00CB5E55">
        <w:rPr>
          <w:rFonts w:ascii="Arial" w:hAnsi="Arial" w:cs="Arial"/>
        </w:rPr>
        <w:t xml:space="preserve">LIMA, M. R. C. </w:t>
      </w:r>
      <w:proofErr w:type="gramStart"/>
      <w:r w:rsidRPr="00CB5E55">
        <w:rPr>
          <w:rFonts w:ascii="Arial" w:hAnsi="Arial" w:cs="Arial"/>
        </w:rPr>
        <w:t>de.;</w:t>
      </w:r>
      <w:proofErr w:type="gramEnd"/>
      <w:r w:rsidRPr="00CB5E55">
        <w:rPr>
          <w:rFonts w:ascii="Arial" w:hAnsi="Arial" w:cs="Arial"/>
        </w:rPr>
        <w:t xml:space="preserve"> LIMA, J. M. de. </w:t>
      </w:r>
      <w:r w:rsidRPr="00CB5E55">
        <w:rPr>
          <w:rFonts w:ascii="Arial" w:hAnsi="Arial" w:cs="Arial"/>
          <w:bCs/>
        </w:rPr>
        <w:t xml:space="preserve">A ludicidade e a fantasia do real: eixos das culturas da infância para a educação de crianças. </w:t>
      </w:r>
      <w:proofErr w:type="spellStart"/>
      <w:r w:rsidRPr="00CB5E55">
        <w:rPr>
          <w:rFonts w:ascii="Arial" w:hAnsi="Arial" w:cs="Arial"/>
        </w:rPr>
        <w:t>FiepBulletin</w:t>
      </w:r>
      <w:proofErr w:type="spellEnd"/>
      <w:r w:rsidRPr="00CB5E55">
        <w:rPr>
          <w:rFonts w:ascii="Arial" w:hAnsi="Arial" w:cs="Arial"/>
        </w:rPr>
        <w:t xml:space="preserve">, Foz do Iguaçu, v. 80, 2010. Disponível em: &lt;http://www.fiepbulletin.net/index.php/fiepbulletin/article/download/949/1833&gt;. Acesso em 15 </w:t>
      </w:r>
      <w:r>
        <w:rPr>
          <w:rFonts w:ascii="Arial" w:hAnsi="Arial" w:cs="Arial"/>
        </w:rPr>
        <w:t>ago. 2016</w:t>
      </w:r>
      <w:r w:rsidRPr="00CB5E55">
        <w:rPr>
          <w:rFonts w:ascii="Arial" w:hAnsi="Arial" w:cs="Arial"/>
        </w:rPr>
        <w:t>.</w:t>
      </w:r>
    </w:p>
    <w:p w14:paraId="3E1A3882" w14:textId="77777777" w:rsidR="000142B6" w:rsidRPr="00CB5E55" w:rsidRDefault="000142B6" w:rsidP="000142B6">
      <w:pPr>
        <w:jc w:val="both"/>
        <w:rPr>
          <w:rFonts w:ascii="Arial" w:hAnsi="Arial" w:cs="Arial"/>
        </w:rPr>
      </w:pPr>
    </w:p>
    <w:p w14:paraId="0EF6AECB" w14:textId="77777777" w:rsidR="000142B6" w:rsidRPr="008148ED" w:rsidRDefault="000142B6" w:rsidP="000142B6">
      <w:pPr>
        <w:jc w:val="both"/>
        <w:rPr>
          <w:rFonts w:ascii="Arial" w:hAnsi="Arial" w:cs="Arial"/>
        </w:rPr>
      </w:pPr>
      <w:r w:rsidRPr="008148ED">
        <w:rPr>
          <w:rFonts w:ascii="Arial" w:hAnsi="Arial" w:cs="Arial"/>
        </w:rPr>
        <w:t xml:space="preserve">MACEDO, L.; PETTY, A. L. PASSOS, N. C. </w:t>
      </w:r>
      <w:r w:rsidRPr="008148ED">
        <w:rPr>
          <w:rFonts w:ascii="Arial" w:hAnsi="Arial" w:cs="Arial"/>
          <w:b/>
        </w:rPr>
        <w:t>Os jogos e o lúdico na aprendizagem escolar</w:t>
      </w:r>
      <w:r w:rsidRPr="008148ED">
        <w:rPr>
          <w:rFonts w:ascii="Arial" w:hAnsi="Arial" w:cs="Arial"/>
        </w:rPr>
        <w:t>. Porto Alegre: Artmed, 2005.</w:t>
      </w:r>
    </w:p>
    <w:p w14:paraId="289C53E0" w14:textId="77777777" w:rsidR="000142B6" w:rsidRDefault="000142B6" w:rsidP="000142B6">
      <w:pPr>
        <w:jc w:val="both"/>
        <w:rPr>
          <w:rFonts w:ascii="Arial" w:hAnsi="Arial" w:cs="Arial"/>
        </w:rPr>
      </w:pPr>
    </w:p>
    <w:p w14:paraId="104A7FB6" w14:textId="77777777" w:rsidR="000142B6" w:rsidRPr="00557EEF" w:rsidRDefault="000142B6" w:rsidP="000142B6">
      <w:pPr>
        <w:jc w:val="both"/>
        <w:rPr>
          <w:rFonts w:ascii="Arial" w:hAnsi="Arial" w:cs="Arial"/>
        </w:rPr>
      </w:pPr>
      <w:r w:rsidRPr="00557EEF">
        <w:rPr>
          <w:rFonts w:ascii="Arial" w:hAnsi="Arial" w:cs="Arial"/>
        </w:rPr>
        <w:t xml:space="preserve">NISKIER, A. </w:t>
      </w:r>
      <w:r w:rsidRPr="00557EEF">
        <w:rPr>
          <w:rFonts w:ascii="Arial" w:hAnsi="Arial" w:cs="Arial"/>
          <w:b/>
        </w:rPr>
        <w:t>História da educação brasileira</w:t>
      </w:r>
      <w:r w:rsidRPr="00557EEF">
        <w:rPr>
          <w:rFonts w:ascii="Arial" w:hAnsi="Arial" w:cs="Arial"/>
        </w:rPr>
        <w:t xml:space="preserve">: de José de Anchieta aos dias de hoje, 1500-2010. 3. ed. São Paulo: Europa, 2011. </w:t>
      </w:r>
    </w:p>
    <w:p w14:paraId="15121999" w14:textId="77777777" w:rsidR="000142B6" w:rsidRDefault="000142B6" w:rsidP="000142B6">
      <w:pPr>
        <w:jc w:val="both"/>
        <w:rPr>
          <w:rFonts w:ascii="Arial" w:hAnsi="Arial" w:cs="Arial"/>
        </w:rPr>
      </w:pPr>
    </w:p>
    <w:p w14:paraId="726CCA10" w14:textId="77777777" w:rsidR="000142B6" w:rsidRPr="00557EEF" w:rsidRDefault="000142B6" w:rsidP="000142B6">
      <w:pPr>
        <w:jc w:val="both"/>
        <w:rPr>
          <w:rFonts w:ascii="Arial" w:hAnsi="Arial" w:cs="Arial"/>
        </w:rPr>
      </w:pPr>
      <w:r w:rsidRPr="00557EEF">
        <w:rPr>
          <w:rFonts w:ascii="Arial" w:hAnsi="Arial" w:cs="Arial"/>
        </w:rPr>
        <w:t xml:space="preserve">OLIVEIRA, Z. de M. R. de. </w:t>
      </w:r>
      <w:r w:rsidRPr="00557EEF">
        <w:rPr>
          <w:rFonts w:ascii="Arial" w:hAnsi="Arial" w:cs="Arial"/>
          <w:b/>
        </w:rPr>
        <w:t>Educação infantil</w:t>
      </w:r>
      <w:r w:rsidRPr="00557EEF">
        <w:rPr>
          <w:rFonts w:ascii="Arial" w:hAnsi="Arial" w:cs="Arial"/>
        </w:rPr>
        <w:t>: fundamentos e métodos. São Paulo: Cortez, 2013.</w:t>
      </w:r>
    </w:p>
    <w:p w14:paraId="5290AC97" w14:textId="77777777" w:rsidR="000142B6" w:rsidRDefault="000142B6" w:rsidP="000142B6">
      <w:pPr>
        <w:jc w:val="both"/>
        <w:rPr>
          <w:rFonts w:ascii="Arial" w:hAnsi="Arial" w:cs="Arial"/>
        </w:rPr>
      </w:pPr>
    </w:p>
    <w:p w14:paraId="133A0289" w14:textId="77777777" w:rsidR="000142B6" w:rsidRPr="007F0815" w:rsidRDefault="000142B6" w:rsidP="000142B6">
      <w:pPr>
        <w:autoSpaceDE w:val="0"/>
        <w:jc w:val="both"/>
        <w:rPr>
          <w:rFonts w:ascii="Arial" w:hAnsi="Arial" w:cs="Arial"/>
          <w:iCs/>
        </w:rPr>
      </w:pPr>
      <w:r w:rsidRPr="007F0815">
        <w:rPr>
          <w:rFonts w:ascii="Arial" w:hAnsi="Arial" w:cs="Arial"/>
        </w:rPr>
        <w:t xml:space="preserve">PASCHOAL, </w:t>
      </w:r>
      <w:r w:rsidRPr="007F0815">
        <w:rPr>
          <w:rFonts w:ascii="Arial" w:hAnsi="Arial" w:cs="Arial"/>
          <w:bCs/>
        </w:rPr>
        <w:t>J</w:t>
      </w:r>
      <w:r>
        <w:rPr>
          <w:rFonts w:ascii="Arial" w:hAnsi="Arial" w:cs="Arial"/>
          <w:bCs/>
        </w:rPr>
        <w:t xml:space="preserve">. </w:t>
      </w:r>
      <w:r w:rsidRPr="007F0815">
        <w:rPr>
          <w:rFonts w:ascii="Arial" w:hAnsi="Arial" w:cs="Arial"/>
          <w:bCs/>
        </w:rPr>
        <w:t>D</w:t>
      </w:r>
      <w:r>
        <w:rPr>
          <w:rFonts w:ascii="Arial" w:hAnsi="Arial" w:cs="Arial"/>
          <w:bCs/>
        </w:rPr>
        <w:t>.</w:t>
      </w:r>
      <w:r w:rsidRPr="007F0815">
        <w:rPr>
          <w:rFonts w:ascii="Arial" w:hAnsi="Arial" w:cs="Arial"/>
          <w:bCs/>
        </w:rPr>
        <w:t>; MACHADO, M</w:t>
      </w:r>
      <w:r>
        <w:rPr>
          <w:rFonts w:ascii="Arial" w:hAnsi="Arial" w:cs="Arial"/>
          <w:bCs/>
        </w:rPr>
        <w:t xml:space="preserve">. </w:t>
      </w:r>
      <w:r w:rsidRPr="007F0815">
        <w:rPr>
          <w:rFonts w:ascii="Arial" w:hAnsi="Arial" w:cs="Arial"/>
          <w:bCs/>
        </w:rPr>
        <w:t>C</w:t>
      </w:r>
      <w:r>
        <w:rPr>
          <w:rFonts w:ascii="Arial" w:hAnsi="Arial" w:cs="Arial"/>
          <w:bCs/>
        </w:rPr>
        <w:t xml:space="preserve">. </w:t>
      </w:r>
      <w:r w:rsidRPr="007F0815">
        <w:rPr>
          <w:rFonts w:ascii="Arial" w:hAnsi="Arial" w:cs="Arial"/>
          <w:bCs/>
        </w:rPr>
        <w:t xml:space="preserve">G. A história da Educação Infantil no Brasil: avanços, retrocessos e desafios dessa modalidade educacional. </w:t>
      </w:r>
      <w:r w:rsidRPr="007F0815">
        <w:rPr>
          <w:rFonts w:ascii="Arial" w:hAnsi="Arial" w:cs="Arial"/>
          <w:b/>
          <w:bCs/>
        </w:rPr>
        <w:t xml:space="preserve">Revista HISTEDBR On-line, </w:t>
      </w:r>
      <w:proofErr w:type="gramStart"/>
      <w:r w:rsidRPr="007F0815">
        <w:rPr>
          <w:rFonts w:ascii="Arial" w:hAnsi="Arial" w:cs="Arial"/>
          <w:bCs/>
        </w:rPr>
        <w:t>Campinas,</w:t>
      </w:r>
      <w:r w:rsidRPr="007F0815">
        <w:rPr>
          <w:rFonts w:ascii="Arial" w:hAnsi="Arial" w:cs="Arial"/>
          <w:iCs/>
        </w:rPr>
        <w:t>n.</w:t>
      </w:r>
      <w:proofErr w:type="gramEnd"/>
      <w:r w:rsidRPr="007F0815">
        <w:rPr>
          <w:rFonts w:ascii="Arial" w:hAnsi="Arial" w:cs="Arial"/>
          <w:iCs/>
        </w:rPr>
        <w:t xml:space="preserve">33, mar. 2009, p.78-95. Disponível em: &lt;http://www.histedbr.fae.unicamp.br/revista/edicoes/33/art05_33.pdf&gt;. Acesso em: 21 </w:t>
      </w:r>
      <w:r>
        <w:rPr>
          <w:rFonts w:ascii="Arial" w:hAnsi="Arial" w:cs="Arial"/>
          <w:iCs/>
        </w:rPr>
        <w:t>ago</w:t>
      </w:r>
      <w:r w:rsidRPr="007F0815">
        <w:rPr>
          <w:rFonts w:ascii="Arial" w:hAnsi="Arial" w:cs="Arial"/>
          <w:iCs/>
        </w:rPr>
        <w:t>. 201</w:t>
      </w:r>
      <w:r>
        <w:rPr>
          <w:rFonts w:ascii="Arial" w:hAnsi="Arial" w:cs="Arial"/>
          <w:iCs/>
        </w:rPr>
        <w:t>6</w:t>
      </w:r>
      <w:r w:rsidRPr="007F0815">
        <w:rPr>
          <w:rFonts w:ascii="Arial" w:hAnsi="Arial" w:cs="Arial"/>
          <w:iCs/>
        </w:rPr>
        <w:t>.</w:t>
      </w:r>
    </w:p>
    <w:p w14:paraId="338007E7" w14:textId="77777777" w:rsidR="000142B6" w:rsidRDefault="000142B6" w:rsidP="000142B6">
      <w:pPr>
        <w:jc w:val="both"/>
        <w:rPr>
          <w:rFonts w:ascii="Arial" w:hAnsi="Arial" w:cs="Arial"/>
        </w:rPr>
      </w:pPr>
    </w:p>
    <w:p w14:paraId="51BC035B" w14:textId="77777777" w:rsidR="000142B6" w:rsidRPr="00A865E5" w:rsidRDefault="000142B6" w:rsidP="000142B6">
      <w:pPr>
        <w:autoSpaceDE w:val="0"/>
        <w:autoSpaceDN w:val="0"/>
        <w:adjustRightInd w:val="0"/>
        <w:jc w:val="both"/>
        <w:rPr>
          <w:rFonts w:ascii="Arial" w:hAnsi="Arial" w:cs="Arial"/>
          <w:lang w:val="en-US"/>
        </w:rPr>
      </w:pPr>
      <w:r w:rsidRPr="007F0815">
        <w:rPr>
          <w:rFonts w:ascii="Arial" w:hAnsi="Arial" w:cs="Arial"/>
        </w:rPr>
        <w:t xml:space="preserve">ROCHA, E. A. C. </w:t>
      </w:r>
      <w:r w:rsidRPr="007F0815">
        <w:rPr>
          <w:rFonts w:ascii="Arial" w:hAnsi="Arial" w:cs="Arial"/>
          <w:b/>
          <w:bCs/>
        </w:rPr>
        <w:t>A pesquisa em Educação Infantil no Brasil</w:t>
      </w:r>
      <w:r w:rsidRPr="007F0815">
        <w:rPr>
          <w:rFonts w:ascii="Arial" w:hAnsi="Arial" w:cs="Arial"/>
          <w:bCs/>
        </w:rPr>
        <w:t>: trajetória recente e perspectivas de consolidação de uma pedagogia</w:t>
      </w:r>
      <w:r w:rsidRPr="007F0815">
        <w:rPr>
          <w:rFonts w:ascii="Arial" w:hAnsi="Arial" w:cs="Arial"/>
        </w:rPr>
        <w:t xml:space="preserve">. </w:t>
      </w:r>
      <w:proofErr w:type="spellStart"/>
      <w:r w:rsidRPr="00A865E5">
        <w:rPr>
          <w:rFonts w:ascii="Arial" w:hAnsi="Arial" w:cs="Arial"/>
          <w:lang w:val="en-US"/>
        </w:rPr>
        <w:t>Florianópolis</w:t>
      </w:r>
      <w:proofErr w:type="spellEnd"/>
      <w:r w:rsidRPr="00A865E5">
        <w:rPr>
          <w:rFonts w:ascii="Arial" w:hAnsi="Arial" w:cs="Arial"/>
          <w:lang w:val="en-US"/>
        </w:rPr>
        <w:t>: UFSC/NUP, 1999.</w:t>
      </w:r>
    </w:p>
    <w:p w14:paraId="34D99D1D" w14:textId="77777777" w:rsidR="000142B6" w:rsidRPr="00A865E5" w:rsidRDefault="000142B6" w:rsidP="000142B6">
      <w:pPr>
        <w:autoSpaceDE w:val="0"/>
        <w:autoSpaceDN w:val="0"/>
        <w:adjustRightInd w:val="0"/>
        <w:jc w:val="both"/>
        <w:rPr>
          <w:rFonts w:ascii="Arial" w:hAnsi="Arial" w:cs="Arial"/>
          <w:lang w:val="en-US"/>
        </w:rPr>
      </w:pPr>
    </w:p>
    <w:p w14:paraId="1B6D4052" w14:textId="77777777" w:rsidR="000142B6" w:rsidRDefault="000142B6" w:rsidP="000142B6">
      <w:pPr>
        <w:autoSpaceDE w:val="0"/>
        <w:autoSpaceDN w:val="0"/>
        <w:adjustRightInd w:val="0"/>
        <w:jc w:val="both"/>
        <w:rPr>
          <w:rFonts w:ascii="Arial" w:hAnsi="Arial" w:cs="Arial"/>
          <w:color w:val="000000"/>
        </w:rPr>
      </w:pPr>
      <w:r w:rsidRPr="00A865E5">
        <w:rPr>
          <w:rFonts w:ascii="Arial" w:hAnsi="Arial" w:cs="Arial"/>
          <w:color w:val="000000"/>
          <w:lang w:val="en-US"/>
        </w:rPr>
        <w:t xml:space="preserve">SIGNORETTE, A. E. R. S. et al. </w:t>
      </w:r>
      <w:r w:rsidRPr="004E32AC">
        <w:rPr>
          <w:rFonts w:ascii="Arial" w:hAnsi="Arial" w:cs="Arial"/>
          <w:color w:val="000000"/>
        </w:rPr>
        <w:t xml:space="preserve">Educação e cuidado: dimensões afetiva e biológica constituem o binômio de atendimento. </w:t>
      </w:r>
      <w:r w:rsidRPr="004E32AC">
        <w:rPr>
          <w:rFonts w:ascii="Arial" w:hAnsi="Arial" w:cs="Arial"/>
          <w:b/>
          <w:color w:val="000000"/>
        </w:rPr>
        <w:t>Revista do Professor</w:t>
      </w:r>
      <w:r>
        <w:rPr>
          <w:rFonts w:ascii="Arial" w:hAnsi="Arial" w:cs="Arial"/>
          <w:color w:val="000000"/>
        </w:rPr>
        <w:t>,</w:t>
      </w:r>
      <w:r w:rsidRPr="004E32AC">
        <w:rPr>
          <w:rFonts w:ascii="Arial" w:hAnsi="Arial" w:cs="Arial"/>
          <w:color w:val="000000"/>
        </w:rPr>
        <w:t xml:space="preserve"> Porto Alegre, n. 72, p. </w:t>
      </w:r>
      <w:proofErr w:type="gramStart"/>
      <w:r w:rsidRPr="004E32AC">
        <w:rPr>
          <w:rFonts w:ascii="Arial" w:hAnsi="Arial" w:cs="Arial"/>
          <w:color w:val="000000"/>
        </w:rPr>
        <w:t>58,out</w:t>
      </w:r>
      <w:proofErr w:type="gramEnd"/>
      <w:r w:rsidRPr="004E32AC">
        <w:rPr>
          <w:rFonts w:ascii="Arial" w:hAnsi="Arial" w:cs="Arial"/>
          <w:color w:val="000000"/>
        </w:rPr>
        <w:t>./dez. 2002.</w:t>
      </w:r>
    </w:p>
    <w:p w14:paraId="49495B03" w14:textId="77777777" w:rsidR="00E47F0A" w:rsidRDefault="00E47F0A" w:rsidP="000142B6">
      <w:pPr>
        <w:autoSpaceDE w:val="0"/>
        <w:autoSpaceDN w:val="0"/>
        <w:adjustRightInd w:val="0"/>
        <w:jc w:val="both"/>
        <w:rPr>
          <w:rFonts w:ascii="Arial" w:hAnsi="Arial" w:cs="Arial"/>
        </w:rPr>
      </w:pPr>
    </w:p>
    <w:p w14:paraId="1E355809" w14:textId="77777777" w:rsidR="00E47F0A" w:rsidRPr="00E47F0A" w:rsidRDefault="00E47F0A" w:rsidP="000142B6">
      <w:pPr>
        <w:autoSpaceDE w:val="0"/>
        <w:autoSpaceDN w:val="0"/>
        <w:adjustRightInd w:val="0"/>
        <w:jc w:val="both"/>
        <w:rPr>
          <w:rFonts w:ascii="Arial" w:hAnsi="Arial" w:cs="Arial"/>
        </w:rPr>
      </w:pPr>
      <w:r>
        <w:rPr>
          <w:rFonts w:ascii="Arial" w:hAnsi="Arial" w:cs="Arial"/>
        </w:rPr>
        <w:lastRenderedPageBreak/>
        <w:t xml:space="preserve">UNICEF. </w:t>
      </w:r>
      <w:r w:rsidRPr="00E47F0A">
        <w:rPr>
          <w:rFonts w:ascii="Arial" w:hAnsi="Arial" w:cs="Arial"/>
          <w:b/>
        </w:rPr>
        <w:t>A Convenção sobre os Direitos da Criança</w:t>
      </w:r>
      <w:r>
        <w:rPr>
          <w:rFonts w:ascii="Arial" w:hAnsi="Arial" w:cs="Arial"/>
        </w:rPr>
        <w:t xml:space="preserve">. </w:t>
      </w:r>
      <w:r w:rsidR="00B02E72">
        <w:rPr>
          <w:rFonts w:ascii="Arial" w:hAnsi="Arial" w:cs="Arial"/>
        </w:rPr>
        <w:t xml:space="preserve">1990. Disponível em: </w:t>
      </w:r>
      <w:hyperlink r:id="rId7" w:history="1">
        <w:r w:rsidR="00B02E72" w:rsidRPr="00B66AD1">
          <w:rPr>
            <w:rStyle w:val="Hyperlink"/>
            <w:rFonts w:ascii="Arial" w:hAnsi="Arial" w:cs="Arial"/>
          </w:rPr>
          <w:t>https://www.unicef.pt/docs/pdf_publicacoes/convencao_direitos_crianca2004.pdf</w:t>
        </w:r>
      </w:hyperlink>
      <w:r w:rsidR="00B02E72">
        <w:rPr>
          <w:rFonts w:ascii="Arial" w:hAnsi="Arial" w:cs="Arial"/>
        </w:rPr>
        <w:t>. Acesso em: 25 out. 2017.</w:t>
      </w:r>
    </w:p>
    <w:p w14:paraId="7F7F11DB" w14:textId="77777777" w:rsidR="000142B6" w:rsidRDefault="000142B6" w:rsidP="000142B6">
      <w:pPr>
        <w:jc w:val="both"/>
        <w:rPr>
          <w:rFonts w:ascii="Arial" w:hAnsi="Arial" w:cs="Arial"/>
        </w:rPr>
      </w:pPr>
    </w:p>
    <w:p w14:paraId="48DCEE6D" w14:textId="77777777" w:rsidR="000142B6" w:rsidRPr="00674F89" w:rsidRDefault="000142B6" w:rsidP="000142B6">
      <w:pPr>
        <w:autoSpaceDE w:val="0"/>
        <w:autoSpaceDN w:val="0"/>
        <w:adjustRightInd w:val="0"/>
        <w:jc w:val="both"/>
        <w:rPr>
          <w:rFonts w:ascii="Arial" w:hAnsi="Arial" w:cs="Arial"/>
        </w:rPr>
      </w:pPr>
      <w:r w:rsidRPr="00674F89">
        <w:rPr>
          <w:rFonts w:ascii="Arial" w:hAnsi="Arial" w:cs="Arial"/>
        </w:rPr>
        <w:t xml:space="preserve">VECTORE, C. O brincar e a intervenção </w:t>
      </w:r>
      <w:proofErr w:type="spellStart"/>
      <w:r w:rsidRPr="00674F89">
        <w:rPr>
          <w:rFonts w:ascii="Arial" w:hAnsi="Arial" w:cs="Arial"/>
        </w:rPr>
        <w:t>mediacional</w:t>
      </w:r>
      <w:proofErr w:type="spellEnd"/>
      <w:r w:rsidRPr="00674F89">
        <w:rPr>
          <w:rFonts w:ascii="Arial" w:hAnsi="Arial" w:cs="Arial"/>
        </w:rPr>
        <w:t xml:space="preserve"> </w:t>
      </w:r>
      <w:proofErr w:type="spellStart"/>
      <w:r w:rsidRPr="00674F89">
        <w:rPr>
          <w:rFonts w:ascii="Arial" w:hAnsi="Arial" w:cs="Arial"/>
        </w:rPr>
        <w:t>naformação</w:t>
      </w:r>
      <w:proofErr w:type="spellEnd"/>
      <w:r w:rsidRPr="00674F89">
        <w:rPr>
          <w:rFonts w:ascii="Arial" w:hAnsi="Arial" w:cs="Arial"/>
        </w:rPr>
        <w:t xml:space="preserve"> continuada de professores </w:t>
      </w:r>
      <w:proofErr w:type="spellStart"/>
      <w:r w:rsidRPr="00674F89">
        <w:rPr>
          <w:rFonts w:ascii="Arial" w:hAnsi="Arial" w:cs="Arial"/>
        </w:rPr>
        <w:t>deeducação</w:t>
      </w:r>
      <w:proofErr w:type="spellEnd"/>
      <w:r w:rsidRPr="00674F89">
        <w:rPr>
          <w:rFonts w:ascii="Arial" w:hAnsi="Arial" w:cs="Arial"/>
        </w:rPr>
        <w:t xml:space="preserve"> infantil</w:t>
      </w:r>
      <w:r>
        <w:rPr>
          <w:rFonts w:ascii="Arial" w:hAnsi="Arial" w:cs="Arial"/>
        </w:rPr>
        <w:t xml:space="preserve">. </w:t>
      </w:r>
      <w:r w:rsidRPr="00674F89">
        <w:rPr>
          <w:rFonts w:ascii="Arial" w:hAnsi="Arial" w:cs="Arial"/>
          <w:b/>
          <w:iCs/>
        </w:rPr>
        <w:t>Psicologia USP</w:t>
      </w:r>
      <w:r w:rsidRPr="00674F89">
        <w:rPr>
          <w:rFonts w:ascii="Arial" w:hAnsi="Arial" w:cs="Arial"/>
          <w:iCs/>
        </w:rPr>
        <w:t xml:space="preserve">, 2003, </w:t>
      </w:r>
      <w:r>
        <w:rPr>
          <w:rFonts w:ascii="Arial" w:hAnsi="Arial" w:cs="Arial"/>
          <w:iCs/>
        </w:rPr>
        <w:t xml:space="preserve">n. </w:t>
      </w:r>
      <w:r w:rsidRPr="00674F89">
        <w:rPr>
          <w:rFonts w:ascii="Arial" w:hAnsi="Arial" w:cs="Arial"/>
          <w:iCs/>
        </w:rPr>
        <w:t>14</w:t>
      </w:r>
      <w:r>
        <w:rPr>
          <w:rFonts w:ascii="Arial" w:hAnsi="Arial" w:cs="Arial"/>
          <w:iCs/>
        </w:rPr>
        <w:t xml:space="preserve">, v. </w:t>
      </w:r>
      <w:r w:rsidRPr="00674F89">
        <w:rPr>
          <w:rFonts w:ascii="Arial" w:hAnsi="Arial" w:cs="Arial"/>
          <w:iCs/>
        </w:rPr>
        <w:t>3, 105-131</w:t>
      </w:r>
      <w:r>
        <w:rPr>
          <w:rFonts w:ascii="Arial" w:hAnsi="Arial" w:cs="Arial"/>
          <w:iCs/>
        </w:rPr>
        <w:t>.</w:t>
      </w:r>
    </w:p>
    <w:p w14:paraId="5EB3ACC7" w14:textId="77777777" w:rsidR="000142B6" w:rsidRDefault="000142B6" w:rsidP="000142B6">
      <w:pPr>
        <w:jc w:val="both"/>
        <w:rPr>
          <w:rFonts w:ascii="Arial" w:hAnsi="Arial" w:cs="Arial"/>
        </w:rPr>
      </w:pPr>
    </w:p>
    <w:p w14:paraId="2DF83EB0" w14:textId="77777777" w:rsidR="000142B6" w:rsidRPr="00557EEF" w:rsidRDefault="000142B6" w:rsidP="000142B6">
      <w:pPr>
        <w:jc w:val="both"/>
        <w:rPr>
          <w:rFonts w:ascii="Arial" w:hAnsi="Arial" w:cs="Arial"/>
        </w:rPr>
      </w:pPr>
      <w:r w:rsidRPr="00557EEF">
        <w:rPr>
          <w:rFonts w:ascii="Arial" w:hAnsi="Arial" w:cs="Arial"/>
        </w:rPr>
        <w:t xml:space="preserve">VIDAL, D. G.; HILSDORF, M. L. S. (Org.). </w:t>
      </w:r>
      <w:r w:rsidRPr="00557EEF">
        <w:rPr>
          <w:rFonts w:ascii="Arial" w:hAnsi="Arial" w:cs="Arial"/>
          <w:b/>
        </w:rPr>
        <w:t>Brasil 500 anos</w:t>
      </w:r>
      <w:r w:rsidRPr="00557EEF">
        <w:rPr>
          <w:rFonts w:ascii="Arial" w:hAnsi="Arial" w:cs="Arial"/>
        </w:rPr>
        <w:t>: tópicas em história da educação. São Paulo: EDUSP, 2001.</w:t>
      </w:r>
    </w:p>
    <w:p w14:paraId="2789AB19" w14:textId="77777777" w:rsidR="003A17FA" w:rsidRDefault="00A0133E" w:rsidP="00F94FF1">
      <w:pPr>
        <w:spacing w:line="360" w:lineRule="auto"/>
        <w:jc w:val="both"/>
        <w:rPr>
          <w:rFonts w:ascii="Arial" w:hAnsi="Arial" w:cs="Arial"/>
        </w:rPr>
      </w:pPr>
      <w:r>
        <w:rPr>
          <w:rFonts w:ascii="Arial" w:hAnsi="Arial" w:cs="Arial"/>
        </w:rPr>
        <w:t xml:space="preserve"> </w:t>
      </w:r>
      <w:r w:rsidR="003A17FA">
        <w:rPr>
          <w:rFonts w:ascii="Arial" w:hAnsi="Arial" w:cs="Arial"/>
        </w:rPr>
        <w:t>______</w:t>
      </w:r>
    </w:p>
    <w:p w14:paraId="6775AAA8" w14:textId="144A855F" w:rsidR="003B25A9" w:rsidRDefault="003A17FA" w:rsidP="00F94FF1">
      <w:pPr>
        <w:spacing w:line="360" w:lineRule="auto"/>
        <w:jc w:val="both"/>
        <w:rPr>
          <w:rFonts w:ascii="Arial" w:hAnsi="Arial" w:cs="Arial"/>
          <w:sz w:val="20"/>
          <w:szCs w:val="20"/>
        </w:rPr>
      </w:pPr>
      <w:r w:rsidRPr="00BC0550">
        <w:rPr>
          <w:rFonts w:ascii="Arial" w:hAnsi="Arial" w:cs="Arial"/>
          <w:sz w:val="20"/>
          <w:szCs w:val="20"/>
          <w:vertAlign w:val="superscript"/>
        </w:rPr>
        <w:t>1</w:t>
      </w:r>
      <w:r w:rsidRPr="00BC0550">
        <w:rPr>
          <w:rFonts w:ascii="Arial" w:hAnsi="Arial" w:cs="Arial"/>
          <w:sz w:val="20"/>
          <w:szCs w:val="20"/>
        </w:rPr>
        <w:t xml:space="preserve"> Pós-</w:t>
      </w:r>
      <w:proofErr w:type="gramStart"/>
      <w:r w:rsidR="00520DFF" w:rsidRPr="00BC0550">
        <w:rPr>
          <w:rFonts w:ascii="Arial" w:hAnsi="Arial" w:cs="Arial"/>
          <w:sz w:val="20"/>
          <w:szCs w:val="20"/>
        </w:rPr>
        <w:t>G</w:t>
      </w:r>
      <w:r w:rsidRPr="00BC0550">
        <w:rPr>
          <w:rFonts w:ascii="Arial" w:hAnsi="Arial" w:cs="Arial"/>
          <w:sz w:val="20"/>
          <w:szCs w:val="20"/>
        </w:rPr>
        <w:t>raduand</w:t>
      </w:r>
      <w:r w:rsidR="00497870">
        <w:rPr>
          <w:rFonts w:ascii="Arial" w:hAnsi="Arial" w:cs="Arial"/>
          <w:sz w:val="20"/>
          <w:szCs w:val="20"/>
        </w:rPr>
        <w:t>o</w:t>
      </w:r>
      <w:r w:rsidR="0031337D">
        <w:rPr>
          <w:rFonts w:ascii="Arial" w:hAnsi="Arial" w:cs="Arial"/>
          <w:sz w:val="20"/>
          <w:szCs w:val="20"/>
        </w:rPr>
        <w:t>(</w:t>
      </w:r>
      <w:proofErr w:type="gramEnd"/>
      <w:r w:rsidR="0031337D">
        <w:rPr>
          <w:rFonts w:ascii="Arial" w:hAnsi="Arial" w:cs="Arial"/>
          <w:sz w:val="20"/>
          <w:szCs w:val="20"/>
        </w:rPr>
        <w:t>a)</w:t>
      </w:r>
      <w:r w:rsidRPr="00BC0550">
        <w:rPr>
          <w:rFonts w:ascii="Arial" w:hAnsi="Arial" w:cs="Arial"/>
          <w:sz w:val="20"/>
          <w:szCs w:val="20"/>
        </w:rPr>
        <w:t xml:space="preserve"> em</w:t>
      </w:r>
      <w:r w:rsidR="00DF7F23">
        <w:rPr>
          <w:rFonts w:ascii="Arial" w:hAnsi="Arial" w:cs="Arial"/>
          <w:color w:val="FF0000"/>
          <w:sz w:val="20"/>
          <w:szCs w:val="20"/>
        </w:rPr>
        <w:t xml:space="preserve"> </w:t>
      </w:r>
      <w:r w:rsidR="00DF7F23" w:rsidRPr="00DF7F23">
        <w:rPr>
          <w:rFonts w:ascii="Arial" w:hAnsi="Arial" w:cs="Arial"/>
          <w:sz w:val="20"/>
          <w:szCs w:val="20"/>
        </w:rPr>
        <w:t>Educação</w:t>
      </w:r>
      <w:r w:rsidR="008B090E">
        <w:rPr>
          <w:rFonts w:ascii="Arial" w:hAnsi="Arial" w:cs="Arial"/>
          <w:sz w:val="20"/>
          <w:szCs w:val="20"/>
        </w:rPr>
        <w:t xml:space="preserve"> Infantil e Anos Iniciais do Ensino Fundamental</w:t>
      </w:r>
      <w:r w:rsidR="00DF7F23">
        <w:rPr>
          <w:rFonts w:ascii="Arial" w:hAnsi="Arial" w:cs="Arial"/>
          <w:sz w:val="20"/>
          <w:szCs w:val="20"/>
        </w:rPr>
        <w:t xml:space="preserve">, pela Rede </w:t>
      </w:r>
      <w:proofErr w:type="spellStart"/>
      <w:r w:rsidR="00DF7F23">
        <w:rPr>
          <w:rFonts w:ascii="Arial" w:hAnsi="Arial" w:cs="Arial"/>
          <w:sz w:val="20"/>
          <w:szCs w:val="20"/>
        </w:rPr>
        <w:t>Doctum</w:t>
      </w:r>
      <w:proofErr w:type="spellEnd"/>
      <w:r w:rsidR="00DF7F23">
        <w:rPr>
          <w:rFonts w:ascii="Arial" w:hAnsi="Arial" w:cs="Arial"/>
          <w:sz w:val="20"/>
          <w:szCs w:val="20"/>
        </w:rPr>
        <w:t xml:space="preserve"> de Vitoria</w:t>
      </w:r>
      <w:r w:rsidR="00B44012" w:rsidRPr="00BC0550">
        <w:rPr>
          <w:rFonts w:ascii="Arial" w:hAnsi="Arial" w:cs="Arial"/>
          <w:sz w:val="20"/>
          <w:szCs w:val="20"/>
        </w:rPr>
        <w:t xml:space="preserve">, </w:t>
      </w:r>
      <w:r w:rsidR="000E1C57" w:rsidRPr="00BC0550">
        <w:rPr>
          <w:rFonts w:ascii="Arial" w:hAnsi="Arial" w:cs="Arial"/>
          <w:sz w:val="20"/>
          <w:szCs w:val="20"/>
        </w:rPr>
        <w:t>201</w:t>
      </w:r>
      <w:r w:rsidR="003D1469">
        <w:rPr>
          <w:rFonts w:ascii="Arial" w:hAnsi="Arial" w:cs="Arial"/>
          <w:sz w:val="20"/>
          <w:szCs w:val="20"/>
        </w:rPr>
        <w:t>7</w:t>
      </w:r>
      <w:r w:rsidR="000E1C57" w:rsidRPr="00BC0550">
        <w:rPr>
          <w:rFonts w:ascii="Arial" w:hAnsi="Arial" w:cs="Arial"/>
          <w:sz w:val="20"/>
          <w:szCs w:val="20"/>
        </w:rPr>
        <w:t>.</w:t>
      </w:r>
      <w:r w:rsidRPr="00BC0550">
        <w:rPr>
          <w:rFonts w:ascii="Arial" w:hAnsi="Arial" w:cs="Arial"/>
          <w:sz w:val="20"/>
          <w:szCs w:val="20"/>
        </w:rPr>
        <w:t xml:space="preserve"> </w:t>
      </w:r>
    </w:p>
    <w:sectPr w:rsidR="003B25A9" w:rsidSect="000045BE">
      <w:headerReference w:type="even" r:id="rId8"/>
      <w:headerReference w:type="default" r:id="rId9"/>
      <w:pgSz w:w="11906" w:h="16838"/>
      <w:pgMar w:top="1418" w:right="1418" w:bottom="1418" w:left="1418"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D706B" w14:textId="77777777" w:rsidR="00C50137" w:rsidRDefault="00C50137" w:rsidP="00C54632">
      <w:r>
        <w:separator/>
      </w:r>
    </w:p>
  </w:endnote>
  <w:endnote w:type="continuationSeparator" w:id="0">
    <w:p w14:paraId="3FA4B7EC" w14:textId="77777777" w:rsidR="00C50137" w:rsidRDefault="00C50137" w:rsidP="00C5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DejaVu Sans">
    <w:panose1 w:val="020B0603030804020204"/>
    <w:charset w:val="00"/>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E0F9D" w14:textId="77777777" w:rsidR="00C50137" w:rsidRDefault="00C50137" w:rsidP="00C54632">
      <w:r>
        <w:separator/>
      </w:r>
    </w:p>
  </w:footnote>
  <w:footnote w:type="continuationSeparator" w:id="0">
    <w:p w14:paraId="14BE51B1" w14:textId="77777777" w:rsidR="00C50137" w:rsidRDefault="00C50137" w:rsidP="00C54632">
      <w:r>
        <w:continuationSeparator/>
      </w:r>
    </w:p>
  </w:footnote>
  <w:footnote w:id="1">
    <w:p w14:paraId="1B51260A" w14:textId="77777777" w:rsidR="000142B6" w:rsidRPr="00480BE2" w:rsidRDefault="000142B6" w:rsidP="000142B6">
      <w:pPr>
        <w:pStyle w:val="Textodenotaderodap"/>
        <w:jc w:val="both"/>
        <w:rPr>
          <w:rFonts w:ascii="Arial" w:hAnsi="Arial" w:cs="Arial"/>
        </w:rPr>
      </w:pPr>
      <w:r w:rsidRPr="00480BE2">
        <w:rPr>
          <w:rStyle w:val="Refdenotaderodap"/>
          <w:rFonts w:cs="Arial"/>
        </w:rPr>
        <w:footnoteRef/>
      </w:r>
      <w:r w:rsidRPr="00480BE2">
        <w:rPr>
          <w:rFonts w:ascii="Arial" w:hAnsi="Arial" w:cs="Arial"/>
        </w:rPr>
        <w:t xml:space="preserve"> Quando for tratado neste texto dos profissionais que trabalham na Educação Infantil será usada a expressão professoras</w:t>
      </w:r>
      <w:r>
        <w:rPr>
          <w:rFonts w:ascii="Arial" w:hAnsi="Arial" w:cs="Arial"/>
        </w:rPr>
        <w:t xml:space="preserve">. Afinal é </w:t>
      </w:r>
      <w:r w:rsidRPr="00480BE2">
        <w:rPr>
          <w:rFonts w:ascii="Arial" w:hAnsi="Arial" w:cs="Arial"/>
        </w:rPr>
        <w:t>de domínio público a predominância de pessoas do gênero feminino nesta etapa da Educação Básica.</w:t>
      </w:r>
    </w:p>
  </w:footnote>
  <w:footnote w:id="2">
    <w:p w14:paraId="132D1D36" w14:textId="77777777" w:rsidR="000142B6" w:rsidRPr="00052AF0" w:rsidRDefault="000142B6" w:rsidP="000142B6">
      <w:pPr>
        <w:shd w:val="clear" w:color="auto" w:fill="FFFFFF"/>
        <w:jc w:val="both"/>
        <w:rPr>
          <w:rFonts w:ascii="Arial" w:hAnsi="Arial" w:cs="Arial"/>
          <w:bCs/>
          <w:sz w:val="20"/>
          <w:szCs w:val="20"/>
        </w:rPr>
      </w:pPr>
      <w:r w:rsidRPr="00052AF0">
        <w:rPr>
          <w:rStyle w:val="Refdenotaderodap"/>
          <w:rFonts w:cs="Arial"/>
          <w:sz w:val="20"/>
        </w:rPr>
        <w:footnoteRef/>
      </w:r>
      <w:r>
        <w:rPr>
          <w:rFonts w:ascii="Arial" w:hAnsi="Arial" w:cs="Arial"/>
          <w:bCs/>
          <w:sz w:val="20"/>
          <w:szCs w:val="20"/>
        </w:rPr>
        <w:t xml:space="preserve"> </w:t>
      </w:r>
      <w:r w:rsidRPr="00052AF0">
        <w:rPr>
          <w:rFonts w:ascii="Arial" w:hAnsi="Arial" w:cs="Arial"/>
          <w:bCs/>
          <w:sz w:val="20"/>
          <w:szCs w:val="20"/>
        </w:rPr>
        <w:t>Com essa alteração o Governo Federal aumenta o financiamento da Educação Infantil, uma vez que ele é responsável por destinar recursos para estados e municípios garantirem o acesso dessas crianças à educação, e, por consequência, o número de vagas.</w:t>
      </w:r>
    </w:p>
    <w:p w14:paraId="44C65059" w14:textId="77777777" w:rsidR="000142B6" w:rsidRDefault="000142B6" w:rsidP="000142B6">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0F4A2" w14:textId="77777777" w:rsidR="003B25A9" w:rsidRDefault="003B25A9" w:rsidP="001A6A4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25B3E7" w14:textId="77777777" w:rsidR="003B25A9" w:rsidRDefault="003B25A9" w:rsidP="0076131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5017D" w14:textId="778FBEA0" w:rsidR="003B25A9" w:rsidRPr="00221B3C" w:rsidRDefault="003B25A9" w:rsidP="00683A04">
    <w:pPr>
      <w:pStyle w:val="Cabealho"/>
      <w:framePr w:wrap="around" w:vAnchor="text" w:hAnchor="margin" w:xAlign="right" w:y="1"/>
      <w:rPr>
        <w:rStyle w:val="Nmerodepgina"/>
        <w:rFonts w:ascii="Arial" w:hAnsi="Arial" w:cs="Arial"/>
        <w:sz w:val="18"/>
        <w:szCs w:val="18"/>
      </w:rPr>
    </w:pPr>
    <w:r w:rsidRPr="00221B3C">
      <w:rPr>
        <w:rStyle w:val="Nmerodepgina"/>
        <w:rFonts w:ascii="Arial" w:hAnsi="Arial" w:cs="Arial"/>
        <w:sz w:val="18"/>
        <w:szCs w:val="18"/>
      </w:rPr>
      <w:fldChar w:fldCharType="begin"/>
    </w:r>
    <w:r w:rsidRPr="00221B3C">
      <w:rPr>
        <w:rStyle w:val="Nmerodepgina"/>
        <w:rFonts w:ascii="Arial" w:hAnsi="Arial" w:cs="Arial"/>
        <w:sz w:val="18"/>
        <w:szCs w:val="18"/>
      </w:rPr>
      <w:instrText xml:space="preserve">PAGE  </w:instrText>
    </w:r>
    <w:r w:rsidRPr="00221B3C">
      <w:rPr>
        <w:rStyle w:val="Nmerodepgina"/>
        <w:rFonts w:ascii="Arial" w:hAnsi="Arial" w:cs="Arial"/>
        <w:sz w:val="18"/>
        <w:szCs w:val="18"/>
      </w:rPr>
      <w:fldChar w:fldCharType="separate"/>
    </w:r>
    <w:r w:rsidR="00210278">
      <w:rPr>
        <w:rStyle w:val="Nmerodepgina"/>
        <w:rFonts w:ascii="Arial" w:hAnsi="Arial" w:cs="Arial"/>
        <w:noProof/>
        <w:sz w:val="18"/>
        <w:szCs w:val="18"/>
      </w:rPr>
      <w:t>1</w:t>
    </w:r>
    <w:r w:rsidRPr="00221B3C">
      <w:rPr>
        <w:rStyle w:val="Nmerodepgina"/>
        <w:rFonts w:ascii="Arial" w:hAnsi="Arial" w:cs="Arial"/>
        <w:sz w:val="18"/>
        <w:szCs w:val="18"/>
      </w:rPr>
      <w:fldChar w:fldCharType="end"/>
    </w:r>
  </w:p>
  <w:p w14:paraId="41B6ED61" w14:textId="77777777" w:rsidR="003B25A9" w:rsidRPr="00A75B56" w:rsidRDefault="003B25A9" w:rsidP="00A747A0">
    <w:pPr>
      <w:pStyle w:val="Cabealho"/>
      <w:tabs>
        <w:tab w:val="clear" w:pos="4252"/>
        <w:tab w:val="center" w:pos="3969"/>
      </w:tabs>
      <w:jc w:val="right"/>
      <w:rPr>
        <w:rFonts w:ascii="Arial" w:hAnsi="Arial" w:cs="Arial"/>
        <w:sz w:val="20"/>
        <w:szCs w:val="20"/>
      </w:rPr>
    </w:pPr>
    <w:r>
      <w:rPr>
        <w:rFonts w:ascii="Arial" w:hAnsi="Arial" w:cs="Arial"/>
        <w:sz w:val="20"/>
        <w:szCs w:val="20"/>
      </w:rPr>
      <w:t xml:space="preserve">         </w:t>
    </w:r>
    <w:r w:rsidRPr="00960105">
      <w:rPr>
        <w:rFonts w:ascii="Arial" w:hAnsi="Arial" w:cs="Arial"/>
        <w:sz w:val="20"/>
        <w:szCs w:val="20"/>
      </w:rPr>
      <w:t xml:space="preserve">    </w:t>
    </w:r>
    <w:r w:rsidRPr="00221B3C">
      <w:rPr>
        <w:rFonts w:ascii="Arial" w:hAnsi="Arial" w:cs="Arial"/>
        <w:sz w:val="16"/>
        <w:szCs w:val="16"/>
      </w:rPr>
      <w:t xml:space="preserve">REDE DOCTUM DE ENSINO, ES, Brasil, </w:t>
    </w:r>
    <w:r w:rsidR="000142B6">
      <w:rPr>
        <w:rFonts w:ascii="Arial" w:hAnsi="Arial" w:cs="Arial"/>
        <w:sz w:val="16"/>
        <w:szCs w:val="16"/>
      </w:rPr>
      <w:t>dezembro</w:t>
    </w:r>
    <w:r w:rsidR="00221B3C">
      <w:rPr>
        <w:rFonts w:ascii="Arial" w:hAnsi="Arial" w:cs="Arial"/>
        <w:sz w:val="16"/>
        <w:szCs w:val="16"/>
      </w:rPr>
      <w:t xml:space="preserve"> </w:t>
    </w:r>
    <w:r w:rsidRPr="00221B3C">
      <w:rPr>
        <w:rFonts w:ascii="Arial" w:hAnsi="Arial" w:cs="Arial"/>
        <w:sz w:val="16"/>
        <w:szCs w:val="16"/>
      </w:rPr>
      <w:t>de 201</w:t>
    </w:r>
    <w:r w:rsidR="003D1469">
      <w:rPr>
        <w:rFonts w:ascii="Arial" w:hAnsi="Arial" w:cs="Arial"/>
        <w:sz w:val="16"/>
        <w:szCs w:val="16"/>
      </w:rPr>
      <w:t>7</w:t>
    </w:r>
    <w:r w:rsidRPr="00221B3C">
      <w:rPr>
        <w:rFonts w:ascii="Arial" w:hAnsi="Arial" w:cs="Arial"/>
        <w:sz w:val="16"/>
        <w:szCs w:val="16"/>
      </w:rPr>
      <w:t>.</w:t>
    </w:r>
    <w:r>
      <w:rPr>
        <w:rFonts w:ascii="Arial" w:hAnsi="Arial" w:cs="Arial"/>
        <w:sz w:val="20"/>
        <w:szCs w:val="20"/>
      </w:rPr>
      <w:t xml:space="preserve"> </w:t>
    </w:r>
    <w:proofErr w:type="gramStart"/>
    <w:r>
      <w:rPr>
        <w:rFonts w:ascii="Arial" w:hAnsi="Arial" w:cs="Arial"/>
        <w:sz w:val="20"/>
        <w:szCs w:val="20"/>
      </w:rPr>
      <w:t xml:space="preserve">  .</w:t>
    </w:r>
    <w:proofErr w:type="gramEnd"/>
    <w:r>
      <w:rPr>
        <w:rFonts w:ascii="Arial" w:hAnsi="Arial" w:cs="Arial"/>
        <w:sz w:val="20"/>
        <w:szCs w:val="20"/>
      </w:rPr>
      <w:t xml:space="preserve">  </w:t>
    </w:r>
  </w:p>
  <w:p w14:paraId="21BD7B55" w14:textId="77777777" w:rsidR="003B25A9" w:rsidRDefault="003B25A9" w:rsidP="001A6A40">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34224"/>
    <w:multiLevelType w:val="hybridMultilevel"/>
    <w:tmpl w:val="66DA3936"/>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1E75132C"/>
    <w:multiLevelType w:val="multilevel"/>
    <w:tmpl w:val="5F9ECEA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286553EB"/>
    <w:multiLevelType w:val="hybridMultilevel"/>
    <w:tmpl w:val="7EC2672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340318DA"/>
    <w:multiLevelType w:val="hybridMultilevel"/>
    <w:tmpl w:val="32A8D27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44E24270"/>
    <w:multiLevelType w:val="hybridMultilevel"/>
    <w:tmpl w:val="ECA414BE"/>
    <w:lvl w:ilvl="0" w:tplc="2C2E46AE">
      <w:start w:val="3"/>
      <w:numFmt w:val="decimal"/>
      <w:lvlText w:val="%1."/>
      <w:lvlJc w:val="left"/>
      <w:pPr>
        <w:ind w:left="720" w:hanging="360"/>
      </w:pPr>
      <w:rPr>
        <w:rFonts w:cs="Times New Roman" w:hint="default"/>
        <w:b w:val="0"/>
        <w:sz w:val="28"/>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53396F12"/>
    <w:multiLevelType w:val="hybridMultilevel"/>
    <w:tmpl w:val="15BAF8A0"/>
    <w:lvl w:ilvl="0" w:tplc="F0B87BB6">
      <w:start w:val="1"/>
      <w:numFmt w:val="lowerLetter"/>
      <w:lvlText w:val="%1)"/>
      <w:lvlJc w:val="left"/>
      <w:pPr>
        <w:ind w:left="720" w:hanging="360"/>
      </w:pPr>
      <w:rPr>
        <w:rFonts w:ascii="Arial" w:hAnsi="Arial" w:cs="Times New Roman" w:hint="default"/>
        <w:color w:val="auto"/>
        <w:sz w:val="24"/>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7B80634"/>
    <w:multiLevelType w:val="hybridMultilevel"/>
    <w:tmpl w:val="3A2AB644"/>
    <w:lvl w:ilvl="0" w:tplc="F0B87BB6">
      <w:start w:val="1"/>
      <w:numFmt w:val="lowerLetter"/>
      <w:lvlText w:val="%1)"/>
      <w:lvlJc w:val="left"/>
      <w:pPr>
        <w:ind w:left="720" w:hanging="360"/>
      </w:pPr>
      <w:rPr>
        <w:rFonts w:ascii="Arial" w:hAnsi="Arial" w:cs="Times New Roman" w:hint="default"/>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5B186418"/>
    <w:multiLevelType w:val="hybridMultilevel"/>
    <w:tmpl w:val="70DE5902"/>
    <w:lvl w:ilvl="0" w:tplc="04160017">
      <w:start w:val="1"/>
      <w:numFmt w:val="lowerLetter"/>
      <w:lvlText w:val="%1)"/>
      <w:lvlJc w:val="left"/>
      <w:pPr>
        <w:ind w:left="720" w:hanging="360"/>
      </w:pPr>
      <w:rPr>
        <w:rFonts w:cs="Times New Roman" w:hint="default"/>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5BB0481C"/>
    <w:multiLevelType w:val="multilevel"/>
    <w:tmpl w:val="59CA0874"/>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60F5500F"/>
    <w:multiLevelType w:val="hybridMultilevel"/>
    <w:tmpl w:val="2A6E4286"/>
    <w:lvl w:ilvl="0" w:tplc="F0B87BB6">
      <w:start w:val="1"/>
      <w:numFmt w:val="lowerLetter"/>
      <w:lvlText w:val="%1)"/>
      <w:lvlJc w:val="left"/>
      <w:pPr>
        <w:tabs>
          <w:tab w:val="num" w:pos="780"/>
        </w:tabs>
        <w:ind w:left="780" w:hanging="360"/>
      </w:pPr>
      <w:rPr>
        <w:rFonts w:ascii="Arial" w:hAnsi="Arial" w:cs="Times New Roman" w:hint="default"/>
        <w:color w:val="auto"/>
        <w:sz w:val="24"/>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66367BDE"/>
    <w:multiLevelType w:val="hybridMultilevel"/>
    <w:tmpl w:val="9F3EB562"/>
    <w:lvl w:ilvl="0" w:tplc="F0B87BB6">
      <w:start w:val="1"/>
      <w:numFmt w:val="lowerLetter"/>
      <w:lvlText w:val="%1)"/>
      <w:lvlJc w:val="left"/>
      <w:pPr>
        <w:ind w:left="720" w:hanging="360"/>
      </w:pPr>
      <w:rPr>
        <w:rFonts w:ascii="Arial" w:hAnsi="Arial" w:cs="Times New Roman" w:hint="default"/>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672D7891"/>
    <w:multiLevelType w:val="hybridMultilevel"/>
    <w:tmpl w:val="37DC5854"/>
    <w:lvl w:ilvl="0" w:tplc="F0B87BB6">
      <w:start w:val="1"/>
      <w:numFmt w:val="lowerLetter"/>
      <w:lvlText w:val="%1)"/>
      <w:lvlJc w:val="left"/>
      <w:pPr>
        <w:ind w:left="720" w:hanging="360"/>
      </w:pPr>
      <w:rPr>
        <w:rFonts w:ascii="Arial" w:hAnsi="Arial" w:cs="Times New Roman" w:hint="default"/>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6FC66029"/>
    <w:multiLevelType w:val="hybridMultilevel"/>
    <w:tmpl w:val="D1EC054E"/>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7A294700"/>
    <w:multiLevelType w:val="multilevel"/>
    <w:tmpl w:val="472CE996"/>
    <w:lvl w:ilvl="0">
      <w:start w:val="1"/>
      <w:numFmt w:val="lowerLetter"/>
      <w:lvlText w:val="%1)"/>
      <w:lvlJc w:val="left"/>
      <w:pPr>
        <w:tabs>
          <w:tab w:val="num" w:pos="780"/>
        </w:tabs>
        <w:ind w:left="780" w:hanging="360"/>
      </w:pPr>
      <w:rPr>
        <w:rFonts w:ascii="Arial" w:hAnsi="Arial" w:cs="Times New Roman" w:hint="default"/>
        <w:color w:val="auto"/>
        <w:sz w:val="24"/>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8"/>
  </w:num>
  <w:num w:numId="3">
    <w:abstractNumId w:val="3"/>
  </w:num>
  <w:num w:numId="4">
    <w:abstractNumId w:val="2"/>
  </w:num>
  <w:num w:numId="5">
    <w:abstractNumId w:val="0"/>
  </w:num>
  <w:num w:numId="6">
    <w:abstractNumId w:val="6"/>
  </w:num>
  <w:num w:numId="7">
    <w:abstractNumId w:val="11"/>
  </w:num>
  <w:num w:numId="8">
    <w:abstractNumId w:val="10"/>
  </w:num>
  <w:num w:numId="9">
    <w:abstractNumId w:val="7"/>
  </w:num>
  <w:num w:numId="10">
    <w:abstractNumId w:val="9"/>
  </w:num>
  <w:num w:numId="11">
    <w:abstractNumId w:val="9"/>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33"/>
    <w:rsid w:val="000000B1"/>
    <w:rsid w:val="00001064"/>
    <w:rsid w:val="00001E85"/>
    <w:rsid w:val="000045BE"/>
    <w:rsid w:val="00004FAE"/>
    <w:rsid w:val="00005A50"/>
    <w:rsid w:val="000142B6"/>
    <w:rsid w:val="000232E1"/>
    <w:rsid w:val="000249C6"/>
    <w:rsid w:val="0003637B"/>
    <w:rsid w:val="00043B89"/>
    <w:rsid w:val="000446C6"/>
    <w:rsid w:val="000552A6"/>
    <w:rsid w:val="0006420A"/>
    <w:rsid w:val="00064671"/>
    <w:rsid w:val="0006648D"/>
    <w:rsid w:val="00070F8E"/>
    <w:rsid w:val="00093C1C"/>
    <w:rsid w:val="00097D1A"/>
    <w:rsid w:val="000B0497"/>
    <w:rsid w:val="000B22EA"/>
    <w:rsid w:val="000B67A0"/>
    <w:rsid w:val="000D7582"/>
    <w:rsid w:val="000E1C57"/>
    <w:rsid w:val="000E46F2"/>
    <w:rsid w:val="00104275"/>
    <w:rsid w:val="00104A9A"/>
    <w:rsid w:val="00112D74"/>
    <w:rsid w:val="001225CC"/>
    <w:rsid w:val="00125774"/>
    <w:rsid w:val="00130020"/>
    <w:rsid w:val="0013042B"/>
    <w:rsid w:val="00133268"/>
    <w:rsid w:val="001379A1"/>
    <w:rsid w:val="00147AB1"/>
    <w:rsid w:val="00147FF1"/>
    <w:rsid w:val="00162147"/>
    <w:rsid w:val="001A6A40"/>
    <w:rsid w:val="001B1B5F"/>
    <w:rsid w:val="001B52A1"/>
    <w:rsid w:val="001B7477"/>
    <w:rsid w:val="001C451B"/>
    <w:rsid w:val="001F1F4B"/>
    <w:rsid w:val="001F3534"/>
    <w:rsid w:val="00202032"/>
    <w:rsid w:val="00210278"/>
    <w:rsid w:val="0021353C"/>
    <w:rsid w:val="00221B3C"/>
    <w:rsid w:val="00227582"/>
    <w:rsid w:val="002357B5"/>
    <w:rsid w:val="002417A8"/>
    <w:rsid w:val="002620CC"/>
    <w:rsid w:val="0027196C"/>
    <w:rsid w:val="0027572B"/>
    <w:rsid w:val="00275749"/>
    <w:rsid w:val="00287E64"/>
    <w:rsid w:val="002909A4"/>
    <w:rsid w:val="00295B0E"/>
    <w:rsid w:val="002A23F2"/>
    <w:rsid w:val="002A418B"/>
    <w:rsid w:val="002A4BCD"/>
    <w:rsid w:val="002B2390"/>
    <w:rsid w:val="002B7AA3"/>
    <w:rsid w:val="002C4CF6"/>
    <w:rsid w:val="002D6C6B"/>
    <w:rsid w:val="002E4065"/>
    <w:rsid w:val="002E60AE"/>
    <w:rsid w:val="00300870"/>
    <w:rsid w:val="003063F9"/>
    <w:rsid w:val="00311B86"/>
    <w:rsid w:val="0031337D"/>
    <w:rsid w:val="0032537E"/>
    <w:rsid w:val="00325A3D"/>
    <w:rsid w:val="00335F2B"/>
    <w:rsid w:val="00342C9A"/>
    <w:rsid w:val="00373239"/>
    <w:rsid w:val="00375FD3"/>
    <w:rsid w:val="00386A62"/>
    <w:rsid w:val="00393810"/>
    <w:rsid w:val="00393BCF"/>
    <w:rsid w:val="0039593E"/>
    <w:rsid w:val="003A17FA"/>
    <w:rsid w:val="003B0A43"/>
    <w:rsid w:val="003B25A9"/>
    <w:rsid w:val="003D1469"/>
    <w:rsid w:val="003E485F"/>
    <w:rsid w:val="00404A30"/>
    <w:rsid w:val="004132D7"/>
    <w:rsid w:val="00415569"/>
    <w:rsid w:val="00424EE3"/>
    <w:rsid w:val="00425041"/>
    <w:rsid w:val="00436F9F"/>
    <w:rsid w:val="00441D64"/>
    <w:rsid w:val="004511E0"/>
    <w:rsid w:val="004556E3"/>
    <w:rsid w:val="00461A33"/>
    <w:rsid w:val="00465742"/>
    <w:rsid w:val="00465AE1"/>
    <w:rsid w:val="004705A2"/>
    <w:rsid w:val="004771C0"/>
    <w:rsid w:val="00477C25"/>
    <w:rsid w:val="00481F39"/>
    <w:rsid w:val="00485C84"/>
    <w:rsid w:val="004863A6"/>
    <w:rsid w:val="00487E8B"/>
    <w:rsid w:val="004974FF"/>
    <w:rsid w:val="00497870"/>
    <w:rsid w:val="004B251A"/>
    <w:rsid w:val="004C3715"/>
    <w:rsid w:val="004C3C0C"/>
    <w:rsid w:val="004D3347"/>
    <w:rsid w:val="004E5EDC"/>
    <w:rsid w:val="00520DFF"/>
    <w:rsid w:val="005223C1"/>
    <w:rsid w:val="00527025"/>
    <w:rsid w:val="005345D6"/>
    <w:rsid w:val="00536201"/>
    <w:rsid w:val="00540EE1"/>
    <w:rsid w:val="00544010"/>
    <w:rsid w:val="00557940"/>
    <w:rsid w:val="0058674A"/>
    <w:rsid w:val="00594EE0"/>
    <w:rsid w:val="00595B6D"/>
    <w:rsid w:val="00596A51"/>
    <w:rsid w:val="005A57B7"/>
    <w:rsid w:val="005B13EA"/>
    <w:rsid w:val="005B1D1C"/>
    <w:rsid w:val="005B7739"/>
    <w:rsid w:val="005D0D78"/>
    <w:rsid w:val="006018B2"/>
    <w:rsid w:val="006429F7"/>
    <w:rsid w:val="00652001"/>
    <w:rsid w:val="00653911"/>
    <w:rsid w:val="00654A1C"/>
    <w:rsid w:val="0066015B"/>
    <w:rsid w:val="00660E29"/>
    <w:rsid w:val="0066309E"/>
    <w:rsid w:val="006637B5"/>
    <w:rsid w:val="006752D2"/>
    <w:rsid w:val="00683A04"/>
    <w:rsid w:val="00683BFE"/>
    <w:rsid w:val="00691A3C"/>
    <w:rsid w:val="00696744"/>
    <w:rsid w:val="00696A58"/>
    <w:rsid w:val="006A1037"/>
    <w:rsid w:val="006A2336"/>
    <w:rsid w:val="006D5F8D"/>
    <w:rsid w:val="006D7CB1"/>
    <w:rsid w:val="006F03B3"/>
    <w:rsid w:val="006F3DBF"/>
    <w:rsid w:val="00702BAE"/>
    <w:rsid w:val="00713E5E"/>
    <w:rsid w:val="0071615E"/>
    <w:rsid w:val="00731C61"/>
    <w:rsid w:val="00734B32"/>
    <w:rsid w:val="007416C2"/>
    <w:rsid w:val="00744E30"/>
    <w:rsid w:val="00761310"/>
    <w:rsid w:val="00761A21"/>
    <w:rsid w:val="00770CAB"/>
    <w:rsid w:val="0078396B"/>
    <w:rsid w:val="00786E6E"/>
    <w:rsid w:val="0079537C"/>
    <w:rsid w:val="007A246C"/>
    <w:rsid w:val="007B0741"/>
    <w:rsid w:val="007C0668"/>
    <w:rsid w:val="007C139C"/>
    <w:rsid w:val="007C3186"/>
    <w:rsid w:val="007E2BB6"/>
    <w:rsid w:val="007E7B1A"/>
    <w:rsid w:val="008039AC"/>
    <w:rsid w:val="0080712F"/>
    <w:rsid w:val="00811536"/>
    <w:rsid w:val="0081220F"/>
    <w:rsid w:val="00827239"/>
    <w:rsid w:val="00831B55"/>
    <w:rsid w:val="00851192"/>
    <w:rsid w:val="00853159"/>
    <w:rsid w:val="00863E65"/>
    <w:rsid w:val="008667D9"/>
    <w:rsid w:val="00882EC1"/>
    <w:rsid w:val="0089733D"/>
    <w:rsid w:val="008A09F9"/>
    <w:rsid w:val="008A2643"/>
    <w:rsid w:val="008B090E"/>
    <w:rsid w:val="008B4A4B"/>
    <w:rsid w:val="008C10ED"/>
    <w:rsid w:val="008C42A1"/>
    <w:rsid w:val="008C5558"/>
    <w:rsid w:val="008D1399"/>
    <w:rsid w:val="008D1F4F"/>
    <w:rsid w:val="008E5DB1"/>
    <w:rsid w:val="008F5C02"/>
    <w:rsid w:val="00902570"/>
    <w:rsid w:val="00904AD3"/>
    <w:rsid w:val="00904C6B"/>
    <w:rsid w:val="0091290D"/>
    <w:rsid w:val="009146EE"/>
    <w:rsid w:val="00917DDF"/>
    <w:rsid w:val="00923A20"/>
    <w:rsid w:val="00933565"/>
    <w:rsid w:val="00935C40"/>
    <w:rsid w:val="00943A99"/>
    <w:rsid w:val="0095092A"/>
    <w:rsid w:val="009570D3"/>
    <w:rsid w:val="00960105"/>
    <w:rsid w:val="00980C56"/>
    <w:rsid w:val="009A5021"/>
    <w:rsid w:val="009A7807"/>
    <w:rsid w:val="009B01BD"/>
    <w:rsid w:val="009B0D95"/>
    <w:rsid w:val="009B33D9"/>
    <w:rsid w:val="009D4C39"/>
    <w:rsid w:val="009D6968"/>
    <w:rsid w:val="009D70E9"/>
    <w:rsid w:val="009F4E4F"/>
    <w:rsid w:val="009F65F9"/>
    <w:rsid w:val="009F78FA"/>
    <w:rsid w:val="00A0133E"/>
    <w:rsid w:val="00A047BF"/>
    <w:rsid w:val="00A05503"/>
    <w:rsid w:val="00A16DBB"/>
    <w:rsid w:val="00A44571"/>
    <w:rsid w:val="00A449E2"/>
    <w:rsid w:val="00A45F7D"/>
    <w:rsid w:val="00A5615D"/>
    <w:rsid w:val="00A6229F"/>
    <w:rsid w:val="00A62662"/>
    <w:rsid w:val="00A71B9A"/>
    <w:rsid w:val="00A747A0"/>
    <w:rsid w:val="00A75B56"/>
    <w:rsid w:val="00A80279"/>
    <w:rsid w:val="00A84C85"/>
    <w:rsid w:val="00A865E5"/>
    <w:rsid w:val="00A950F9"/>
    <w:rsid w:val="00AA0AB0"/>
    <w:rsid w:val="00AA357B"/>
    <w:rsid w:val="00AA3617"/>
    <w:rsid w:val="00AC05DB"/>
    <w:rsid w:val="00AC12A3"/>
    <w:rsid w:val="00AC7649"/>
    <w:rsid w:val="00AD73EA"/>
    <w:rsid w:val="00AF15AD"/>
    <w:rsid w:val="00B0264C"/>
    <w:rsid w:val="00B02D3F"/>
    <w:rsid w:val="00B02E72"/>
    <w:rsid w:val="00B16EFC"/>
    <w:rsid w:val="00B27B67"/>
    <w:rsid w:val="00B31E4B"/>
    <w:rsid w:val="00B37FE0"/>
    <w:rsid w:val="00B413B9"/>
    <w:rsid w:val="00B44012"/>
    <w:rsid w:val="00B450AE"/>
    <w:rsid w:val="00B50D1F"/>
    <w:rsid w:val="00B65A60"/>
    <w:rsid w:val="00B70DC9"/>
    <w:rsid w:val="00B8798D"/>
    <w:rsid w:val="00B920CF"/>
    <w:rsid w:val="00BB4369"/>
    <w:rsid w:val="00BC0550"/>
    <w:rsid w:val="00BC5361"/>
    <w:rsid w:val="00BC5AD3"/>
    <w:rsid w:val="00BD7C1D"/>
    <w:rsid w:val="00BE3E94"/>
    <w:rsid w:val="00BF0181"/>
    <w:rsid w:val="00C026A2"/>
    <w:rsid w:val="00C10031"/>
    <w:rsid w:val="00C123A4"/>
    <w:rsid w:val="00C17DAA"/>
    <w:rsid w:val="00C221A8"/>
    <w:rsid w:val="00C26CFA"/>
    <w:rsid w:val="00C32FC2"/>
    <w:rsid w:val="00C4114B"/>
    <w:rsid w:val="00C4239A"/>
    <w:rsid w:val="00C465F9"/>
    <w:rsid w:val="00C50137"/>
    <w:rsid w:val="00C53F44"/>
    <w:rsid w:val="00C54632"/>
    <w:rsid w:val="00C60098"/>
    <w:rsid w:val="00C6441D"/>
    <w:rsid w:val="00C77685"/>
    <w:rsid w:val="00C856C1"/>
    <w:rsid w:val="00C93810"/>
    <w:rsid w:val="00C96446"/>
    <w:rsid w:val="00CB3EF5"/>
    <w:rsid w:val="00CB41D9"/>
    <w:rsid w:val="00CC4ADA"/>
    <w:rsid w:val="00CD79C0"/>
    <w:rsid w:val="00D00537"/>
    <w:rsid w:val="00D021DF"/>
    <w:rsid w:val="00D0241C"/>
    <w:rsid w:val="00D103BD"/>
    <w:rsid w:val="00D11D86"/>
    <w:rsid w:val="00D12E49"/>
    <w:rsid w:val="00D154F5"/>
    <w:rsid w:val="00D16DF7"/>
    <w:rsid w:val="00D16ED7"/>
    <w:rsid w:val="00D2043C"/>
    <w:rsid w:val="00D20509"/>
    <w:rsid w:val="00D3731A"/>
    <w:rsid w:val="00D81719"/>
    <w:rsid w:val="00D81C55"/>
    <w:rsid w:val="00D85E5D"/>
    <w:rsid w:val="00D868CA"/>
    <w:rsid w:val="00D93B8D"/>
    <w:rsid w:val="00D97745"/>
    <w:rsid w:val="00DB0F4C"/>
    <w:rsid w:val="00DC159E"/>
    <w:rsid w:val="00DC3BE9"/>
    <w:rsid w:val="00DC67B3"/>
    <w:rsid w:val="00DF4420"/>
    <w:rsid w:val="00DF5267"/>
    <w:rsid w:val="00DF7F23"/>
    <w:rsid w:val="00E05A29"/>
    <w:rsid w:val="00E1236C"/>
    <w:rsid w:val="00E1575D"/>
    <w:rsid w:val="00E2168C"/>
    <w:rsid w:val="00E315EF"/>
    <w:rsid w:val="00E32E42"/>
    <w:rsid w:val="00E362C8"/>
    <w:rsid w:val="00E44D9F"/>
    <w:rsid w:val="00E45368"/>
    <w:rsid w:val="00E46DC2"/>
    <w:rsid w:val="00E47F0A"/>
    <w:rsid w:val="00E50119"/>
    <w:rsid w:val="00E6019C"/>
    <w:rsid w:val="00E61891"/>
    <w:rsid w:val="00E62896"/>
    <w:rsid w:val="00E6351B"/>
    <w:rsid w:val="00E646E2"/>
    <w:rsid w:val="00E7204D"/>
    <w:rsid w:val="00EA48ED"/>
    <w:rsid w:val="00EC5F1B"/>
    <w:rsid w:val="00ED314B"/>
    <w:rsid w:val="00EE47CC"/>
    <w:rsid w:val="00EF6B87"/>
    <w:rsid w:val="00F1528F"/>
    <w:rsid w:val="00F20633"/>
    <w:rsid w:val="00F31647"/>
    <w:rsid w:val="00F3300B"/>
    <w:rsid w:val="00F34E20"/>
    <w:rsid w:val="00F35AEB"/>
    <w:rsid w:val="00F372A2"/>
    <w:rsid w:val="00F37E19"/>
    <w:rsid w:val="00F545B2"/>
    <w:rsid w:val="00F64A8E"/>
    <w:rsid w:val="00F722A2"/>
    <w:rsid w:val="00F8145E"/>
    <w:rsid w:val="00F94FF1"/>
    <w:rsid w:val="00FA0761"/>
    <w:rsid w:val="00FA52CE"/>
    <w:rsid w:val="00FB1AFA"/>
    <w:rsid w:val="00FC1AF9"/>
    <w:rsid w:val="00FC7EF6"/>
    <w:rsid w:val="00FD18BE"/>
    <w:rsid w:val="00FE68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D7E35E"/>
  <w15:docId w15:val="{39DCCFFD-6077-441A-B0A8-CF41ED40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A33"/>
    <w:rPr>
      <w:rFonts w:ascii="Times New Roman" w:eastAsia="Times New Roman" w:hAnsi="Times New Roman"/>
      <w:sz w:val="24"/>
      <w:szCs w:val="24"/>
    </w:rPr>
  </w:style>
  <w:style w:type="paragraph" w:styleId="Ttulo1">
    <w:name w:val="heading 1"/>
    <w:basedOn w:val="Normal"/>
    <w:next w:val="Normal"/>
    <w:link w:val="Ttulo1Char"/>
    <w:uiPriority w:val="9"/>
    <w:qFormat/>
    <w:locked/>
    <w:rsid w:val="000142B6"/>
    <w:pPr>
      <w:keepNext/>
      <w:spacing w:before="240" w:after="60" w:line="276" w:lineRule="auto"/>
      <w:outlineLvl w:val="0"/>
    </w:pPr>
    <w:rPr>
      <w:rFonts w:ascii="Cambria" w:hAnsi="Cambria"/>
      <w:b/>
      <w:bCs/>
      <w:kern w:val="32"/>
      <w:sz w:val="32"/>
      <w:szCs w:val="3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rsid w:val="00461A33"/>
    <w:pPr>
      <w:jc w:val="center"/>
    </w:pPr>
    <w:rPr>
      <w:b/>
      <w:bCs/>
    </w:rPr>
  </w:style>
  <w:style w:type="character" w:customStyle="1" w:styleId="CorpodetextoChar">
    <w:name w:val="Corpo de texto Char"/>
    <w:basedOn w:val="Fontepargpadro"/>
    <w:link w:val="Corpodetexto"/>
    <w:uiPriority w:val="99"/>
    <w:semiHidden/>
    <w:locked/>
    <w:rsid w:val="00461A33"/>
    <w:rPr>
      <w:rFonts w:ascii="Times New Roman" w:hAnsi="Times New Roman" w:cs="Times New Roman"/>
      <w:b/>
      <w:bCs/>
      <w:sz w:val="24"/>
      <w:szCs w:val="24"/>
      <w:lang w:eastAsia="pt-BR"/>
    </w:rPr>
  </w:style>
  <w:style w:type="character" w:styleId="Refdecomentrio">
    <w:name w:val="annotation reference"/>
    <w:basedOn w:val="Fontepargpadro"/>
    <w:uiPriority w:val="99"/>
    <w:semiHidden/>
    <w:rsid w:val="00461A33"/>
    <w:rPr>
      <w:rFonts w:cs="Times New Roman"/>
      <w:sz w:val="16"/>
      <w:szCs w:val="16"/>
    </w:rPr>
  </w:style>
  <w:style w:type="paragraph" w:styleId="PargrafodaLista">
    <w:name w:val="List Paragraph"/>
    <w:basedOn w:val="Normal"/>
    <w:uiPriority w:val="99"/>
    <w:qFormat/>
    <w:rsid w:val="00461A33"/>
    <w:pPr>
      <w:ind w:left="720"/>
      <w:contextualSpacing/>
    </w:pPr>
  </w:style>
  <w:style w:type="paragraph" w:styleId="Textodecomentrio">
    <w:name w:val="annotation text"/>
    <w:basedOn w:val="Normal"/>
    <w:link w:val="TextodecomentrioChar"/>
    <w:uiPriority w:val="99"/>
    <w:semiHidden/>
    <w:rsid w:val="00540EE1"/>
    <w:rPr>
      <w:sz w:val="20"/>
      <w:szCs w:val="20"/>
    </w:rPr>
  </w:style>
  <w:style w:type="character" w:customStyle="1" w:styleId="TextodecomentrioChar">
    <w:name w:val="Texto de comentário Char"/>
    <w:basedOn w:val="Fontepargpadro"/>
    <w:link w:val="Textodecomentrio"/>
    <w:uiPriority w:val="99"/>
    <w:semiHidden/>
    <w:locked/>
    <w:rsid w:val="00540EE1"/>
    <w:rPr>
      <w:rFonts w:ascii="Times New Roman" w:hAnsi="Times New Roman" w:cs="Times New Roman"/>
      <w:sz w:val="20"/>
      <w:szCs w:val="20"/>
      <w:lang w:eastAsia="pt-BR"/>
    </w:rPr>
  </w:style>
  <w:style w:type="paragraph" w:styleId="Textodebalo">
    <w:name w:val="Balloon Text"/>
    <w:basedOn w:val="Normal"/>
    <w:link w:val="TextodebaloChar"/>
    <w:uiPriority w:val="99"/>
    <w:semiHidden/>
    <w:rsid w:val="00540EE1"/>
    <w:rPr>
      <w:rFonts w:ascii="Tahoma" w:hAnsi="Tahoma" w:cs="Tahoma"/>
      <w:sz w:val="16"/>
      <w:szCs w:val="16"/>
    </w:rPr>
  </w:style>
  <w:style w:type="character" w:customStyle="1" w:styleId="TextodebaloChar">
    <w:name w:val="Texto de balão Char"/>
    <w:basedOn w:val="Fontepargpadro"/>
    <w:link w:val="Textodebalo"/>
    <w:uiPriority w:val="99"/>
    <w:semiHidden/>
    <w:locked/>
    <w:rsid w:val="00540EE1"/>
    <w:rPr>
      <w:rFonts w:ascii="Tahoma" w:hAnsi="Tahoma" w:cs="Tahoma"/>
      <w:sz w:val="16"/>
      <w:szCs w:val="16"/>
      <w:lang w:eastAsia="pt-BR"/>
    </w:rPr>
  </w:style>
  <w:style w:type="paragraph" w:styleId="NormalWeb">
    <w:name w:val="Normal (Web)"/>
    <w:basedOn w:val="Normal"/>
    <w:uiPriority w:val="99"/>
    <w:semiHidden/>
    <w:rsid w:val="007A246C"/>
    <w:pPr>
      <w:spacing w:before="100" w:beforeAutospacing="1" w:after="100" w:afterAutospacing="1"/>
    </w:pPr>
    <w:rPr>
      <w:rFonts w:ascii="Arial Unicode MS" w:eastAsia="Calibri" w:hAnsi="Arial Unicode MS" w:cs="Arial Unicode MS"/>
    </w:rPr>
  </w:style>
  <w:style w:type="paragraph" w:styleId="Cabealho">
    <w:name w:val="header"/>
    <w:basedOn w:val="Normal"/>
    <w:link w:val="CabealhoChar"/>
    <w:uiPriority w:val="99"/>
    <w:rsid w:val="00C54632"/>
    <w:pPr>
      <w:tabs>
        <w:tab w:val="center" w:pos="4252"/>
        <w:tab w:val="right" w:pos="8504"/>
      </w:tabs>
    </w:pPr>
  </w:style>
  <w:style w:type="character" w:customStyle="1" w:styleId="CabealhoChar">
    <w:name w:val="Cabeçalho Char"/>
    <w:basedOn w:val="Fontepargpadro"/>
    <w:link w:val="Cabealho"/>
    <w:uiPriority w:val="99"/>
    <w:locked/>
    <w:rsid w:val="00C54632"/>
    <w:rPr>
      <w:rFonts w:ascii="Times New Roman" w:hAnsi="Times New Roman" w:cs="Times New Roman"/>
      <w:sz w:val="24"/>
      <w:szCs w:val="24"/>
      <w:lang w:eastAsia="pt-BR"/>
    </w:rPr>
  </w:style>
  <w:style w:type="paragraph" w:styleId="Rodap">
    <w:name w:val="footer"/>
    <w:basedOn w:val="Normal"/>
    <w:link w:val="RodapChar"/>
    <w:uiPriority w:val="99"/>
    <w:rsid w:val="00C54632"/>
    <w:pPr>
      <w:tabs>
        <w:tab w:val="center" w:pos="4252"/>
        <w:tab w:val="right" w:pos="8504"/>
      </w:tabs>
    </w:pPr>
  </w:style>
  <w:style w:type="character" w:customStyle="1" w:styleId="RodapChar">
    <w:name w:val="Rodapé Char"/>
    <w:basedOn w:val="Fontepargpadro"/>
    <w:link w:val="Rodap"/>
    <w:uiPriority w:val="99"/>
    <w:locked/>
    <w:rsid w:val="00C54632"/>
    <w:rPr>
      <w:rFonts w:ascii="Times New Roman" w:hAnsi="Times New Roman" w:cs="Times New Roman"/>
      <w:sz w:val="24"/>
      <w:szCs w:val="24"/>
      <w:lang w:eastAsia="pt-BR"/>
    </w:rPr>
  </w:style>
  <w:style w:type="character" w:styleId="Nmerodepgina">
    <w:name w:val="page number"/>
    <w:basedOn w:val="Fontepargpadro"/>
    <w:uiPriority w:val="99"/>
    <w:rsid w:val="00761310"/>
    <w:rPr>
      <w:rFonts w:cs="Times New Roman"/>
    </w:rPr>
  </w:style>
  <w:style w:type="paragraph" w:styleId="Assuntodocomentrio">
    <w:name w:val="annotation subject"/>
    <w:basedOn w:val="Textodecomentrio"/>
    <w:next w:val="Textodecomentrio"/>
    <w:link w:val="AssuntodocomentrioChar"/>
    <w:uiPriority w:val="99"/>
    <w:semiHidden/>
    <w:unhideWhenUsed/>
    <w:rsid w:val="00DC67B3"/>
    <w:rPr>
      <w:b/>
      <w:bCs/>
    </w:rPr>
  </w:style>
  <w:style w:type="character" w:customStyle="1" w:styleId="AssuntodocomentrioChar">
    <w:name w:val="Assunto do comentário Char"/>
    <w:basedOn w:val="TextodecomentrioChar"/>
    <w:link w:val="Assuntodocomentrio"/>
    <w:uiPriority w:val="99"/>
    <w:semiHidden/>
    <w:rsid w:val="00DC67B3"/>
    <w:rPr>
      <w:rFonts w:ascii="Times New Roman" w:eastAsia="Times New Roman" w:hAnsi="Times New Roman" w:cs="Times New Roman"/>
      <w:b/>
      <w:bCs/>
      <w:sz w:val="20"/>
      <w:szCs w:val="20"/>
      <w:lang w:eastAsia="pt-BR"/>
    </w:rPr>
  </w:style>
  <w:style w:type="character" w:customStyle="1" w:styleId="Ttulo1Char">
    <w:name w:val="Título 1 Char"/>
    <w:basedOn w:val="Fontepargpadro"/>
    <w:link w:val="Ttulo1"/>
    <w:uiPriority w:val="9"/>
    <w:rsid w:val="000142B6"/>
    <w:rPr>
      <w:rFonts w:ascii="Cambria" w:eastAsia="Times New Roman" w:hAnsi="Cambria"/>
      <w:b/>
      <w:bCs/>
      <w:kern w:val="32"/>
      <w:sz w:val="32"/>
      <w:szCs w:val="32"/>
      <w:lang w:val="x-none" w:eastAsia="en-US"/>
    </w:rPr>
  </w:style>
  <w:style w:type="paragraph" w:styleId="Textodenotaderodap">
    <w:name w:val="footnote text"/>
    <w:basedOn w:val="Normal"/>
    <w:link w:val="TextodenotaderodapChar"/>
    <w:semiHidden/>
    <w:rsid w:val="000142B6"/>
    <w:rPr>
      <w:sz w:val="20"/>
      <w:szCs w:val="20"/>
      <w:lang w:val="x-none"/>
    </w:rPr>
  </w:style>
  <w:style w:type="character" w:customStyle="1" w:styleId="TextodenotaderodapChar">
    <w:name w:val="Texto de nota de rodapé Char"/>
    <w:basedOn w:val="Fontepargpadro"/>
    <w:link w:val="Textodenotaderodap"/>
    <w:semiHidden/>
    <w:rsid w:val="000142B6"/>
    <w:rPr>
      <w:rFonts w:ascii="Times New Roman" w:eastAsia="Times New Roman" w:hAnsi="Times New Roman"/>
      <w:sz w:val="20"/>
      <w:szCs w:val="20"/>
      <w:lang w:val="x-none"/>
    </w:rPr>
  </w:style>
  <w:style w:type="character" w:styleId="Refdenotaderodap">
    <w:name w:val="footnote reference"/>
    <w:semiHidden/>
    <w:rsid w:val="000142B6"/>
    <w:rPr>
      <w:vertAlign w:val="superscript"/>
    </w:rPr>
  </w:style>
  <w:style w:type="character" w:customStyle="1" w:styleId="apple-converted-space">
    <w:name w:val="apple-converted-space"/>
    <w:basedOn w:val="Fontepargpadro"/>
    <w:rsid w:val="000142B6"/>
  </w:style>
  <w:style w:type="character" w:styleId="Forte">
    <w:name w:val="Strong"/>
    <w:uiPriority w:val="22"/>
    <w:qFormat/>
    <w:locked/>
    <w:rsid w:val="000142B6"/>
    <w:rPr>
      <w:b/>
      <w:bCs/>
    </w:rPr>
  </w:style>
  <w:style w:type="character" w:customStyle="1" w:styleId="fn">
    <w:name w:val="fn"/>
    <w:basedOn w:val="Fontepargpadro"/>
    <w:rsid w:val="000142B6"/>
  </w:style>
  <w:style w:type="character" w:customStyle="1" w:styleId="Subttulo1">
    <w:name w:val="Subtítulo1"/>
    <w:basedOn w:val="Fontepargpadro"/>
    <w:rsid w:val="000142B6"/>
  </w:style>
  <w:style w:type="character" w:customStyle="1" w:styleId="addmd">
    <w:name w:val="addmd"/>
    <w:basedOn w:val="Fontepargpadro"/>
    <w:rsid w:val="000142B6"/>
  </w:style>
  <w:style w:type="character" w:styleId="Hyperlink">
    <w:name w:val="Hyperlink"/>
    <w:basedOn w:val="Fontepargpadro"/>
    <w:uiPriority w:val="99"/>
    <w:unhideWhenUsed/>
    <w:rsid w:val="00B02E72"/>
    <w:rPr>
      <w:color w:val="0000FF" w:themeColor="hyperlink"/>
      <w:u w:val="single"/>
    </w:rPr>
  </w:style>
  <w:style w:type="character" w:customStyle="1" w:styleId="MenoPendente1">
    <w:name w:val="Menção Pendente1"/>
    <w:basedOn w:val="Fontepargpadro"/>
    <w:uiPriority w:val="99"/>
    <w:semiHidden/>
    <w:unhideWhenUsed/>
    <w:rsid w:val="00B02E7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398638">
      <w:bodyDiv w:val="1"/>
      <w:marLeft w:val="0"/>
      <w:marRight w:val="0"/>
      <w:marTop w:val="0"/>
      <w:marBottom w:val="0"/>
      <w:divBdr>
        <w:top w:val="none" w:sz="0" w:space="0" w:color="auto"/>
        <w:left w:val="none" w:sz="0" w:space="0" w:color="auto"/>
        <w:bottom w:val="none" w:sz="0" w:space="0" w:color="auto"/>
        <w:right w:val="none" w:sz="0" w:space="0" w:color="auto"/>
      </w:divBdr>
    </w:div>
    <w:div w:id="1770201431">
      <w:marLeft w:val="0"/>
      <w:marRight w:val="0"/>
      <w:marTop w:val="0"/>
      <w:marBottom w:val="0"/>
      <w:divBdr>
        <w:top w:val="none" w:sz="0" w:space="0" w:color="auto"/>
        <w:left w:val="none" w:sz="0" w:space="0" w:color="auto"/>
        <w:bottom w:val="none" w:sz="0" w:space="0" w:color="auto"/>
        <w:right w:val="none" w:sz="0" w:space="0" w:color="auto"/>
      </w:divBdr>
    </w:div>
    <w:div w:id="1770201432">
      <w:marLeft w:val="0"/>
      <w:marRight w:val="0"/>
      <w:marTop w:val="0"/>
      <w:marBottom w:val="0"/>
      <w:divBdr>
        <w:top w:val="none" w:sz="0" w:space="0" w:color="auto"/>
        <w:left w:val="none" w:sz="0" w:space="0" w:color="auto"/>
        <w:bottom w:val="none" w:sz="0" w:space="0" w:color="auto"/>
        <w:right w:val="none" w:sz="0" w:space="0" w:color="auto"/>
      </w:divBdr>
    </w:div>
    <w:div w:id="1770201433">
      <w:marLeft w:val="0"/>
      <w:marRight w:val="0"/>
      <w:marTop w:val="0"/>
      <w:marBottom w:val="0"/>
      <w:divBdr>
        <w:top w:val="none" w:sz="0" w:space="0" w:color="auto"/>
        <w:left w:val="none" w:sz="0" w:space="0" w:color="auto"/>
        <w:bottom w:val="none" w:sz="0" w:space="0" w:color="auto"/>
        <w:right w:val="none" w:sz="0" w:space="0" w:color="auto"/>
      </w:divBdr>
    </w:div>
    <w:div w:id="1770201434">
      <w:marLeft w:val="0"/>
      <w:marRight w:val="0"/>
      <w:marTop w:val="0"/>
      <w:marBottom w:val="0"/>
      <w:divBdr>
        <w:top w:val="none" w:sz="0" w:space="0" w:color="auto"/>
        <w:left w:val="none" w:sz="0" w:space="0" w:color="auto"/>
        <w:bottom w:val="none" w:sz="0" w:space="0" w:color="auto"/>
        <w:right w:val="none" w:sz="0" w:space="0" w:color="auto"/>
      </w:divBdr>
    </w:div>
    <w:div w:id="188070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cef.pt/docs/pdf_publicacoes/convencao_direitos_crianca200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6056</Words>
  <Characters>32704</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modelo 1ª folha artigo</vt:lpstr>
    </vt:vector>
  </TitlesOfParts>
  <Company/>
  <LinksUpToDate>false</LinksUpToDate>
  <CharactersWithSpaces>38683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1ª folha artigo</dc:title>
  <dc:creator>sheyla</dc:creator>
  <dc:description>Orientadora Chris Salimena</dc:description>
  <cp:lastModifiedBy>Jean Carlo</cp:lastModifiedBy>
  <cp:revision>5</cp:revision>
  <dcterms:created xsi:type="dcterms:W3CDTF">2018-02-27T21:45:00Z</dcterms:created>
  <dcterms:modified xsi:type="dcterms:W3CDTF">2018-02-27T22:28:00Z</dcterms:modified>
</cp:coreProperties>
</file>