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A23" w:rsidRPr="00EF3E2D" w:rsidRDefault="00E66A23" w:rsidP="00FF02C8">
      <w:pPr>
        <w:widowControl w:val="0"/>
        <w:jc w:val="center"/>
        <w:rPr>
          <w:rFonts w:ascii="Times" w:hAnsi="Times" w:cs="Times"/>
          <w:sz w:val="28"/>
          <w:szCs w:val="28"/>
        </w:rPr>
      </w:pPr>
      <w:r>
        <w:rPr>
          <w:rFonts w:ascii="Times" w:hAnsi="Times" w:cs="Times"/>
          <w:sz w:val="28"/>
          <w:szCs w:val="28"/>
        </w:rPr>
        <w:t>LET</w:t>
      </w:r>
      <w:r w:rsidR="00AA43F2">
        <w:rPr>
          <w:rFonts w:ascii="Times" w:hAnsi="Times" w:cs="Times"/>
          <w:sz w:val="28"/>
          <w:szCs w:val="28"/>
        </w:rPr>
        <w:t>Í</w:t>
      </w:r>
      <w:r>
        <w:rPr>
          <w:rFonts w:ascii="Times" w:hAnsi="Times" w:cs="Times"/>
          <w:sz w:val="28"/>
          <w:szCs w:val="28"/>
        </w:rPr>
        <w:t>CIA APARECIDA DE FREITAS</w:t>
      </w:r>
    </w:p>
    <w:p w:rsidR="00E66A23" w:rsidRPr="00EF3E2D" w:rsidRDefault="00E66A23" w:rsidP="00FF02C8">
      <w:pPr>
        <w:widowControl w:val="0"/>
        <w:jc w:val="center"/>
        <w:rPr>
          <w:rFonts w:ascii="Times" w:hAnsi="Times" w:cs="Times"/>
          <w:sz w:val="28"/>
          <w:szCs w:val="28"/>
        </w:rPr>
      </w:pPr>
    </w:p>
    <w:p w:rsidR="00E66A23" w:rsidRPr="00EF3E2D" w:rsidRDefault="00E66A23" w:rsidP="00FF02C8">
      <w:pPr>
        <w:widowControl w:val="0"/>
        <w:jc w:val="center"/>
        <w:rPr>
          <w:rFonts w:ascii="Times" w:hAnsi="Times" w:cs="Times"/>
          <w:sz w:val="28"/>
          <w:szCs w:val="28"/>
        </w:rPr>
      </w:pPr>
    </w:p>
    <w:p w:rsidR="00E66A23" w:rsidRPr="00EF3E2D" w:rsidRDefault="00E66A23" w:rsidP="00FF02C8">
      <w:pPr>
        <w:widowControl w:val="0"/>
        <w:jc w:val="center"/>
        <w:rPr>
          <w:rFonts w:ascii="Times" w:hAnsi="Times" w:cs="Times"/>
          <w:sz w:val="28"/>
          <w:szCs w:val="28"/>
        </w:rPr>
      </w:pPr>
    </w:p>
    <w:p w:rsidR="00E66A23" w:rsidRPr="00EF3E2D" w:rsidRDefault="00E66A23" w:rsidP="00FF02C8">
      <w:pPr>
        <w:widowControl w:val="0"/>
        <w:rPr>
          <w:rFonts w:ascii="Times" w:hAnsi="Times" w:cs="Times"/>
          <w:sz w:val="28"/>
          <w:szCs w:val="28"/>
        </w:rPr>
      </w:pPr>
    </w:p>
    <w:p w:rsidR="00E66A23" w:rsidRPr="00EF3E2D" w:rsidRDefault="00E66A23" w:rsidP="00FF02C8">
      <w:pPr>
        <w:widowControl w:val="0"/>
        <w:jc w:val="center"/>
        <w:rPr>
          <w:rFonts w:ascii="Times" w:hAnsi="Times" w:cs="Times"/>
          <w:sz w:val="28"/>
          <w:szCs w:val="28"/>
        </w:rPr>
      </w:pPr>
    </w:p>
    <w:p w:rsidR="00E66A23" w:rsidRPr="00EF3E2D" w:rsidRDefault="00E66A23" w:rsidP="00FF02C8">
      <w:pPr>
        <w:widowControl w:val="0"/>
        <w:jc w:val="center"/>
        <w:rPr>
          <w:rFonts w:ascii="Times" w:hAnsi="Times" w:cs="Times"/>
          <w:sz w:val="28"/>
          <w:szCs w:val="28"/>
        </w:rPr>
      </w:pPr>
    </w:p>
    <w:p w:rsidR="00E66A23" w:rsidRPr="00754F17" w:rsidRDefault="00E66A23" w:rsidP="00FF02C8">
      <w:pPr>
        <w:widowControl w:val="0"/>
        <w:jc w:val="center"/>
        <w:rPr>
          <w:rFonts w:ascii="Times" w:hAnsi="Times" w:cs="Times"/>
          <w:b/>
          <w:sz w:val="32"/>
          <w:szCs w:val="32"/>
        </w:rPr>
      </w:pPr>
      <w:r w:rsidRPr="00754F17">
        <w:rPr>
          <w:rFonts w:ascii="Times" w:hAnsi="Times" w:cs="Times"/>
          <w:b/>
          <w:sz w:val="32"/>
          <w:szCs w:val="32"/>
        </w:rPr>
        <w:t>IMPLEMENTAÇÃO DE UMA GESTÃO DE SERVIÇOS DE TECNOLOGIA DE INFORMAÇÃO: ESTUDO DE CASO DA APLICAÇÃO DAS MELHORES PRÁTICAS ITIL EM UMA MICROEMPRESA TECNOL</w:t>
      </w:r>
      <w:r w:rsidR="00AA43F2">
        <w:rPr>
          <w:rFonts w:ascii="Times" w:hAnsi="Times" w:cs="Times"/>
          <w:b/>
          <w:sz w:val="32"/>
          <w:szCs w:val="32"/>
        </w:rPr>
        <w:t>Ó</w:t>
      </w:r>
      <w:r w:rsidRPr="00754F17">
        <w:rPr>
          <w:rFonts w:ascii="Times" w:hAnsi="Times" w:cs="Times"/>
          <w:b/>
          <w:sz w:val="32"/>
          <w:szCs w:val="32"/>
        </w:rPr>
        <w:t>GICA</w:t>
      </w:r>
    </w:p>
    <w:p w:rsidR="00E66A23" w:rsidRPr="00EF3E2D" w:rsidRDefault="00E66A23" w:rsidP="00FF02C8">
      <w:pPr>
        <w:widowControl w:val="0"/>
        <w:jc w:val="center"/>
        <w:rPr>
          <w:rFonts w:ascii="Times" w:hAnsi="Times" w:cs="Times"/>
          <w:sz w:val="28"/>
          <w:szCs w:val="28"/>
        </w:rPr>
      </w:pPr>
    </w:p>
    <w:p w:rsidR="00E66A23" w:rsidRPr="00EF3E2D" w:rsidRDefault="00E66A23" w:rsidP="00FF02C8">
      <w:pPr>
        <w:widowControl w:val="0"/>
        <w:jc w:val="center"/>
        <w:rPr>
          <w:rFonts w:ascii="Times" w:hAnsi="Times" w:cs="Times"/>
          <w:sz w:val="28"/>
          <w:szCs w:val="28"/>
        </w:rPr>
      </w:pPr>
    </w:p>
    <w:p w:rsidR="00E66A23" w:rsidRPr="00EF3E2D" w:rsidRDefault="00E66A23" w:rsidP="00FF02C8">
      <w:pPr>
        <w:widowControl w:val="0"/>
        <w:jc w:val="center"/>
        <w:rPr>
          <w:rFonts w:ascii="Times" w:hAnsi="Times" w:cs="Times"/>
          <w:sz w:val="28"/>
          <w:szCs w:val="28"/>
        </w:rPr>
      </w:pPr>
    </w:p>
    <w:p w:rsidR="00E66A23" w:rsidRPr="00EF3E2D" w:rsidRDefault="00E66A23" w:rsidP="00FF02C8">
      <w:pPr>
        <w:widowControl w:val="0"/>
        <w:jc w:val="center"/>
        <w:rPr>
          <w:rFonts w:ascii="Times" w:hAnsi="Times" w:cs="Times"/>
          <w:sz w:val="28"/>
          <w:szCs w:val="28"/>
        </w:rPr>
      </w:pPr>
    </w:p>
    <w:p w:rsidR="00E66A23" w:rsidRDefault="00E66A23" w:rsidP="00FF02C8">
      <w:pPr>
        <w:widowControl w:val="0"/>
        <w:jc w:val="center"/>
        <w:rPr>
          <w:rFonts w:ascii="Times" w:hAnsi="Times" w:cs="Times"/>
          <w:sz w:val="28"/>
          <w:szCs w:val="28"/>
        </w:rPr>
      </w:pPr>
      <w:r w:rsidRPr="00EF3E2D">
        <w:rPr>
          <w:rFonts w:ascii="Times" w:hAnsi="Times" w:cs="Times"/>
          <w:sz w:val="28"/>
          <w:szCs w:val="28"/>
        </w:rPr>
        <w:t xml:space="preserve">BACHARELADO </w:t>
      </w:r>
    </w:p>
    <w:p w:rsidR="00E66A23" w:rsidRDefault="00E66A23" w:rsidP="00FF02C8">
      <w:pPr>
        <w:widowControl w:val="0"/>
        <w:jc w:val="center"/>
        <w:rPr>
          <w:rFonts w:ascii="Times" w:hAnsi="Times" w:cs="Times"/>
          <w:sz w:val="28"/>
          <w:szCs w:val="28"/>
        </w:rPr>
      </w:pPr>
      <w:r w:rsidRPr="00EF3E2D">
        <w:rPr>
          <w:rFonts w:ascii="Times" w:hAnsi="Times" w:cs="Times"/>
          <w:sz w:val="28"/>
          <w:szCs w:val="28"/>
        </w:rPr>
        <w:t xml:space="preserve">EM </w:t>
      </w:r>
    </w:p>
    <w:p w:rsidR="00E66A23" w:rsidRPr="00EF3E2D" w:rsidRDefault="00E66A23" w:rsidP="00FF02C8">
      <w:pPr>
        <w:widowControl w:val="0"/>
        <w:jc w:val="center"/>
        <w:rPr>
          <w:rFonts w:ascii="Times" w:hAnsi="Times" w:cs="Times"/>
          <w:sz w:val="28"/>
          <w:szCs w:val="28"/>
        </w:rPr>
      </w:pPr>
      <w:r w:rsidRPr="00EF3E2D">
        <w:rPr>
          <w:rFonts w:ascii="Times" w:hAnsi="Times" w:cs="Times"/>
          <w:sz w:val="28"/>
          <w:szCs w:val="28"/>
        </w:rPr>
        <w:t>CI</w:t>
      </w:r>
      <w:r w:rsidR="00AA43F2">
        <w:rPr>
          <w:rFonts w:ascii="Times" w:hAnsi="Times" w:cs="Times"/>
          <w:sz w:val="28"/>
          <w:szCs w:val="28"/>
        </w:rPr>
        <w:t>Ê</w:t>
      </w:r>
      <w:r w:rsidRPr="00EF3E2D">
        <w:rPr>
          <w:rFonts w:ascii="Times" w:hAnsi="Times" w:cs="Times"/>
          <w:sz w:val="28"/>
          <w:szCs w:val="28"/>
        </w:rPr>
        <w:t>NCIA DA COMPUTAÇÃO</w:t>
      </w:r>
    </w:p>
    <w:p w:rsidR="00E66A23" w:rsidRDefault="00E66A23" w:rsidP="00FF02C8">
      <w:pPr>
        <w:widowControl w:val="0"/>
        <w:jc w:val="center"/>
        <w:rPr>
          <w:rFonts w:ascii="Times" w:hAnsi="Times" w:cs="Times"/>
          <w:sz w:val="28"/>
          <w:szCs w:val="28"/>
        </w:rPr>
      </w:pPr>
    </w:p>
    <w:p w:rsidR="00E66A23" w:rsidRPr="00EF3E2D" w:rsidRDefault="00E66A23" w:rsidP="00FF02C8">
      <w:pPr>
        <w:widowControl w:val="0"/>
        <w:jc w:val="center"/>
        <w:rPr>
          <w:rFonts w:ascii="Times" w:hAnsi="Times" w:cs="Times"/>
          <w:sz w:val="28"/>
          <w:szCs w:val="28"/>
        </w:rPr>
      </w:pPr>
    </w:p>
    <w:p w:rsidR="00E66A23" w:rsidRPr="00EF3E2D" w:rsidRDefault="00E66A23" w:rsidP="00FF02C8">
      <w:pPr>
        <w:widowControl w:val="0"/>
        <w:jc w:val="center"/>
        <w:rPr>
          <w:rFonts w:ascii="Times" w:hAnsi="Times" w:cs="Times"/>
          <w:sz w:val="28"/>
          <w:szCs w:val="28"/>
        </w:rPr>
      </w:pPr>
    </w:p>
    <w:p w:rsidR="00E66A23" w:rsidRPr="00EF3E2D" w:rsidRDefault="00E66A23" w:rsidP="00FF02C8">
      <w:pPr>
        <w:widowControl w:val="0"/>
        <w:jc w:val="center"/>
        <w:rPr>
          <w:rFonts w:ascii="Times" w:hAnsi="Times" w:cs="Times"/>
          <w:sz w:val="28"/>
          <w:szCs w:val="28"/>
        </w:rPr>
      </w:pPr>
    </w:p>
    <w:p w:rsidR="00E66A23" w:rsidRDefault="00E66A23" w:rsidP="00FF02C8">
      <w:pPr>
        <w:widowControl w:val="0"/>
        <w:rPr>
          <w:rFonts w:ascii="Times" w:hAnsi="Times" w:cs="Times"/>
          <w:sz w:val="28"/>
          <w:szCs w:val="28"/>
        </w:rPr>
      </w:pPr>
    </w:p>
    <w:p w:rsidR="006053E8" w:rsidRPr="00EF3E2D" w:rsidRDefault="006053E8" w:rsidP="00FF02C8">
      <w:pPr>
        <w:widowControl w:val="0"/>
        <w:rPr>
          <w:rFonts w:ascii="Times" w:hAnsi="Times" w:cs="Times"/>
          <w:sz w:val="28"/>
          <w:szCs w:val="28"/>
        </w:rPr>
      </w:pPr>
    </w:p>
    <w:p w:rsidR="00E66A23" w:rsidRPr="00EF3E2D" w:rsidRDefault="00E66A23" w:rsidP="00FF02C8">
      <w:pPr>
        <w:widowControl w:val="0"/>
        <w:spacing w:after="0"/>
        <w:jc w:val="center"/>
        <w:rPr>
          <w:rFonts w:ascii="Times" w:hAnsi="Times" w:cs="Times"/>
          <w:sz w:val="28"/>
          <w:szCs w:val="28"/>
        </w:rPr>
      </w:pPr>
      <w:r w:rsidRPr="00EF3E2D">
        <w:rPr>
          <w:rFonts w:ascii="Times" w:hAnsi="Times" w:cs="Times"/>
          <w:sz w:val="28"/>
          <w:szCs w:val="28"/>
        </w:rPr>
        <w:t>FIC – MINAS GERAIS</w:t>
      </w:r>
    </w:p>
    <w:p w:rsidR="00E66A23" w:rsidRPr="00EF3E2D" w:rsidRDefault="00E66A23" w:rsidP="00FF02C8">
      <w:pPr>
        <w:widowControl w:val="0"/>
        <w:spacing w:after="0"/>
        <w:jc w:val="center"/>
        <w:rPr>
          <w:rFonts w:ascii="Times" w:hAnsi="Times" w:cs="Times"/>
          <w:sz w:val="28"/>
          <w:szCs w:val="28"/>
        </w:rPr>
      </w:pPr>
      <w:r w:rsidRPr="00EF3E2D">
        <w:rPr>
          <w:rFonts w:ascii="Times" w:hAnsi="Times" w:cs="Times"/>
          <w:sz w:val="28"/>
          <w:szCs w:val="28"/>
        </w:rPr>
        <w:t>2014</w:t>
      </w:r>
    </w:p>
    <w:p w:rsidR="00E66A23" w:rsidRPr="00EF3E2D" w:rsidRDefault="00E66A23" w:rsidP="00FF02C8">
      <w:pPr>
        <w:widowControl w:val="0"/>
        <w:jc w:val="center"/>
        <w:rPr>
          <w:rFonts w:ascii="Times" w:hAnsi="Times" w:cs="Times"/>
          <w:sz w:val="28"/>
          <w:szCs w:val="28"/>
        </w:rPr>
      </w:pPr>
      <w:r>
        <w:rPr>
          <w:rFonts w:ascii="Times" w:hAnsi="Times" w:cs="Times"/>
          <w:sz w:val="28"/>
          <w:szCs w:val="28"/>
        </w:rPr>
        <w:lastRenderedPageBreak/>
        <w:t>LET</w:t>
      </w:r>
      <w:r w:rsidR="00AA43F2">
        <w:rPr>
          <w:rFonts w:ascii="Times" w:hAnsi="Times" w:cs="Times"/>
          <w:sz w:val="28"/>
          <w:szCs w:val="28"/>
        </w:rPr>
        <w:t>Í</w:t>
      </w:r>
      <w:r>
        <w:rPr>
          <w:rFonts w:ascii="Times" w:hAnsi="Times" w:cs="Times"/>
          <w:sz w:val="28"/>
          <w:szCs w:val="28"/>
        </w:rPr>
        <w:t>CIA APARECIDA DE FREITAS</w:t>
      </w:r>
    </w:p>
    <w:p w:rsidR="00E66A23" w:rsidRPr="00EF3E2D" w:rsidRDefault="00E66A23" w:rsidP="00FF02C8">
      <w:pPr>
        <w:widowControl w:val="0"/>
        <w:jc w:val="center"/>
        <w:rPr>
          <w:rFonts w:ascii="Times" w:hAnsi="Times" w:cs="Times"/>
          <w:sz w:val="28"/>
          <w:szCs w:val="28"/>
        </w:rPr>
      </w:pPr>
    </w:p>
    <w:p w:rsidR="00E66A23" w:rsidRPr="00EF3E2D" w:rsidRDefault="00E66A23" w:rsidP="00FF02C8">
      <w:pPr>
        <w:widowControl w:val="0"/>
        <w:jc w:val="center"/>
        <w:rPr>
          <w:rFonts w:ascii="Times" w:hAnsi="Times" w:cs="Times"/>
          <w:sz w:val="28"/>
          <w:szCs w:val="28"/>
        </w:rPr>
      </w:pPr>
    </w:p>
    <w:p w:rsidR="00E66A23" w:rsidRPr="00EF3E2D" w:rsidRDefault="00E66A23" w:rsidP="00FF02C8">
      <w:pPr>
        <w:widowControl w:val="0"/>
        <w:jc w:val="center"/>
        <w:rPr>
          <w:rFonts w:ascii="Times" w:hAnsi="Times" w:cs="Times"/>
          <w:sz w:val="28"/>
          <w:szCs w:val="28"/>
        </w:rPr>
      </w:pPr>
    </w:p>
    <w:p w:rsidR="00E66A23" w:rsidRPr="00EF3E2D" w:rsidRDefault="00E66A23" w:rsidP="00FF02C8">
      <w:pPr>
        <w:widowControl w:val="0"/>
        <w:jc w:val="center"/>
        <w:rPr>
          <w:rFonts w:ascii="Times" w:hAnsi="Times" w:cs="Times"/>
          <w:sz w:val="28"/>
          <w:szCs w:val="28"/>
        </w:rPr>
      </w:pPr>
    </w:p>
    <w:p w:rsidR="00E66A23" w:rsidRPr="00EF3E2D" w:rsidRDefault="00E66A23" w:rsidP="00FF02C8">
      <w:pPr>
        <w:widowControl w:val="0"/>
        <w:jc w:val="center"/>
        <w:rPr>
          <w:rFonts w:ascii="Times" w:hAnsi="Times" w:cs="Times"/>
          <w:sz w:val="28"/>
          <w:szCs w:val="28"/>
        </w:rPr>
      </w:pPr>
    </w:p>
    <w:p w:rsidR="00E66A23" w:rsidRPr="00EF3E2D" w:rsidRDefault="00E66A23" w:rsidP="00FF02C8">
      <w:pPr>
        <w:widowControl w:val="0"/>
        <w:jc w:val="center"/>
        <w:rPr>
          <w:rFonts w:ascii="Times" w:hAnsi="Times" w:cs="Times"/>
          <w:sz w:val="28"/>
          <w:szCs w:val="28"/>
        </w:rPr>
      </w:pPr>
    </w:p>
    <w:p w:rsidR="00E66A23" w:rsidRPr="00EF3E2D" w:rsidRDefault="00E66A23" w:rsidP="00FF02C8">
      <w:pPr>
        <w:widowControl w:val="0"/>
        <w:rPr>
          <w:rFonts w:ascii="Times" w:hAnsi="Times" w:cs="Times"/>
          <w:sz w:val="28"/>
          <w:szCs w:val="28"/>
        </w:rPr>
      </w:pPr>
    </w:p>
    <w:p w:rsidR="00E66A23" w:rsidRPr="00EF3E2D" w:rsidRDefault="00E66A23" w:rsidP="00FF02C8">
      <w:pPr>
        <w:widowControl w:val="0"/>
        <w:jc w:val="center"/>
        <w:rPr>
          <w:rFonts w:ascii="Times" w:hAnsi="Times" w:cs="Times"/>
          <w:sz w:val="28"/>
          <w:szCs w:val="28"/>
        </w:rPr>
      </w:pPr>
    </w:p>
    <w:p w:rsidR="00E66A23" w:rsidRPr="00754F17" w:rsidRDefault="00E66A23" w:rsidP="00FF02C8">
      <w:pPr>
        <w:widowControl w:val="0"/>
        <w:jc w:val="center"/>
        <w:rPr>
          <w:rFonts w:ascii="Times" w:hAnsi="Times" w:cs="Times"/>
          <w:b/>
          <w:sz w:val="32"/>
          <w:szCs w:val="32"/>
        </w:rPr>
      </w:pPr>
      <w:r w:rsidRPr="00754F17">
        <w:rPr>
          <w:rFonts w:ascii="Times" w:hAnsi="Times" w:cs="Times"/>
          <w:b/>
          <w:sz w:val="32"/>
          <w:szCs w:val="32"/>
        </w:rPr>
        <w:t>IMPLEMENTAÇÃO DE UMA GESTÃO DE SERVIÇOS DE TECNOLOGIA DE INFORMAÇÃO: ESTUDO DE CASO DA APLICAÇÃO DAS MELHORES PRÁTICAS ITIL EM UMA MICROEMPRESA TECNOL</w:t>
      </w:r>
      <w:r w:rsidR="00AA43F2">
        <w:rPr>
          <w:rFonts w:ascii="Times" w:hAnsi="Times" w:cs="Times"/>
          <w:b/>
          <w:sz w:val="32"/>
          <w:szCs w:val="32"/>
        </w:rPr>
        <w:t>Ó</w:t>
      </w:r>
      <w:r w:rsidRPr="00754F17">
        <w:rPr>
          <w:rFonts w:ascii="Times" w:hAnsi="Times" w:cs="Times"/>
          <w:b/>
          <w:sz w:val="32"/>
          <w:szCs w:val="32"/>
        </w:rPr>
        <w:t>GICA</w:t>
      </w:r>
    </w:p>
    <w:p w:rsidR="00E66A23" w:rsidRDefault="00E66A23" w:rsidP="00FF02C8">
      <w:pPr>
        <w:widowControl w:val="0"/>
        <w:ind w:left="4678" w:hanging="18"/>
        <w:jc w:val="both"/>
        <w:rPr>
          <w:rFonts w:ascii="Times" w:hAnsi="Times" w:cs="Times"/>
          <w:sz w:val="24"/>
          <w:szCs w:val="24"/>
        </w:rPr>
      </w:pPr>
    </w:p>
    <w:p w:rsidR="00E66A23" w:rsidRDefault="00E66A23" w:rsidP="00FF02C8">
      <w:pPr>
        <w:widowControl w:val="0"/>
        <w:ind w:left="4678" w:hanging="18"/>
        <w:jc w:val="both"/>
        <w:rPr>
          <w:rFonts w:ascii="Times" w:hAnsi="Times" w:cs="Times"/>
          <w:sz w:val="24"/>
          <w:szCs w:val="24"/>
        </w:rPr>
      </w:pPr>
    </w:p>
    <w:p w:rsidR="00E66A23" w:rsidRPr="00EF3E2D" w:rsidRDefault="00E66A23" w:rsidP="00FF02C8">
      <w:pPr>
        <w:widowControl w:val="0"/>
        <w:spacing w:after="0" w:line="360" w:lineRule="auto"/>
        <w:ind w:left="4553" w:hanging="17"/>
        <w:jc w:val="both"/>
        <w:rPr>
          <w:rFonts w:ascii="Times" w:hAnsi="Times" w:cs="Times"/>
          <w:sz w:val="24"/>
          <w:szCs w:val="24"/>
        </w:rPr>
      </w:pPr>
      <w:r w:rsidRPr="00EF3E2D">
        <w:rPr>
          <w:rFonts w:ascii="Times" w:hAnsi="Times" w:cs="Times"/>
          <w:sz w:val="24"/>
          <w:szCs w:val="24"/>
        </w:rPr>
        <w:t>Monografia apresentada à banca examinadora da Faculdade de Ciência da Computação das Faculdades Integradas de Caratinga como exigência parcial para obtenção do grau de bacharel em Ciência da Computação, sob</w:t>
      </w:r>
      <w:r>
        <w:rPr>
          <w:rFonts w:ascii="Times" w:hAnsi="Times" w:cs="Times"/>
          <w:sz w:val="24"/>
          <w:szCs w:val="24"/>
        </w:rPr>
        <w:t xml:space="preserve"> orientação da</w:t>
      </w:r>
      <w:r w:rsidRPr="00EF3E2D">
        <w:rPr>
          <w:rFonts w:ascii="Times" w:hAnsi="Times" w:cs="Times"/>
          <w:sz w:val="24"/>
          <w:szCs w:val="24"/>
        </w:rPr>
        <w:t xml:space="preserve"> professor</w:t>
      </w:r>
      <w:r>
        <w:rPr>
          <w:rFonts w:ascii="Times" w:hAnsi="Times" w:cs="Times"/>
          <w:sz w:val="24"/>
          <w:szCs w:val="24"/>
        </w:rPr>
        <w:t>a</w:t>
      </w:r>
      <w:r w:rsidR="00435016">
        <w:rPr>
          <w:rFonts w:ascii="Times" w:hAnsi="Times" w:cs="Times"/>
          <w:sz w:val="24"/>
          <w:szCs w:val="24"/>
        </w:rPr>
        <w:t xml:space="preserve"> </w:t>
      </w:r>
      <w:r>
        <w:rPr>
          <w:rFonts w:ascii="Times" w:hAnsi="Times" w:cs="Times"/>
          <w:sz w:val="24"/>
          <w:szCs w:val="24"/>
        </w:rPr>
        <w:t>Msc. Fabrícia Pires Souza Tiola</w:t>
      </w:r>
      <w:r w:rsidRPr="00EF3E2D">
        <w:rPr>
          <w:rFonts w:ascii="Times" w:hAnsi="Times" w:cs="Times"/>
          <w:sz w:val="24"/>
          <w:szCs w:val="24"/>
        </w:rPr>
        <w:t>.</w:t>
      </w:r>
    </w:p>
    <w:p w:rsidR="00E66A23" w:rsidRDefault="00E66A23" w:rsidP="00FF02C8">
      <w:pPr>
        <w:widowControl w:val="0"/>
        <w:jc w:val="both"/>
        <w:rPr>
          <w:rFonts w:ascii="Times" w:hAnsi="Times" w:cs="Times"/>
          <w:sz w:val="28"/>
          <w:szCs w:val="28"/>
        </w:rPr>
      </w:pPr>
    </w:p>
    <w:p w:rsidR="00E66A23" w:rsidRDefault="00E66A23" w:rsidP="00FF02C8">
      <w:pPr>
        <w:widowControl w:val="0"/>
        <w:jc w:val="both"/>
        <w:rPr>
          <w:rFonts w:ascii="Times" w:hAnsi="Times" w:cs="Times"/>
          <w:sz w:val="28"/>
          <w:szCs w:val="28"/>
        </w:rPr>
      </w:pPr>
    </w:p>
    <w:p w:rsidR="006053E8" w:rsidRDefault="006053E8" w:rsidP="00FF02C8">
      <w:pPr>
        <w:widowControl w:val="0"/>
        <w:jc w:val="both"/>
        <w:rPr>
          <w:rFonts w:ascii="Times" w:hAnsi="Times" w:cs="Times"/>
          <w:sz w:val="28"/>
          <w:szCs w:val="28"/>
        </w:rPr>
      </w:pPr>
    </w:p>
    <w:p w:rsidR="0040236A" w:rsidRPr="00EF3E2D" w:rsidRDefault="0040236A" w:rsidP="00FF02C8">
      <w:pPr>
        <w:widowControl w:val="0"/>
        <w:jc w:val="both"/>
        <w:rPr>
          <w:rFonts w:ascii="Times" w:hAnsi="Times" w:cs="Times"/>
          <w:sz w:val="28"/>
          <w:szCs w:val="28"/>
        </w:rPr>
      </w:pPr>
    </w:p>
    <w:p w:rsidR="00E66A23" w:rsidRPr="00EF3E2D" w:rsidRDefault="00E66A23" w:rsidP="00FF02C8">
      <w:pPr>
        <w:widowControl w:val="0"/>
        <w:spacing w:after="0"/>
        <w:jc w:val="center"/>
        <w:rPr>
          <w:rFonts w:ascii="Times" w:hAnsi="Times" w:cs="Times"/>
          <w:sz w:val="28"/>
          <w:szCs w:val="28"/>
        </w:rPr>
      </w:pPr>
      <w:r w:rsidRPr="00EF3E2D">
        <w:rPr>
          <w:rFonts w:ascii="Times" w:hAnsi="Times" w:cs="Times"/>
          <w:sz w:val="28"/>
          <w:szCs w:val="28"/>
        </w:rPr>
        <w:t>FIC – CARATINGA</w:t>
      </w:r>
    </w:p>
    <w:p w:rsidR="00E66A23" w:rsidRPr="00EF3E2D" w:rsidRDefault="00E66A23" w:rsidP="00FF02C8">
      <w:pPr>
        <w:widowControl w:val="0"/>
        <w:spacing w:after="0"/>
        <w:jc w:val="center"/>
        <w:rPr>
          <w:rFonts w:ascii="Times" w:hAnsi="Times" w:cs="Times"/>
          <w:sz w:val="28"/>
          <w:szCs w:val="28"/>
        </w:rPr>
      </w:pPr>
      <w:r w:rsidRPr="00EF3E2D">
        <w:rPr>
          <w:rFonts w:ascii="Times" w:hAnsi="Times" w:cs="Times"/>
          <w:sz w:val="28"/>
          <w:szCs w:val="28"/>
        </w:rPr>
        <w:t>2014</w:t>
      </w:r>
    </w:p>
    <w:p w:rsidR="006F191C" w:rsidRPr="00EF3E2D" w:rsidRDefault="006F191C" w:rsidP="00FF02C8">
      <w:pPr>
        <w:widowControl w:val="0"/>
        <w:jc w:val="center"/>
        <w:rPr>
          <w:rFonts w:ascii="Times" w:hAnsi="Times" w:cs="Times"/>
          <w:sz w:val="28"/>
          <w:szCs w:val="28"/>
        </w:rPr>
      </w:pPr>
      <w:r>
        <w:rPr>
          <w:rFonts w:ascii="Times" w:hAnsi="Times" w:cs="Times"/>
          <w:sz w:val="28"/>
          <w:szCs w:val="28"/>
        </w:rPr>
        <w:lastRenderedPageBreak/>
        <w:t>LET</w:t>
      </w:r>
      <w:r w:rsidR="00AA43F2">
        <w:rPr>
          <w:rFonts w:ascii="Times" w:hAnsi="Times" w:cs="Times"/>
          <w:sz w:val="28"/>
          <w:szCs w:val="28"/>
        </w:rPr>
        <w:t>Í</w:t>
      </w:r>
      <w:r>
        <w:rPr>
          <w:rFonts w:ascii="Times" w:hAnsi="Times" w:cs="Times"/>
          <w:sz w:val="28"/>
          <w:szCs w:val="28"/>
        </w:rPr>
        <w:t>CIA APARECIDA DE FREITAS</w:t>
      </w:r>
    </w:p>
    <w:p w:rsidR="006F191C" w:rsidRPr="00EF3E2D" w:rsidRDefault="006F191C" w:rsidP="00FF02C8">
      <w:pPr>
        <w:widowControl w:val="0"/>
        <w:jc w:val="center"/>
        <w:rPr>
          <w:rFonts w:ascii="Times" w:hAnsi="Times" w:cs="Times"/>
          <w:sz w:val="28"/>
          <w:szCs w:val="28"/>
        </w:rPr>
      </w:pPr>
    </w:p>
    <w:p w:rsidR="006F191C" w:rsidRPr="00EF3E2D" w:rsidRDefault="006F191C" w:rsidP="00FF02C8">
      <w:pPr>
        <w:widowControl w:val="0"/>
        <w:rPr>
          <w:rFonts w:ascii="Times" w:hAnsi="Times" w:cs="Times"/>
          <w:sz w:val="28"/>
          <w:szCs w:val="28"/>
        </w:rPr>
      </w:pPr>
    </w:p>
    <w:p w:rsidR="006F191C" w:rsidRPr="00EF3E2D" w:rsidRDefault="006F191C" w:rsidP="00FF02C8">
      <w:pPr>
        <w:widowControl w:val="0"/>
        <w:jc w:val="center"/>
        <w:rPr>
          <w:rFonts w:ascii="Times" w:hAnsi="Times" w:cs="Times"/>
          <w:sz w:val="28"/>
          <w:szCs w:val="28"/>
        </w:rPr>
      </w:pPr>
    </w:p>
    <w:p w:rsidR="006F191C" w:rsidRPr="00754F17" w:rsidRDefault="006F191C" w:rsidP="00FF02C8">
      <w:pPr>
        <w:widowControl w:val="0"/>
        <w:jc w:val="center"/>
        <w:rPr>
          <w:rFonts w:ascii="Times" w:hAnsi="Times" w:cs="Times"/>
          <w:b/>
          <w:sz w:val="32"/>
          <w:szCs w:val="32"/>
        </w:rPr>
      </w:pPr>
      <w:r w:rsidRPr="00754F17">
        <w:rPr>
          <w:rFonts w:ascii="Times" w:hAnsi="Times" w:cs="Times"/>
          <w:b/>
          <w:sz w:val="32"/>
          <w:szCs w:val="32"/>
        </w:rPr>
        <w:t>IMPLEMENTAÇÃO DE UMA GESTÃO DE SERVIÇOS DE TECNOLOGIA DE INFORMAÇÃO: ESTUDO DE CASO DA APLICAÇÃO DAS MELHORES PRÁTICAS ITIL EM UMA MICROEMPRESA TECNOL</w:t>
      </w:r>
      <w:r w:rsidR="00AA43F2">
        <w:rPr>
          <w:rFonts w:ascii="Times" w:hAnsi="Times" w:cs="Times"/>
          <w:b/>
          <w:sz w:val="32"/>
          <w:szCs w:val="32"/>
        </w:rPr>
        <w:t>Ó</w:t>
      </w:r>
      <w:r w:rsidRPr="00754F17">
        <w:rPr>
          <w:rFonts w:ascii="Times" w:hAnsi="Times" w:cs="Times"/>
          <w:b/>
          <w:sz w:val="32"/>
          <w:szCs w:val="32"/>
        </w:rPr>
        <w:t>GICA</w:t>
      </w:r>
    </w:p>
    <w:p w:rsidR="006F191C" w:rsidRDefault="006F191C" w:rsidP="00FF02C8">
      <w:pPr>
        <w:widowControl w:val="0"/>
        <w:ind w:left="4678" w:hanging="18"/>
        <w:jc w:val="both"/>
        <w:rPr>
          <w:rFonts w:ascii="Times" w:hAnsi="Times" w:cs="Times"/>
          <w:sz w:val="24"/>
          <w:szCs w:val="24"/>
        </w:rPr>
      </w:pPr>
    </w:p>
    <w:p w:rsidR="006F191C" w:rsidRDefault="006F191C" w:rsidP="00FF02C8">
      <w:pPr>
        <w:widowControl w:val="0"/>
        <w:ind w:left="4678" w:hanging="18"/>
        <w:jc w:val="both"/>
        <w:rPr>
          <w:rFonts w:ascii="Times" w:hAnsi="Times" w:cs="Times"/>
          <w:sz w:val="24"/>
          <w:szCs w:val="24"/>
        </w:rPr>
      </w:pPr>
    </w:p>
    <w:p w:rsidR="006F191C" w:rsidRDefault="006F191C" w:rsidP="00FF02C8">
      <w:pPr>
        <w:widowControl w:val="0"/>
        <w:spacing w:after="0" w:line="360" w:lineRule="auto"/>
        <w:ind w:left="4553" w:hanging="17"/>
        <w:jc w:val="both"/>
        <w:rPr>
          <w:rFonts w:ascii="Times" w:hAnsi="Times" w:cs="Times"/>
          <w:sz w:val="24"/>
          <w:szCs w:val="24"/>
        </w:rPr>
      </w:pPr>
      <w:r w:rsidRPr="00EF3E2D">
        <w:rPr>
          <w:rFonts w:ascii="Times" w:hAnsi="Times" w:cs="Times"/>
          <w:sz w:val="24"/>
          <w:szCs w:val="24"/>
        </w:rPr>
        <w:t xml:space="preserve">Monografia </w:t>
      </w:r>
      <w:r>
        <w:rPr>
          <w:rFonts w:ascii="Times" w:hAnsi="Times" w:cs="Times"/>
          <w:sz w:val="24"/>
          <w:szCs w:val="24"/>
        </w:rPr>
        <w:t>submetida</w:t>
      </w:r>
      <w:r w:rsidRPr="00EF3E2D">
        <w:rPr>
          <w:rFonts w:ascii="Times" w:hAnsi="Times" w:cs="Times"/>
          <w:sz w:val="24"/>
          <w:szCs w:val="24"/>
        </w:rPr>
        <w:t xml:space="preserve"> à </w:t>
      </w:r>
      <w:r>
        <w:rPr>
          <w:rFonts w:ascii="Times" w:hAnsi="Times" w:cs="Times"/>
          <w:sz w:val="24"/>
          <w:szCs w:val="24"/>
        </w:rPr>
        <w:t>Comissão</w:t>
      </w:r>
      <w:r w:rsidRPr="00EF3E2D">
        <w:rPr>
          <w:rFonts w:ascii="Times" w:hAnsi="Times" w:cs="Times"/>
          <w:sz w:val="24"/>
          <w:szCs w:val="24"/>
        </w:rPr>
        <w:t xml:space="preserve"> examinadora </w:t>
      </w:r>
      <w:r>
        <w:rPr>
          <w:rFonts w:ascii="Times" w:hAnsi="Times" w:cs="Times"/>
          <w:sz w:val="24"/>
          <w:szCs w:val="24"/>
        </w:rPr>
        <w:t xml:space="preserve">designada pelo Curso </w:t>
      </w:r>
      <w:r w:rsidRPr="00EF3E2D">
        <w:rPr>
          <w:rFonts w:ascii="Times" w:hAnsi="Times" w:cs="Times"/>
          <w:sz w:val="24"/>
          <w:szCs w:val="24"/>
        </w:rPr>
        <w:t>d</w:t>
      </w:r>
      <w:r>
        <w:rPr>
          <w:rFonts w:ascii="Times" w:hAnsi="Times" w:cs="Times"/>
          <w:sz w:val="24"/>
          <w:szCs w:val="24"/>
        </w:rPr>
        <w:t>e</w:t>
      </w:r>
      <w:r w:rsidR="00435016">
        <w:rPr>
          <w:rFonts w:ascii="Times" w:hAnsi="Times" w:cs="Times"/>
          <w:sz w:val="24"/>
          <w:szCs w:val="24"/>
        </w:rPr>
        <w:t xml:space="preserve"> </w:t>
      </w:r>
      <w:r>
        <w:rPr>
          <w:rFonts w:ascii="Times" w:hAnsi="Times" w:cs="Times"/>
          <w:sz w:val="24"/>
          <w:szCs w:val="24"/>
        </w:rPr>
        <w:t xml:space="preserve">Graduação em Ciência como requisito para obtenção </w:t>
      </w:r>
      <w:r w:rsidRPr="00EF3E2D">
        <w:rPr>
          <w:rFonts w:ascii="Times" w:hAnsi="Times" w:cs="Times"/>
          <w:sz w:val="24"/>
          <w:szCs w:val="24"/>
        </w:rPr>
        <w:t>d</w:t>
      </w:r>
      <w:r>
        <w:rPr>
          <w:rFonts w:ascii="Times" w:hAnsi="Times" w:cs="Times"/>
          <w:sz w:val="24"/>
          <w:szCs w:val="24"/>
        </w:rPr>
        <w:t>o grau de Bacharel.</w:t>
      </w:r>
    </w:p>
    <w:p w:rsidR="006F191C" w:rsidRDefault="006F191C" w:rsidP="00FF02C8">
      <w:pPr>
        <w:widowControl w:val="0"/>
        <w:spacing w:after="0" w:line="360" w:lineRule="auto"/>
        <w:ind w:left="4553" w:hanging="17"/>
        <w:jc w:val="both"/>
        <w:rPr>
          <w:rFonts w:ascii="Times" w:hAnsi="Times" w:cs="Times"/>
          <w:sz w:val="24"/>
          <w:szCs w:val="24"/>
        </w:rPr>
      </w:pPr>
    </w:p>
    <w:p w:rsidR="006F191C" w:rsidRDefault="006F191C" w:rsidP="00FF02C8">
      <w:pPr>
        <w:widowControl w:val="0"/>
        <w:spacing w:after="0" w:line="360" w:lineRule="auto"/>
        <w:ind w:left="4553" w:hanging="17"/>
        <w:jc w:val="both"/>
        <w:rPr>
          <w:rFonts w:ascii="Times" w:hAnsi="Times" w:cs="Times"/>
          <w:sz w:val="24"/>
          <w:szCs w:val="24"/>
        </w:rPr>
      </w:pPr>
    </w:p>
    <w:p w:rsidR="00126E49" w:rsidRDefault="00126E49" w:rsidP="00FF02C8">
      <w:pPr>
        <w:widowControl w:val="0"/>
        <w:spacing w:after="0" w:line="360" w:lineRule="auto"/>
        <w:ind w:left="4553" w:hanging="17"/>
        <w:jc w:val="both"/>
        <w:rPr>
          <w:rFonts w:ascii="Times" w:hAnsi="Times" w:cs="Times"/>
          <w:sz w:val="24"/>
          <w:szCs w:val="24"/>
        </w:rPr>
      </w:pPr>
    </w:p>
    <w:p w:rsidR="006F191C" w:rsidRDefault="006F191C" w:rsidP="00FF02C8">
      <w:pPr>
        <w:widowControl w:val="0"/>
        <w:spacing w:after="0" w:line="360" w:lineRule="auto"/>
        <w:ind w:left="17" w:hanging="17"/>
        <w:rPr>
          <w:rFonts w:ascii="Times" w:hAnsi="Times" w:cs="Times"/>
          <w:sz w:val="24"/>
          <w:szCs w:val="24"/>
        </w:rPr>
      </w:pPr>
      <w:r>
        <w:rPr>
          <w:rFonts w:ascii="Times" w:hAnsi="Times" w:cs="Times"/>
          <w:sz w:val="24"/>
          <w:szCs w:val="24"/>
        </w:rPr>
        <w:t>_________________________________</w:t>
      </w:r>
    </w:p>
    <w:p w:rsidR="006F191C" w:rsidRDefault="006F191C" w:rsidP="00FF02C8">
      <w:pPr>
        <w:widowControl w:val="0"/>
        <w:spacing w:after="0" w:line="360" w:lineRule="auto"/>
        <w:ind w:left="17" w:hanging="17"/>
        <w:rPr>
          <w:rFonts w:ascii="Times" w:hAnsi="Times" w:cs="Times"/>
          <w:sz w:val="24"/>
          <w:szCs w:val="24"/>
        </w:rPr>
      </w:pPr>
      <w:r>
        <w:rPr>
          <w:rFonts w:ascii="Times" w:hAnsi="Times" w:cs="Times"/>
          <w:sz w:val="24"/>
          <w:szCs w:val="24"/>
        </w:rPr>
        <w:t>Profª. Msc. Fabrícia Pires de Souza Tiola</w:t>
      </w:r>
    </w:p>
    <w:p w:rsidR="006F191C" w:rsidRDefault="006F191C" w:rsidP="00FF02C8">
      <w:pPr>
        <w:widowControl w:val="0"/>
        <w:spacing w:after="0" w:line="360" w:lineRule="auto"/>
        <w:ind w:left="17" w:hanging="17"/>
        <w:rPr>
          <w:rFonts w:ascii="Times" w:hAnsi="Times" w:cs="Times"/>
          <w:sz w:val="24"/>
          <w:szCs w:val="24"/>
        </w:rPr>
      </w:pPr>
      <w:r>
        <w:rPr>
          <w:rFonts w:ascii="Times" w:hAnsi="Times" w:cs="Times"/>
          <w:sz w:val="24"/>
          <w:szCs w:val="24"/>
        </w:rPr>
        <w:t>Faculdades Integradas de Caratinga</w:t>
      </w:r>
    </w:p>
    <w:p w:rsidR="00126E49" w:rsidRDefault="00126E49" w:rsidP="00FF02C8">
      <w:pPr>
        <w:widowControl w:val="0"/>
        <w:spacing w:after="0" w:line="360" w:lineRule="auto"/>
        <w:ind w:left="17" w:hanging="17"/>
        <w:rPr>
          <w:rFonts w:ascii="Times" w:hAnsi="Times" w:cs="Times"/>
          <w:sz w:val="24"/>
          <w:szCs w:val="24"/>
        </w:rPr>
      </w:pPr>
    </w:p>
    <w:p w:rsidR="006F191C" w:rsidRDefault="006F191C" w:rsidP="00FF02C8">
      <w:pPr>
        <w:widowControl w:val="0"/>
        <w:spacing w:after="0" w:line="360" w:lineRule="auto"/>
        <w:ind w:left="17" w:hanging="17"/>
        <w:rPr>
          <w:rFonts w:ascii="Times" w:hAnsi="Times" w:cs="Times"/>
          <w:sz w:val="24"/>
          <w:szCs w:val="24"/>
        </w:rPr>
      </w:pPr>
      <w:r>
        <w:rPr>
          <w:rFonts w:ascii="Times" w:hAnsi="Times" w:cs="Times"/>
          <w:sz w:val="24"/>
          <w:szCs w:val="24"/>
        </w:rPr>
        <w:t>_________________________________</w:t>
      </w:r>
    </w:p>
    <w:p w:rsidR="006F191C" w:rsidRDefault="00435016" w:rsidP="00FF02C8">
      <w:pPr>
        <w:widowControl w:val="0"/>
        <w:spacing w:after="0" w:line="360" w:lineRule="auto"/>
        <w:ind w:left="17" w:hanging="17"/>
        <w:rPr>
          <w:rFonts w:ascii="Times" w:hAnsi="Times" w:cs="Times"/>
          <w:sz w:val="24"/>
          <w:szCs w:val="24"/>
        </w:rPr>
      </w:pPr>
      <w:r>
        <w:rPr>
          <w:rFonts w:ascii="Times" w:hAnsi="Times" w:cs="Times"/>
          <w:sz w:val="24"/>
          <w:szCs w:val="24"/>
        </w:rPr>
        <w:t xml:space="preserve">Profº. Wanderson </w:t>
      </w:r>
      <w:r w:rsidR="00A6068F">
        <w:rPr>
          <w:rFonts w:ascii="Times" w:hAnsi="Times" w:cs="Times"/>
          <w:sz w:val="24"/>
          <w:szCs w:val="24"/>
        </w:rPr>
        <w:t>Miranda Nascimento</w:t>
      </w:r>
    </w:p>
    <w:p w:rsidR="006F191C" w:rsidRDefault="006F191C" w:rsidP="00FF02C8">
      <w:pPr>
        <w:widowControl w:val="0"/>
        <w:spacing w:after="0" w:line="360" w:lineRule="auto"/>
        <w:ind w:left="17" w:hanging="17"/>
        <w:rPr>
          <w:rFonts w:ascii="Times" w:hAnsi="Times" w:cs="Times"/>
          <w:sz w:val="24"/>
          <w:szCs w:val="24"/>
        </w:rPr>
      </w:pPr>
      <w:r>
        <w:rPr>
          <w:rFonts w:ascii="Times" w:hAnsi="Times" w:cs="Times"/>
          <w:sz w:val="24"/>
          <w:szCs w:val="24"/>
        </w:rPr>
        <w:t>Faculdades Integradas de Caratinga</w:t>
      </w:r>
    </w:p>
    <w:p w:rsidR="006F191C" w:rsidRDefault="006F191C" w:rsidP="00FF02C8">
      <w:pPr>
        <w:widowControl w:val="0"/>
        <w:spacing w:after="0" w:line="360" w:lineRule="auto"/>
        <w:ind w:left="17" w:hanging="17"/>
        <w:rPr>
          <w:rFonts w:ascii="Times" w:hAnsi="Times" w:cs="Times"/>
          <w:sz w:val="24"/>
          <w:szCs w:val="24"/>
        </w:rPr>
      </w:pPr>
    </w:p>
    <w:p w:rsidR="006F191C" w:rsidRDefault="006F191C" w:rsidP="00FF02C8">
      <w:pPr>
        <w:widowControl w:val="0"/>
        <w:spacing w:after="0" w:line="360" w:lineRule="auto"/>
        <w:ind w:left="17" w:hanging="17"/>
        <w:rPr>
          <w:rFonts w:ascii="Times" w:hAnsi="Times" w:cs="Times"/>
          <w:sz w:val="24"/>
          <w:szCs w:val="24"/>
        </w:rPr>
      </w:pPr>
      <w:r>
        <w:rPr>
          <w:rFonts w:ascii="Times" w:hAnsi="Times" w:cs="Times"/>
          <w:sz w:val="24"/>
          <w:szCs w:val="24"/>
        </w:rPr>
        <w:t>_________________________________</w:t>
      </w:r>
    </w:p>
    <w:p w:rsidR="006F191C" w:rsidRDefault="00435016" w:rsidP="00FF02C8">
      <w:pPr>
        <w:widowControl w:val="0"/>
        <w:spacing w:after="0" w:line="360" w:lineRule="auto"/>
        <w:ind w:left="17" w:hanging="17"/>
        <w:rPr>
          <w:rFonts w:ascii="Times" w:hAnsi="Times" w:cs="Times"/>
          <w:sz w:val="24"/>
          <w:szCs w:val="24"/>
        </w:rPr>
      </w:pPr>
      <w:r>
        <w:rPr>
          <w:rFonts w:ascii="Times" w:hAnsi="Times" w:cs="Times"/>
          <w:sz w:val="24"/>
          <w:szCs w:val="24"/>
        </w:rPr>
        <w:t>Profº. Maicon Vinícius Ribeiro</w:t>
      </w:r>
    </w:p>
    <w:p w:rsidR="006F191C" w:rsidRDefault="006F191C" w:rsidP="00FF02C8">
      <w:pPr>
        <w:widowControl w:val="0"/>
        <w:spacing w:after="0" w:line="360" w:lineRule="auto"/>
        <w:ind w:left="17" w:hanging="17"/>
        <w:rPr>
          <w:rFonts w:ascii="Times" w:hAnsi="Times" w:cs="Times"/>
          <w:sz w:val="24"/>
          <w:szCs w:val="24"/>
        </w:rPr>
      </w:pPr>
      <w:r>
        <w:rPr>
          <w:rFonts w:ascii="Times" w:hAnsi="Times" w:cs="Times"/>
          <w:sz w:val="24"/>
          <w:szCs w:val="24"/>
        </w:rPr>
        <w:t>Faculdades Integradas de Caratinga</w:t>
      </w:r>
    </w:p>
    <w:p w:rsidR="006F191C" w:rsidRDefault="006F191C" w:rsidP="00FF02C8">
      <w:pPr>
        <w:widowControl w:val="0"/>
        <w:spacing w:after="0" w:line="360" w:lineRule="auto"/>
        <w:ind w:left="17" w:hanging="17"/>
        <w:rPr>
          <w:rFonts w:ascii="Times" w:hAnsi="Times" w:cs="Times"/>
          <w:sz w:val="24"/>
          <w:szCs w:val="24"/>
        </w:rPr>
      </w:pPr>
    </w:p>
    <w:p w:rsidR="006F191C" w:rsidRDefault="006F191C" w:rsidP="00FF02C8">
      <w:pPr>
        <w:widowControl w:val="0"/>
        <w:spacing w:after="0" w:line="360" w:lineRule="auto"/>
        <w:ind w:left="17" w:hanging="17"/>
        <w:rPr>
          <w:rFonts w:ascii="Times" w:hAnsi="Times" w:cs="Times"/>
          <w:sz w:val="24"/>
          <w:szCs w:val="24"/>
        </w:rPr>
      </w:pPr>
    </w:p>
    <w:p w:rsidR="006F191C" w:rsidRPr="00EF3E2D" w:rsidRDefault="006F191C" w:rsidP="00FF02C8">
      <w:pPr>
        <w:widowControl w:val="0"/>
        <w:spacing w:after="0" w:line="360" w:lineRule="auto"/>
        <w:ind w:left="17" w:hanging="17"/>
        <w:jc w:val="center"/>
        <w:rPr>
          <w:rFonts w:ascii="Times" w:hAnsi="Times" w:cs="Times"/>
          <w:sz w:val="24"/>
          <w:szCs w:val="24"/>
        </w:rPr>
      </w:pPr>
      <w:r>
        <w:rPr>
          <w:rFonts w:ascii="Times" w:hAnsi="Times" w:cs="Times"/>
          <w:sz w:val="24"/>
          <w:szCs w:val="24"/>
        </w:rPr>
        <w:t xml:space="preserve">Caratinga, </w:t>
      </w:r>
      <w:r w:rsidR="00A6068F">
        <w:rPr>
          <w:rFonts w:ascii="Times" w:hAnsi="Times" w:cs="Times"/>
          <w:sz w:val="24"/>
          <w:szCs w:val="24"/>
        </w:rPr>
        <w:t>09</w:t>
      </w:r>
      <w:r>
        <w:rPr>
          <w:rFonts w:ascii="Times" w:hAnsi="Times" w:cs="Times"/>
          <w:sz w:val="24"/>
          <w:szCs w:val="24"/>
        </w:rPr>
        <w:t xml:space="preserve"> / 12 / 201</w:t>
      </w:r>
      <w:r w:rsidR="005C4F19">
        <w:rPr>
          <w:rFonts w:ascii="Times" w:hAnsi="Times" w:cs="Times"/>
          <w:sz w:val="24"/>
          <w:szCs w:val="24"/>
        </w:rPr>
        <w:t>4</w:t>
      </w:r>
    </w:p>
    <w:p w:rsidR="001150F8" w:rsidRPr="00746266" w:rsidRDefault="00B65BA5" w:rsidP="00FF02C8">
      <w:pPr>
        <w:widowControl w:val="0"/>
        <w:spacing w:after="0" w:line="360" w:lineRule="auto"/>
        <w:jc w:val="center"/>
        <w:rPr>
          <w:rFonts w:ascii="Times" w:hAnsi="Times" w:cs="Times"/>
          <w:b/>
          <w:sz w:val="28"/>
          <w:szCs w:val="28"/>
        </w:rPr>
      </w:pPr>
      <w:r w:rsidRPr="00746266">
        <w:rPr>
          <w:rFonts w:ascii="Times" w:hAnsi="Times" w:cs="Times"/>
          <w:b/>
          <w:sz w:val="28"/>
          <w:szCs w:val="28"/>
        </w:rPr>
        <w:lastRenderedPageBreak/>
        <w:t>AGRADECIMENTOS</w:t>
      </w:r>
    </w:p>
    <w:p w:rsidR="00746266" w:rsidRDefault="00746266" w:rsidP="00FF02C8">
      <w:pPr>
        <w:widowControl w:val="0"/>
        <w:spacing w:after="0" w:line="360" w:lineRule="auto"/>
        <w:jc w:val="center"/>
        <w:rPr>
          <w:rFonts w:ascii="Times" w:hAnsi="Times" w:cs="Times"/>
          <w:b/>
          <w:sz w:val="24"/>
          <w:szCs w:val="24"/>
        </w:rPr>
      </w:pPr>
    </w:p>
    <w:p w:rsidR="00746266" w:rsidRDefault="00746266" w:rsidP="00FF02C8">
      <w:pPr>
        <w:widowControl w:val="0"/>
        <w:spacing w:after="0" w:line="360" w:lineRule="auto"/>
        <w:jc w:val="center"/>
        <w:rPr>
          <w:rFonts w:ascii="Times" w:hAnsi="Times" w:cs="Times"/>
          <w:b/>
          <w:sz w:val="24"/>
          <w:szCs w:val="24"/>
        </w:rPr>
      </w:pPr>
    </w:p>
    <w:p w:rsidR="00746266" w:rsidRPr="006D4636" w:rsidRDefault="00746266" w:rsidP="00FF02C8">
      <w:pPr>
        <w:widowControl w:val="0"/>
        <w:spacing w:after="0" w:line="360" w:lineRule="auto"/>
        <w:ind w:firstLine="708"/>
        <w:jc w:val="both"/>
        <w:rPr>
          <w:rFonts w:ascii="Times New Roman" w:hAnsi="Times New Roman" w:cs="Times New Roman"/>
          <w:sz w:val="24"/>
          <w:szCs w:val="24"/>
        </w:rPr>
      </w:pPr>
      <w:r w:rsidRPr="006D4636">
        <w:rPr>
          <w:rFonts w:ascii="Times New Roman" w:hAnsi="Times New Roman" w:cs="Times New Roman"/>
          <w:sz w:val="24"/>
          <w:szCs w:val="24"/>
        </w:rPr>
        <w:t>Agradeço primeiramente a Deus pela minha existência. A minha mãe Aparecida que sempre acreditou em mim e na minha força de vontade</w:t>
      </w:r>
      <w:r w:rsidR="00F5403A">
        <w:rPr>
          <w:rFonts w:ascii="Times New Roman" w:hAnsi="Times New Roman" w:cs="Times New Roman"/>
          <w:sz w:val="24"/>
          <w:szCs w:val="24"/>
        </w:rPr>
        <w:t>,</w:t>
      </w:r>
      <w:r w:rsidRPr="006D4636">
        <w:rPr>
          <w:rFonts w:ascii="Times New Roman" w:hAnsi="Times New Roman" w:cs="Times New Roman"/>
          <w:sz w:val="24"/>
          <w:szCs w:val="24"/>
        </w:rPr>
        <w:t xml:space="preserve"> me incentivando sempre. Ao meu filho Isaac pela compreensão de minha ausência durante todo este percurso e todo o seu carinho nas horas de maior aflição. Ao meu noivo Rodrigo pela companhia durante toda caminhada sempre ao meu lado.</w:t>
      </w:r>
    </w:p>
    <w:p w:rsidR="00746266" w:rsidRPr="006D4636" w:rsidRDefault="00746266" w:rsidP="00FF02C8">
      <w:pPr>
        <w:widowControl w:val="0"/>
        <w:spacing w:after="0" w:line="360" w:lineRule="auto"/>
        <w:ind w:firstLine="708"/>
        <w:jc w:val="both"/>
        <w:rPr>
          <w:rFonts w:ascii="Times New Roman" w:hAnsi="Times New Roman" w:cs="Times New Roman"/>
          <w:sz w:val="24"/>
          <w:szCs w:val="24"/>
        </w:rPr>
      </w:pPr>
      <w:r w:rsidRPr="006D4636">
        <w:rPr>
          <w:rFonts w:ascii="Times New Roman" w:hAnsi="Times New Roman" w:cs="Times New Roman"/>
          <w:sz w:val="24"/>
          <w:szCs w:val="24"/>
        </w:rPr>
        <w:t>Agradeço ao meu chefe Ademério Eduardo, que acreditou em meu trabalho me dando a oportunidade de desenvolver este estudo</w:t>
      </w:r>
      <w:r w:rsidR="00F5403A">
        <w:rPr>
          <w:rFonts w:ascii="Times New Roman" w:hAnsi="Times New Roman" w:cs="Times New Roman"/>
          <w:sz w:val="24"/>
          <w:szCs w:val="24"/>
        </w:rPr>
        <w:t xml:space="preserve"> e</w:t>
      </w:r>
      <w:r w:rsidRPr="006D4636">
        <w:rPr>
          <w:rFonts w:ascii="Times New Roman" w:hAnsi="Times New Roman" w:cs="Times New Roman"/>
          <w:sz w:val="24"/>
          <w:szCs w:val="24"/>
        </w:rPr>
        <w:t xml:space="preserve"> me apoiando em todo o projeto. Aos membros da equipe de desenvolvimento, Wellington Junior e Bruno Novaes, que contribuíram para que este projeto fosse concretizado. </w:t>
      </w:r>
    </w:p>
    <w:p w:rsidR="00746266" w:rsidRPr="006D4636" w:rsidRDefault="00746266" w:rsidP="00FF02C8">
      <w:pPr>
        <w:widowControl w:val="0"/>
        <w:spacing w:after="0" w:line="360" w:lineRule="auto"/>
        <w:ind w:firstLine="708"/>
        <w:jc w:val="both"/>
        <w:rPr>
          <w:rFonts w:ascii="Times New Roman" w:hAnsi="Times New Roman" w:cs="Times New Roman"/>
          <w:sz w:val="24"/>
          <w:szCs w:val="24"/>
        </w:rPr>
      </w:pPr>
      <w:r w:rsidRPr="006D4636">
        <w:rPr>
          <w:rFonts w:ascii="Times New Roman" w:hAnsi="Times New Roman" w:cs="Times New Roman"/>
          <w:sz w:val="24"/>
          <w:szCs w:val="24"/>
        </w:rPr>
        <w:t>Agradeço aos meus amigos e companheiros de turma por toda este tempo juntos. Aos professores que tanto me ensinaram. Em especial agradeço a minha orientadora a Prof.ª Fabrícia</w:t>
      </w:r>
      <w:r w:rsidR="00A6068F">
        <w:rPr>
          <w:rFonts w:ascii="Times New Roman" w:hAnsi="Times New Roman" w:cs="Times New Roman"/>
          <w:sz w:val="24"/>
          <w:szCs w:val="24"/>
        </w:rPr>
        <w:t xml:space="preserve"> </w:t>
      </w:r>
      <w:r w:rsidR="00F5403A">
        <w:rPr>
          <w:rFonts w:ascii="Times New Roman" w:hAnsi="Times New Roman" w:cs="Times New Roman"/>
          <w:sz w:val="24"/>
          <w:szCs w:val="24"/>
        </w:rPr>
        <w:t xml:space="preserve">Pires </w:t>
      </w:r>
      <w:r w:rsidRPr="006D4636">
        <w:rPr>
          <w:rFonts w:ascii="Times New Roman" w:hAnsi="Times New Roman" w:cs="Times New Roman"/>
          <w:sz w:val="24"/>
          <w:szCs w:val="24"/>
        </w:rPr>
        <w:t xml:space="preserve">por me guiar durante todo o projeto </w:t>
      </w:r>
      <w:r w:rsidR="00AA43F2" w:rsidRPr="006D4636">
        <w:rPr>
          <w:rFonts w:ascii="Times New Roman" w:hAnsi="Times New Roman" w:cs="Times New Roman"/>
          <w:sz w:val="24"/>
          <w:szCs w:val="24"/>
        </w:rPr>
        <w:t>e por</w:t>
      </w:r>
      <w:r w:rsidRPr="006D4636">
        <w:rPr>
          <w:rFonts w:ascii="Times New Roman" w:hAnsi="Times New Roman" w:cs="Times New Roman"/>
          <w:sz w:val="24"/>
          <w:szCs w:val="24"/>
        </w:rPr>
        <w:t xml:space="preserve"> toda a paciência e tempo dedicado. </w:t>
      </w:r>
    </w:p>
    <w:p w:rsidR="00746266" w:rsidRDefault="00746266" w:rsidP="00FF02C8">
      <w:pPr>
        <w:widowControl w:val="0"/>
        <w:spacing w:after="0" w:line="360" w:lineRule="auto"/>
        <w:jc w:val="both"/>
        <w:rPr>
          <w:rFonts w:ascii="Times" w:hAnsi="Times" w:cs="Times"/>
          <w:b/>
          <w:sz w:val="24"/>
          <w:szCs w:val="24"/>
        </w:rPr>
      </w:pPr>
    </w:p>
    <w:p w:rsidR="001150F8" w:rsidRDefault="001150F8" w:rsidP="00FF02C8">
      <w:pPr>
        <w:widowControl w:val="0"/>
        <w:spacing w:after="0" w:line="360" w:lineRule="auto"/>
        <w:jc w:val="center"/>
        <w:rPr>
          <w:rFonts w:ascii="Times" w:hAnsi="Times" w:cs="Times"/>
          <w:b/>
          <w:sz w:val="24"/>
          <w:szCs w:val="24"/>
        </w:rPr>
      </w:pPr>
    </w:p>
    <w:p w:rsidR="001150F8" w:rsidRDefault="001150F8" w:rsidP="00FF02C8">
      <w:pPr>
        <w:widowControl w:val="0"/>
        <w:spacing w:after="0" w:line="360" w:lineRule="auto"/>
        <w:jc w:val="center"/>
        <w:rPr>
          <w:rFonts w:ascii="Times" w:hAnsi="Times" w:cs="Times"/>
          <w:b/>
          <w:sz w:val="24"/>
          <w:szCs w:val="24"/>
        </w:rPr>
      </w:pPr>
    </w:p>
    <w:p w:rsidR="001150F8" w:rsidRDefault="001150F8" w:rsidP="00FF02C8">
      <w:pPr>
        <w:widowControl w:val="0"/>
        <w:spacing w:after="0" w:line="360" w:lineRule="auto"/>
        <w:jc w:val="center"/>
        <w:rPr>
          <w:rFonts w:ascii="Times" w:hAnsi="Times" w:cs="Times"/>
          <w:b/>
          <w:sz w:val="24"/>
          <w:szCs w:val="24"/>
        </w:rPr>
      </w:pPr>
    </w:p>
    <w:p w:rsidR="001150F8" w:rsidRDefault="001150F8" w:rsidP="00FF02C8">
      <w:pPr>
        <w:widowControl w:val="0"/>
        <w:spacing w:after="0" w:line="360" w:lineRule="auto"/>
        <w:jc w:val="center"/>
        <w:rPr>
          <w:rFonts w:ascii="Times" w:hAnsi="Times" w:cs="Times"/>
          <w:b/>
          <w:sz w:val="24"/>
          <w:szCs w:val="24"/>
        </w:rPr>
      </w:pPr>
    </w:p>
    <w:p w:rsidR="001150F8" w:rsidRDefault="001150F8" w:rsidP="00FF02C8">
      <w:pPr>
        <w:widowControl w:val="0"/>
        <w:spacing w:after="0" w:line="360" w:lineRule="auto"/>
        <w:jc w:val="center"/>
        <w:rPr>
          <w:rFonts w:ascii="Times" w:hAnsi="Times" w:cs="Times"/>
          <w:b/>
          <w:sz w:val="24"/>
          <w:szCs w:val="24"/>
        </w:rPr>
      </w:pPr>
    </w:p>
    <w:p w:rsidR="001150F8" w:rsidRDefault="001150F8" w:rsidP="00FF02C8">
      <w:pPr>
        <w:widowControl w:val="0"/>
        <w:spacing w:after="0" w:line="360" w:lineRule="auto"/>
        <w:jc w:val="center"/>
        <w:rPr>
          <w:rFonts w:ascii="Times" w:hAnsi="Times" w:cs="Times"/>
          <w:b/>
          <w:sz w:val="24"/>
          <w:szCs w:val="24"/>
        </w:rPr>
      </w:pPr>
    </w:p>
    <w:p w:rsidR="001150F8" w:rsidRDefault="001150F8" w:rsidP="00FF02C8">
      <w:pPr>
        <w:widowControl w:val="0"/>
        <w:spacing w:after="0" w:line="360" w:lineRule="auto"/>
        <w:jc w:val="center"/>
        <w:rPr>
          <w:rFonts w:ascii="Times" w:hAnsi="Times" w:cs="Times"/>
          <w:b/>
          <w:sz w:val="24"/>
          <w:szCs w:val="24"/>
        </w:rPr>
      </w:pPr>
    </w:p>
    <w:p w:rsidR="001150F8" w:rsidRDefault="001150F8" w:rsidP="00FF02C8">
      <w:pPr>
        <w:widowControl w:val="0"/>
        <w:spacing w:after="0" w:line="360" w:lineRule="auto"/>
        <w:jc w:val="center"/>
        <w:rPr>
          <w:rFonts w:ascii="Times" w:hAnsi="Times" w:cs="Times"/>
          <w:b/>
          <w:sz w:val="24"/>
          <w:szCs w:val="24"/>
        </w:rPr>
      </w:pPr>
    </w:p>
    <w:p w:rsidR="001150F8" w:rsidRDefault="001150F8" w:rsidP="00FF02C8">
      <w:pPr>
        <w:widowControl w:val="0"/>
        <w:spacing w:after="0" w:line="360" w:lineRule="auto"/>
        <w:jc w:val="center"/>
        <w:rPr>
          <w:rFonts w:ascii="Times" w:hAnsi="Times" w:cs="Times"/>
          <w:b/>
          <w:sz w:val="24"/>
          <w:szCs w:val="24"/>
        </w:rPr>
      </w:pPr>
    </w:p>
    <w:p w:rsidR="001150F8" w:rsidRDefault="001150F8" w:rsidP="00FF02C8">
      <w:pPr>
        <w:widowControl w:val="0"/>
        <w:spacing w:after="0" w:line="360" w:lineRule="auto"/>
        <w:jc w:val="center"/>
        <w:rPr>
          <w:rFonts w:ascii="Times" w:hAnsi="Times" w:cs="Times"/>
          <w:b/>
          <w:sz w:val="24"/>
          <w:szCs w:val="24"/>
        </w:rPr>
      </w:pPr>
    </w:p>
    <w:p w:rsidR="001150F8" w:rsidRDefault="001150F8" w:rsidP="00FF02C8">
      <w:pPr>
        <w:widowControl w:val="0"/>
        <w:spacing w:after="0" w:line="360" w:lineRule="auto"/>
        <w:jc w:val="center"/>
        <w:rPr>
          <w:rFonts w:ascii="Times" w:hAnsi="Times" w:cs="Times"/>
          <w:b/>
          <w:sz w:val="24"/>
          <w:szCs w:val="24"/>
        </w:rPr>
      </w:pPr>
    </w:p>
    <w:p w:rsidR="001150F8" w:rsidRDefault="001150F8" w:rsidP="00FF02C8">
      <w:pPr>
        <w:widowControl w:val="0"/>
        <w:spacing w:after="0" w:line="360" w:lineRule="auto"/>
        <w:jc w:val="center"/>
        <w:rPr>
          <w:rFonts w:ascii="Times" w:hAnsi="Times" w:cs="Times"/>
          <w:b/>
          <w:sz w:val="24"/>
          <w:szCs w:val="24"/>
        </w:rPr>
      </w:pPr>
    </w:p>
    <w:p w:rsidR="001150F8" w:rsidRDefault="001150F8" w:rsidP="00FF02C8">
      <w:pPr>
        <w:widowControl w:val="0"/>
        <w:spacing w:after="0" w:line="360" w:lineRule="auto"/>
        <w:jc w:val="center"/>
        <w:rPr>
          <w:rFonts w:ascii="Times" w:hAnsi="Times" w:cs="Times"/>
          <w:b/>
          <w:sz w:val="24"/>
          <w:szCs w:val="24"/>
        </w:rPr>
      </w:pPr>
    </w:p>
    <w:p w:rsidR="001150F8" w:rsidRDefault="001150F8" w:rsidP="00FF02C8">
      <w:pPr>
        <w:widowControl w:val="0"/>
        <w:spacing w:after="0" w:line="360" w:lineRule="auto"/>
        <w:rPr>
          <w:rFonts w:ascii="Times" w:hAnsi="Times" w:cs="Times"/>
          <w:b/>
          <w:sz w:val="24"/>
          <w:szCs w:val="24"/>
        </w:rPr>
      </w:pPr>
    </w:p>
    <w:p w:rsidR="00746266" w:rsidRDefault="00746266" w:rsidP="00FF02C8">
      <w:pPr>
        <w:widowControl w:val="0"/>
        <w:spacing w:after="0" w:line="360" w:lineRule="auto"/>
        <w:rPr>
          <w:rFonts w:ascii="Times" w:hAnsi="Times" w:cs="Times"/>
          <w:b/>
          <w:sz w:val="24"/>
          <w:szCs w:val="24"/>
        </w:rPr>
      </w:pPr>
    </w:p>
    <w:p w:rsidR="00D53908" w:rsidRDefault="00D53908" w:rsidP="00FF02C8">
      <w:pPr>
        <w:widowControl w:val="0"/>
        <w:spacing w:after="0" w:line="360" w:lineRule="auto"/>
        <w:rPr>
          <w:rFonts w:ascii="Times" w:hAnsi="Times" w:cs="Times"/>
          <w:b/>
          <w:sz w:val="24"/>
          <w:szCs w:val="24"/>
        </w:rPr>
      </w:pPr>
    </w:p>
    <w:p w:rsidR="001150F8" w:rsidRDefault="001150F8" w:rsidP="00FF02C8">
      <w:pPr>
        <w:widowControl w:val="0"/>
        <w:spacing w:after="0" w:line="360" w:lineRule="auto"/>
        <w:jc w:val="center"/>
        <w:rPr>
          <w:rFonts w:ascii="Times" w:hAnsi="Times" w:cs="Times"/>
          <w:b/>
          <w:sz w:val="24"/>
          <w:szCs w:val="24"/>
        </w:rPr>
      </w:pPr>
    </w:p>
    <w:p w:rsidR="00C705E9" w:rsidRPr="00ED14CD" w:rsidRDefault="00C705E9" w:rsidP="00FF02C8">
      <w:pPr>
        <w:widowControl w:val="0"/>
        <w:spacing w:after="0" w:line="360" w:lineRule="auto"/>
        <w:jc w:val="center"/>
        <w:rPr>
          <w:rFonts w:ascii="Times" w:hAnsi="Times" w:cs="Times"/>
          <w:b/>
          <w:sz w:val="28"/>
          <w:szCs w:val="28"/>
        </w:rPr>
      </w:pPr>
      <w:r w:rsidRPr="00ED14CD">
        <w:rPr>
          <w:rFonts w:ascii="Times" w:hAnsi="Times" w:cs="Times"/>
          <w:b/>
          <w:sz w:val="28"/>
          <w:szCs w:val="28"/>
        </w:rPr>
        <w:lastRenderedPageBreak/>
        <w:t>RESUMO</w:t>
      </w:r>
    </w:p>
    <w:p w:rsidR="00C705E9" w:rsidRDefault="00C705E9" w:rsidP="00FF02C8">
      <w:pPr>
        <w:widowControl w:val="0"/>
        <w:spacing w:after="0" w:line="360" w:lineRule="auto"/>
        <w:rPr>
          <w:rFonts w:ascii="Times" w:hAnsi="Times" w:cs="Times"/>
          <w:sz w:val="24"/>
          <w:szCs w:val="24"/>
        </w:rPr>
      </w:pPr>
    </w:p>
    <w:p w:rsidR="00C705E9" w:rsidRPr="003B0463" w:rsidRDefault="00C705E9" w:rsidP="00FF02C8">
      <w:pPr>
        <w:widowControl w:val="0"/>
        <w:spacing w:after="0" w:line="360" w:lineRule="auto"/>
        <w:rPr>
          <w:rFonts w:ascii="Times" w:hAnsi="Times" w:cs="Times"/>
          <w:sz w:val="24"/>
          <w:szCs w:val="24"/>
        </w:rPr>
      </w:pPr>
    </w:p>
    <w:p w:rsidR="00C705E9" w:rsidRPr="003F7805" w:rsidRDefault="00C705E9" w:rsidP="00FF02C8">
      <w:pPr>
        <w:pStyle w:val="Pargrafo1"/>
        <w:rPr>
          <w:rFonts w:cs="Times"/>
          <w:color w:val="auto"/>
        </w:rPr>
      </w:pPr>
      <w:r w:rsidRPr="003B0463">
        <w:rPr>
          <w:rFonts w:cs="Times"/>
          <w:color w:val="auto"/>
        </w:rPr>
        <w:t>As empresas da atualidade deixaram de enxergar a Tecnologia d</w:t>
      </w:r>
      <w:r>
        <w:rPr>
          <w:rFonts w:cs="Times"/>
          <w:color w:val="auto"/>
        </w:rPr>
        <w:t>e</w:t>
      </w:r>
      <w:r w:rsidRPr="003B0463">
        <w:rPr>
          <w:rFonts w:cs="Times"/>
          <w:color w:val="auto"/>
        </w:rPr>
        <w:t xml:space="preserve"> Informação como um processo de suporte a suas operações e passaram a utilizar como parte fundamental em suas estratégias de negócios. </w:t>
      </w:r>
      <w:r w:rsidRPr="003B0463">
        <w:rPr>
          <w:rFonts w:cs="Times"/>
        </w:rPr>
        <w:t>Almejando oferecer serviços de qualidade e fidelizar cada vez mais clientes, as empresas vêm investindo na implementação de uma Gestão de Serviços de T</w:t>
      </w:r>
      <w:r w:rsidR="003F3BF6">
        <w:rPr>
          <w:rFonts w:cs="Times"/>
        </w:rPr>
        <w:t xml:space="preserve">ecnologia de </w:t>
      </w:r>
      <w:r w:rsidRPr="003B0463">
        <w:rPr>
          <w:rFonts w:cs="Times"/>
        </w:rPr>
        <w:t>I</w:t>
      </w:r>
      <w:r w:rsidR="003F3BF6">
        <w:rPr>
          <w:rFonts w:cs="Times"/>
        </w:rPr>
        <w:t>nformação</w:t>
      </w:r>
      <w:r w:rsidRPr="003B0463">
        <w:rPr>
          <w:rFonts w:cs="Times"/>
        </w:rPr>
        <w:t xml:space="preserve"> com base no </w:t>
      </w:r>
      <w:r w:rsidR="003F3BF6" w:rsidRPr="00C705E9">
        <w:rPr>
          <w:rFonts w:cs="Times"/>
          <w:i/>
        </w:rPr>
        <w:t>Information Technology Infrastructure Library</w:t>
      </w:r>
      <w:r w:rsidR="003F3BF6">
        <w:rPr>
          <w:rFonts w:cs="Times"/>
        </w:rPr>
        <w:t xml:space="preserve"> (</w:t>
      </w:r>
      <w:r w:rsidR="003F3BF6" w:rsidRPr="00E76CC2">
        <w:rPr>
          <w:rFonts w:cs="Times"/>
        </w:rPr>
        <w:t>ITIL</w:t>
      </w:r>
      <w:r w:rsidR="003F3BF6">
        <w:rPr>
          <w:rFonts w:cs="Times"/>
        </w:rPr>
        <w:t>)</w:t>
      </w:r>
      <w:r w:rsidRPr="003B0463">
        <w:rPr>
          <w:rFonts w:cs="Times"/>
        </w:rPr>
        <w:t>. É importante saber o impacto que esta implementação pode causar em pequenas e médias empresas que não possuem profissionais especializados em ITIL, analisar os benefícios alcançados e em contrapartida a viabilidade de acordo com todo o investimento envolvido. O objetivo desse trabalho foi</w:t>
      </w:r>
      <w:r w:rsidR="00190F7E">
        <w:rPr>
          <w:rFonts w:cs="Times"/>
        </w:rPr>
        <w:t xml:space="preserve"> </w:t>
      </w:r>
      <w:r w:rsidRPr="003B0463">
        <w:rPr>
          <w:rFonts w:cs="Times"/>
        </w:rPr>
        <w:t>implementar uma Gestão de Serviços com base nas melhores práticas do ITIL para obter maior qualidade em seus serviços através de um estudo de caso em uma microempresa de base tecnológica. Foi realizado um estudo de caso na empresa Microplan Automação Comercial Ltda onde o ambiente</w:t>
      </w:r>
      <w:r w:rsidR="00F65884">
        <w:rPr>
          <w:rFonts w:cs="Times"/>
        </w:rPr>
        <w:t xml:space="preserve"> de pesquisa foi o setor de </w:t>
      </w:r>
      <w:r w:rsidR="00F65884" w:rsidRPr="00F65884">
        <w:rPr>
          <w:rFonts w:cs="Times"/>
          <w:i/>
        </w:rPr>
        <w:t>Help D</w:t>
      </w:r>
      <w:r w:rsidRPr="00F65884">
        <w:rPr>
          <w:rFonts w:cs="Times"/>
          <w:i/>
        </w:rPr>
        <w:t>esk</w:t>
      </w:r>
      <w:r w:rsidRPr="003B0463">
        <w:rPr>
          <w:rFonts w:cs="Times"/>
        </w:rPr>
        <w:t xml:space="preserve">. A coleta de dados foi realizada através de observação participante realizada diariamente no ambiente de pesquisa, anterior e posteriormente a implementação da Gestão de Serviços. Espera-se através deste estudo demonstrar que a utilização do </w:t>
      </w:r>
      <w:r w:rsidRPr="0070149E">
        <w:rPr>
          <w:rFonts w:cs="Times"/>
          <w:i/>
        </w:rPr>
        <w:t>framework</w:t>
      </w:r>
      <w:r w:rsidRPr="003B0463">
        <w:rPr>
          <w:rFonts w:cs="Times"/>
        </w:rPr>
        <w:t xml:space="preserve"> ITIL pode trazer vantagens significativas para pequenas e médias empresas e assim aumentar o nível de maturidade de seus processos existentes.</w:t>
      </w:r>
    </w:p>
    <w:p w:rsidR="00C705E9" w:rsidRDefault="00C705E9" w:rsidP="00FF02C8">
      <w:pPr>
        <w:widowControl w:val="0"/>
      </w:pPr>
    </w:p>
    <w:p w:rsidR="00C705E9" w:rsidRDefault="00C705E9" w:rsidP="00FF02C8">
      <w:pPr>
        <w:widowControl w:val="0"/>
      </w:pPr>
    </w:p>
    <w:p w:rsidR="00C705E9" w:rsidRPr="00103DEE" w:rsidRDefault="00C705E9" w:rsidP="00FF02C8">
      <w:pPr>
        <w:widowControl w:val="0"/>
        <w:rPr>
          <w:rFonts w:ascii="Times" w:hAnsi="Times" w:cs="Times"/>
          <w:sz w:val="24"/>
          <w:szCs w:val="24"/>
        </w:rPr>
      </w:pPr>
      <w:r w:rsidRPr="00103DEE">
        <w:rPr>
          <w:rFonts w:ascii="Times" w:hAnsi="Times" w:cs="Times"/>
          <w:sz w:val="24"/>
          <w:szCs w:val="24"/>
        </w:rPr>
        <w:t>Palavras chaves: Tecnologia da Informação, Gestão de Serviços, ITIL.</w:t>
      </w:r>
    </w:p>
    <w:p w:rsidR="003C448C" w:rsidRDefault="003C448C" w:rsidP="00FF02C8">
      <w:pPr>
        <w:widowControl w:val="0"/>
      </w:pPr>
    </w:p>
    <w:p w:rsidR="00C705E9" w:rsidRDefault="00C705E9" w:rsidP="00FF02C8">
      <w:pPr>
        <w:widowControl w:val="0"/>
      </w:pPr>
    </w:p>
    <w:p w:rsidR="00C705E9" w:rsidRDefault="00C705E9" w:rsidP="00FF02C8">
      <w:pPr>
        <w:widowControl w:val="0"/>
      </w:pPr>
    </w:p>
    <w:p w:rsidR="00C705E9" w:rsidRDefault="00C705E9" w:rsidP="00FF02C8">
      <w:pPr>
        <w:widowControl w:val="0"/>
      </w:pPr>
    </w:p>
    <w:p w:rsidR="00C705E9" w:rsidRDefault="00C705E9" w:rsidP="00FF02C8">
      <w:pPr>
        <w:widowControl w:val="0"/>
      </w:pPr>
    </w:p>
    <w:p w:rsidR="00C705E9" w:rsidRDefault="00C705E9" w:rsidP="00FF02C8">
      <w:pPr>
        <w:widowControl w:val="0"/>
      </w:pPr>
    </w:p>
    <w:p w:rsidR="00C705E9" w:rsidRDefault="00C705E9" w:rsidP="00FF02C8">
      <w:pPr>
        <w:widowControl w:val="0"/>
      </w:pPr>
    </w:p>
    <w:p w:rsidR="009C7CD9" w:rsidRDefault="009C7CD9" w:rsidP="00FF02C8">
      <w:pPr>
        <w:widowControl w:val="0"/>
      </w:pPr>
    </w:p>
    <w:p w:rsidR="009C7CD9" w:rsidRPr="00746266" w:rsidRDefault="009C7CD9" w:rsidP="00FF02C8">
      <w:pPr>
        <w:widowControl w:val="0"/>
        <w:spacing w:after="0"/>
        <w:jc w:val="center"/>
        <w:rPr>
          <w:rFonts w:ascii="Times New Roman" w:hAnsi="Times New Roman" w:cs="Times New Roman"/>
          <w:b/>
          <w:sz w:val="28"/>
          <w:szCs w:val="28"/>
          <w:lang w:val="en-US"/>
        </w:rPr>
      </w:pPr>
      <w:r w:rsidRPr="00746266">
        <w:rPr>
          <w:rFonts w:ascii="Times New Roman" w:hAnsi="Times New Roman" w:cs="Times New Roman"/>
          <w:b/>
          <w:sz w:val="28"/>
          <w:szCs w:val="28"/>
          <w:lang w:val="en-US"/>
        </w:rPr>
        <w:lastRenderedPageBreak/>
        <w:t>ABSTRACT</w:t>
      </w:r>
    </w:p>
    <w:p w:rsidR="009C7CD9" w:rsidRPr="00746266" w:rsidRDefault="009C7CD9" w:rsidP="00FF02C8">
      <w:pPr>
        <w:widowControl w:val="0"/>
        <w:spacing w:after="0"/>
        <w:rPr>
          <w:lang w:val="en-US"/>
        </w:rPr>
      </w:pPr>
    </w:p>
    <w:p w:rsidR="009C7CD9" w:rsidRPr="00746266" w:rsidRDefault="009C7CD9" w:rsidP="00FF02C8">
      <w:pPr>
        <w:widowControl w:val="0"/>
        <w:rPr>
          <w:lang w:val="en-US"/>
        </w:rPr>
      </w:pPr>
    </w:p>
    <w:p w:rsidR="009739E4" w:rsidRPr="00ED6B41" w:rsidRDefault="009739E4" w:rsidP="00FF02C8">
      <w:pPr>
        <w:pStyle w:val="Pargrafo1"/>
        <w:rPr>
          <w:rFonts w:cs="Times"/>
          <w:color w:val="auto"/>
          <w:lang w:val="en-US"/>
        </w:rPr>
      </w:pPr>
      <w:r w:rsidRPr="00494136">
        <w:rPr>
          <w:rFonts w:cs="Times"/>
          <w:color w:val="auto"/>
          <w:lang w:val="en-US"/>
        </w:rPr>
        <w:t>Today's companies no longer see Information Technology as a process of support to their operations and have started using it as the primordial part of their business strategies.</w:t>
      </w:r>
      <w:r w:rsidRPr="003931A1">
        <w:rPr>
          <w:rFonts w:cs="Times"/>
          <w:color w:val="auto"/>
          <w:lang w:val="en-US"/>
        </w:rPr>
        <w:t xml:space="preserve">Aiming to provide quality services and </w:t>
      </w:r>
      <w:r>
        <w:rPr>
          <w:rFonts w:cs="Times"/>
          <w:color w:val="auto"/>
          <w:lang w:val="en-US"/>
        </w:rPr>
        <w:t xml:space="preserve">to </w:t>
      </w:r>
      <w:r w:rsidRPr="003931A1">
        <w:rPr>
          <w:rFonts w:cs="Times"/>
          <w:color w:val="auto"/>
          <w:lang w:val="en-US"/>
        </w:rPr>
        <w:t xml:space="preserve">increase customer loyalty, companies have been investing in the implementation of a Management Information Technology Services based on the Information Technology Infrastructure Library (ITIL). </w:t>
      </w:r>
      <w:r w:rsidRPr="00ED6B41">
        <w:rPr>
          <w:rFonts w:cs="Times"/>
          <w:color w:val="auto"/>
          <w:lang w:val="en-US"/>
        </w:rPr>
        <w:t xml:space="preserve">It is important to know the impact that this implementation can have on small companies that do not have specialized professionals in ITIL, analyze the benefits reached and on the other hand, the viability of this project in accordance to all the investment involved. </w:t>
      </w:r>
      <w:r w:rsidRPr="00394953">
        <w:rPr>
          <w:rFonts w:cs="Times"/>
          <w:color w:val="auto"/>
          <w:lang w:val="en-US"/>
        </w:rPr>
        <w:t>The aim was to implement a Service Management based on ITIL best practices to achieve greater quality in their services through a feasibility study in a small technology business company. The feasibility study was conducted at M</w:t>
      </w:r>
      <w:r>
        <w:rPr>
          <w:rFonts w:cs="Times"/>
          <w:color w:val="auto"/>
          <w:lang w:val="en-US"/>
        </w:rPr>
        <w:t>icroplan</w:t>
      </w:r>
      <w:r w:rsidRPr="00394953">
        <w:rPr>
          <w:rFonts w:cs="Times"/>
          <w:color w:val="auto"/>
          <w:lang w:val="en-US"/>
        </w:rPr>
        <w:t xml:space="preserve"> Business Automation Ltda in the environment of the Help Desk section. Data collection was carried out through participant observation, performed daily in the research environment, before and after the implementation of Service Management. </w:t>
      </w:r>
      <w:r w:rsidRPr="00ED6B41">
        <w:rPr>
          <w:rFonts w:cs="Times"/>
          <w:color w:val="auto"/>
          <w:lang w:val="en-US"/>
        </w:rPr>
        <w:t>It is hoped through this study demonstrate that the use of the ITIL framework can bring significant advantages for small and medium companies and thus increase the level of maturity of their current processes.</w:t>
      </w:r>
    </w:p>
    <w:p w:rsidR="009739E4" w:rsidRPr="00ED6B41" w:rsidRDefault="009739E4" w:rsidP="00FF02C8">
      <w:pPr>
        <w:pStyle w:val="Pargrafo1"/>
        <w:rPr>
          <w:rFonts w:cs="Times"/>
          <w:color w:val="auto"/>
          <w:lang w:val="en-US"/>
        </w:rPr>
      </w:pPr>
    </w:p>
    <w:p w:rsidR="009739E4" w:rsidRPr="00ED6B41" w:rsidRDefault="009739E4" w:rsidP="00FF02C8">
      <w:pPr>
        <w:pStyle w:val="Pargrafo1"/>
        <w:rPr>
          <w:rFonts w:cs="Times"/>
          <w:color w:val="auto"/>
          <w:lang w:val="en-US"/>
        </w:rPr>
      </w:pPr>
    </w:p>
    <w:p w:rsidR="009739E4" w:rsidRPr="003931A1" w:rsidRDefault="009739E4" w:rsidP="00FF02C8">
      <w:pPr>
        <w:pStyle w:val="Pargrafo1"/>
        <w:ind w:firstLine="0"/>
        <w:rPr>
          <w:rFonts w:cs="Times"/>
          <w:color w:val="auto"/>
          <w:lang w:val="en-US"/>
        </w:rPr>
      </w:pPr>
      <w:r w:rsidRPr="003931A1">
        <w:rPr>
          <w:rFonts w:cs="Times"/>
          <w:color w:val="auto"/>
          <w:lang w:val="en-US"/>
        </w:rPr>
        <w:t>Keywords: Information Technology, Service Management, ITIL.</w:t>
      </w:r>
    </w:p>
    <w:p w:rsidR="009C7CD9" w:rsidRPr="009C7CD9" w:rsidRDefault="009C7CD9" w:rsidP="00FF02C8">
      <w:pPr>
        <w:widowControl w:val="0"/>
        <w:spacing w:after="0"/>
        <w:rPr>
          <w:lang w:val="en-US"/>
        </w:rPr>
      </w:pPr>
    </w:p>
    <w:p w:rsidR="009C7CD9" w:rsidRPr="009C7CD9" w:rsidRDefault="009C7CD9" w:rsidP="00FF02C8">
      <w:pPr>
        <w:widowControl w:val="0"/>
        <w:rPr>
          <w:lang w:val="en-US"/>
        </w:rPr>
      </w:pPr>
    </w:p>
    <w:p w:rsidR="009C7CD9" w:rsidRPr="009C7CD9" w:rsidRDefault="009C7CD9" w:rsidP="00FF02C8">
      <w:pPr>
        <w:widowControl w:val="0"/>
        <w:rPr>
          <w:lang w:val="en-US"/>
        </w:rPr>
      </w:pPr>
    </w:p>
    <w:p w:rsidR="009C7CD9" w:rsidRPr="009C7CD9" w:rsidRDefault="009C7CD9" w:rsidP="00FF02C8">
      <w:pPr>
        <w:widowControl w:val="0"/>
        <w:rPr>
          <w:lang w:val="en-US"/>
        </w:rPr>
      </w:pPr>
    </w:p>
    <w:p w:rsidR="009C7CD9" w:rsidRPr="009C7CD9" w:rsidRDefault="009C7CD9" w:rsidP="00FF02C8">
      <w:pPr>
        <w:widowControl w:val="0"/>
        <w:rPr>
          <w:lang w:val="en-US"/>
        </w:rPr>
      </w:pPr>
    </w:p>
    <w:p w:rsidR="009C7CD9" w:rsidRPr="009C7CD9" w:rsidRDefault="009C7CD9" w:rsidP="00FF02C8">
      <w:pPr>
        <w:widowControl w:val="0"/>
        <w:rPr>
          <w:lang w:val="en-US"/>
        </w:rPr>
      </w:pPr>
    </w:p>
    <w:p w:rsidR="009C7CD9" w:rsidRPr="009C7CD9" w:rsidRDefault="009C7CD9" w:rsidP="00FF02C8">
      <w:pPr>
        <w:widowControl w:val="0"/>
        <w:rPr>
          <w:lang w:val="en-US"/>
        </w:rPr>
      </w:pPr>
    </w:p>
    <w:p w:rsidR="009C7CD9" w:rsidRPr="009C7CD9" w:rsidRDefault="009C7CD9" w:rsidP="00FF02C8">
      <w:pPr>
        <w:widowControl w:val="0"/>
        <w:rPr>
          <w:lang w:val="en-US"/>
        </w:rPr>
      </w:pPr>
    </w:p>
    <w:p w:rsidR="009C7CD9" w:rsidRPr="009C7CD9" w:rsidRDefault="009C7CD9" w:rsidP="00FF02C8">
      <w:pPr>
        <w:widowControl w:val="0"/>
        <w:rPr>
          <w:lang w:val="en-US"/>
        </w:rPr>
      </w:pPr>
    </w:p>
    <w:p w:rsidR="009C7CD9" w:rsidRPr="009C7CD9" w:rsidRDefault="009C7CD9" w:rsidP="00FF02C8">
      <w:pPr>
        <w:widowControl w:val="0"/>
        <w:spacing w:after="0" w:line="360" w:lineRule="auto"/>
        <w:rPr>
          <w:rFonts w:ascii="Times New Roman" w:hAnsi="Times New Roman" w:cs="Times New Roman"/>
          <w:b/>
          <w:sz w:val="28"/>
          <w:szCs w:val="28"/>
          <w:lang w:val="en-US"/>
        </w:rPr>
      </w:pPr>
    </w:p>
    <w:p w:rsidR="00F518F1" w:rsidRDefault="00F518F1" w:rsidP="00FF02C8">
      <w:pPr>
        <w:widowControl w:val="0"/>
        <w:spacing w:after="0" w:line="360" w:lineRule="auto"/>
        <w:jc w:val="center"/>
        <w:rPr>
          <w:rFonts w:ascii="Times New Roman" w:hAnsi="Times New Roman" w:cs="Times New Roman"/>
          <w:b/>
          <w:sz w:val="28"/>
          <w:szCs w:val="28"/>
        </w:rPr>
      </w:pPr>
      <w:r w:rsidRPr="0007197A">
        <w:rPr>
          <w:rFonts w:ascii="Times New Roman" w:hAnsi="Times New Roman" w:cs="Times New Roman"/>
          <w:b/>
          <w:sz w:val="28"/>
          <w:szCs w:val="28"/>
        </w:rPr>
        <w:lastRenderedPageBreak/>
        <w:t>LISTA DE ILUSTRAÇÕES</w:t>
      </w:r>
    </w:p>
    <w:p w:rsidR="00F518F1" w:rsidRDefault="00F518F1" w:rsidP="00FF02C8">
      <w:pPr>
        <w:widowControl w:val="0"/>
        <w:spacing w:after="0" w:line="360" w:lineRule="auto"/>
        <w:jc w:val="center"/>
        <w:rPr>
          <w:rFonts w:ascii="Times New Roman" w:hAnsi="Times New Roman" w:cs="Times New Roman"/>
          <w:b/>
          <w:sz w:val="28"/>
          <w:szCs w:val="28"/>
        </w:rPr>
      </w:pPr>
    </w:p>
    <w:p w:rsidR="00F518F1" w:rsidRDefault="00F518F1" w:rsidP="00FF02C8">
      <w:pPr>
        <w:widowControl w:val="0"/>
        <w:spacing w:after="0" w:line="360" w:lineRule="auto"/>
        <w:jc w:val="center"/>
        <w:rPr>
          <w:rFonts w:ascii="Times New Roman" w:hAnsi="Times New Roman" w:cs="Times New Roman"/>
          <w:b/>
          <w:sz w:val="28"/>
          <w:szCs w:val="28"/>
        </w:rPr>
      </w:pPr>
    </w:p>
    <w:p w:rsidR="0023145A" w:rsidRPr="0023145A" w:rsidRDefault="00CA6B6F" w:rsidP="00FF02C8">
      <w:pPr>
        <w:pStyle w:val="ndicedeilustraes"/>
        <w:widowControl w:val="0"/>
        <w:tabs>
          <w:tab w:val="right" w:leader="dot" w:pos="9061"/>
        </w:tabs>
        <w:spacing w:line="360" w:lineRule="auto"/>
        <w:rPr>
          <w:rFonts w:ascii="Times New Roman" w:eastAsiaTheme="minorEastAsia" w:hAnsi="Times New Roman" w:cs="Times New Roman"/>
          <w:noProof/>
          <w:sz w:val="24"/>
          <w:szCs w:val="24"/>
          <w:lang w:eastAsia="pt-BR"/>
        </w:rPr>
      </w:pPr>
      <w:r w:rsidRPr="0023145A">
        <w:rPr>
          <w:rFonts w:ascii="Times New Roman" w:hAnsi="Times New Roman" w:cs="Times New Roman"/>
          <w:sz w:val="24"/>
          <w:szCs w:val="24"/>
        </w:rPr>
        <w:fldChar w:fldCharType="begin"/>
      </w:r>
      <w:r w:rsidR="0023145A" w:rsidRPr="0023145A">
        <w:rPr>
          <w:rFonts w:ascii="Times New Roman" w:hAnsi="Times New Roman" w:cs="Times New Roman"/>
          <w:sz w:val="24"/>
          <w:szCs w:val="24"/>
        </w:rPr>
        <w:instrText xml:space="preserve"> TOC \h \z \c "Figura" </w:instrText>
      </w:r>
      <w:r w:rsidRPr="0023145A">
        <w:rPr>
          <w:rFonts w:ascii="Times New Roman" w:hAnsi="Times New Roman" w:cs="Times New Roman"/>
          <w:sz w:val="24"/>
          <w:szCs w:val="24"/>
        </w:rPr>
        <w:fldChar w:fldCharType="separate"/>
      </w:r>
      <w:hyperlink w:anchor="_Toc405155593" w:history="1">
        <w:r w:rsidR="0023145A" w:rsidRPr="0023145A">
          <w:rPr>
            <w:rStyle w:val="Hyperlink"/>
            <w:rFonts w:ascii="Times New Roman" w:hAnsi="Times New Roman" w:cs="Times New Roman"/>
            <w:noProof/>
            <w:sz w:val="24"/>
            <w:szCs w:val="24"/>
          </w:rPr>
          <w:t>Figura 1. Adoção de práticas de Gerenciamento de TI</w:t>
        </w:r>
        <w:r w:rsidR="0023145A" w:rsidRPr="0023145A">
          <w:rPr>
            <w:rFonts w:ascii="Times New Roman" w:hAnsi="Times New Roman" w:cs="Times New Roman"/>
            <w:noProof/>
            <w:webHidden/>
            <w:sz w:val="24"/>
            <w:szCs w:val="24"/>
          </w:rPr>
          <w:tab/>
        </w:r>
        <w:r w:rsidRPr="0023145A">
          <w:rPr>
            <w:rFonts w:ascii="Times New Roman" w:hAnsi="Times New Roman" w:cs="Times New Roman"/>
            <w:noProof/>
            <w:webHidden/>
            <w:sz w:val="24"/>
            <w:szCs w:val="24"/>
          </w:rPr>
          <w:fldChar w:fldCharType="begin"/>
        </w:r>
        <w:r w:rsidR="0023145A" w:rsidRPr="0023145A">
          <w:rPr>
            <w:rFonts w:ascii="Times New Roman" w:hAnsi="Times New Roman" w:cs="Times New Roman"/>
            <w:noProof/>
            <w:webHidden/>
            <w:sz w:val="24"/>
            <w:szCs w:val="24"/>
          </w:rPr>
          <w:instrText xml:space="preserve"> PAGEREF _Toc405155593 \h </w:instrText>
        </w:r>
        <w:r w:rsidRPr="0023145A">
          <w:rPr>
            <w:rFonts w:ascii="Times New Roman" w:hAnsi="Times New Roman" w:cs="Times New Roman"/>
            <w:noProof/>
            <w:webHidden/>
            <w:sz w:val="24"/>
            <w:szCs w:val="24"/>
          </w:rPr>
        </w:r>
        <w:r w:rsidRPr="0023145A">
          <w:rPr>
            <w:rFonts w:ascii="Times New Roman" w:hAnsi="Times New Roman" w:cs="Times New Roman"/>
            <w:noProof/>
            <w:webHidden/>
            <w:sz w:val="24"/>
            <w:szCs w:val="24"/>
          </w:rPr>
          <w:fldChar w:fldCharType="separate"/>
        </w:r>
        <w:r w:rsidR="0023145A" w:rsidRPr="0023145A">
          <w:rPr>
            <w:rFonts w:ascii="Times New Roman" w:hAnsi="Times New Roman" w:cs="Times New Roman"/>
            <w:noProof/>
            <w:webHidden/>
            <w:sz w:val="24"/>
            <w:szCs w:val="24"/>
          </w:rPr>
          <w:t>18</w:t>
        </w:r>
        <w:r w:rsidRPr="0023145A">
          <w:rPr>
            <w:rFonts w:ascii="Times New Roman" w:hAnsi="Times New Roman" w:cs="Times New Roman"/>
            <w:noProof/>
            <w:webHidden/>
            <w:sz w:val="24"/>
            <w:szCs w:val="24"/>
          </w:rPr>
          <w:fldChar w:fldCharType="end"/>
        </w:r>
      </w:hyperlink>
    </w:p>
    <w:p w:rsidR="0023145A" w:rsidRPr="0023145A" w:rsidRDefault="00CA6B6F" w:rsidP="00FF02C8">
      <w:pPr>
        <w:pStyle w:val="ndicedeilustraes"/>
        <w:widowControl w:val="0"/>
        <w:tabs>
          <w:tab w:val="right" w:leader="dot" w:pos="9061"/>
        </w:tabs>
        <w:spacing w:line="360" w:lineRule="auto"/>
        <w:rPr>
          <w:rFonts w:ascii="Times New Roman" w:eastAsiaTheme="minorEastAsia" w:hAnsi="Times New Roman" w:cs="Times New Roman"/>
          <w:noProof/>
          <w:sz w:val="24"/>
          <w:szCs w:val="24"/>
          <w:lang w:eastAsia="pt-BR"/>
        </w:rPr>
      </w:pPr>
      <w:hyperlink w:anchor="_Toc405155594" w:history="1">
        <w:r w:rsidR="0023145A" w:rsidRPr="0023145A">
          <w:rPr>
            <w:rStyle w:val="Hyperlink"/>
            <w:rFonts w:ascii="Times New Roman" w:hAnsi="Times New Roman" w:cs="Times New Roman"/>
            <w:noProof/>
            <w:sz w:val="24"/>
            <w:szCs w:val="24"/>
          </w:rPr>
          <w:t>Figura 2. Áreas de processos de TI</w:t>
        </w:r>
        <w:r w:rsidR="0023145A" w:rsidRPr="0023145A">
          <w:rPr>
            <w:rFonts w:ascii="Times New Roman" w:hAnsi="Times New Roman" w:cs="Times New Roman"/>
            <w:noProof/>
            <w:webHidden/>
            <w:sz w:val="24"/>
            <w:szCs w:val="24"/>
          </w:rPr>
          <w:tab/>
        </w:r>
        <w:r w:rsidRPr="0023145A">
          <w:rPr>
            <w:rFonts w:ascii="Times New Roman" w:hAnsi="Times New Roman" w:cs="Times New Roman"/>
            <w:noProof/>
            <w:webHidden/>
            <w:sz w:val="24"/>
            <w:szCs w:val="24"/>
          </w:rPr>
          <w:fldChar w:fldCharType="begin"/>
        </w:r>
        <w:r w:rsidR="0023145A" w:rsidRPr="0023145A">
          <w:rPr>
            <w:rFonts w:ascii="Times New Roman" w:hAnsi="Times New Roman" w:cs="Times New Roman"/>
            <w:noProof/>
            <w:webHidden/>
            <w:sz w:val="24"/>
            <w:szCs w:val="24"/>
          </w:rPr>
          <w:instrText xml:space="preserve"> PAGEREF _Toc405155594 \h </w:instrText>
        </w:r>
        <w:r w:rsidRPr="0023145A">
          <w:rPr>
            <w:rFonts w:ascii="Times New Roman" w:hAnsi="Times New Roman" w:cs="Times New Roman"/>
            <w:noProof/>
            <w:webHidden/>
            <w:sz w:val="24"/>
            <w:szCs w:val="24"/>
          </w:rPr>
        </w:r>
        <w:r w:rsidRPr="0023145A">
          <w:rPr>
            <w:rFonts w:ascii="Times New Roman" w:hAnsi="Times New Roman" w:cs="Times New Roman"/>
            <w:noProof/>
            <w:webHidden/>
            <w:sz w:val="24"/>
            <w:szCs w:val="24"/>
          </w:rPr>
          <w:fldChar w:fldCharType="separate"/>
        </w:r>
        <w:r w:rsidR="0023145A" w:rsidRPr="0023145A">
          <w:rPr>
            <w:rFonts w:ascii="Times New Roman" w:hAnsi="Times New Roman" w:cs="Times New Roman"/>
            <w:noProof/>
            <w:webHidden/>
            <w:sz w:val="24"/>
            <w:szCs w:val="24"/>
          </w:rPr>
          <w:t>19</w:t>
        </w:r>
        <w:r w:rsidRPr="0023145A">
          <w:rPr>
            <w:rFonts w:ascii="Times New Roman" w:hAnsi="Times New Roman" w:cs="Times New Roman"/>
            <w:noProof/>
            <w:webHidden/>
            <w:sz w:val="24"/>
            <w:szCs w:val="24"/>
          </w:rPr>
          <w:fldChar w:fldCharType="end"/>
        </w:r>
      </w:hyperlink>
    </w:p>
    <w:p w:rsidR="0023145A" w:rsidRPr="0023145A" w:rsidRDefault="00CA6B6F" w:rsidP="00FF02C8">
      <w:pPr>
        <w:pStyle w:val="ndicedeilustraes"/>
        <w:widowControl w:val="0"/>
        <w:tabs>
          <w:tab w:val="right" w:leader="dot" w:pos="9061"/>
        </w:tabs>
        <w:spacing w:line="360" w:lineRule="auto"/>
        <w:rPr>
          <w:rFonts w:ascii="Times New Roman" w:eastAsiaTheme="minorEastAsia" w:hAnsi="Times New Roman" w:cs="Times New Roman"/>
          <w:noProof/>
          <w:sz w:val="24"/>
          <w:szCs w:val="24"/>
          <w:lang w:eastAsia="pt-BR"/>
        </w:rPr>
      </w:pPr>
      <w:hyperlink w:anchor="_Toc405155595" w:history="1">
        <w:r w:rsidR="0023145A" w:rsidRPr="0023145A">
          <w:rPr>
            <w:rStyle w:val="Hyperlink"/>
            <w:rFonts w:ascii="Times New Roman" w:hAnsi="Times New Roman" w:cs="Times New Roman"/>
            <w:noProof/>
            <w:sz w:val="24"/>
            <w:szCs w:val="24"/>
          </w:rPr>
          <w:t>Figura 3. Ciclo de Vida ITIL V3</w:t>
        </w:r>
        <w:r w:rsidR="0023145A" w:rsidRPr="0023145A">
          <w:rPr>
            <w:rFonts w:ascii="Times New Roman" w:hAnsi="Times New Roman" w:cs="Times New Roman"/>
            <w:noProof/>
            <w:webHidden/>
            <w:sz w:val="24"/>
            <w:szCs w:val="24"/>
          </w:rPr>
          <w:tab/>
        </w:r>
        <w:r w:rsidRPr="0023145A">
          <w:rPr>
            <w:rFonts w:ascii="Times New Roman" w:hAnsi="Times New Roman" w:cs="Times New Roman"/>
            <w:noProof/>
            <w:webHidden/>
            <w:sz w:val="24"/>
            <w:szCs w:val="24"/>
          </w:rPr>
          <w:fldChar w:fldCharType="begin"/>
        </w:r>
        <w:r w:rsidR="0023145A" w:rsidRPr="0023145A">
          <w:rPr>
            <w:rFonts w:ascii="Times New Roman" w:hAnsi="Times New Roman" w:cs="Times New Roman"/>
            <w:noProof/>
            <w:webHidden/>
            <w:sz w:val="24"/>
            <w:szCs w:val="24"/>
          </w:rPr>
          <w:instrText xml:space="preserve"> PAGEREF _Toc405155595 \h </w:instrText>
        </w:r>
        <w:r w:rsidRPr="0023145A">
          <w:rPr>
            <w:rFonts w:ascii="Times New Roman" w:hAnsi="Times New Roman" w:cs="Times New Roman"/>
            <w:noProof/>
            <w:webHidden/>
            <w:sz w:val="24"/>
            <w:szCs w:val="24"/>
          </w:rPr>
        </w:r>
        <w:r w:rsidRPr="0023145A">
          <w:rPr>
            <w:rFonts w:ascii="Times New Roman" w:hAnsi="Times New Roman" w:cs="Times New Roman"/>
            <w:noProof/>
            <w:webHidden/>
            <w:sz w:val="24"/>
            <w:szCs w:val="24"/>
          </w:rPr>
          <w:fldChar w:fldCharType="separate"/>
        </w:r>
        <w:r w:rsidR="0023145A" w:rsidRPr="0023145A">
          <w:rPr>
            <w:rFonts w:ascii="Times New Roman" w:hAnsi="Times New Roman" w:cs="Times New Roman"/>
            <w:noProof/>
            <w:webHidden/>
            <w:sz w:val="24"/>
            <w:szCs w:val="24"/>
          </w:rPr>
          <w:t>23</w:t>
        </w:r>
        <w:r w:rsidRPr="0023145A">
          <w:rPr>
            <w:rFonts w:ascii="Times New Roman" w:hAnsi="Times New Roman" w:cs="Times New Roman"/>
            <w:noProof/>
            <w:webHidden/>
            <w:sz w:val="24"/>
            <w:szCs w:val="24"/>
          </w:rPr>
          <w:fldChar w:fldCharType="end"/>
        </w:r>
      </w:hyperlink>
    </w:p>
    <w:p w:rsidR="0023145A" w:rsidRPr="0023145A" w:rsidRDefault="00CA6B6F" w:rsidP="00FF02C8">
      <w:pPr>
        <w:pStyle w:val="ndicedeilustraes"/>
        <w:widowControl w:val="0"/>
        <w:tabs>
          <w:tab w:val="right" w:leader="dot" w:pos="9061"/>
        </w:tabs>
        <w:spacing w:line="360" w:lineRule="auto"/>
        <w:rPr>
          <w:rFonts w:ascii="Times New Roman" w:eastAsiaTheme="minorEastAsia" w:hAnsi="Times New Roman" w:cs="Times New Roman"/>
          <w:noProof/>
          <w:sz w:val="24"/>
          <w:szCs w:val="24"/>
          <w:lang w:eastAsia="pt-BR"/>
        </w:rPr>
      </w:pPr>
      <w:hyperlink w:anchor="_Toc405155596" w:history="1">
        <w:r w:rsidR="0023145A" w:rsidRPr="0023145A">
          <w:rPr>
            <w:rStyle w:val="Hyperlink"/>
            <w:rFonts w:ascii="Times New Roman" w:hAnsi="Times New Roman" w:cs="Times New Roman"/>
            <w:noProof/>
            <w:sz w:val="24"/>
            <w:szCs w:val="24"/>
          </w:rPr>
          <w:t>Figura 4. 4 Ps da Estratégia de Serviços</w:t>
        </w:r>
        <w:r w:rsidR="0023145A" w:rsidRPr="0023145A">
          <w:rPr>
            <w:rFonts w:ascii="Times New Roman" w:hAnsi="Times New Roman" w:cs="Times New Roman"/>
            <w:noProof/>
            <w:webHidden/>
            <w:sz w:val="24"/>
            <w:szCs w:val="24"/>
          </w:rPr>
          <w:tab/>
        </w:r>
        <w:r w:rsidRPr="0023145A">
          <w:rPr>
            <w:rFonts w:ascii="Times New Roman" w:hAnsi="Times New Roman" w:cs="Times New Roman"/>
            <w:noProof/>
            <w:webHidden/>
            <w:sz w:val="24"/>
            <w:szCs w:val="24"/>
          </w:rPr>
          <w:fldChar w:fldCharType="begin"/>
        </w:r>
        <w:r w:rsidR="0023145A" w:rsidRPr="0023145A">
          <w:rPr>
            <w:rFonts w:ascii="Times New Roman" w:hAnsi="Times New Roman" w:cs="Times New Roman"/>
            <w:noProof/>
            <w:webHidden/>
            <w:sz w:val="24"/>
            <w:szCs w:val="24"/>
          </w:rPr>
          <w:instrText xml:space="preserve"> PAGEREF _Toc405155596 \h </w:instrText>
        </w:r>
        <w:r w:rsidRPr="0023145A">
          <w:rPr>
            <w:rFonts w:ascii="Times New Roman" w:hAnsi="Times New Roman" w:cs="Times New Roman"/>
            <w:noProof/>
            <w:webHidden/>
            <w:sz w:val="24"/>
            <w:szCs w:val="24"/>
          </w:rPr>
        </w:r>
        <w:r w:rsidRPr="0023145A">
          <w:rPr>
            <w:rFonts w:ascii="Times New Roman" w:hAnsi="Times New Roman" w:cs="Times New Roman"/>
            <w:noProof/>
            <w:webHidden/>
            <w:sz w:val="24"/>
            <w:szCs w:val="24"/>
          </w:rPr>
          <w:fldChar w:fldCharType="separate"/>
        </w:r>
        <w:r w:rsidR="0023145A" w:rsidRPr="0023145A">
          <w:rPr>
            <w:rFonts w:ascii="Times New Roman" w:hAnsi="Times New Roman" w:cs="Times New Roman"/>
            <w:noProof/>
            <w:webHidden/>
            <w:sz w:val="24"/>
            <w:szCs w:val="24"/>
          </w:rPr>
          <w:t>24</w:t>
        </w:r>
        <w:r w:rsidRPr="0023145A">
          <w:rPr>
            <w:rFonts w:ascii="Times New Roman" w:hAnsi="Times New Roman" w:cs="Times New Roman"/>
            <w:noProof/>
            <w:webHidden/>
            <w:sz w:val="24"/>
            <w:szCs w:val="24"/>
          </w:rPr>
          <w:fldChar w:fldCharType="end"/>
        </w:r>
      </w:hyperlink>
    </w:p>
    <w:p w:rsidR="0023145A" w:rsidRPr="0023145A" w:rsidRDefault="00CA6B6F" w:rsidP="00FF02C8">
      <w:pPr>
        <w:pStyle w:val="ndicedeilustraes"/>
        <w:widowControl w:val="0"/>
        <w:tabs>
          <w:tab w:val="right" w:leader="dot" w:pos="9061"/>
        </w:tabs>
        <w:spacing w:line="360" w:lineRule="auto"/>
        <w:rPr>
          <w:rFonts w:ascii="Times New Roman" w:eastAsiaTheme="minorEastAsia" w:hAnsi="Times New Roman" w:cs="Times New Roman"/>
          <w:noProof/>
          <w:sz w:val="24"/>
          <w:szCs w:val="24"/>
          <w:lang w:eastAsia="pt-BR"/>
        </w:rPr>
      </w:pPr>
      <w:hyperlink w:anchor="_Toc405155597" w:history="1">
        <w:r w:rsidR="0023145A" w:rsidRPr="0023145A">
          <w:rPr>
            <w:rStyle w:val="Hyperlink"/>
            <w:rFonts w:ascii="Times New Roman" w:hAnsi="Times New Roman" w:cs="Times New Roman"/>
            <w:noProof/>
            <w:sz w:val="24"/>
            <w:szCs w:val="24"/>
          </w:rPr>
          <w:t>Figura 5. Ciclo PDCA</w:t>
        </w:r>
        <w:r w:rsidR="0023145A" w:rsidRPr="0023145A">
          <w:rPr>
            <w:rFonts w:ascii="Times New Roman" w:hAnsi="Times New Roman" w:cs="Times New Roman"/>
            <w:noProof/>
            <w:webHidden/>
            <w:sz w:val="24"/>
            <w:szCs w:val="24"/>
          </w:rPr>
          <w:tab/>
        </w:r>
        <w:r w:rsidRPr="0023145A">
          <w:rPr>
            <w:rFonts w:ascii="Times New Roman" w:hAnsi="Times New Roman" w:cs="Times New Roman"/>
            <w:noProof/>
            <w:webHidden/>
            <w:sz w:val="24"/>
            <w:szCs w:val="24"/>
          </w:rPr>
          <w:fldChar w:fldCharType="begin"/>
        </w:r>
        <w:r w:rsidR="0023145A" w:rsidRPr="0023145A">
          <w:rPr>
            <w:rFonts w:ascii="Times New Roman" w:hAnsi="Times New Roman" w:cs="Times New Roman"/>
            <w:noProof/>
            <w:webHidden/>
            <w:sz w:val="24"/>
            <w:szCs w:val="24"/>
          </w:rPr>
          <w:instrText xml:space="preserve"> PAGEREF _Toc405155597 \h </w:instrText>
        </w:r>
        <w:r w:rsidRPr="0023145A">
          <w:rPr>
            <w:rFonts w:ascii="Times New Roman" w:hAnsi="Times New Roman" w:cs="Times New Roman"/>
            <w:noProof/>
            <w:webHidden/>
            <w:sz w:val="24"/>
            <w:szCs w:val="24"/>
          </w:rPr>
        </w:r>
        <w:r w:rsidRPr="0023145A">
          <w:rPr>
            <w:rFonts w:ascii="Times New Roman" w:hAnsi="Times New Roman" w:cs="Times New Roman"/>
            <w:noProof/>
            <w:webHidden/>
            <w:sz w:val="24"/>
            <w:szCs w:val="24"/>
          </w:rPr>
          <w:fldChar w:fldCharType="separate"/>
        </w:r>
        <w:r w:rsidR="0023145A" w:rsidRPr="0023145A">
          <w:rPr>
            <w:rFonts w:ascii="Times New Roman" w:hAnsi="Times New Roman" w:cs="Times New Roman"/>
            <w:noProof/>
            <w:webHidden/>
            <w:sz w:val="24"/>
            <w:szCs w:val="24"/>
          </w:rPr>
          <w:t>30</w:t>
        </w:r>
        <w:r w:rsidRPr="0023145A">
          <w:rPr>
            <w:rFonts w:ascii="Times New Roman" w:hAnsi="Times New Roman" w:cs="Times New Roman"/>
            <w:noProof/>
            <w:webHidden/>
            <w:sz w:val="24"/>
            <w:szCs w:val="24"/>
          </w:rPr>
          <w:fldChar w:fldCharType="end"/>
        </w:r>
      </w:hyperlink>
    </w:p>
    <w:p w:rsidR="0023145A" w:rsidRPr="0023145A" w:rsidRDefault="00CA6B6F" w:rsidP="00FF02C8">
      <w:pPr>
        <w:pStyle w:val="ndicedeilustraes"/>
        <w:widowControl w:val="0"/>
        <w:tabs>
          <w:tab w:val="right" w:leader="dot" w:pos="9061"/>
        </w:tabs>
        <w:spacing w:line="360" w:lineRule="auto"/>
        <w:rPr>
          <w:rFonts w:ascii="Times New Roman" w:eastAsiaTheme="minorEastAsia" w:hAnsi="Times New Roman" w:cs="Times New Roman"/>
          <w:noProof/>
          <w:sz w:val="24"/>
          <w:szCs w:val="24"/>
          <w:lang w:eastAsia="pt-BR"/>
        </w:rPr>
      </w:pPr>
      <w:hyperlink w:anchor="_Toc405155598" w:history="1">
        <w:r w:rsidR="0023145A" w:rsidRPr="0023145A">
          <w:rPr>
            <w:rStyle w:val="Hyperlink"/>
            <w:rFonts w:ascii="Times New Roman" w:hAnsi="Times New Roman" w:cs="Times New Roman"/>
            <w:noProof/>
            <w:sz w:val="24"/>
            <w:szCs w:val="24"/>
          </w:rPr>
          <w:t>Figura 6. Análise de Lacunas</w:t>
        </w:r>
        <w:r w:rsidR="0023145A" w:rsidRPr="0023145A">
          <w:rPr>
            <w:rFonts w:ascii="Times New Roman" w:hAnsi="Times New Roman" w:cs="Times New Roman"/>
            <w:noProof/>
            <w:webHidden/>
            <w:sz w:val="24"/>
            <w:szCs w:val="24"/>
          </w:rPr>
          <w:tab/>
        </w:r>
        <w:r w:rsidRPr="0023145A">
          <w:rPr>
            <w:rFonts w:ascii="Times New Roman" w:hAnsi="Times New Roman" w:cs="Times New Roman"/>
            <w:noProof/>
            <w:webHidden/>
            <w:sz w:val="24"/>
            <w:szCs w:val="24"/>
          </w:rPr>
          <w:fldChar w:fldCharType="begin"/>
        </w:r>
        <w:r w:rsidR="0023145A" w:rsidRPr="0023145A">
          <w:rPr>
            <w:rFonts w:ascii="Times New Roman" w:hAnsi="Times New Roman" w:cs="Times New Roman"/>
            <w:noProof/>
            <w:webHidden/>
            <w:sz w:val="24"/>
            <w:szCs w:val="24"/>
          </w:rPr>
          <w:instrText xml:space="preserve"> PAGEREF _Toc405155598 \h </w:instrText>
        </w:r>
        <w:r w:rsidRPr="0023145A">
          <w:rPr>
            <w:rFonts w:ascii="Times New Roman" w:hAnsi="Times New Roman" w:cs="Times New Roman"/>
            <w:noProof/>
            <w:webHidden/>
            <w:sz w:val="24"/>
            <w:szCs w:val="24"/>
          </w:rPr>
        </w:r>
        <w:r w:rsidRPr="0023145A">
          <w:rPr>
            <w:rFonts w:ascii="Times New Roman" w:hAnsi="Times New Roman" w:cs="Times New Roman"/>
            <w:noProof/>
            <w:webHidden/>
            <w:sz w:val="24"/>
            <w:szCs w:val="24"/>
          </w:rPr>
          <w:fldChar w:fldCharType="separate"/>
        </w:r>
        <w:r w:rsidR="0023145A" w:rsidRPr="0023145A">
          <w:rPr>
            <w:rFonts w:ascii="Times New Roman" w:hAnsi="Times New Roman" w:cs="Times New Roman"/>
            <w:noProof/>
            <w:webHidden/>
            <w:sz w:val="24"/>
            <w:szCs w:val="24"/>
          </w:rPr>
          <w:t>33</w:t>
        </w:r>
        <w:r w:rsidRPr="0023145A">
          <w:rPr>
            <w:rFonts w:ascii="Times New Roman" w:hAnsi="Times New Roman" w:cs="Times New Roman"/>
            <w:noProof/>
            <w:webHidden/>
            <w:sz w:val="24"/>
            <w:szCs w:val="24"/>
          </w:rPr>
          <w:fldChar w:fldCharType="end"/>
        </w:r>
      </w:hyperlink>
    </w:p>
    <w:p w:rsidR="0023145A" w:rsidRPr="0023145A" w:rsidRDefault="00CA6B6F" w:rsidP="00FF02C8">
      <w:pPr>
        <w:pStyle w:val="ndicedeilustraes"/>
        <w:widowControl w:val="0"/>
        <w:tabs>
          <w:tab w:val="right" w:leader="dot" w:pos="9061"/>
        </w:tabs>
        <w:spacing w:line="360" w:lineRule="auto"/>
        <w:rPr>
          <w:rFonts w:ascii="Times New Roman" w:eastAsiaTheme="minorEastAsia" w:hAnsi="Times New Roman" w:cs="Times New Roman"/>
          <w:noProof/>
          <w:sz w:val="24"/>
          <w:szCs w:val="24"/>
          <w:lang w:eastAsia="pt-BR"/>
        </w:rPr>
      </w:pPr>
      <w:hyperlink w:anchor="_Toc405155599" w:history="1">
        <w:r w:rsidR="0023145A" w:rsidRPr="0023145A">
          <w:rPr>
            <w:rStyle w:val="Hyperlink"/>
            <w:rFonts w:ascii="Times New Roman" w:hAnsi="Times New Roman" w:cs="Times New Roman"/>
            <w:noProof/>
            <w:sz w:val="24"/>
            <w:szCs w:val="24"/>
          </w:rPr>
          <w:t>Figura 7. Solicitação de Atendimento</w:t>
        </w:r>
        <w:r w:rsidR="0023145A" w:rsidRPr="0023145A">
          <w:rPr>
            <w:rFonts w:ascii="Times New Roman" w:hAnsi="Times New Roman" w:cs="Times New Roman"/>
            <w:noProof/>
            <w:webHidden/>
            <w:sz w:val="24"/>
            <w:szCs w:val="24"/>
          </w:rPr>
          <w:tab/>
        </w:r>
        <w:r w:rsidRPr="0023145A">
          <w:rPr>
            <w:rFonts w:ascii="Times New Roman" w:hAnsi="Times New Roman" w:cs="Times New Roman"/>
            <w:noProof/>
            <w:webHidden/>
            <w:sz w:val="24"/>
            <w:szCs w:val="24"/>
          </w:rPr>
          <w:fldChar w:fldCharType="begin"/>
        </w:r>
        <w:r w:rsidR="0023145A" w:rsidRPr="0023145A">
          <w:rPr>
            <w:rFonts w:ascii="Times New Roman" w:hAnsi="Times New Roman" w:cs="Times New Roman"/>
            <w:noProof/>
            <w:webHidden/>
            <w:sz w:val="24"/>
            <w:szCs w:val="24"/>
          </w:rPr>
          <w:instrText xml:space="preserve"> PAGEREF _Toc405155599 \h </w:instrText>
        </w:r>
        <w:r w:rsidRPr="0023145A">
          <w:rPr>
            <w:rFonts w:ascii="Times New Roman" w:hAnsi="Times New Roman" w:cs="Times New Roman"/>
            <w:noProof/>
            <w:webHidden/>
            <w:sz w:val="24"/>
            <w:szCs w:val="24"/>
          </w:rPr>
        </w:r>
        <w:r w:rsidRPr="0023145A">
          <w:rPr>
            <w:rFonts w:ascii="Times New Roman" w:hAnsi="Times New Roman" w:cs="Times New Roman"/>
            <w:noProof/>
            <w:webHidden/>
            <w:sz w:val="24"/>
            <w:szCs w:val="24"/>
          </w:rPr>
          <w:fldChar w:fldCharType="separate"/>
        </w:r>
        <w:r w:rsidR="0023145A" w:rsidRPr="0023145A">
          <w:rPr>
            <w:rFonts w:ascii="Times New Roman" w:hAnsi="Times New Roman" w:cs="Times New Roman"/>
            <w:noProof/>
            <w:webHidden/>
            <w:sz w:val="24"/>
            <w:szCs w:val="24"/>
          </w:rPr>
          <w:t>36</w:t>
        </w:r>
        <w:r w:rsidRPr="0023145A">
          <w:rPr>
            <w:rFonts w:ascii="Times New Roman" w:hAnsi="Times New Roman" w:cs="Times New Roman"/>
            <w:noProof/>
            <w:webHidden/>
            <w:sz w:val="24"/>
            <w:szCs w:val="24"/>
          </w:rPr>
          <w:fldChar w:fldCharType="end"/>
        </w:r>
      </w:hyperlink>
    </w:p>
    <w:p w:rsidR="0023145A" w:rsidRPr="0023145A" w:rsidRDefault="00CA6B6F" w:rsidP="00FF02C8">
      <w:pPr>
        <w:pStyle w:val="ndicedeilustraes"/>
        <w:widowControl w:val="0"/>
        <w:tabs>
          <w:tab w:val="right" w:leader="dot" w:pos="9061"/>
        </w:tabs>
        <w:spacing w:line="360" w:lineRule="auto"/>
        <w:rPr>
          <w:rFonts w:ascii="Times New Roman" w:eastAsiaTheme="minorEastAsia" w:hAnsi="Times New Roman" w:cs="Times New Roman"/>
          <w:noProof/>
          <w:sz w:val="24"/>
          <w:szCs w:val="24"/>
          <w:lang w:eastAsia="pt-BR"/>
        </w:rPr>
      </w:pPr>
      <w:hyperlink w:anchor="_Toc405155600" w:history="1">
        <w:r w:rsidR="0023145A" w:rsidRPr="0023145A">
          <w:rPr>
            <w:rStyle w:val="Hyperlink"/>
            <w:rFonts w:ascii="Times New Roman" w:hAnsi="Times New Roman" w:cs="Times New Roman"/>
            <w:noProof/>
            <w:sz w:val="24"/>
            <w:szCs w:val="24"/>
          </w:rPr>
          <w:t>Figura 8. Abertura de Chamado</w:t>
        </w:r>
        <w:r w:rsidR="0023145A" w:rsidRPr="0023145A">
          <w:rPr>
            <w:rFonts w:ascii="Times New Roman" w:hAnsi="Times New Roman" w:cs="Times New Roman"/>
            <w:noProof/>
            <w:webHidden/>
            <w:sz w:val="24"/>
            <w:szCs w:val="24"/>
          </w:rPr>
          <w:tab/>
        </w:r>
        <w:r w:rsidRPr="0023145A">
          <w:rPr>
            <w:rFonts w:ascii="Times New Roman" w:hAnsi="Times New Roman" w:cs="Times New Roman"/>
            <w:noProof/>
            <w:webHidden/>
            <w:sz w:val="24"/>
            <w:szCs w:val="24"/>
          </w:rPr>
          <w:fldChar w:fldCharType="begin"/>
        </w:r>
        <w:r w:rsidR="0023145A" w:rsidRPr="0023145A">
          <w:rPr>
            <w:rFonts w:ascii="Times New Roman" w:hAnsi="Times New Roman" w:cs="Times New Roman"/>
            <w:noProof/>
            <w:webHidden/>
            <w:sz w:val="24"/>
            <w:szCs w:val="24"/>
          </w:rPr>
          <w:instrText xml:space="preserve"> PAGEREF _Toc405155600 \h </w:instrText>
        </w:r>
        <w:r w:rsidRPr="0023145A">
          <w:rPr>
            <w:rFonts w:ascii="Times New Roman" w:hAnsi="Times New Roman" w:cs="Times New Roman"/>
            <w:noProof/>
            <w:webHidden/>
            <w:sz w:val="24"/>
            <w:szCs w:val="24"/>
          </w:rPr>
        </w:r>
        <w:r w:rsidRPr="0023145A">
          <w:rPr>
            <w:rFonts w:ascii="Times New Roman" w:hAnsi="Times New Roman" w:cs="Times New Roman"/>
            <w:noProof/>
            <w:webHidden/>
            <w:sz w:val="24"/>
            <w:szCs w:val="24"/>
          </w:rPr>
          <w:fldChar w:fldCharType="separate"/>
        </w:r>
        <w:r w:rsidR="0023145A" w:rsidRPr="0023145A">
          <w:rPr>
            <w:rFonts w:ascii="Times New Roman" w:hAnsi="Times New Roman" w:cs="Times New Roman"/>
            <w:noProof/>
            <w:webHidden/>
            <w:sz w:val="24"/>
            <w:szCs w:val="24"/>
          </w:rPr>
          <w:t>37</w:t>
        </w:r>
        <w:r w:rsidRPr="0023145A">
          <w:rPr>
            <w:rFonts w:ascii="Times New Roman" w:hAnsi="Times New Roman" w:cs="Times New Roman"/>
            <w:noProof/>
            <w:webHidden/>
            <w:sz w:val="24"/>
            <w:szCs w:val="24"/>
          </w:rPr>
          <w:fldChar w:fldCharType="end"/>
        </w:r>
      </w:hyperlink>
    </w:p>
    <w:p w:rsidR="0023145A" w:rsidRPr="0023145A" w:rsidRDefault="00CA6B6F" w:rsidP="00FF02C8">
      <w:pPr>
        <w:pStyle w:val="ndicedeilustraes"/>
        <w:widowControl w:val="0"/>
        <w:tabs>
          <w:tab w:val="right" w:leader="dot" w:pos="9061"/>
        </w:tabs>
        <w:spacing w:line="360" w:lineRule="auto"/>
        <w:rPr>
          <w:rFonts w:ascii="Times New Roman" w:eastAsiaTheme="minorEastAsia" w:hAnsi="Times New Roman" w:cs="Times New Roman"/>
          <w:noProof/>
          <w:sz w:val="24"/>
          <w:szCs w:val="24"/>
          <w:lang w:eastAsia="pt-BR"/>
        </w:rPr>
      </w:pPr>
      <w:hyperlink w:anchor="_Toc405155601" w:history="1">
        <w:r w:rsidR="0023145A" w:rsidRPr="0023145A">
          <w:rPr>
            <w:rStyle w:val="Hyperlink"/>
            <w:rFonts w:ascii="Times New Roman" w:hAnsi="Times New Roman" w:cs="Times New Roman"/>
            <w:noProof/>
            <w:sz w:val="24"/>
            <w:szCs w:val="24"/>
          </w:rPr>
          <w:t>Figura 9. Atendimento de Ordem de Serviço</w:t>
        </w:r>
        <w:r w:rsidR="0023145A" w:rsidRPr="0023145A">
          <w:rPr>
            <w:rFonts w:ascii="Times New Roman" w:hAnsi="Times New Roman" w:cs="Times New Roman"/>
            <w:noProof/>
            <w:webHidden/>
            <w:sz w:val="24"/>
            <w:szCs w:val="24"/>
          </w:rPr>
          <w:tab/>
        </w:r>
        <w:r w:rsidRPr="0023145A">
          <w:rPr>
            <w:rFonts w:ascii="Times New Roman" w:hAnsi="Times New Roman" w:cs="Times New Roman"/>
            <w:noProof/>
            <w:webHidden/>
            <w:sz w:val="24"/>
            <w:szCs w:val="24"/>
          </w:rPr>
          <w:fldChar w:fldCharType="begin"/>
        </w:r>
        <w:r w:rsidR="0023145A" w:rsidRPr="0023145A">
          <w:rPr>
            <w:rFonts w:ascii="Times New Roman" w:hAnsi="Times New Roman" w:cs="Times New Roman"/>
            <w:noProof/>
            <w:webHidden/>
            <w:sz w:val="24"/>
            <w:szCs w:val="24"/>
          </w:rPr>
          <w:instrText xml:space="preserve"> PAGEREF _Toc405155601 \h </w:instrText>
        </w:r>
        <w:r w:rsidRPr="0023145A">
          <w:rPr>
            <w:rFonts w:ascii="Times New Roman" w:hAnsi="Times New Roman" w:cs="Times New Roman"/>
            <w:noProof/>
            <w:webHidden/>
            <w:sz w:val="24"/>
            <w:szCs w:val="24"/>
          </w:rPr>
        </w:r>
        <w:r w:rsidRPr="0023145A">
          <w:rPr>
            <w:rFonts w:ascii="Times New Roman" w:hAnsi="Times New Roman" w:cs="Times New Roman"/>
            <w:noProof/>
            <w:webHidden/>
            <w:sz w:val="24"/>
            <w:szCs w:val="24"/>
          </w:rPr>
          <w:fldChar w:fldCharType="separate"/>
        </w:r>
        <w:r w:rsidR="0023145A" w:rsidRPr="0023145A">
          <w:rPr>
            <w:rFonts w:ascii="Times New Roman" w:hAnsi="Times New Roman" w:cs="Times New Roman"/>
            <w:noProof/>
            <w:webHidden/>
            <w:sz w:val="24"/>
            <w:szCs w:val="24"/>
          </w:rPr>
          <w:t>38</w:t>
        </w:r>
        <w:r w:rsidRPr="0023145A">
          <w:rPr>
            <w:rFonts w:ascii="Times New Roman" w:hAnsi="Times New Roman" w:cs="Times New Roman"/>
            <w:noProof/>
            <w:webHidden/>
            <w:sz w:val="24"/>
            <w:szCs w:val="24"/>
          </w:rPr>
          <w:fldChar w:fldCharType="end"/>
        </w:r>
      </w:hyperlink>
    </w:p>
    <w:p w:rsidR="0023145A" w:rsidRPr="0023145A" w:rsidRDefault="00CA6B6F" w:rsidP="00FF02C8">
      <w:pPr>
        <w:pStyle w:val="ndicedeilustraes"/>
        <w:widowControl w:val="0"/>
        <w:tabs>
          <w:tab w:val="right" w:leader="dot" w:pos="9061"/>
        </w:tabs>
        <w:spacing w:line="360" w:lineRule="auto"/>
        <w:rPr>
          <w:rFonts w:ascii="Times New Roman" w:eastAsiaTheme="minorEastAsia" w:hAnsi="Times New Roman" w:cs="Times New Roman"/>
          <w:noProof/>
          <w:sz w:val="24"/>
          <w:szCs w:val="24"/>
          <w:lang w:eastAsia="pt-BR"/>
        </w:rPr>
      </w:pPr>
      <w:hyperlink w:anchor="_Toc405155602" w:history="1">
        <w:r w:rsidR="0023145A" w:rsidRPr="0023145A">
          <w:rPr>
            <w:rStyle w:val="Hyperlink"/>
            <w:rFonts w:ascii="Times New Roman" w:hAnsi="Times New Roman" w:cs="Times New Roman"/>
            <w:noProof/>
            <w:sz w:val="24"/>
            <w:szCs w:val="24"/>
          </w:rPr>
          <w:t>Figura 10. Novo processo – Solicitação de atendimento</w:t>
        </w:r>
        <w:r w:rsidR="0023145A" w:rsidRPr="0023145A">
          <w:rPr>
            <w:rFonts w:ascii="Times New Roman" w:hAnsi="Times New Roman" w:cs="Times New Roman"/>
            <w:noProof/>
            <w:webHidden/>
            <w:sz w:val="24"/>
            <w:szCs w:val="24"/>
          </w:rPr>
          <w:tab/>
        </w:r>
        <w:r w:rsidRPr="0023145A">
          <w:rPr>
            <w:rFonts w:ascii="Times New Roman" w:hAnsi="Times New Roman" w:cs="Times New Roman"/>
            <w:noProof/>
            <w:webHidden/>
            <w:sz w:val="24"/>
            <w:szCs w:val="24"/>
          </w:rPr>
          <w:fldChar w:fldCharType="begin"/>
        </w:r>
        <w:r w:rsidR="0023145A" w:rsidRPr="0023145A">
          <w:rPr>
            <w:rFonts w:ascii="Times New Roman" w:hAnsi="Times New Roman" w:cs="Times New Roman"/>
            <w:noProof/>
            <w:webHidden/>
            <w:sz w:val="24"/>
            <w:szCs w:val="24"/>
          </w:rPr>
          <w:instrText xml:space="preserve"> PAGEREF _Toc405155602 \h </w:instrText>
        </w:r>
        <w:r w:rsidRPr="0023145A">
          <w:rPr>
            <w:rFonts w:ascii="Times New Roman" w:hAnsi="Times New Roman" w:cs="Times New Roman"/>
            <w:noProof/>
            <w:webHidden/>
            <w:sz w:val="24"/>
            <w:szCs w:val="24"/>
          </w:rPr>
        </w:r>
        <w:r w:rsidRPr="0023145A">
          <w:rPr>
            <w:rFonts w:ascii="Times New Roman" w:hAnsi="Times New Roman" w:cs="Times New Roman"/>
            <w:noProof/>
            <w:webHidden/>
            <w:sz w:val="24"/>
            <w:szCs w:val="24"/>
          </w:rPr>
          <w:fldChar w:fldCharType="separate"/>
        </w:r>
        <w:r w:rsidR="0023145A" w:rsidRPr="0023145A">
          <w:rPr>
            <w:rFonts w:ascii="Times New Roman" w:hAnsi="Times New Roman" w:cs="Times New Roman"/>
            <w:noProof/>
            <w:webHidden/>
            <w:sz w:val="24"/>
            <w:szCs w:val="24"/>
          </w:rPr>
          <w:t>40</w:t>
        </w:r>
        <w:r w:rsidRPr="0023145A">
          <w:rPr>
            <w:rFonts w:ascii="Times New Roman" w:hAnsi="Times New Roman" w:cs="Times New Roman"/>
            <w:noProof/>
            <w:webHidden/>
            <w:sz w:val="24"/>
            <w:szCs w:val="24"/>
          </w:rPr>
          <w:fldChar w:fldCharType="end"/>
        </w:r>
      </w:hyperlink>
    </w:p>
    <w:p w:rsidR="0023145A" w:rsidRPr="0023145A" w:rsidRDefault="00CA6B6F" w:rsidP="00FF02C8">
      <w:pPr>
        <w:pStyle w:val="ndicedeilustraes"/>
        <w:widowControl w:val="0"/>
        <w:tabs>
          <w:tab w:val="right" w:leader="dot" w:pos="9061"/>
        </w:tabs>
        <w:spacing w:line="360" w:lineRule="auto"/>
        <w:rPr>
          <w:rFonts w:ascii="Times New Roman" w:eastAsiaTheme="minorEastAsia" w:hAnsi="Times New Roman" w:cs="Times New Roman"/>
          <w:noProof/>
          <w:sz w:val="24"/>
          <w:szCs w:val="24"/>
          <w:lang w:eastAsia="pt-BR"/>
        </w:rPr>
      </w:pPr>
      <w:hyperlink w:anchor="_Toc405155603" w:history="1">
        <w:r w:rsidR="0023145A" w:rsidRPr="0023145A">
          <w:rPr>
            <w:rStyle w:val="Hyperlink"/>
            <w:rFonts w:ascii="Times New Roman" w:hAnsi="Times New Roman" w:cs="Times New Roman"/>
            <w:noProof/>
            <w:sz w:val="24"/>
            <w:szCs w:val="24"/>
          </w:rPr>
          <w:t>Figura 11. Novo processo – Abertura de chamado</w:t>
        </w:r>
        <w:r w:rsidR="0023145A" w:rsidRPr="0023145A">
          <w:rPr>
            <w:rFonts w:ascii="Times New Roman" w:hAnsi="Times New Roman" w:cs="Times New Roman"/>
            <w:noProof/>
            <w:webHidden/>
            <w:sz w:val="24"/>
            <w:szCs w:val="24"/>
          </w:rPr>
          <w:tab/>
        </w:r>
        <w:r w:rsidRPr="0023145A">
          <w:rPr>
            <w:rFonts w:ascii="Times New Roman" w:hAnsi="Times New Roman" w:cs="Times New Roman"/>
            <w:noProof/>
            <w:webHidden/>
            <w:sz w:val="24"/>
            <w:szCs w:val="24"/>
          </w:rPr>
          <w:fldChar w:fldCharType="begin"/>
        </w:r>
        <w:r w:rsidR="0023145A" w:rsidRPr="0023145A">
          <w:rPr>
            <w:rFonts w:ascii="Times New Roman" w:hAnsi="Times New Roman" w:cs="Times New Roman"/>
            <w:noProof/>
            <w:webHidden/>
            <w:sz w:val="24"/>
            <w:szCs w:val="24"/>
          </w:rPr>
          <w:instrText xml:space="preserve"> PAGEREF _Toc405155603 \h </w:instrText>
        </w:r>
        <w:r w:rsidRPr="0023145A">
          <w:rPr>
            <w:rFonts w:ascii="Times New Roman" w:hAnsi="Times New Roman" w:cs="Times New Roman"/>
            <w:noProof/>
            <w:webHidden/>
            <w:sz w:val="24"/>
            <w:szCs w:val="24"/>
          </w:rPr>
        </w:r>
        <w:r w:rsidRPr="0023145A">
          <w:rPr>
            <w:rFonts w:ascii="Times New Roman" w:hAnsi="Times New Roman" w:cs="Times New Roman"/>
            <w:noProof/>
            <w:webHidden/>
            <w:sz w:val="24"/>
            <w:szCs w:val="24"/>
          </w:rPr>
          <w:fldChar w:fldCharType="separate"/>
        </w:r>
        <w:r w:rsidR="0023145A" w:rsidRPr="0023145A">
          <w:rPr>
            <w:rFonts w:ascii="Times New Roman" w:hAnsi="Times New Roman" w:cs="Times New Roman"/>
            <w:noProof/>
            <w:webHidden/>
            <w:sz w:val="24"/>
            <w:szCs w:val="24"/>
          </w:rPr>
          <w:t>41</w:t>
        </w:r>
        <w:r w:rsidRPr="0023145A">
          <w:rPr>
            <w:rFonts w:ascii="Times New Roman" w:hAnsi="Times New Roman" w:cs="Times New Roman"/>
            <w:noProof/>
            <w:webHidden/>
            <w:sz w:val="24"/>
            <w:szCs w:val="24"/>
          </w:rPr>
          <w:fldChar w:fldCharType="end"/>
        </w:r>
      </w:hyperlink>
    </w:p>
    <w:p w:rsidR="0023145A" w:rsidRPr="0023145A" w:rsidRDefault="00CA6B6F" w:rsidP="00FF02C8">
      <w:pPr>
        <w:pStyle w:val="ndicedeilustraes"/>
        <w:widowControl w:val="0"/>
        <w:tabs>
          <w:tab w:val="right" w:leader="dot" w:pos="9061"/>
        </w:tabs>
        <w:spacing w:line="360" w:lineRule="auto"/>
        <w:rPr>
          <w:rFonts w:ascii="Times New Roman" w:eastAsiaTheme="minorEastAsia" w:hAnsi="Times New Roman" w:cs="Times New Roman"/>
          <w:noProof/>
          <w:sz w:val="24"/>
          <w:szCs w:val="24"/>
          <w:lang w:eastAsia="pt-BR"/>
        </w:rPr>
      </w:pPr>
      <w:hyperlink w:anchor="_Toc405155604" w:history="1">
        <w:r w:rsidR="0023145A" w:rsidRPr="0023145A">
          <w:rPr>
            <w:rStyle w:val="Hyperlink"/>
            <w:rFonts w:ascii="Times New Roman" w:hAnsi="Times New Roman" w:cs="Times New Roman"/>
            <w:noProof/>
            <w:sz w:val="24"/>
            <w:szCs w:val="24"/>
          </w:rPr>
          <w:t>Figura 12. Novo processo – Atendimento de Ordem de serviço</w:t>
        </w:r>
        <w:r w:rsidR="0023145A" w:rsidRPr="0023145A">
          <w:rPr>
            <w:rFonts w:ascii="Times New Roman" w:hAnsi="Times New Roman" w:cs="Times New Roman"/>
            <w:noProof/>
            <w:webHidden/>
            <w:sz w:val="24"/>
            <w:szCs w:val="24"/>
          </w:rPr>
          <w:tab/>
        </w:r>
        <w:r w:rsidRPr="0023145A">
          <w:rPr>
            <w:rFonts w:ascii="Times New Roman" w:hAnsi="Times New Roman" w:cs="Times New Roman"/>
            <w:noProof/>
            <w:webHidden/>
            <w:sz w:val="24"/>
            <w:szCs w:val="24"/>
          </w:rPr>
          <w:fldChar w:fldCharType="begin"/>
        </w:r>
        <w:r w:rsidR="0023145A" w:rsidRPr="0023145A">
          <w:rPr>
            <w:rFonts w:ascii="Times New Roman" w:hAnsi="Times New Roman" w:cs="Times New Roman"/>
            <w:noProof/>
            <w:webHidden/>
            <w:sz w:val="24"/>
            <w:szCs w:val="24"/>
          </w:rPr>
          <w:instrText xml:space="preserve"> PAGEREF _Toc405155604 \h </w:instrText>
        </w:r>
        <w:r w:rsidRPr="0023145A">
          <w:rPr>
            <w:rFonts w:ascii="Times New Roman" w:hAnsi="Times New Roman" w:cs="Times New Roman"/>
            <w:noProof/>
            <w:webHidden/>
            <w:sz w:val="24"/>
            <w:szCs w:val="24"/>
          </w:rPr>
        </w:r>
        <w:r w:rsidRPr="0023145A">
          <w:rPr>
            <w:rFonts w:ascii="Times New Roman" w:hAnsi="Times New Roman" w:cs="Times New Roman"/>
            <w:noProof/>
            <w:webHidden/>
            <w:sz w:val="24"/>
            <w:szCs w:val="24"/>
          </w:rPr>
          <w:fldChar w:fldCharType="separate"/>
        </w:r>
        <w:r w:rsidR="0023145A" w:rsidRPr="0023145A">
          <w:rPr>
            <w:rFonts w:ascii="Times New Roman" w:hAnsi="Times New Roman" w:cs="Times New Roman"/>
            <w:noProof/>
            <w:webHidden/>
            <w:sz w:val="24"/>
            <w:szCs w:val="24"/>
          </w:rPr>
          <w:t>42</w:t>
        </w:r>
        <w:r w:rsidRPr="0023145A">
          <w:rPr>
            <w:rFonts w:ascii="Times New Roman" w:hAnsi="Times New Roman" w:cs="Times New Roman"/>
            <w:noProof/>
            <w:webHidden/>
            <w:sz w:val="24"/>
            <w:szCs w:val="24"/>
          </w:rPr>
          <w:fldChar w:fldCharType="end"/>
        </w:r>
      </w:hyperlink>
    </w:p>
    <w:p w:rsidR="0023145A" w:rsidRPr="0023145A" w:rsidRDefault="00CA6B6F" w:rsidP="00FF02C8">
      <w:pPr>
        <w:pStyle w:val="ndicedeilustraes"/>
        <w:widowControl w:val="0"/>
        <w:tabs>
          <w:tab w:val="right" w:leader="dot" w:pos="9061"/>
        </w:tabs>
        <w:spacing w:line="360" w:lineRule="auto"/>
        <w:rPr>
          <w:rFonts w:ascii="Times New Roman" w:eastAsiaTheme="minorEastAsia" w:hAnsi="Times New Roman" w:cs="Times New Roman"/>
          <w:noProof/>
          <w:sz w:val="24"/>
          <w:szCs w:val="24"/>
          <w:lang w:eastAsia="pt-BR"/>
        </w:rPr>
      </w:pPr>
      <w:hyperlink w:anchor="_Toc405155605" w:history="1">
        <w:r w:rsidR="0023145A" w:rsidRPr="0023145A">
          <w:rPr>
            <w:rStyle w:val="Hyperlink"/>
            <w:rFonts w:ascii="Times New Roman" w:hAnsi="Times New Roman" w:cs="Times New Roman"/>
            <w:noProof/>
            <w:sz w:val="24"/>
            <w:szCs w:val="24"/>
          </w:rPr>
          <w:t>Figura 13. Visualização das descrições técnicas – antigo sistema</w:t>
        </w:r>
        <w:r w:rsidR="0023145A" w:rsidRPr="0023145A">
          <w:rPr>
            <w:rFonts w:ascii="Times New Roman" w:hAnsi="Times New Roman" w:cs="Times New Roman"/>
            <w:noProof/>
            <w:webHidden/>
            <w:sz w:val="24"/>
            <w:szCs w:val="24"/>
          </w:rPr>
          <w:tab/>
        </w:r>
        <w:r w:rsidRPr="0023145A">
          <w:rPr>
            <w:rFonts w:ascii="Times New Roman" w:hAnsi="Times New Roman" w:cs="Times New Roman"/>
            <w:noProof/>
            <w:webHidden/>
            <w:sz w:val="24"/>
            <w:szCs w:val="24"/>
          </w:rPr>
          <w:fldChar w:fldCharType="begin"/>
        </w:r>
        <w:r w:rsidR="0023145A" w:rsidRPr="0023145A">
          <w:rPr>
            <w:rFonts w:ascii="Times New Roman" w:hAnsi="Times New Roman" w:cs="Times New Roman"/>
            <w:noProof/>
            <w:webHidden/>
            <w:sz w:val="24"/>
            <w:szCs w:val="24"/>
          </w:rPr>
          <w:instrText xml:space="preserve"> PAGEREF _Toc405155605 \h </w:instrText>
        </w:r>
        <w:r w:rsidRPr="0023145A">
          <w:rPr>
            <w:rFonts w:ascii="Times New Roman" w:hAnsi="Times New Roman" w:cs="Times New Roman"/>
            <w:noProof/>
            <w:webHidden/>
            <w:sz w:val="24"/>
            <w:szCs w:val="24"/>
          </w:rPr>
        </w:r>
        <w:r w:rsidRPr="0023145A">
          <w:rPr>
            <w:rFonts w:ascii="Times New Roman" w:hAnsi="Times New Roman" w:cs="Times New Roman"/>
            <w:noProof/>
            <w:webHidden/>
            <w:sz w:val="24"/>
            <w:szCs w:val="24"/>
          </w:rPr>
          <w:fldChar w:fldCharType="separate"/>
        </w:r>
        <w:r w:rsidR="0023145A" w:rsidRPr="0023145A">
          <w:rPr>
            <w:rFonts w:ascii="Times New Roman" w:hAnsi="Times New Roman" w:cs="Times New Roman"/>
            <w:noProof/>
            <w:webHidden/>
            <w:sz w:val="24"/>
            <w:szCs w:val="24"/>
          </w:rPr>
          <w:t>49</w:t>
        </w:r>
        <w:r w:rsidRPr="0023145A">
          <w:rPr>
            <w:rFonts w:ascii="Times New Roman" w:hAnsi="Times New Roman" w:cs="Times New Roman"/>
            <w:noProof/>
            <w:webHidden/>
            <w:sz w:val="24"/>
            <w:szCs w:val="24"/>
          </w:rPr>
          <w:fldChar w:fldCharType="end"/>
        </w:r>
      </w:hyperlink>
    </w:p>
    <w:p w:rsidR="0023145A" w:rsidRPr="0023145A" w:rsidRDefault="00CA6B6F" w:rsidP="00FF02C8">
      <w:pPr>
        <w:pStyle w:val="ndicedeilustraes"/>
        <w:widowControl w:val="0"/>
        <w:tabs>
          <w:tab w:val="right" w:leader="dot" w:pos="9061"/>
        </w:tabs>
        <w:spacing w:line="360" w:lineRule="auto"/>
        <w:rPr>
          <w:rFonts w:ascii="Times New Roman" w:eastAsiaTheme="minorEastAsia" w:hAnsi="Times New Roman" w:cs="Times New Roman"/>
          <w:noProof/>
          <w:sz w:val="24"/>
          <w:szCs w:val="24"/>
          <w:lang w:eastAsia="pt-BR"/>
        </w:rPr>
      </w:pPr>
      <w:hyperlink w:anchor="_Toc405155606" w:history="1">
        <w:r w:rsidR="0023145A" w:rsidRPr="0023145A">
          <w:rPr>
            <w:rStyle w:val="Hyperlink"/>
            <w:rFonts w:ascii="Times New Roman" w:hAnsi="Times New Roman" w:cs="Times New Roman"/>
            <w:noProof/>
            <w:sz w:val="24"/>
            <w:szCs w:val="24"/>
          </w:rPr>
          <w:t>Figura 14. Visualização das descrições técnicas – novo sistema</w:t>
        </w:r>
        <w:r w:rsidR="0023145A" w:rsidRPr="0023145A">
          <w:rPr>
            <w:rFonts w:ascii="Times New Roman" w:hAnsi="Times New Roman" w:cs="Times New Roman"/>
            <w:noProof/>
            <w:webHidden/>
            <w:sz w:val="24"/>
            <w:szCs w:val="24"/>
          </w:rPr>
          <w:tab/>
        </w:r>
        <w:r w:rsidRPr="0023145A">
          <w:rPr>
            <w:rFonts w:ascii="Times New Roman" w:hAnsi="Times New Roman" w:cs="Times New Roman"/>
            <w:noProof/>
            <w:webHidden/>
            <w:sz w:val="24"/>
            <w:szCs w:val="24"/>
          </w:rPr>
          <w:fldChar w:fldCharType="begin"/>
        </w:r>
        <w:r w:rsidR="0023145A" w:rsidRPr="0023145A">
          <w:rPr>
            <w:rFonts w:ascii="Times New Roman" w:hAnsi="Times New Roman" w:cs="Times New Roman"/>
            <w:noProof/>
            <w:webHidden/>
            <w:sz w:val="24"/>
            <w:szCs w:val="24"/>
          </w:rPr>
          <w:instrText xml:space="preserve"> PAGEREF _Toc405155606 \h </w:instrText>
        </w:r>
        <w:r w:rsidRPr="0023145A">
          <w:rPr>
            <w:rFonts w:ascii="Times New Roman" w:hAnsi="Times New Roman" w:cs="Times New Roman"/>
            <w:noProof/>
            <w:webHidden/>
            <w:sz w:val="24"/>
            <w:szCs w:val="24"/>
          </w:rPr>
        </w:r>
        <w:r w:rsidRPr="0023145A">
          <w:rPr>
            <w:rFonts w:ascii="Times New Roman" w:hAnsi="Times New Roman" w:cs="Times New Roman"/>
            <w:noProof/>
            <w:webHidden/>
            <w:sz w:val="24"/>
            <w:szCs w:val="24"/>
          </w:rPr>
          <w:fldChar w:fldCharType="separate"/>
        </w:r>
        <w:r w:rsidR="0023145A" w:rsidRPr="0023145A">
          <w:rPr>
            <w:rFonts w:ascii="Times New Roman" w:hAnsi="Times New Roman" w:cs="Times New Roman"/>
            <w:noProof/>
            <w:webHidden/>
            <w:sz w:val="24"/>
            <w:szCs w:val="24"/>
          </w:rPr>
          <w:t>49</w:t>
        </w:r>
        <w:r w:rsidRPr="0023145A">
          <w:rPr>
            <w:rFonts w:ascii="Times New Roman" w:hAnsi="Times New Roman" w:cs="Times New Roman"/>
            <w:noProof/>
            <w:webHidden/>
            <w:sz w:val="24"/>
            <w:szCs w:val="24"/>
          </w:rPr>
          <w:fldChar w:fldCharType="end"/>
        </w:r>
      </w:hyperlink>
    </w:p>
    <w:p w:rsidR="0023145A" w:rsidRPr="0023145A" w:rsidRDefault="00CA6B6F" w:rsidP="00FF02C8">
      <w:pPr>
        <w:pStyle w:val="ndicedeilustraes"/>
        <w:widowControl w:val="0"/>
        <w:tabs>
          <w:tab w:val="right" w:leader="dot" w:pos="9061"/>
        </w:tabs>
        <w:spacing w:line="360" w:lineRule="auto"/>
        <w:rPr>
          <w:rFonts w:ascii="Times New Roman" w:eastAsiaTheme="minorEastAsia" w:hAnsi="Times New Roman" w:cs="Times New Roman"/>
          <w:noProof/>
          <w:sz w:val="24"/>
          <w:szCs w:val="24"/>
          <w:lang w:eastAsia="pt-BR"/>
        </w:rPr>
      </w:pPr>
      <w:hyperlink w:anchor="_Toc405155607" w:history="1">
        <w:r w:rsidR="0023145A" w:rsidRPr="0023145A">
          <w:rPr>
            <w:rStyle w:val="Hyperlink"/>
            <w:rFonts w:ascii="Times New Roman" w:hAnsi="Times New Roman" w:cs="Times New Roman"/>
            <w:noProof/>
            <w:sz w:val="24"/>
            <w:szCs w:val="24"/>
          </w:rPr>
          <w:t>Figura 15. Consulta de OS’s – Antigo Sistema</w:t>
        </w:r>
        <w:r w:rsidR="0023145A" w:rsidRPr="0023145A">
          <w:rPr>
            <w:rFonts w:ascii="Times New Roman" w:hAnsi="Times New Roman" w:cs="Times New Roman"/>
            <w:noProof/>
            <w:webHidden/>
            <w:sz w:val="24"/>
            <w:szCs w:val="24"/>
          </w:rPr>
          <w:tab/>
        </w:r>
        <w:r w:rsidRPr="0023145A">
          <w:rPr>
            <w:rFonts w:ascii="Times New Roman" w:hAnsi="Times New Roman" w:cs="Times New Roman"/>
            <w:noProof/>
            <w:webHidden/>
            <w:sz w:val="24"/>
            <w:szCs w:val="24"/>
          </w:rPr>
          <w:fldChar w:fldCharType="begin"/>
        </w:r>
        <w:r w:rsidR="0023145A" w:rsidRPr="0023145A">
          <w:rPr>
            <w:rFonts w:ascii="Times New Roman" w:hAnsi="Times New Roman" w:cs="Times New Roman"/>
            <w:noProof/>
            <w:webHidden/>
            <w:sz w:val="24"/>
            <w:szCs w:val="24"/>
          </w:rPr>
          <w:instrText xml:space="preserve"> PAGEREF _Toc405155607 \h </w:instrText>
        </w:r>
        <w:r w:rsidRPr="0023145A">
          <w:rPr>
            <w:rFonts w:ascii="Times New Roman" w:hAnsi="Times New Roman" w:cs="Times New Roman"/>
            <w:noProof/>
            <w:webHidden/>
            <w:sz w:val="24"/>
            <w:szCs w:val="24"/>
          </w:rPr>
        </w:r>
        <w:r w:rsidRPr="0023145A">
          <w:rPr>
            <w:rFonts w:ascii="Times New Roman" w:hAnsi="Times New Roman" w:cs="Times New Roman"/>
            <w:noProof/>
            <w:webHidden/>
            <w:sz w:val="24"/>
            <w:szCs w:val="24"/>
          </w:rPr>
          <w:fldChar w:fldCharType="separate"/>
        </w:r>
        <w:r w:rsidR="0023145A" w:rsidRPr="0023145A">
          <w:rPr>
            <w:rFonts w:ascii="Times New Roman" w:hAnsi="Times New Roman" w:cs="Times New Roman"/>
            <w:noProof/>
            <w:webHidden/>
            <w:sz w:val="24"/>
            <w:szCs w:val="24"/>
          </w:rPr>
          <w:t>50</w:t>
        </w:r>
        <w:r w:rsidRPr="0023145A">
          <w:rPr>
            <w:rFonts w:ascii="Times New Roman" w:hAnsi="Times New Roman" w:cs="Times New Roman"/>
            <w:noProof/>
            <w:webHidden/>
            <w:sz w:val="24"/>
            <w:szCs w:val="24"/>
          </w:rPr>
          <w:fldChar w:fldCharType="end"/>
        </w:r>
      </w:hyperlink>
    </w:p>
    <w:p w:rsidR="0023145A" w:rsidRPr="0023145A" w:rsidRDefault="00CA6B6F" w:rsidP="00FF02C8">
      <w:pPr>
        <w:pStyle w:val="ndicedeilustraes"/>
        <w:widowControl w:val="0"/>
        <w:tabs>
          <w:tab w:val="right" w:leader="dot" w:pos="9061"/>
        </w:tabs>
        <w:spacing w:line="360" w:lineRule="auto"/>
        <w:rPr>
          <w:rFonts w:ascii="Times New Roman" w:eastAsiaTheme="minorEastAsia" w:hAnsi="Times New Roman" w:cs="Times New Roman"/>
          <w:noProof/>
          <w:sz w:val="24"/>
          <w:szCs w:val="24"/>
          <w:lang w:eastAsia="pt-BR"/>
        </w:rPr>
      </w:pPr>
      <w:hyperlink w:anchor="_Toc405155608" w:history="1">
        <w:r w:rsidR="0023145A" w:rsidRPr="0023145A">
          <w:rPr>
            <w:rStyle w:val="Hyperlink"/>
            <w:rFonts w:ascii="Times New Roman" w:hAnsi="Times New Roman" w:cs="Times New Roman"/>
            <w:noProof/>
            <w:sz w:val="24"/>
            <w:szCs w:val="24"/>
          </w:rPr>
          <w:t>Figura 16. Ordens de Serviço de acordo com o Status – Novo Sistema.</w:t>
        </w:r>
        <w:r w:rsidR="0023145A" w:rsidRPr="0023145A">
          <w:rPr>
            <w:rFonts w:ascii="Times New Roman" w:hAnsi="Times New Roman" w:cs="Times New Roman"/>
            <w:noProof/>
            <w:webHidden/>
            <w:sz w:val="24"/>
            <w:szCs w:val="24"/>
          </w:rPr>
          <w:tab/>
        </w:r>
        <w:r w:rsidRPr="0023145A">
          <w:rPr>
            <w:rFonts w:ascii="Times New Roman" w:hAnsi="Times New Roman" w:cs="Times New Roman"/>
            <w:noProof/>
            <w:webHidden/>
            <w:sz w:val="24"/>
            <w:szCs w:val="24"/>
          </w:rPr>
          <w:fldChar w:fldCharType="begin"/>
        </w:r>
        <w:r w:rsidR="0023145A" w:rsidRPr="0023145A">
          <w:rPr>
            <w:rFonts w:ascii="Times New Roman" w:hAnsi="Times New Roman" w:cs="Times New Roman"/>
            <w:noProof/>
            <w:webHidden/>
            <w:sz w:val="24"/>
            <w:szCs w:val="24"/>
          </w:rPr>
          <w:instrText xml:space="preserve"> PAGEREF _Toc405155608 \h </w:instrText>
        </w:r>
        <w:r w:rsidRPr="0023145A">
          <w:rPr>
            <w:rFonts w:ascii="Times New Roman" w:hAnsi="Times New Roman" w:cs="Times New Roman"/>
            <w:noProof/>
            <w:webHidden/>
            <w:sz w:val="24"/>
            <w:szCs w:val="24"/>
          </w:rPr>
        </w:r>
        <w:r w:rsidRPr="0023145A">
          <w:rPr>
            <w:rFonts w:ascii="Times New Roman" w:hAnsi="Times New Roman" w:cs="Times New Roman"/>
            <w:noProof/>
            <w:webHidden/>
            <w:sz w:val="24"/>
            <w:szCs w:val="24"/>
          </w:rPr>
          <w:fldChar w:fldCharType="separate"/>
        </w:r>
        <w:r w:rsidR="0023145A" w:rsidRPr="0023145A">
          <w:rPr>
            <w:rFonts w:ascii="Times New Roman" w:hAnsi="Times New Roman" w:cs="Times New Roman"/>
            <w:noProof/>
            <w:webHidden/>
            <w:sz w:val="24"/>
            <w:szCs w:val="24"/>
          </w:rPr>
          <w:t>51</w:t>
        </w:r>
        <w:r w:rsidRPr="0023145A">
          <w:rPr>
            <w:rFonts w:ascii="Times New Roman" w:hAnsi="Times New Roman" w:cs="Times New Roman"/>
            <w:noProof/>
            <w:webHidden/>
            <w:sz w:val="24"/>
            <w:szCs w:val="24"/>
          </w:rPr>
          <w:fldChar w:fldCharType="end"/>
        </w:r>
      </w:hyperlink>
    </w:p>
    <w:p w:rsidR="0023145A" w:rsidRPr="0023145A" w:rsidRDefault="00CA6B6F" w:rsidP="00FF02C8">
      <w:pPr>
        <w:pStyle w:val="ndicedeilustraes"/>
        <w:widowControl w:val="0"/>
        <w:tabs>
          <w:tab w:val="right" w:leader="dot" w:pos="9061"/>
        </w:tabs>
        <w:spacing w:line="360" w:lineRule="auto"/>
        <w:rPr>
          <w:rFonts w:ascii="Times New Roman" w:eastAsiaTheme="minorEastAsia" w:hAnsi="Times New Roman" w:cs="Times New Roman"/>
          <w:noProof/>
          <w:sz w:val="24"/>
          <w:szCs w:val="24"/>
          <w:lang w:eastAsia="pt-BR"/>
        </w:rPr>
      </w:pPr>
      <w:hyperlink w:anchor="_Toc405155609" w:history="1">
        <w:r w:rsidR="0023145A" w:rsidRPr="0023145A">
          <w:rPr>
            <w:rStyle w:val="Hyperlink"/>
            <w:rFonts w:ascii="Times New Roman" w:hAnsi="Times New Roman" w:cs="Times New Roman"/>
            <w:noProof/>
            <w:sz w:val="24"/>
            <w:szCs w:val="24"/>
          </w:rPr>
          <w:t>Figura 17. Ordens de Serviço de acordo com a prioridade – Novo Sistema</w:t>
        </w:r>
        <w:r w:rsidR="0023145A" w:rsidRPr="0023145A">
          <w:rPr>
            <w:rFonts w:ascii="Times New Roman" w:hAnsi="Times New Roman" w:cs="Times New Roman"/>
            <w:noProof/>
            <w:webHidden/>
            <w:sz w:val="24"/>
            <w:szCs w:val="24"/>
          </w:rPr>
          <w:tab/>
        </w:r>
        <w:r w:rsidRPr="0023145A">
          <w:rPr>
            <w:rFonts w:ascii="Times New Roman" w:hAnsi="Times New Roman" w:cs="Times New Roman"/>
            <w:noProof/>
            <w:webHidden/>
            <w:sz w:val="24"/>
            <w:szCs w:val="24"/>
          </w:rPr>
          <w:fldChar w:fldCharType="begin"/>
        </w:r>
        <w:r w:rsidR="0023145A" w:rsidRPr="0023145A">
          <w:rPr>
            <w:rFonts w:ascii="Times New Roman" w:hAnsi="Times New Roman" w:cs="Times New Roman"/>
            <w:noProof/>
            <w:webHidden/>
            <w:sz w:val="24"/>
            <w:szCs w:val="24"/>
          </w:rPr>
          <w:instrText xml:space="preserve"> PAGEREF _Toc405155609 \h </w:instrText>
        </w:r>
        <w:r w:rsidRPr="0023145A">
          <w:rPr>
            <w:rFonts w:ascii="Times New Roman" w:hAnsi="Times New Roman" w:cs="Times New Roman"/>
            <w:noProof/>
            <w:webHidden/>
            <w:sz w:val="24"/>
            <w:szCs w:val="24"/>
          </w:rPr>
        </w:r>
        <w:r w:rsidRPr="0023145A">
          <w:rPr>
            <w:rFonts w:ascii="Times New Roman" w:hAnsi="Times New Roman" w:cs="Times New Roman"/>
            <w:noProof/>
            <w:webHidden/>
            <w:sz w:val="24"/>
            <w:szCs w:val="24"/>
          </w:rPr>
          <w:fldChar w:fldCharType="separate"/>
        </w:r>
        <w:r w:rsidR="0023145A" w:rsidRPr="0023145A">
          <w:rPr>
            <w:rFonts w:ascii="Times New Roman" w:hAnsi="Times New Roman" w:cs="Times New Roman"/>
            <w:noProof/>
            <w:webHidden/>
            <w:sz w:val="24"/>
            <w:szCs w:val="24"/>
          </w:rPr>
          <w:t>51</w:t>
        </w:r>
        <w:r w:rsidRPr="0023145A">
          <w:rPr>
            <w:rFonts w:ascii="Times New Roman" w:hAnsi="Times New Roman" w:cs="Times New Roman"/>
            <w:noProof/>
            <w:webHidden/>
            <w:sz w:val="24"/>
            <w:szCs w:val="24"/>
          </w:rPr>
          <w:fldChar w:fldCharType="end"/>
        </w:r>
      </w:hyperlink>
    </w:p>
    <w:p w:rsidR="0023145A" w:rsidRPr="0023145A" w:rsidRDefault="00CA6B6F" w:rsidP="00FF02C8">
      <w:pPr>
        <w:pStyle w:val="ndicedeilustraes"/>
        <w:widowControl w:val="0"/>
        <w:tabs>
          <w:tab w:val="right" w:leader="dot" w:pos="9061"/>
        </w:tabs>
        <w:spacing w:line="360" w:lineRule="auto"/>
        <w:rPr>
          <w:rFonts w:ascii="Times New Roman" w:eastAsiaTheme="minorEastAsia" w:hAnsi="Times New Roman" w:cs="Times New Roman"/>
          <w:noProof/>
          <w:sz w:val="24"/>
          <w:szCs w:val="24"/>
          <w:lang w:eastAsia="pt-BR"/>
        </w:rPr>
      </w:pPr>
      <w:hyperlink w:anchor="_Toc405155610" w:history="1">
        <w:r w:rsidR="0023145A" w:rsidRPr="0023145A">
          <w:rPr>
            <w:rStyle w:val="Hyperlink"/>
            <w:rFonts w:ascii="Times New Roman" w:hAnsi="Times New Roman" w:cs="Times New Roman"/>
            <w:noProof/>
            <w:sz w:val="24"/>
            <w:szCs w:val="24"/>
          </w:rPr>
          <w:t>Figura 18. Ordens de Serviço com SLA violados de acordo com a prioridade – Novo Sistema.</w:t>
        </w:r>
        <w:r w:rsidR="0023145A" w:rsidRPr="0023145A">
          <w:rPr>
            <w:rFonts w:ascii="Times New Roman" w:hAnsi="Times New Roman" w:cs="Times New Roman"/>
            <w:noProof/>
            <w:webHidden/>
            <w:sz w:val="24"/>
            <w:szCs w:val="24"/>
          </w:rPr>
          <w:tab/>
        </w:r>
        <w:r w:rsidRPr="0023145A">
          <w:rPr>
            <w:rFonts w:ascii="Times New Roman" w:hAnsi="Times New Roman" w:cs="Times New Roman"/>
            <w:noProof/>
            <w:webHidden/>
            <w:sz w:val="24"/>
            <w:szCs w:val="24"/>
          </w:rPr>
          <w:fldChar w:fldCharType="begin"/>
        </w:r>
        <w:r w:rsidR="0023145A" w:rsidRPr="0023145A">
          <w:rPr>
            <w:rFonts w:ascii="Times New Roman" w:hAnsi="Times New Roman" w:cs="Times New Roman"/>
            <w:noProof/>
            <w:webHidden/>
            <w:sz w:val="24"/>
            <w:szCs w:val="24"/>
          </w:rPr>
          <w:instrText xml:space="preserve"> PAGEREF _Toc405155610 \h </w:instrText>
        </w:r>
        <w:r w:rsidRPr="0023145A">
          <w:rPr>
            <w:rFonts w:ascii="Times New Roman" w:hAnsi="Times New Roman" w:cs="Times New Roman"/>
            <w:noProof/>
            <w:webHidden/>
            <w:sz w:val="24"/>
            <w:szCs w:val="24"/>
          </w:rPr>
        </w:r>
        <w:r w:rsidRPr="0023145A">
          <w:rPr>
            <w:rFonts w:ascii="Times New Roman" w:hAnsi="Times New Roman" w:cs="Times New Roman"/>
            <w:noProof/>
            <w:webHidden/>
            <w:sz w:val="24"/>
            <w:szCs w:val="24"/>
          </w:rPr>
          <w:fldChar w:fldCharType="separate"/>
        </w:r>
        <w:r w:rsidR="0023145A" w:rsidRPr="0023145A">
          <w:rPr>
            <w:rFonts w:ascii="Times New Roman" w:hAnsi="Times New Roman" w:cs="Times New Roman"/>
            <w:noProof/>
            <w:webHidden/>
            <w:sz w:val="24"/>
            <w:szCs w:val="24"/>
          </w:rPr>
          <w:t>52</w:t>
        </w:r>
        <w:r w:rsidRPr="0023145A">
          <w:rPr>
            <w:rFonts w:ascii="Times New Roman" w:hAnsi="Times New Roman" w:cs="Times New Roman"/>
            <w:noProof/>
            <w:webHidden/>
            <w:sz w:val="24"/>
            <w:szCs w:val="24"/>
          </w:rPr>
          <w:fldChar w:fldCharType="end"/>
        </w:r>
      </w:hyperlink>
    </w:p>
    <w:p w:rsidR="0023145A" w:rsidRPr="0023145A" w:rsidRDefault="00CA6B6F" w:rsidP="00FF02C8">
      <w:pPr>
        <w:pStyle w:val="ndicedeilustraes"/>
        <w:widowControl w:val="0"/>
        <w:tabs>
          <w:tab w:val="right" w:leader="dot" w:pos="9061"/>
        </w:tabs>
        <w:spacing w:line="360" w:lineRule="auto"/>
        <w:rPr>
          <w:rFonts w:ascii="Times New Roman" w:eastAsiaTheme="minorEastAsia" w:hAnsi="Times New Roman" w:cs="Times New Roman"/>
          <w:noProof/>
          <w:sz w:val="24"/>
          <w:szCs w:val="24"/>
          <w:lang w:eastAsia="pt-BR"/>
        </w:rPr>
      </w:pPr>
      <w:hyperlink w:anchor="_Toc405155611" w:history="1">
        <w:r w:rsidR="0023145A" w:rsidRPr="0023145A">
          <w:rPr>
            <w:rStyle w:val="Hyperlink"/>
            <w:rFonts w:ascii="Times New Roman" w:hAnsi="Times New Roman" w:cs="Times New Roman"/>
            <w:noProof/>
            <w:sz w:val="24"/>
            <w:szCs w:val="24"/>
          </w:rPr>
          <w:t>Figura 19. Ordens de Serviço de acordo com o estado do SLA e SLA violados de acordo com o técnico - Novo Sistema.</w:t>
        </w:r>
        <w:r w:rsidR="0023145A" w:rsidRPr="0023145A">
          <w:rPr>
            <w:rFonts w:ascii="Times New Roman" w:hAnsi="Times New Roman" w:cs="Times New Roman"/>
            <w:noProof/>
            <w:webHidden/>
            <w:sz w:val="24"/>
            <w:szCs w:val="24"/>
          </w:rPr>
          <w:tab/>
        </w:r>
        <w:r w:rsidRPr="0023145A">
          <w:rPr>
            <w:rFonts w:ascii="Times New Roman" w:hAnsi="Times New Roman" w:cs="Times New Roman"/>
            <w:noProof/>
            <w:webHidden/>
            <w:sz w:val="24"/>
            <w:szCs w:val="24"/>
          </w:rPr>
          <w:fldChar w:fldCharType="begin"/>
        </w:r>
        <w:r w:rsidR="0023145A" w:rsidRPr="0023145A">
          <w:rPr>
            <w:rFonts w:ascii="Times New Roman" w:hAnsi="Times New Roman" w:cs="Times New Roman"/>
            <w:noProof/>
            <w:webHidden/>
            <w:sz w:val="24"/>
            <w:szCs w:val="24"/>
          </w:rPr>
          <w:instrText xml:space="preserve"> PAGEREF _Toc405155611 \h </w:instrText>
        </w:r>
        <w:r w:rsidRPr="0023145A">
          <w:rPr>
            <w:rFonts w:ascii="Times New Roman" w:hAnsi="Times New Roman" w:cs="Times New Roman"/>
            <w:noProof/>
            <w:webHidden/>
            <w:sz w:val="24"/>
            <w:szCs w:val="24"/>
          </w:rPr>
        </w:r>
        <w:r w:rsidRPr="0023145A">
          <w:rPr>
            <w:rFonts w:ascii="Times New Roman" w:hAnsi="Times New Roman" w:cs="Times New Roman"/>
            <w:noProof/>
            <w:webHidden/>
            <w:sz w:val="24"/>
            <w:szCs w:val="24"/>
          </w:rPr>
          <w:fldChar w:fldCharType="separate"/>
        </w:r>
        <w:r w:rsidR="0023145A" w:rsidRPr="0023145A">
          <w:rPr>
            <w:rFonts w:ascii="Times New Roman" w:hAnsi="Times New Roman" w:cs="Times New Roman"/>
            <w:noProof/>
            <w:webHidden/>
            <w:sz w:val="24"/>
            <w:szCs w:val="24"/>
          </w:rPr>
          <w:t>52</w:t>
        </w:r>
        <w:r w:rsidRPr="0023145A">
          <w:rPr>
            <w:rFonts w:ascii="Times New Roman" w:hAnsi="Times New Roman" w:cs="Times New Roman"/>
            <w:noProof/>
            <w:webHidden/>
            <w:sz w:val="24"/>
            <w:szCs w:val="24"/>
          </w:rPr>
          <w:fldChar w:fldCharType="end"/>
        </w:r>
      </w:hyperlink>
    </w:p>
    <w:p w:rsidR="0023145A" w:rsidRPr="0023145A" w:rsidRDefault="00CA6B6F" w:rsidP="00FF02C8">
      <w:pPr>
        <w:pStyle w:val="ndicedeilustraes"/>
        <w:widowControl w:val="0"/>
        <w:tabs>
          <w:tab w:val="right" w:leader="dot" w:pos="9061"/>
        </w:tabs>
        <w:spacing w:line="360" w:lineRule="auto"/>
        <w:rPr>
          <w:rFonts w:ascii="Times New Roman" w:eastAsiaTheme="minorEastAsia" w:hAnsi="Times New Roman" w:cs="Times New Roman"/>
          <w:noProof/>
          <w:sz w:val="24"/>
          <w:szCs w:val="24"/>
          <w:lang w:eastAsia="pt-BR"/>
        </w:rPr>
      </w:pPr>
      <w:hyperlink w:anchor="_Toc405155612" w:history="1">
        <w:r w:rsidR="0023145A" w:rsidRPr="0023145A">
          <w:rPr>
            <w:rStyle w:val="Hyperlink"/>
            <w:rFonts w:ascii="Times New Roman" w:hAnsi="Times New Roman" w:cs="Times New Roman"/>
            <w:noProof/>
            <w:sz w:val="24"/>
            <w:szCs w:val="24"/>
          </w:rPr>
          <w:t>Figura 20. Ordens de Serviço por técnico – Novo Sistema.</w:t>
        </w:r>
        <w:r w:rsidR="0023145A" w:rsidRPr="0023145A">
          <w:rPr>
            <w:rFonts w:ascii="Times New Roman" w:hAnsi="Times New Roman" w:cs="Times New Roman"/>
            <w:noProof/>
            <w:webHidden/>
            <w:sz w:val="24"/>
            <w:szCs w:val="24"/>
          </w:rPr>
          <w:tab/>
        </w:r>
        <w:r w:rsidRPr="0023145A">
          <w:rPr>
            <w:rFonts w:ascii="Times New Roman" w:hAnsi="Times New Roman" w:cs="Times New Roman"/>
            <w:noProof/>
            <w:webHidden/>
            <w:sz w:val="24"/>
            <w:szCs w:val="24"/>
          </w:rPr>
          <w:fldChar w:fldCharType="begin"/>
        </w:r>
        <w:r w:rsidR="0023145A" w:rsidRPr="0023145A">
          <w:rPr>
            <w:rFonts w:ascii="Times New Roman" w:hAnsi="Times New Roman" w:cs="Times New Roman"/>
            <w:noProof/>
            <w:webHidden/>
            <w:sz w:val="24"/>
            <w:szCs w:val="24"/>
          </w:rPr>
          <w:instrText xml:space="preserve"> PAGEREF _Toc405155612 \h </w:instrText>
        </w:r>
        <w:r w:rsidRPr="0023145A">
          <w:rPr>
            <w:rFonts w:ascii="Times New Roman" w:hAnsi="Times New Roman" w:cs="Times New Roman"/>
            <w:noProof/>
            <w:webHidden/>
            <w:sz w:val="24"/>
            <w:szCs w:val="24"/>
          </w:rPr>
        </w:r>
        <w:r w:rsidRPr="0023145A">
          <w:rPr>
            <w:rFonts w:ascii="Times New Roman" w:hAnsi="Times New Roman" w:cs="Times New Roman"/>
            <w:noProof/>
            <w:webHidden/>
            <w:sz w:val="24"/>
            <w:szCs w:val="24"/>
          </w:rPr>
          <w:fldChar w:fldCharType="separate"/>
        </w:r>
        <w:r w:rsidR="0023145A" w:rsidRPr="0023145A">
          <w:rPr>
            <w:rFonts w:ascii="Times New Roman" w:hAnsi="Times New Roman" w:cs="Times New Roman"/>
            <w:noProof/>
            <w:webHidden/>
            <w:sz w:val="24"/>
            <w:szCs w:val="24"/>
          </w:rPr>
          <w:t>53</w:t>
        </w:r>
        <w:r w:rsidRPr="0023145A">
          <w:rPr>
            <w:rFonts w:ascii="Times New Roman" w:hAnsi="Times New Roman" w:cs="Times New Roman"/>
            <w:noProof/>
            <w:webHidden/>
            <w:sz w:val="24"/>
            <w:szCs w:val="24"/>
          </w:rPr>
          <w:fldChar w:fldCharType="end"/>
        </w:r>
      </w:hyperlink>
    </w:p>
    <w:p w:rsidR="00F518F1" w:rsidRPr="00C569AD" w:rsidRDefault="00CA6B6F" w:rsidP="00FF02C8">
      <w:pPr>
        <w:widowControl w:val="0"/>
        <w:spacing w:after="0" w:line="360" w:lineRule="auto"/>
        <w:rPr>
          <w:rFonts w:ascii="Times New Roman" w:hAnsi="Times New Roman" w:cs="Times New Roman"/>
          <w:sz w:val="24"/>
          <w:szCs w:val="24"/>
        </w:rPr>
      </w:pPr>
      <w:r w:rsidRPr="0023145A">
        <w:rPr>
          <w:rFonts w:ascii="Times New Roman" w:hAnsi="Times New Roman" w:cs="Times New Roman"/>
          <w:sz w:val="24"/>
          <w:szCs w:val="24"/>
        </w:rPr>
        <w:fldChar w:fldCharType="end"/>
      </w:r>
    </w:p>
    <w:p w:rsidR="002D78FF" w:rsidRDefault="002D78FF" w:rsidP="00FF02C8">
      <w:pPr>
        <w:widowControl w:val="0"/>
        <w:spacing w:after="0" w:line="360" w:lineRule="auto"/>
        <w:rPr>
          <w:rFonts w:ascii="Times New Roman" w:hAnsi="Times New Roman" w:cs="Times New Roman"/>
          <w:sz w:val="24"/>
          <w:szCs w:val="24"/>
        </w:rPr>
      </w:pPr>
    </w:p>
    <w:p w:rsidR="002D78FF" w:rsidRDefault="002D78FF" w:rsidP="00FF02C8">
      <w:pPr>
        <w:widowControl w:val="0"/>
        <w:spacing w:after="0" w:line="360" w:lineRule="auto"/>
        <w:rPr>
          <w:rFonts w:ascii="Times New Roman" w:hAnsi="Times New Roman" w:cs="Times New Roman"/>
          <w:sz w:val="24"/>
          <w:szCs w:val="24"/>
        </w:rPr>
      </w:pPr>
    </w:p>
    <w:p w:rsidR="002D78FF" w:rsidRDefault="002D78FF" w:rsidP="00FF02C8">
      <w:pPr>
        <w:widowControl w:val="0"/>
        <w:spacing w:after="0" w:line="360" w:lineRule="auto"/>
        <w:rPr>
          <w:rFonts w:ascii="Times New Roman" w:hAnsi="Times New Roman" w:cs="Times New Roman"/>
          <w:sz w:val="24"/>
          <w:szCs w:val="24"/>
        </w:rPr>
      </w:pPr>
    </w:p>
    <w:p w:rsidR="002D78FF" w:rsidRDefault="002D78FF" w:rsidP="00FF02C8">
      <w:pPr>
        <w:widowControl w:val="0"/>
        <w:spacing w:after="0" w:line="360" w:lineRule="auto"/>
        <w:rPr>
          <w:rFonts w:ascii="Times New Roman" w:hAnsi="Times New Roman" w:cs="Times New Roman"/>
          <w:sz w:val="24"/>
          <w:szCs w:val="24"/>
        </w:rPr>
      </w:pPr>
    </w:p>
    <w:p w:rsidR="002D78FF" w:rsidRDefault="002D78FF" w:rsidP="00FF02C8">
      <w:pPr>
        <w:widowControl w:val="0"/>
        <w:spacing w:after="0" w:line="360" w:lineRule="auto"/>
        <w:rPr>
          <w:rFonts w:ascii="Times New Roman" w:hAnsi="Times New Roman" w:cs="Times New Roman"/>
          <w:sz w:val="24"/>
          <w:szCs w:val="24"/>
        </w:rPr>
      </w:pPr>
    </w:p>
    <w:p w:rsidR="002D78FF" w:rsidRDefault="002D78FF" w:rsidP="00FF02C8">
      <w:pPr>
        <w:widowControl w:val="0"/>
        <w:spacing w:after="0" w:line="360" w:lineRule="auto"/>
        <w:rPr>
          <w:rFonts w:ascii="Times New Roman" w:hAnsi="Times New Roman" w:cs="Times New Roman"/>
          <w:sz w:val="24"/>
          <w:szCs w:val="24"/>
        </w:rPr>
      </w:pPr>
    </w:p>
    <w:p w:rsidR="00AC662E" w:rsidRDefault="00AC662E" w:rsidP="00FF02C8">
      <w:pPr>
        <w:widowControl w:val="0"/>
        <w:spacing w:after="0" w:line="360" w:lineRule="auto"/>
        <w:rPr>
          <w:rFonts w:ascii="Times New Roman" w:hAnsi="Times New Roman" w:cs="Times New Roman"/>
          <w:sz w:val="24"/>
          <w:szCs w:val="24"/>
        </w:rPr>
      </w:pPr>
    </w:p>
    <w:p w:rsidR="001150F8" w:rsidRDefault="00AC662E" w:rsidP="00FF02C8">
      <w:pPr>
        <w:widowControl w:val="0"/>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LISTA DE TABELAS</w:t>
      </w:r>
    </w:p>
    <w:p w:rsidR="00AC662E" w:rsidRDefault="00AC662E" w:rsidP="00FF02C8">
      <w:pPr>
        <w:widowControl w:val="0"/>
        <w:spacing w:after="0" w:line="360" w:lineRule="auto"/>
        <w:rPr>
          <w:rFonts w:ascii="Times New Roman" w:hAnsi="Times New Roman" w:cs="Times New Roman"/>
          <w:b/>
          <w:sz w:val="28"/>
          <w:szCs w:val="28"/>
          <w:lang w:val="en-US"/>
        </w:rPr>
      </w:pPr>
    </w:p>
    <w:p w:rsidR="001150F8" w:rsidRPr="00AC662E" w:rsidRDefault="001150F8" w:rsidP="00FF02C8">
      <w:pPr>
        <w:widowControl w:val="0"/>
        <w:spacing w:after="0" w:line="360" w:lineRule="auto"/>
        <w:rPr>
          <w:rFonts w:ascii="Times New Roman" w:hAnsi="Times New Roman" w:cs="Times New Roman"/>
          <w:b/>
          <w:sz w:val="24"/>
          <w:szCs w:val="24"/>
          <w:lang w:val="en-US"/>
        </w:rPr>
      </w:pPr>
    </w:p>
    <w:p w:rsidR="007A6EB1" w:rsidRPr="007A6EB1" w:rsidRDefault="00CA6B6F" w:rsidP="00FF02C8">
      <w:pPr>
        <w:pStyle w:val="ndicedeilustraes"/>
        <w:widowControl w:val="0"/>
        <w:tabs>
          <w:tab w:val="right" w:leader="dot" w:pos="9061"/>
        </w:tabs>
        <w:spacing w:line="360" w:lineRule="auto"/>
        <w:rPr>
          <w:rFonts w:ascii="Times New Roman" w:eastAsiaTheme="minorEastAsia" w:hAnsi="Times New Roman" w:cs="Times New Roman"/>
          <w:noProof/>
          <w:sz w:val="24"/>
          <w:szCs w:val="24"/>
          <w:lang w:eastAsia="pt-BR"/>
        </w:rPr>
      </w:pPr>
      <w:r w:rsidRPr="007A6EB1">
        <w:rPr>
          <w:rFonts w:ascii="Times New Roman" w:hAnsi="Times New Roman" w:cs="Times New Roman"/>
          <w:b/>
          <w:sz w:val="24"/>
          <w:szCs w:val="24"/>
          <w:lang w:val="en-US"/>
        </w:rPr>
        <w:fldChar w:fldCharType="begin"/>
      </w:r>
      <w:r w:rsidR="007A6EB1" w:rsidRPr="007A6EB1">
        <w:rPr>
          <w:rFonts w:ascii="Times New Roman" w:hAnsi="Times New Roman" w:cs="Times New Roman"/>
          <w:b/>
          <w:sz w:val="24"/>
          <w:szCs w:val="24"/>
          <w:lang w:val="en-US"/>
        </w:rPr>
        <w:instrText xml:space="preserve"> TOC \h \z \c "Tabela" </w:instrText>
      </w:r>
      <w:r w:rsidRPr="007A6EB1">
        <w:rPr>
          <w:rFonts w:ascii="Times New Roman" w:hAnsi="Times New Roman" w:cs="Times New Roman"/>
          <w:b/>
          <w:sz w:val="24"/>
          <w:szCs w:val="24"/>
          <w:lang w:val="en-US"/>
        </w:rPr>
        <w:fldChar w:fldCharType="separate"/>
      </w:r>
      <w:hyperlink w:anchor="_Toc403569155" w:history="1">
        <w:r w:rsidR="007A6EB1" w:rsidRPr="007A6EB1">
          <w:rPr>
            <w:rStyle w:val="Hyperlink"/>
            <w:rFonts w:ascii="Times New Roman" w:hAnsi="Times New Roman" w:cs="Times New Roman"/>
            <w:noProof/>
            <w:sz w:val="24"/>
            <w:szCs w:val="24"/>
          </w:rPr>
          <w:t>Tabela 1. Organizações prejudicadas por falhas em serviços de TI.</w:t>
        </w:r>
        <w:r w:rsidR="007A6EB1" w:rsidRPr="007A6EB1">
          <w:rPr>
            <w:rFonts w:ascii="Times New Roman" w:hAnsi="Times New Roman" w:cs="Times New Roman"/>
            <w:noProof/>
            <w:webHidden/>
            <w:sz w:val="24"/>
            <w:szCs w:val="24"/>
          </w:rPr>
          <w:tab/>
        </w:r>
        <w:r w:rsidRPr="007A6EB1">
          <w:rPr>
            <w:rFonts w:ascii="Times New Roman" w:hAnsi="Times New Roman" w:cs="Times New Roman"/>
            <w:noProof/>
            <w:webHidden/>
            <w:sz w:val="24"/>
            <w:szCs w:val="24"/>
          </w:rPr>
          <w:fldChar w:fldCharType="begin"/>
        </w:r>
        <w:r w:rsidR="007A6EB1" w:rsidRPr="007A6EB1">
          <w:rPr>
            <w:rFonts w:ascii="Times New Roman" w:hAnsi="Times New Roman" w:cs="Times New Roman"/>
            <w:noProof/>
            <w:webHidden/>
            <w:sz w:val="24"/>
            <w:szCs w:val="24"/>
          </w:rPr>
          <w:instrText xml:space="preserve"> PAGEREF _Toc403569155 \h </w:instrText>
        </w:r>
        <w:r w:rsidRPr="007A6EB1">
          <w:rPr>
            <w:rFonts w:ascii="Times New Roman" w:hAnsi="Times New Roman" w:cs="Times New Roman"/>
            <w:noProof/>
            <w:webHidden/>
            <w:sz w:val="24"/>
            <w:szCs w:val="24"/>
          </w:rPr>
        </w:r>
        <w:r w:rsidRPr="007A6EB1">
          <w:rPr>
            <w:rFonts w:ascii="Times New Roman" w:hAnsi="Times New Roman" w:cs="Times New Roman"/>
            <w:noProof/>
            <w:webHidden/>
            <w:sz w:val="24"/>
            <w:szCs w:val="24"/>
          </w:rPr>
          <w:fldChar w:fldCharType="separate"/>
        </w:r>
        <w:r w:rsidR="007A6EB1" w:rsidRPr="007A6EB1">
          <w:rPr>
            <w:rFonts w:ascii="Times New Roman" w:hAnsi="Times New Roman" w:cs="Times New Roman"/>
            <w:noProof/>
            <w:webHidden/>
            <w:sz w:val="24"/>
            <w:szCs w:val="24"/>
          </w:rPr>
          <w:t>17</w:t>
        </w:r>
        <w:r w:rsidRPr="007A6EB1">
          <w:rPr>
            <w:rFonts w:ascii="Times New Roman" w:hAnsi="Times New Roman" w:cs="Times New Roman"/>
            <w:noProof/>
            <w:webHidden/>
            <w:sz w:val="24"/>
            <w:szCs w:val="24"/>
          </w:rPr>
          <w:fldChar w:fldCharType="end"/>
        </w:r>
      </w:hyperlink>
    </w:p>
    <w:p w:rsidR="007A6EB1" w:rsidRPr="007A6EB1" w:rsidRDefault="00CA6B6F" w:rsidP="00FF02C8">
      <w:pPr>
        <w:pStyle w:val="ndicedeilustraes"/>
        <w:widowControl w:val="0"/>
        <w:tabs>
          <w:tab w:val="right" w:leader="dot" w:pos="9061"/>
        </w:tabs>
        <w:spacing w:line="360" w:lineRule="auto"/>
        <w:rPr>
          <w:rFonts w:ascii="Times New Roman" w:eastAsiaTheme="minorEastAsia" w:hAnsi="Times New Roman" w:cs="Times New Roman"/>
          <w:noProof/>
          <w:sz w:val="24"/>
          <w:szCs w:val="24"/>
          <w:lang w:eastAsia="pt-BR"/>
        </w:rPr>
      </w:pPr>
      <w:hyperlink w:anchor="_Toc403569156" w:history="1">
        <w:r w:rsidR="007A6EB1" w:rsidRPr="007A6EB1">
          <w:rPr>
            <w:rStyle w:val="Hyperlink"/>
            <w:rFonts w:ascii="Times New Roman" w:hAnsi="Times New Roman" w:cs="Times New Roman"/>
            <w:noProof/>
            <w:sz w:val="24"/>
            <w:szCs w:val="24"/>
          </w:rPr>
          <w:t>Tabela 2. Melhorias do Processo de Solicitação de Atendimento</w:t>
        </w:r>
        <w:r w:rsidR="007A6EB1" w:rsidRPr="007A6EB1">
          <w:rPr>
            <w:rFonts w:ascii="Times New Roman" w:hAnsi="Times New Roman" w:cs="Times New Roman"/>
            <w:noProof/>
            <w:webHidden/>
            <w:sz w:val="24"/>
            <w:szCs w:val="24"/>
          </w:rPr>
          <w:tab/>
        </w:r>
        <w:r w:rsidRPr="007A6EB1">
          <w:rPr>
            <w:rFonts w:ascii="Times New Roman" w:hAnsi="Times New Roman" w:cs="Times New Roman"/>
            <w:noProof/>
            <w:webHidden/>
            <w:sz w:val="24"/>
            <w:szCs w:val="24"/>
          </w:rPr>
          <w:fldChar w:fldCharType="begin"/>
        </w:r>
        <w:r w:rsidR="007A6EB1" w:rsidRPr="007A6EB1">
          <w:rPr>
            <w:rFonts w:ascii="Times New Roman" w:hAnsi="Times New Roman" w:cs="Times New Roman"/>
            <w:noProof/>
            <w:webHidden/>
            <w:sz w:val="24"/>
            <w:szCs w:val="24"/>
          </w:rPr>
          <w:instrText xml:space="preserve"> PAGEREF _Toc403569156 \h </w:instrText>
        </w:r>
        <w:r w:rsidRPr="007A6EB1">
          <w:rPr>
            <w:rFonts w:ascii="Times New Roman" w:hAnsi="Times New Roman" w:cs="Times New Roman"/>
            <w:noProof/>
            <w:webHidden/>
            <w:sz w:val="24"/>
            <w:szCs w:val="24"/>
          </w:rPr>
        </w:r>
        <w:r w:rsidRPr="007A6EB1">
          <w:rPr>
            <w:rFonts w:ascii="Times New Roman" w:hAnsi="Times New Roman" w:cs="Times New Roman"/>
            <w:noProof/>
            <w:webHidden/>
            <w:sz w:val="24"/>
            <w:szCs w:val="24"/>
          </w:rPr>
          <w:fldChar w:fldCharType="separate"/>
        </w:r>
        <w:r w:rsidR="007A6EB1" w:rsidRPr="007A6EB1">
          <w:rPr>
            <w:rFonts w:ascii="Times New Roman" w:hAnsi="Times New Roman" w:cs="Times New Roman"/>
            <w:noProof/>
            <w:webHidden/>
            <w:sz w:val="24"/>
            <w:szCs w:val="24"/>
          </w:rPr>
          <w:t>46</w:t>
        </w:r>
        <w:r w:rsidRPr="007A6EB1">
          <w:rPr>
            <w:rFonts w:ascii="Times New Roman" w:hAnsi="Times New Roman" w:cs="Times New Roman"/>
            <w:noProof/>
            <w:webHidden/>
            <w:sz w:val="24"/>
            <w:szCs w:val="24"/>
          </w:rPr>
          <w:fldChar w:fldCharType="end"/>
        </w:r>
      </w:hyperlink>
    </w:p>
    <w:p w:rsidR="007A6EB1" w:rsidRPr="007A6EB1" w:rsidRDefault="00CA6B6F" w:rsidP="00FF02C8">
      <w:pPr>
        <w:pStyle w:val="ndicedeilustraes"/>
        <w:widowControl w:val="0"/>
        <w:tabs>
          <w:tab w:val="right" w:leader="dot" w:pos="9061"/>
        </w:tabs>
        <w:spacing w:line="360" w:lineRule="auto"/>
        <w:rPr>
          <w:rFonts w:ascii="Times New Roman" w:eastAsiaTheme="minorEastAsia" w:hAnsi="Times New Roman" w:cs="Times New Roman"/>
          <w:noProof/>
          <w:sz w:val="24"/>
          <w:szCs w:val="24"/>
          <w:lang w:eastAsia="pt-BR"/>
        </w:rPr>
      </w:pPr>
      <w:hyperlink w:anchor="_Toc403569157" w:history="1">
        <w:r w:rsidR="007A6EB1" w:rsidRPr="007A6EB1">
          <w:rPr>
            <w:rStyle w:val="Hyperlink"/>
            <w:rFonts w:ascii="Times New Roman" w:hAnsi="Times New Roman" w:cs="Times New Roman"/>
            <w:noProof/>
            <w:sz w:val="24"/>
            <w:szCs w:val="24"/>
          </w:rPr>
          <w:t>Tabela 3. Melhorias do Processo de Abertura de chamado</w:t>
        </w:r>
        <w:r w:rsidR="007A6EB1" w:rsidRPr="007A6EB1">
          <w:rPr>
            <w:rFonts w:ascii="Times New Roman" w:hAnsi="Times New Roman" w:cs="Times New Roman"/>
            <w:noProof/>
            <w:webHidden/>
            <w:sz w:val="24"/>
            <w:szCs w:val="24"/>
          </w:rPr>
          <w:tab/>
        </w:r>
        <w:r w:rsidRPr="007A6EB1">
          <w:rPr>
            <w:rFonts w:ascii="Times New Roman" w:hAnsi="Times New Roman" w:cs="Times New Roman"/>
            <w:noProof/>
            <w:webHidden/>
            <w:sz w:val="24"/>
            <w:szCs w:val="24"/>
          </w:rPr>
          <w:fldChar w:fldCharType="begin"/>
        </w:r>
        <w:r w:rsidR="007A6EB1" w:rsidRPr="007A6EB1">
          <w:rPr>
            <w:rFonts w:ascii="Times New Roman" w:hAnsi="Times New Roman" w:cs="Times New Roman"/>
            <w:noProof/>
            <w:webHidden/>
            <w:sz w:val="24"/>
            <w:szCs w:val="24"/>
          </w:rPr>
          <w:instrText xml:space="preserve"> PAGEREF _Toc403569157 \h </w:instrText>
        </w:r>
        <w:r w:rsidRPr="007A6EB1">
          <w:rPr>
            <w:rFonts w:ascii="Times New Roman" w:hAnsi="Times New Roman" w:cs="Times New Roman"/>
            <w:noProof/>
            <w:webHidden/>
            <w:sz w:val="24"/>
            <w:szCs w:val="24"/>
          </w:rPr>
        </w:r>
        <w:r w:rsidRPr="007A6EB1">
          <w:rPr>
            <w:rFonts w:ascii="Times New Roman" w:hAnsi="Times New Roman" w:cs="Times New Roman"/>
            <w:noProof/>
            <w:webHidden/>
            <w:sz w:val="24"/>
            <w:szCs w:val="24"/>
          </w:rPr>
          <w:fldChar w:fldCharType="separate"/>
        </w:r>
        <w:r w:rsidR="007A6EB1" w:rsidRPr="007A6EB1">
          <w:rPr>
            <w:rFonts w:ascii="Times New Roman" w:hAnsi="Times New Roman" w:cs="Times New Roman"/>
            <w:noProof/>
            <w:webHidden/>
            <w:sz w:val="24"/>
            <w:szCs w:val="24"/>
          </w:rPr>
          <w:t>47</w:t>
        </w:r>
        <w:r w:rsidRPr="007A6EB1">
          <w:rPr>
            <w:rFonts w:ascii="Times New Roman" w:hAnsi="Times New Roman" w:cs="Times New Roman"/>
            <w:noProof/>
            <w:webHidden/>
            <w:sz w:val="24"/>
            <w:szCs w:val="24"/>
          </w:rPr>
          <w:fldChar w:fldCharType="end"/>
        </w:r>
      </w:hyperlink>
    </w:p>
    <w:p w:rsidR="007A6EB1" w:rsidRPr="009405E5" w:rsidRDefault="00CA6B6F" w:rsidP="00FF02C8">
      <w:pPr>
        <w:pStyle w:val="ndicedeilustraes"/>
        <w:widowControl w:val="0"/>
        <w:tabs>
          <w:tab w:val="right" w:leader="dot" w:pos="9061"/>
        </w:tabs>
        <w:spacing w:line="360" w:lineRule="auto"/>
        <w:rPr>
          <w:rFonts w:ascii="Times New Roman" w:eastAsiaTheme="minorEastAsia" w:hAnsi="Times New Roman" w:cs="Times New Roman"/>
          <w:noProof/>
          <w:sz w:val="24"/>
          <w:szCs w:val="24"/>
          <w:lang w:val="en-US" w:eastAsia="pt-BR"/>
        </w:rPr>
      </w:pPr>
      <w:hyperlink w:anchor="_Toc403569158" w:history="1">
        <w:r w:rsidR="007A6EB1" w:rsidRPr="009405E5">
          <w:rPr>
            <w:rStyle w:val="Hyperlink"/>
            <w:rFonts w:ascii="Times New Roman" w:hAnsi="Times New Roman" w:cs="Times New Roman"/>
            <w:noProof/>
            <w:sz w:val="24"/>
            <w:szCs w:val="24"/>
            <w:lang w:val="en-US"/>
          </w:rPr>
          <w:t>Tabela 4. Melhorias do Processo de Atendimento de Ordem de Serviço</w:t>
        </w:r>
        <w:r w:rsidR="007A6EB1" w:rsidRPr="009405E5">
          <w:rPr>
            <w:rFonts w:ascii="Times New Roman" w:hAnsi="Times New Roman" w:cs="Times New Roman"/>
            <w:noProof/>
            <w:webHidden/>
            <w:sz w:val="24"/>
            <w:szCs w:val="24"/>
            <w:lang w:val="en-US"/>
          </w:rPr>
          <w:tab/>
        </w:r>
        <w:r w:rsidRPr="007A6EB1">
          <w:rPr>
            <w:rFonts w:ascii="Times New Roman" w:hAnsi="Times New Roman" w:cs="Times New Roman"/>
            <w:noProof/>
            <w:webHidden/>
            <w:sz w:val="24"/>
            <w:szCs w:val="24"/>
          </w:rPr>
          <w:fldChar w:fldCharType="begin"/>
        </w:r>
        <w:r w:rsidR="007A6EB1" w:rsidRPr="009405E5">
          <w:rPr>
            <w:rFonts w:ascii="Times New Roman" w:hAnsi="Times New Roman" w:cs="Times New Roman"/>
            <w:noProof/>
            <w:webHidden/>
            <w:sz w:val="24"/>
            <w:szCs w:val="24"/>
            <w:lang w:val="en-US"/>
          </w:rPr>
          <w:instrText xml:space="preserve"> PAGEREF _Toc403569158 \h </w:instrText>
        </w:r>
        <w:r w:rsidRPr="007A6EB1">
          <w:rPr>
            <w:rFonts w:ascii="Times New Roman" w:hAnsi="Times New Roman" w:cs="Times New Roman"/>
            <w:noProof/>
            <w:webHidden/>
            <w:sz w:val="24"/>
            <w:szCs w:val="24"/>
          </w:rPr>
        </w:r>
        <w:r w:rsidRPr="007A6EB1">
          <w:rPr>
            <w:rFonts w:ascii="Times New Roman" w:hAnsi="Times New Roman" w:cs="Times New Roman"/>
            <w:noProof/>
            <w:webHidden/>
            <w:sz w:val="24"/>
            <w:szCs w:val="24"/>
          </w:rPr>
          <w:fldChar w:fldCharType="separate"/>
        </w:r>
        <w:r w:rsidR="007A6EB1" w:rsidRPr="009405E5">
          <w:rPr>
            <w:rFonts w:ascii="Times New Roman" w:hAnsi="Times New Roman" w:cs="Times New Roman"/>
            <w:noProof/>
            <w:webHidden/>
            <w:sz w:val="24"/>
            <w:szCs w:val="24"/>
            <w:lang w:val="en-US"/>
          </w:rPr>
          <w:t>4</w:t>
        </w:r>
        <w:r w:rsidRPr="007A6EB1">
          <w:rPr>
            <w:rFonts w:ascii="Times New Roman" w:hAnsi="Times New Roman" w:cs="Times New Roman"/>
            <w:noProof/>
            <w:webHidden/>
            <w:sz w:val="24"/>
            <w:szCs w:val="24"/>
          </w:rPr>
          <w:fldChar w:fldCharType="end"/>
        </w:r>
      </w:hyperlink>
      <w:r w:rsidR="008466CB" w:rsidRPr="009405E5">
        <w:rPr>
          <w:rFonts w:ascii="Times New Roman" w:hAnsi="Times New Roman" w:cs="Times New Roman"/>
          <w:noProof/>
          <w:sz w:val="24"/>
          <w:szCs w:val="24"/>
          <w:lang w:val="en-US"/>
        </w:rPr>
        <w:t>8</w:t>
      </w:r>
    </w:p>
    <w:p w:rsidR="00AC662E" w:rsidRDefault="00CA6B6F" w:rsidP="00FF02C8">
      <w:pPr>
        <w:widowControl w:val="0"/>
        <w:spacing w:after="0" w:line="360" w:lineRule="auto"/>
        <w:rPr>
          <w:rFonts w:ascii="Times New Roman" w:hAnsi="Times New Roman" w:cs="Times New Roman"/>
          <w:b/>
          <w:sz w:val="28"/>
          <w:szCs w:val="28"/>
          <w:lang w:val="en-US"/>
        </w:rPr>
      </w:pPr>
      <w:r w:rsidRPr="007A6EB1">
        <w:rPr>
          <w:rFonts w:ascii="Times New Roman" w:hAnsi="Times New Roman" w:cs="Times New Roman"/>
          <w:b/>
          <w:sz w:val="24"/>
          <w:szCs w:val="24"/>
          <w:lang w:val="en-US"/>
        </w:rPr>
        <w:fldChar w:fldCharType="end"/>
      </w:r>
    </w:p>
    <w:p w:rsidR="001150F8" w:rsidRDefault="001150F8" w:rsidP="00FF02C8">
      <w:pPr>
        <w:widowControl w:val="0"/>
        <w:spacing w:after="0" w:line="360" w:lineRule="auto"/>
        <w:jc w:val="center"/>
        <w:rPr>
          <w:rFonts w:ascii="Times New Roman" w:hAnsi="Times New Roman" w:cs="Times New Roman"/>
          <w:b/>
          <w:sz w:val="28"/>
          <w:szCs w:val="28"/>
          <w:lang w:val="en-US"/>
        </w:rPr>
      </w:pPr>
    </w:p>
    <w:p w:rsidR="001150F8" w:rsidRDefault="001150F8" w:rsidP="00FF02C8">
      <w:pPr>
        <w:widowControl w:val="0"/>
        <w:spacing w:after="0" w:line="360" w:lineRule="auto"/>
        <w:jc w:val="center"/>
        <w:rPr>
          <w:rFonts w:ascii="Times New Roman" w:hAnsi="Times New Roman" w:cs="Times New Roman"/>
          <w:b/>
          <w:sz w:val="28"/>
          <w:szCs w:val="28"/>
          <w:lang w:val="en-US"/>
        </w:rPr>
      </w:pPr>
    </w:p>
    <w:p w:rsidR="001150F8" w:rsidRDefault="001150F8" w:rsidP="00FF02C8">
      <w:pPr>
        <w:widowControl w:val="0"/>
        <w:spacing w:after="0" w:line="360" w:lineRule="auto"/>
        <w:jc w:val="center"/>
        <w:rPr>
          <w:rFonts w:ascii="Times New Roman" w:hAnsi="Times New Roman" w:cs="Times New Roman"/>
          <w:b/>
          <w:sz w:val="28"/>
          <w:szCs w:val="28"/>
          <w:lang w:val="en-US"/>
        </w:rPr>
      </w:pPr>
    </w:p>
    <w:p w:rsidR="001150F8" w:rsidRDefault="001150F8" w:rsidP="00FF02C8">
      <w:pPr>
        <w:widowControl w:val="0"/>
        <w:spacing w:after="0" w:line="360" w:lineRule="auto"/>
        <w:jc w:val="center"/>
        <w:rPr>
          <w:rFonts w:ascii="Times New Roman" w:hAnsi="Times New Roman" w:cs="Times New Roman"/>
          <w:b/>
          <w:sz w:val="28"/>
          <w:szCs w:val="28"/>
          <w:lang w:val="en-US"/>
        </w:rPr>
      </w:pPr>
    </w:p>
    <w:p w:rsidR="001150F8" w:rsidRDefault="001150F8" w:rsidP="00FF02C8">
      <w:pPr>
        <w:widowControl w:val="0"/>
        <w:spacing w:after="0" w:line="360" w:lineRule="auto"/>
        <w:jc w:val="center"/>
        <w:rPr>
          <w:rFonts w:ascii="Times New Roman" w:hAnsi="Times New Roman" w:cs="Times New Roman"/>
          <w:b/>
          <w:sz w:val="28"/>
          <w:szCs w:val="28"/>
          <w:lang w:val="en-US"/>
        </w:rPr>
      </w:pPr>
    </w:p>
    <w:p w:rsidR="001150F8" w:rsidRDefault="001150F8" w:rsidP="00FF02C8">
      <w:pPr>
        <w:widowControl w:val="0"/>
        <w:spacing w:after="0" w:line="360" w:lineRule="auto"/>
        <w:jc w:val="center"/>
        <w:rPr>
          <w:rFonts w:ascii="Times New Roman" w:hAnsi="Times New Roman" w:cs="Times New Roman"/>
          <w:b/>
          <w:sz w:val="28"/>
          <w:szCs w:val="28"/>
          <w:lang w:val="en-US"/>
        </w:rPr>
      </w:pPr>
    </w:p>
    <w:p w:rsidR="001150F8" w:rsidRDefault="001150F8" w:rsidP="00FF02C8">
      <w:pPr>
        <w:widowControl w:val="0"/>
        <w:spacing w:after="0" w:line="360" w:lineRule="auto"/>
        <w:jc w:val="center"/>
        <w:rPr>
          <w:rFonts w:ascii="Times New Roman" w:hAnsi="Times New Roman" w:cs="Times New Roman"/>
          <w:b/>
          <w:sz w:val="28"/>
          <w:szCs w:val="28"/>
          <w:lang w:val="en-US"/>
        </w:rPr>
      </w:pPr>
    </w:p>
    <w:p w:rsidR="001150F8" w:rsidRDefault="001150F8" w:rsidP="00FF02C8">
      <w:pPr>
        <w:widowControl w:val="0"/>
        <w:spacing w:after="0" w:line="360" w:lineRule="auto"/>
        <w:jc w:val="center"/>
        <w:rPr>
          <w:rFonts w:ascii="Times New Roman" w:hAnsi="Times New Roman" w:cs="Times New Roman"/>
          <w:b/>
          <w:sz w:val="28"/>
          <w:szCs w:val="28"/>
          <w:lang w:val="en-US"/>
        </w:rPr>
      </w:pPr>
    </w:p>
    <w:p w:rsidR="001150F8" w:rsidRDefault="001150F8" w:rsidP="00FF02C8">
      <w:pPr>
        <w:widowControl w:val="0"/>
        <w:spacing w:after="0" w:line="360" w:lineRule="auto"/>
        <w:jc w:val="center"/>
        <w:rPr>
          <w:rFonts w:ascii="Times New Roman" w:hAnsi="Times New Roman" w:cs="Times New Roman"/>
          <w:b/>
          <w:sz w:val="28"/>
          <w:szCs w:val="28"/>
          <w:lang w:val="en-US"/>
        </w:rPr>
      </w:pPr>
    </w:p>
    <w:p w:rsidR="001150F8" w:rsidRDefault="001150F8" w:rsidP="00FF02C8">
      <w:pPr>
        <w:widowControl w:val="0"/>
        <w:spacing w:after="0" w:line="360" w:lineRule="auto"/>
        <w:jc w:val="center"/>
        <w:rPr>
          <w:rFonts w:ascii="Times New Roman" w:hAnsi="Times New Roman" w:cs="Times New Roman"/>
          <w:b/>
          <w:sz w:val="28"/>
          <w:szCs w:val="28"/>
          <w:lang w:val="en-US"/>
        </w:rPr>
      </w:pPr>
    </w:p>
    <w:p w:rsidR="001150F8" w:rsidRDefault="001150F8" w:rsidP="00FF02C8">
      <w:pPr>
        <w:widowControl w:val="0"/>
        <w:spacing w:after="0" w:line="360" w:lineRule="auto"/>
        <w:jc w:val="center"/>
        <w:rPr>
          <w:rFonts w:ascii="Times New Roman" w:hAnsi="Times New Roman" w:cs="Times New Roman"/>
          <w:b/>
          <w:sz w:val="28"/>
          <w:szCs w:val="28"/>
          <w:lang w:val="en-US"/>
        </w:rPr>
      </w:pPr>
    </w:p>
    <w:p w:rsidR="001150F8" w:rsidRDefault="001150F8" w:rsidP="00FF02C8">
      <w:pPr>
        <w:widowControl w:val="0"/>
        <w:spacing w:after="0" w:line="360" w:lineRule="auto"/>
        <w:jc w:val="center"/>
        <w:rPr>
          <w:rFonts w:ascii="Times New Roman" w:hAnsi="Times New Roman" w:cs="Times New Roman"/>
          <w:b/>
          <w:sz w:val="28"/>
          <w:szCs w:val="28"/>
          <w:lang w:val="en-US"/>
        </w:rPr>
      </w:pPr>
    </w:p>
    <w:p w:rsidR="001150F8" w:rsidRDefault="001150F8" w:rsidP="00FF02C8">
      <w:pPr>
        <w:widowControl w:val="0"/>
        <w:spacing w:after="0" w:line="360" w:lineRule="auto"/>
        <w:jc w:val="center"/>
        <w:rPr>
          <w:rFonts w:ascii="Times New Roman" w:hAnsi="Times New Roman" w:cs="Times New Roman"/>
          <w:b/>
          <w:sz w:val="28"/>
          <w:szCs w:val="28"/>
          <w:lang w:val="en-US"/>
        </w:rPr>
      </w:pPr>
    </w:p>
    <w:p w:rsidR="001150F8" w:rsidRDefault="001150F8" w:rsidP="00FF02C8">
      <w:pPr>
        <w:widowControl w:val="0"/>
        <w:spacing w:after="0" w:line="360" w:lineRule="auto"/>
        <w:jc w:val="center"/>
        <w:rPr>
          <w:rFonts w:ascii="Times New Roman" w:hAnsi="Times New Roman" w:cs="Times New Roman"/>
          <w:b/>
          <w:sz w:val="28"/>
          <w:szCs w:val="28"/>
          <w:lang w:val="en-US"/>
        </w:rPr>
      </w:pPr>
    </w:p>
    <w:p w:rsidR="001150F8" w:rsidRDefault="001150F8" w:rsidP="00FF02C8">
      <w:pPr>
        <w:widowControl w:val="0"/>
        <w:spacing w:after="0" w:line="360" w:lineRule="auto"/>
        <w:rPr>
          <w:rFonts w:ascii="Times New Roman" w:hAnsi="Times New Roman" w:cs="Times New Roman"/>
          <w:b/>
          <w:sz w:val="28"/>
          <w:szCs w:val="28"/>
          <w:lang w:val="en-US"/>
        </w:rPr>
      </w:pPr>
    </w:p>
    <w:p w:rsidR="00EE0598" w:rsidRDefault="00EE0598" w:rsidP="00FF02C8">
      <w:pPr>
        <w:widowControl w:val="0"/>
        <w:spacing w:after="0" w:line="360" w:lineRule="auto"/>
        <w:rPr>
          <w:rFonts w:ascii="Times New Roman" w:hAnsi="Times New Roman" w:cs="Times New Roman"/>
          <w:b/>
          <w:sz w:val="28"/>
          <w:szCs w:val="28"/>
          <w:lang w:val="en-US"/>
        </w:rPr>
      </w:pPr>
    </w:p>
    <w:p w:rsidR="00EE0598" w:rsidRDefault="00EE0598" w:rsidP="00FF02C8">
      <w:pPr>
        <w:widowControl w:val="0"/>
        <w:spacing w:after="0" w:line="360" w:lineRule="auto"/>
        <w:rPr>
          <w:rFonts w:ascii="Times New Roman" w:hAnsi="Times New Roman" w:cs="Times New Roman"/>
          <w:b/>
          <w:sz w:val="28"/>
          <w:szCs w:val="28"/>
          <w:lang w:val="en-US"/>
        </w:rPr>
      </w:pPr>
    </w:p>
    <w:p w:rsidR="00EE0598" w:rsidRDefault="00EE0598" w:rsidP="00FF02C8">
      <w:pPr>
        <w:widowControl w:val="0"/>
        <w:spacing w:after="0" w:line="360" w:lineRule="auto"/>
        <w:rPr>
          <w:rFonts w:ascii="Times New Roman" w:hAnsi="Times New Roman" w:cs="Times New Roman"/>
          <w:b/>
          <w:sz w:val="28"/>
          <w:szCs w:val="28"/>
          <w:lang w:val="en-US"/>
        </w:rPr>
      </w:pPr>
    </w:p>
    <w:p w:rsidR="00EE0598" w:rsidRDefault="00EE0598" w:rsidP="00FF02C8">
      <w:pPr>
        <w:widowControl w:val="0"/>
        <w:spacing w:after="0" w:line="360" w:lineRule="auto"/>
        <w:rPr>
          <w:rFonts w:ascii="Times New Roman" w:hAnsi="Times New Roman" w:cs="Times New Roman"/>
          <w:b/>
          <w:sz w:val="28"/>
          <w:szCs w:val="28"/>
          <w:lang w:val="en-US"/>
        </w:rPr>
      </w:pPr>
    </w:p>
    <w:p w:rsidR="00AC662E" w:rsidRDefault="00AC662E" w:rsidP="00FF02C8">
      <w:pPr>
        <w:widowControl w:val="0"/>
        <w:spacing w:after="0" w:line="360" w:lineRule="auto"/>
        <w:rPr>
          <w:rFonts w:ascii="Times New Roman" w:hAnsi="Times New Roman" w:cs="Times New Roman"/>
          <w:b/>
          <w:sz w:val="28"/>
          <w:szCs w:val="28"/>
          <w:lang w:val="en-US"/>
        </w:rPr>
      </w:pPr>
    </w:p>
    <w:p w:rsidR="00AC662E" w:rsidRDefault="00AC662E" w:rsidP="00FF02C8">
      <w:pPr>
        <w:widowControl w:val="0"/>
        <w:spacing w:after="0" w:line="360" w:lineRule="auto"/>
        <w:rPr>
          <w:rFonts w:ascii="Times New Roman" w:hAnsi="Times New Roman" w:cs="Times New Roman"/>
          <w:b/>
          <w:sz w:val="28"/>
          <w:szCs w:val="28"/>
          <w:lang w:val="en-US"/>
        </w:rPr>
      </w:pPr>
    </w:p>
    <w:p w:rsidR="00AC662E" w:rsidRDefault="00AC662E" w:rsidP="00FF02C8">
      <w:pPr>
        <w:widowControl w:val="0"/>
        <w:spacing w:after="0" w:line="360" w:lineRule="auto"/>
        <w:rPr>
          <w:rFonts w:ascii="Times New Roman" w:hAnsi="Times New Roman" w:cs="Times New Roman"/>
          <w:b/>
          <w:sz w:val="28"/>
          <w:szCs w:val="28"/>
          <w:lang w:val="en-US"/>
        </w:rPr>
      </w:pPr>
    </w:p>
    <w:p w:rsidR="002D78FF" w:rsidRPr="002D78FF" w:rsidRDefault="002D78FF" w:rsidP="00FF02C8">
      <w:pPr>
        <w:widowControl w:val="0"/>
        <w:spacing w:after="0" w:line="360" w:lineRule="auto"/>
        <w:jc w:val="center"/>
        <w:rPr>
          <w:rFonts w:ascii="Times New Roman" w:hAnsi="Times New Roman" w:cs="Times New Roman"/>
          <w:b/>
          <w:sz w:val="28"/>
          <w:szCs w:val="28"/>
          <w:lang w:val="en-US"/>
        </w:rPr>
      </w:pPr>
      <w:r w:rsidRPr="002D78FF">
        <w:rPr>
          <w:rFonts w:ascii="Times New Roman" w:hAnsi="Times New Roman" w:cs="Times New Roman"/>
          <w:b/>
          <w:sz w:val="28"/>
          <w:szCs w:val="28"/>
          <w:lang w:val="en-US"/>
        </w:rPr>
        <w:lastRenderedPageBreak/>
        <w:t>LISTA DE SIGLAS</w:t>
      </w:r>
    </w:p>
    <w:p w:rsidR="002D78FF" w:rsidRPr="002D78FF" w:rsidRDefault="002D78FF" w:rsidP="00FF02C8">
      <w:pPr>
        <w:widowControl w:val="0"/>
        <w:spacing w:after="0" w:line="360" w:lineRule="auto"/>
        <w:jc w:val="center"/>
        <w:rPr>
          <w:rFonts w:ascii="Times New Roman" w:hAnsi="Times New Roman" w:cs="Times New Roman"/>
          <w:b/>
          <w:sz w:val="28"/>
          <w:szCs w:val="28"/>
          <w:lang w:val="en-US"/>
        </w:rPr>
      </w:pPr>
    </w:p>
    <w:p w:rsidR="002D78FF" w:rsidRPr="002D78FF" w:rsidRDefault="002D78FF" w:rsidP="00FF02C8">
      <w:pPr>
        <w:widowControl w:val="0"/>
        <w:spacing w:after="0" w:line="360" w:lineRule="auto"/>
        <w:jc w:val="center"/>
        <w:rPr>
          <w:rFonts w:ascii="Times New Roman" w:hAnsi="Times New Roman" w:cs="Times New Roman"/>
          <w:b/>
          <w:sz w:val="28"/>
          <w:szCs w:val="28"/>
          <w:lang w:val="en-US"/>
        </w:rPr>
      </w:pPr>
    </w:p>
    <w:p w:rsidR="002D78FF" w:rsidRPr="00A6068F" w:rsidRDefault="002D78FF" w:rsidP="00FF02C8">
      <w:pPr>
        <w:widowControl w:val="0"/>
        <w:spacing w:after="0" w:line="360" w:lineRule="auto"/>
        <w:rPr>
          <w:rFonts w:ascii="Times New Roman" w:hAnsi="Times New Roman" w:cs="Times New Roman"/>
          <w:sz w:val="24"/>
          <w:szCs w:val="24"/>
          <w:lang w:val="en-US"/>
        </w:rPr>
      </w:pPr>
      <w:r w:rsidRPr="00A6068F">
        <w:rPr>
          <w:rFonts w:ascii="Times New Roman" w:hAnsi="Times New Roman" w:cs="Times New Roman"/>
          <w:sz w:val="24"/>
          <w:szCs w:val="24"/>
          <w:lang w:val="en-US"/>
        </w:rPr>
        <w:t>BSI -</w:t>
      </w:r>
      <w:r w:rsidRPr="00A6068F">
        <w:rPr>
          <w:rFonts w:ascii="Times New Roman" w:hAnsi="Times New Roman" w:cs="Times New Roman"/>
          <w:i/>
          <w:sz w:val="24"/>
          <w:szCs w:val="24"/>
          <w:lang w:val="en-US"/>
        </w:rPr>
        <w:t>British Standards Institution</w:t>
      </w:r>
    </w:p>
    <w:p w:rsidR="002D78FF" w:rsidRPr="00A6068F" w:rsidRDefault="002D78FF" w:rsidP="00FF02C8">
      <w:pPr>
        <w:widowControl w:val="0"/>
        <w:spacing w:after="0" w:line="360" w:lineRule="auto"/>
        <w:rPr>
          <w:rFonts w:ascii="Times New Roman" w:hAnsi="Times New Roman" w:cs="Times New Roman"/>
          <w:sz w:val="24"/>
          <w:szCs w:val="24"/>
          <w:lang w:val="en-US"/>
        </w:rPr>
      </w:pPr>
      <w:r w:rsidRPr="00A6068F">
        <w:rPr>
          <w:rFonts w:ascii="Times New Roman" w:hAnsi="Times New Roman" w:cs="Times New Roman"/>
          <w:sz w:val="24"/>
          <w:szCs w:val="24"/>
          <w:lang w:val="en-US"/>
        </w:rPr>
        <w:t xml:space="preserve">CCTA - </w:t>
      </w:r>
      <w:r w:rsidRPr="00A6068F">
        <w:rPr>
          <w:rFonts w:ascii="Times New Roman" w:hAnsi="Times New Roman" w:cs="Times New Roman"/>
          <w:i/>
          <w:sz w:val="24"/>
          <w:szCs w:val="24"/>
          <w:shd w:val="clear" w:color="auto" w:fill="FFFFFF"/>
          <w:lang w:val="en-US"/>
        </w:rPr>
        <w:t>Central Computer and Telecommunications Agency</w:t>
      </w:r>
    </w:p>
    <w:p w:rsidR="002D78FF" w:rsidRPr="00A6068F" w:rsidRDefault="002D78FF" w:rsidP="00FF02C8">
      <w:pPr>
        <w:widowControl w:val="0"/>
        <w:spacing w:after="0" w:line="360" w:lineRule="auto"/>
        <w:rPr>
          <w:rFonts w:ascii="Times New Roman" w:hAnsi="Times New Roman" w:cs="Times New Roman"/>
          <w:i/>
          <w:sz w:val="24"/>
          <w:szCs w:val="24"/>
          <w:shd w:val="clear" w:color="auto" w:fill="FFFFFF"/>
          <w:lang w:val="en-US"/>
        </w:rPr>
      </w:pPr>
      <w:r w:rsidRPr="00A6068F">
        <w:rPr>
          <w:rFonts w:ascii="Times New Roman" w:hAnsi="Times New Roman" w:cs="Times New Roman"/>
          <w:sz w:val="24"/>
          <w:szCs w:val="24"/>
          <w:lang w:val="en-US"/>
        </w:rPr>
        <w:t>CMDB -</w:t>
      </w:r>
      <w:r w:rsidRPr="00A6068F">
        <w:rPr>
          <w:rFonts w:ascii="Times New Roman" w:hAnsi="Times New Roman" w:cs="Times New Roman"/>
          <w:i/>
          <w:sz w:val="24"/>
          <w:szCs w:val="24"/>
          <w:shd w:val="clear" w:color="auto" w:fill="FFFFFF"/>
          <w:lang w:val="en-US"/>
        </w:rPr>
        <w:t>Configuration Management Database</w:t>
      </w:r>
    </w:p>
    <w:p w:rsidR="00A233FA" w:rsidRPr="00A6068F" w:rsidRDefault="00A233FA" w:rsidP="00FF02C8">
      <w:pPr>
        <w:widowControl w:val="0"/>
        <w:spacing w:after="0" w:line="360" w:lineRule="auto"/>
        <w:rPr>
          <w:rFonts w:ascii="Times New Roman" w:hAnsi="Times New Roman" w:cs="Times New Roman"/>
          <w:sz w:val="24"/>
          <w:szCs w:val="24"/>
          <w:lang w:val="en-US"/>
        </w:rPr>
      </w:pPr>
      <w:r w:rsidRPr="00A6068F">
        <w:rPr>
          <w:rFonts w:ascii="Times New Roman" w:hAnsi="Times New Roman" w:cs="Times New Roman"/>
          <w:sz w:val="24"/>
          <w:szCs w:val="24"/>
          <w:lang w:val="en-US"/>
        </w:rPr>
        <w:t xml:space="preserve">Cobit - </w:t>
      </w:r>
      <w:r w:rsidRPr="00A6068F">
        <w:rPr>
          <w:rFonts w:ascii="Times New Roman" w:hAnsi="Times New Roman" w:cs="Times New Roman"/>
          <w:i/>
          <w:sz w:val="24"/>
          <w:szCs w:val="24"/>
          <w:lang w:val="en-US"/>
        </w:rPr>
        <w:t>Control</w:t>
      </w:r>
      <w:r w:rsidR="00A6068F">
        <w:rPr>
          <w:rFonts w:ascii="Times New Roman" w:hAnsi="Times New Roman" w:cs="Times New Roman"/>
          <w:i/>
          <w:sz w:val="24"/>
          <w:szCs w:val="24"/>
          <w:lang w:val="en-US"/>
        </w:rPr>
        <w:t xml:space="preserve"> </w:t>
      </w:r>
      <w:r w:rsidRPr="00A6068F">
        <w:rPr>
          <w:rFonts w:ascii="Times New Roman" w:hAnsi="Times New Roman" w:cs="Times New Roman"/>
          <w:i/>
          <w:sz w:val="24"/>
          <w:szCs w:val="24"/>
          <w:lang w:val="en-US"/>
        </w:rPr>
        <w:t>Objectives For Informationend</w:t>
      </w:r>
      <w:r w:rsidR="00A6068F">
        <w:rPr>
          <w:rFonts w:ascii="Times New Roman" w:hAnsi="Times New Roman" w:cs="Times New Roman"/>
          <w:i/>
          <w:sz w:val="24"/>
          <w:szCs w:val="24"/>
          <w:lang w:val="en-US"/>
        </w:rPr>
        <w:t xml:space="preserve"> </w:t>
      </w:r>
      <w:r w:rsidRPr="00A6068F">
        <w:rPr>
          <w:rFonts w:ascii="Times New Roman" w:hAnsi="Times New Roman" w:cs="Times New Roman"/>
          <w:i/>
          <w:sz w:val="24"/>
          <w:szCs w:val="24"/>
          <w:lang w:val="en-US"/>
        </w:rPr>
        <w:t>Relate</w:t>
      </w:r>
      <w:r w:rsidRPr="00A6068F">
        <w:rPr>
          <w:rFonts w:ascii="Times New Roman" w:hAnsi="Times New Roman" w:cs="Times New Roman"/>
          <w:i/>
          <w:sz w:val="24"/>
          <w:szCs w:val="24"/>
          <w:shd w:val="clear" w:color="auto" w:fill="FFFFFF"/>
          <w:lang w:val="en-US"/>
        </w:rPr>
        <w:t>t</w:t>
      </w:r>
      <w:r w:rsidRPr="00A6068F">
        <w:rPr>
          <w:rStyle w:val="apple-converted-space"/>
          <w:rFonts w:ascii="Times New Roman" w:hAnsi="Times New Roman" w:cs="Times New Roman"/>
          <w:sz w:val="24"/>
          <w:szCs w:val="24"/>
          <w:shd w:val="clear" w:color="auto" w:fill="FFFFFF"/>
          <w:lang w:val="en-US"/>
        </w:rPr>
        <w:t> </w:t>
      </w:r>
    </w:p>
    <w:p w:rsidR="002D78FF" w:rsidRPr="00A6068F" w:rsidRDefault="002D78FF" w:rsidP="00FF02C8">
      <w:pPr>
        <w:widowControl w:val="0"/>
        <w:spacing w:after="0" w:line="360" w:lineRule="auto"/>
        <w:rPr>
          <w:rFonts w:ascii="Times New Roman" w:hAnsi="Times New Roman" w:cs="Times New Roman"/>
          <w:sz w:val="24"/>
          <w:szCs w:val="24"/>
        </w:rPr>
      </w:pPr>
      <w:r w:rsidRPr="00A6068F">
        <w:rPr>
          <w:rFonts w:ascii="Times New Roman" w:hAnsi="Times New Roman" w:cs="Times New Roman"/>
          <w:sz w:val="24"/>
          <w:szCs w:val="24"/>
        </w:rPr>
        <w:t>ECF - Emissor de Cupom Fiscal</w:t>
      </w:r>
    </w:p>
    <w:p w:rsidR="002D78FF" w:rsidRPr="00A6068F" w:rsidRDefault="002D78FF" w:rsidP="00FF02C8">
      <w:pPr>
        <w:widowControl w:val="0"/>
        <w:spacing w:after="0" w:line="360" w:lineRule="auto"/>
        <w:rPr>
          <w:rFonts w:ascii="Times New Roman" w:hAnsi="Times New Roman" w:cs="Times New Roman"/>
          <w:sz w:val="24"/>
          <w:szCs w:val="24"/>
        </w:rPr>
      </w:pPr>
      <w:r w:rsidRPr="00A6068F">
        <w:rPr>
          <w:rFonts w:ascii="Times New Roman" w:hAnsi="Times New Roman" w:cs="Times New Roman"/>
          <w:sz w:val="24"/>
          <w:szCs w:val="24"/>
        </w:rPr>
        <w:t>ES - Espírito Santo</w:t>
      </w:r>
    </w:p>
    <w:p w:rsidR="002D78FF" w:rsidRPr="00A6068F" w:rsidRDefault="002D78FF" w:rsidP="00FF02C8">
      <w:pPr>
        <w:widowControl w:val="0"/>
        <w:spacing w:after="0" w:line="360" w:lineRule="auto"/>
        <w:rPr>
          <w:rFonts w:ascii="Times New Roman" w:hAnsi="Times New Roman" w:cs="Times New Roman"/>
          <w:sz w:val="24"/>
          <w:szCs w:val="24"/>
        </w:rPr>
      </w:pPr>
      <w:r w:rsidRPr="00A6068F">
        <w:rPr>
          <w:rFonts w:ascii="Times New Roman" w:hAnsi="Times New Roman" w:cs="Times New Roman"/>
          <w:sz w:val="24"/>
          <w:szCs w:val="24"/>
        </w:rPr>
        <w:t xml:space="preserve">GSTI - </w:t>
      </w:r>
      <w:r w:rsidRPr="00A6068F">
        <w:rPr>
          <w:rFonts w:ascii="Times New Roman" w:hAnsi="Times New Roman" w:cs="Times New Roman"/>
          <w:sz w:val="24"/>
          <w:szCs w:val="24"/>
          <w:shd w:val="clear" w:color="auto" w:fill="FFFFFF"/>
        </w:rPr>
        <w:t>Gestão de Serviços de Tecnologia de Informação</w:t>
      </w:r>
    </w:p>
    <w:p w:rsidR="002D78FF" w:rsidRPr="00A6068F" w:rsidRDefault="002D78FF" w:rsidP="00FF02C8">
      <w:pPr>
        <w:widowControl w:val="0"/>
        <w:spacing w:after="0" w:line="360" w:lineRule="auto"/>
        <w:rPr>
          <w:rFonts w:ascii="Times New Roman" w:hAnsi="Times New Roman" w:cs="Times New Roman"/>
          <w:sz w:val="24"/>
          <w:szCs w:val="24"/>
        </w:rPr>
      </w:pPr>
      <w:r w:rsidRPr="00A6068F">
        <w:rPr>
          <w:rFonts w:ascii="Times New Roman" w:hAnsi="Times New Roman" w:cs="Times New Roman"/>
          <w:sz w:val="24"/>
          <w:szCs w:val="24"/>
        </w:rPr>
        <w:t>IBGC - Instituto Brasileiro de Governança Corporativa</w:t>
      </w:r>
    </w:p>
    <w:p w:rsidR="002D78FF" w:rsidRPr="004648A7" w:rsidRDefault="002D78FF" w:rsidP="00FF02C8">
      <w:pPr>
        <w:widowControl w:val="0"/>
        <w:spacing w:after="0" w:line="360" w:lineRule="auto"/>
        <w:rPr>
          <w:rFonts w:ascii="Times New Roman" w:hAnsi="Times New Roman" w:cs="Times New Roman"/>
          <w:sz w:val="24"/>
          <w:szCs w:val="24"/>
          <w:lang w:val="en-US"/>
        </w:rPr>
      </w:pPr>
      <w:r w:rsidRPr="004648A7">
        <w:rPr>
          <w:rFonts w:ascii="Times New Roman" w:hAnsi="Times New Roman" w:cs="Times New Roman"/>
          <w:sz w:val="24"/>
          <w:szCs w:val="24"/>
          <w:lang w:val="en-US"/>
        </w:rPr>
        <w:t>IC’s - Itens de Configuração</w:t>
      </w:r>
    </w:p>
    <w:p w:rsidR="002D78FF" w:rsidRPr="004648A7" w:rsidRDefault="002D78FF" w:rsidP="00FF02C8">
      <w:pPr>
        <w:widowControl w:val="0"/>
        <w:spacing w:after="0" w:line="360" w:lineRule="auto"/>
        <w:rPr>
          <w:rFonts w:ascii="Times New Roman" w:hAnsi="Times New Roman" w:cs="Times New Roman"/>
          <w:sz w:val="24"/>
          <w:szCs w:val="24"/>
          <w:lang w:val="en-US"/>
        </w:rPr>
      </w:pPr>
      <w:r w:rsidRPr="004648A7">
        <w:rPr>
          <w:rFonts w:ascii="Times New Roman" w:hAnsi="Times New Roman" w:cs="Times New Roman"/>
          <w:sz w:val="24"/>
          <w:szCs w:val="24"/>
          <w:lang w:val="en-US"/>
        </w:rPr>
        <w:t xml:space="preserve">IEC - </w:t>
      </w:r>
      <w:r w:rsidRPr="004648A7">
        <w:rPr>
          <w:rFonts w:ascii="Times New Roman" w:hAnsi="Times New Roman" w:cs="Times New Roman"/>
          <w:i/>
          <w:sz w:val="24"/>
          <w:szCs w:val="24"/>
          <w:lang w:val="en-US"/>
        </w:rPr>
        <w:t>International Electrotechnical</w:t>
      </w:r>
      <w:r w:rsidR="00A6068F" w:rsidRPr="004648A7">
        <w:rPr>
          <w:rFonts w:ascii="Times New Roman" w:hAnsi="Times New Roman" w:cs="Times New Roman"/>
          <w:i/>
          <w:sz w:val="24"/>
          <w:szCs w:val="24"/>
          <w:lang w:val="en-US"/>
        </w:rPr>
        <w:t xml:space="preserve"> </w:t>
      </w:r>
      <w:r w:rsidRPr="004648A7">
        <w:rPr>
          <w:rFonts w:ascii="Times New Roman" w:hAnsi="Times New Roman" w:cs="Times New Roman"/>
          <w:i/>
          <w:sz w:val="24"/>
          <w:szCs w:val="24"/>
          <w:lang w:val="en-US"/>
        </w:rPr>
        <w:t>Comission</w:t>
      </w:r>
    </w:p>
    <w:p w:rsidR="002D78FF" w:rsidRPr="00A6068F" w:rsidRDefault="002D78FF" w:rsidP="00FF02C8">
      <w:pPr>
        <w:widowControl w:val="0"/>
        <w:spacing w:after="0" w:line="360" w:lineRule="auto"/>
        <w:rPr>
          <w:rFonts w:ascii="Times New Roman" w:hAnsi="Times New Roman" w:cs="Times New Roman"/>
          <w:sz w:val="24"/>
          <w:szCs w:val="24"/>
          <w:lang w:val="en-US"/>
        </w:rPr>
      </w:pPr>
      <w:r w:rsidRPr="00A6068F">
        <w:rPr>
          <w:rFonts w:ascii="Times New Roman" w:hAnsi="Times New Roman" w:cs="Times New Roman"/>
          <w:sz w:val="24"/>
          <w:szCs w:val="24"/>
          <w:lang w:val="en-US"/>
        </w:rPr>
        <w:t xml:space="preserve">ISO - </w:t>
      </w:r>
      <w:r w:rsidRPr="00A6068F">
        <w:rPr>
          <w:rFonts w:ascii="Times New Roman" w:hAnsi="Times New Roman" w:cs="Times New Roman"/>
          <w:i/>
          <w:sz w:val="24"/>
          <w:szCs w:val="24"/>
          <w:lang w:val="en-US"/>
        </w:rPr>
        <w:t>International Organization for Standardization</w:t>
      </w:r>
    </w:p>
    <w:p w:rsidR="002D78FF" w:rsidRPr="00A6068F" w:rsidRDefault="002D78FF" w:rsidP="00FF02C8">
      <w:pPr>
        <w:widowControl w:val="0"/>
        <w:spacing w:after="0" w:line="360" w:lineRule="auto"/>
        <w:rPr>
          <w:rFonts w:ascii="Times New Roman" w:hAnsi="Times New Roman" w:cs="Times New Roman"/>
          <w:sz w:val="24"/>
          <w:szCs w:val="24"/>
          <w:lang w:val="en-US"/>
        </w:rPr>
      </w:pPr>
      <w:r w:rsidRPr="00A6068F">
        <w:rPr>
          <w:rFonts w:ascii="Times New Roman" w:hAnsi="Times New Roman" w:cs="Times New Roman"/>
          <w:sz w:val="24"/>
          <w:szCs w:val="24"/>
          <w:lang w:val="en-US"/>
        </w:rPr>
        <w:t xml:space="preserve">ITIL - </w:t>
      </w:r>
      <w:r w:rsidRPr="00A6068F">
        <w:rPr>
          <w:rFonts w:ascii="Times New Roman" w:hAnsi="Times New Roman" w:cs="Times New Roman"/>
          <w:i/>
          <w:sz w:val="24"/>
          <w:szCs w:val="24"/>
          <w:lang w:val="en-US"/>
        </w:rPr>
        <w:t>Information Technology Infrastructure Library</w:t>
      </w:r>
    </w:p>
    <w:p w:rsidR="002D78FF" w:rsidRPr="00A6068F" w:rsidRDefault="002D78FF" w:rsidP="00FF02C8">
      <w:pPr>
        <w:widowControl w:val="0"/>
        <w:spacing w:after="0" w:line="360" w:lineRule="auto"/>
        <w:rPr>
          <w:rFonts w:ascii="Times New Roman" w:hAnsi="Times New Roman" w:cs="Times New Roman"/>
          <w:sz w:val="24"/>
          <w:szCs w:val="24"/>
          <w:lang w:val="en-US"/>
        </w:rPr>
      </w:pPr>
      <w:r w:rsidRPr="00A6068F">
        <w:rPr>
          <w:rFonts w:ascii="Times New Roman" w:hAnsi="Times New Roman" w:cs="Times New Roman"/>
          <w:sz w:val="24"/>
          <w:szCs w:val="24"/>
          <w:lang w:val="en-US"/>
        </w:rPr>
        <w:t xml:space="preserve">ITSM </w:t>
      </w:r>
      <w:r w:rsidRPr="00A6068F">
        <w:rPr>
          <w:rFonts w:ascii="Times New Roman" w:hAnsi="Times New Roman" w:cs="Times New Roman"/>
          <w:i/>
          <w:sz w:val="24"/>
          <w:szCs w:val="24"/>
          <w:lang w:val="en-US"/>
        </w:rPr>
        <w:t>-Information Technology</w:t>
      </w:r>
      <w:r w:rsidRPr="00A6068F">
        <w:rPr>
          <w:rFonts w:ascii="Times New Roman" w:hAnsi="Times New Roman" w:cs="Times New Roman"/>
          <w:i/>
          <w:sz w:val="24"/>
          <w:szCs w:val="24"/>
          <w:shd w:val="clear" w:color="auto" w:fill="FFFFFF"/>
          <w:lang w:val="en-US"/>
        </w:rPr>
        <w:t xml:space="preserve"> service management</w:t>
      </w:r>
    </w:p>
    <w:p w:rsidR="002D78FF" w:rsidRPr="00A6068F" w:rsidRDefault="002D78FF" w:rsidP="00FF02C8">
      <w:pPr>
        <w:widowControl w:val="0"/>
        <w:spacing w:after="0" w:line="360" w:lineRule="auto"/>
        <w:rPr>
          <w:rFonts w:ascii="Times New Roman" w:hAnsi="Times New Roman" w:cs="Times New Roman"/>
          <w:sz w:val="24"/>
          <w:szCs w:val="24"/>
          <w:lang w:val="en-US"/>
        </w:rPr>
      </w:pPr>
      <w:r w:rsidRPr="00A6068F">
        <w:rPr>
          <w:rFonts w:ascii="Times New Roman" w:hAnsi="Times New Roman" w:cs="Times New Roman"/>
          <w:sz w:val="24"/>
          <w:szCs w:val="24"/>
          <w:lang w:val="en-US"/>
        </w:rPr>
        <w:t>MG - Minas Gerais</w:t>
      </w:r>
    </w:p>
    <w:p w:rsidR="002D78FF" w:rsidRPr="00A6068F" w:rsidRDefault="002D78FF" w:rsidP="00FF02C8">
      <w:pPr>
        <w:widowControl w:val="0"/>
        <w:spacing w:after="0" w:line="360" w:lineRule="auto"/>
        <w:rPr>
          <w:rFonts w:ascii="Times New Roman" w:hAnsi="Times New Roman" w:cs="Times New Roman"/>
          <w:sz w:val="24"/>
          <w:szCs w:val="24"/>
          <w:lang w:val="en-US"/>
        </w:rPr>
      </w:pPr>
      <w:r w:rsidRPr="00A6068F">
        <w:rPr>
          <w:rFonts w:ascii="Times New Roman" w:hAnsi="Times New Roman" w:cs="Times New Roman"/>
          <w:sz w:val="24"/>
          <w:szCs w:val="24"/>
          <w:lang w:val="en-US"/>
        </w:rPr>
        <w:t xml:space="preserve">MOF - </w:t>
      </w:r>
      <w:r w:rsidRPr="00A6068F">
        <w:rPr>
          <w:rFonts w:ascii="Times New Roman" w:hAnsi="Times New Roman" w:cs="Times New Roman"/>
          <w:i/>
          <w:sz w:val="24"/>
          <w:szCs w:val="24"/>
          <w:lang w:val="en-US"/>
        </w:rPr>
        <w:t>Microsoft Operations Framework</w:t>
      </w:r>
    </w:p>
    <w:p w:rsidR="002D78FF" w:rsidRPr="004648A7" w:rsidRDefault="002D78FF" w:rsidP="00FF02C8">
      <w:pPr>
        <w:widowControl w:val="0"/>
        <w:spacing w:after="0" w:line="360" w:lineRule="auto"/>
        <w:rPr>
          <w:rFonts w:ascii="Times New Roman" w:hAnsi="Times New Roman" w:cs="Times New Roman"/>
          <w:i/>
          <w:sz w:val="24"/>
          <w:szCs w:val="24"/>
        </w:rPr>
      </w:pPr>
      <w:r w:rsidRPr="004648A7">
        <w:rPr>
          <w:rFonts w:ascii="Times New Roman" w:hAnsi="Times New Roman" w:cs="Times New Roman"/>
          <w:sz w:val="24"/>
          <w:szCs w:val="24"/>
        </w:rPr>
        <w:t xml:space="preserve">OGC - </w:t>
      </w:r>
      <w:r w:rsidRPr="004648A7">
        <w:rPr>
          <w:rFonts w:ascii="Times New Roman" w:hAnsi="Times New Roman" w:cs="Times New Roman"/>
          <w:bCs/>
          <w:i/>
          <w:color w:val="252525"/>
          <w:sz w:val="24"/>
          <w:szCs w:val="24"/>
          <w:shd w:val="clear" w:color="auto" w:fill="FFFFFF"/>
        </w:rPr>
        <w:t>Office of Government Commerce</w:t>
      </w:r>
    </w:p>
    <w:p w:rsidR="002D78FF" w:rsidRPr="00A6068F" w:rsidRDefault="002D78FF" w:rsidP="00FF02C8">
      <w:pPr>
        <w:widowControl w:val="0"/>
        <w:spacing w:after="0" w:line="360" w:lineRule="auto"/>
        <w:rPr>
          <w:rFonts w:ascii="Times New Roman" w:hAnsi="Times New Roman" w:cs="Times New Roman"/>
          <w:sz w:val="24"/>
          <w:szCs w:val="24"/>
        </w:rPr>
      </w:pPr>
      <w:r w:rsidRPr="00A6068F">
        <w:rPr>
          <w:rFonts w:ascii="Times New Roman" w:hAnsi="Times New Roman" w:cs="Times New Roman"/>
          <w:sz w:val="24"/>
          <w:szCs w:val="24"/>
        </w:rPr>
        <w:t>OS - Ordem de Serviço</w:t>
      </w:r>
    </w:p>
    <w:p w:rsidR="002D78FF" w:rsidRPr="00A6068F" w:rsidRDefault="002D78FF" w:rsidP="00FF02C8">
      <w:pPr>
        <w:widowControl w:val="0"/>
        <w:spacing w:after="0" w:line="360" w:lineRule="auto"/>
        <w:rPr>
          <w:rFonts w:ascii="Times New Roman" w:hAnsi="Times New Roman" w:cs="Times New Roman"/>
          <w:sz w:val="24"/>
          <w:szCs w:val="24"/>
        </w:rPr>
      </w:pPr>
      <w:r w:rsidRPr="00A6068F">
        <w:rPr>
          <w:rFonts w:ascii="Times New Roman" w:hAnsi="Times New Roman" w:cs="Times New Roman"/>
          <w:sz w:val="24"/>
          <w:szCs w:val="24"/>
        </w:rPr>
        <w:t xml:space="preserve">PAF </w:t>
      </w:r>
      <w:r w:rsidR="00AA43F2" w:rsidRPr="00A6068F">
        <w:rPr>
          <w:rFonts w:ascii="Times New Roman" w:hAnsi="Times New Roman" w:cs="Times New Roman"/>
          <w:sz w:val="24"/>
          <w:szCs w:val="24"/>
        </w:rPr>
        <w:t>–</w:t>
      </w:r>
      <w:r w:rsidR="00A6068F">
        <w:rPr>
          <w:rFonts w:ascii="Times New Roman" w:hAnsi="Times New Roman" w:cs="Times New Roman"/>
          <w:sz w:val="24"/>
          <w:szCs w:val="24"/>
        </w:rPr>
        <w:t xml:space="preserve"> </w:t>
      </w:r>
      <w:r w:rsidRPr="00A6068F">
        <w:rPr>
          <w:rFonts w:ascii="Times New Roman" w:hAnsi="Times New Roman" w:cs="Times New Roman"/>
          <w:sz w:val="24"/>
          <w:szCs w:val="24"/>
          <w:shd w:val="clear" w:color="auto" w:fill="FFFFFF"/>
        </w:rPr>
        <w:t>Pro</w:t>
      </w:r>
      <w:r w:rsidR="00AA43F2" w:rsidRPr="00A6068F">
        <w:rPr>
          <w:rFonts w:ascii="Times New Roman" w:hAnsi="Times New Roman" w:cs="Times New Roman"/>
          <w:sz w:val="24"/>
          <w:szCs w:val="24"/>
          <w:shd w:val="clear" w:color="auto" w:fill="FFFFFF"/>
        </w:rPr>
        <w:t>grama</w:t>
      </w:r>
      <w:r w:rsidR="00A6068F">
        <w:rPr>
          <w:rFonts w:ascii="Times New Roman" w:hAnsi="Times New Roman" w:cs="Times New Roman"/>
          <w:sz w:val="24"/>
          <w:szCs w:val="24"/>
          <w:shd w:val="clear" w:color="auto" w:fill="FFFFFF"/>
        </w:rPr>
        <w:t xml:space="preserve"> </w:t>
      </w:r>
      <w:r w:rsidR="00AA43F2" w:rsidRPr="00A6068F">
        <w:rPr>
          <w:rFonts w:ascii="Times New Roman" w:hAnsi="Times New Roman" w:cs="Times New Roman"/>
          <w:sz w:val="24"/>
          <w:szCs w:val="24"/>
          <w:shd w:val="clear" w:color="auto" w:fill="FFFFFF"/>
        </w:rPr>
        <w:t>Aplicativ</w:t>
      </w:r>
      <w:r w:rsidRPr="00A6068F">
        <w:rPr>
          <w:rFonts w:ascii="Times New Roman" w:hAnsi="Times New Roman" w:cs="Times New Roman"/>
          <w:sz w:val="24"/>
          <w:szCs w:val="24"/>
          <w:shd w:val="clear" w:color="auto" w:fill="FFFFFF"/>
        </w:rPr>
        <w:t>o Fiscal</w:t>
      </w:r>
    </w:p>
    <w:p w:rsidR="002D78FF" w:rsidRPr="00A6068F" w:rsidRDefault="002D78FF" w:rsidP="00FF02C8">
      <w:pPr>
        <w:widowControl w:val="0"/>
        <w:spacing w:after="0" w:line="360" w:lineRule="auto"/>
        <w:rPr>
          <w:rFonts w:ascii="Times New Roman" w:hAnsi="Times New Roman" w:cs="Times New Roman"/>
          <w:i/>
          <w:sz w:val="24"/>
          <w:szCs w:val="24"/>
          <w:lang w:val="en-US"/>
        </w:rPr>
      </w:pPr>
      <w:r w:rsidRPr="00A6068F">
        <w:rPr>
          <w:rFonts w:ascii="Times New Roman" w:hAnsi="Times New Roman" w:cs="Times New Roman"/>
          <w:sz w:val="24"/>
          <w:szCs w:val="24"/>
          <w:lang w:val="en-US"/>
        </w:rPr>
        <w:t xml:space="preserve">PDCA - </w:t>
      </w:r>
      <w:r w:rsidRPr="00A6068F">
        <w:rPr>
          <w:rFonts w:ascii="Times New Roman" w:hAnsi="Times New Roman" w:cs="Times New Roman"/>
          <w:i/>
          <w:sz w:val="24"/>
          <w:szCs w:val="24"/>
          <w:lang w:val="en-US"/>
        </w:rPr>
        <w:t>Plan, Do, Check, Act</w:t>
      </w:r>
    </w:p>
    <w:p w:rsidR="009739E4" w:rsidRPr="00A6068F" w:rsidRDefault="009739E4" w:rsidP="00FF02C8">
      <w:pPr>
        <w:widowControl w:val="0"/>
        <w:spacing w:after="0" w:line="360" w:lineRule="auto"/>
        <w:rPr>
          <w:rFonts w:ascii="Times New Roman" w:hAnsi="Times New Roman" w:cs="Times New Roman"/>
          <w:i/>
          <w:sz w:val="24"/>
          <w:szCs w:val="24"/>
          <w:lang w:val="en-US"/>
        </w:rPr>
      </w:pPr>
      <w:r w:rsidRPr="00A6068F">
        <w:rPr>
          <w:rFonts w:ascii="Times New Roman" w:hAnsi="Times New Roman" w:cs="Times New Roman"/>
          <w:sz w:val="24"/>
          <w:szCs w:val="24"/>
          <w:lang w:val="en-US"/>
        </w:rPr>
        <w:t>PDF</w:t>
      </w:r>
      <w:r w:rsidRPr="00A6068F">
        <w:rPr>
          <w:rFonts w:ascii="Times New Roman" w:hAnsi="Times New Roman" w:cs="Times New Roman"/>
          <w:i/>
          <w:sz w:val="24"/>
          <w:szCs w:val="24"/>
          <w:lang w:val="en-US"/>
        </w:rPr>
        <w:t xml:space="preserve"> - Portable Document Format</w:t>
      </w:r>
    </w:p>
    <w:p w:rsidR="002D78FF" w:rsidRPr="00A6068F" w:rsidRDefault="002D78FF" w:rsidP="00FF02C8">
      <w:pPr>
        <w:widowControl w:val="0"/>
        <w:spacing w:after="0" w:line="360" w:lineRule="auto"/>
        <w:rPr>
          <w:rFonts w:ascii="Times New Roman" w:hAnsi="Times New Roman" w:cs="Times New Roman"/>
          <w:sz w:val="24"/>
          <w:szCs w:val="24"/>
          <w:lang w:val="en-US"/>
        </w:rPr>
      </w:pPr>
      <w:r w:rsidRPr="00A6068F">
        <w:rPr>
          <w:rFonts w:ascii="Times New Roman" w:hAnsi="Times New Roman" w:cs="Times New Roman"/>
          <w:sz w:val="24"/>
          <w:szCs w:val="24"/>
          <w:lang w:val="en-US"/>
        </w:rPr>
        <w:t xml:space="preserve">RCB - </w:t>
      </w:r>
      <w:r w:rsidRPr="00A6068F">
        <w:rPr>
          <w:rFonts w:ascii="Times New Roman" w:hAnsi="Times New Roman" w:cs="Times New Roman"/>
          <w:i/>
          <w:sz w:val="24"/>
          <w:szCs w:val="24"/>
          <w:lang w:val="en-US"/>
        </w:rPr>
        <w:t>Registered Certification Body</w:t>
      </w:r>
    </w:p>
    <w:p w:rsidR="002D78FF" w:rsidRPr="00A6068F" w:rsidRDefault="002D78FF" w:rsidP="00FF02C8">
      <w:pPr>
        <w:widowControl w:val="0"/>
        <w:rPr>
          <w:rFonts w:ascii="Times New Roman" w:hAnsi="Times New Roman" w:cs="Times New Roman"/>
          <w:sz w:val="24"/>
          <w:szCs w:val="24"/>
          <w:lang w:val="en-US"/>
        </w:rPr>
      </w:pPr>
      <w:r w:rsidRPr="00A6068F">
        <w:rPr>
          <w:rFonts w:ascii="Times New Roman" w:hAnsi="Times New Roman" w:cs="Times New Roman"/>
          <w:sz w:val="24"/>
          <w:szCs w:val="24"/>
          <w:lang w:val="en-US"/>
        </w:rPr>
        <w:t xml:space="preserve">SLA - </w:t>
      </w:r>
      <w:r w:rsidRPr="00A6068F">
        <w:rPr>
          <w:rStyle w:val="nfase"/>
          <w:rFonts w:ascii="Times New Roman" w:hAnsi="Times New Roman" w:cs="Times New Roman"/>
          <w:bCs/>
          <w:iCs w:val="0"/>
          <w:sz w:val="24"/>
          <w:szCs w:val="24"/>
          <w:shd w:val="clear" w:color="auto" w:fill="FFFFFF"/>
          <w:lang w:val="en-US"/>
        </w:rPr>
        <w:t>Service Level</w:t>
      </w:r>
      <w:r w:rsidR="00A6068F">
        <w:rPr>
          <w:rStyle w:val="nfase"/>
          <w:rFonts w:ascii="Times New Roman" w:hAnsi="Times New Roman" w:cs="Times New Roman"/>
          <w:bCs/>
          <w:iCs w:val="0"/>
          <w:sz w:val="24"/>
          <w:szCs w:val="24"/>
          <w:shd w:val="clear" w:color="auto" w:fill="FFFFFF"/>
          <w:lang w:val="en-US"/>
        </w:rPr>
        <w:t xml:space="preserve"> </w:t>
      </w:r>
      <w:r w:rsidRPr="00A6068F">
        <w:rPr>
          <w:rStyle w:val="nfase"/>
          <w:rFonts w:ascii="Times New Roman" w:hAnsi="Times New Roman" w:cs="Times New Roman"/>
          <w:bCs/>
          <w:iCs w:val="0"/>
          <w:sz w:val="24"/>
          <w:szCs w:val="24"/>
          <w:shd w:val="clear" w:color="auto" w:fill="FFFFFF"/>
          <w:lang w:val="en-US"/>
        </w:rPr>
        <w:t>Agreement</w:t>
      </w:r>
    </w:p>
    <w:p w:rsidR="002D78FF" w:rsidRPr="00A6068F" w:rsidRDefault="002D78FF" w:rsidP="00FF02C8">
      <w:pPr>
        <w:widowControl w:val="0"/>
        <w:spacing w:after="0" w:line="360" w:lineRule="auto"/>
        <w:rPr>
          <w:rFonts w:ascii="Times New Roman" w:hAnsi="Times New Roman" w:cs="Times New Roman"/>
          <w:sz w:val="24"/>
          <w:szCs w:val="24"/>
        </w:rPr>
      </w:pPr>
      <w:r w:rsidRPr="00A6068F">
        <w:rPr>
          <w:rFonts w:ascii="Times New Roman" w:hAnsi="Times New Roman" w:cs="Times New Roman"/>
          <w:sz w:val="24"/>
          <w:szCs w:val="24"/>
        </w:rPr>
        <w:t>TI - Tecnologia de Informação</w:t>
      </w:r>
    </w:p>
    <w:p w:rsidR="00A233FA" w:rsidRPr="00A6068F" w:rsidRDefault="006D6793" w:rsidP="00FF02C8">
      <w:pPr>
        <w:widowControl w:val="0"/>
        <w:spacing w:after="0" w:line="360" w:lineRule="auto"/>
        <w:rPr>
          <w:rFonts w:ascii="Times New Roman" w:hAnsi="Times New Roman" w:cs="Times New Roman"/>
          <w:i/>
          <w:sz w:val="24"/>
          <w:szCs w:val="24"/>
        </w:rPr>
      </w:pPr>
      <w:r w:rsidRPr="00A6068F">
        <w:rPr>
          <w:rFonts w:ascii="Times New Roman" w:hAnsi="Times New Roman" w:cs="Times New Roman"/>
          <w:sz w:val="24"/>
          <w:szCs w:val="24"/>
        </w:rPr>
        <w:t xml:space="preserve">TS - </w:t>
      </w:r>
      <w:r w:rsidR="00A233FA" w:rsidRPr="00A6068F">
        <w:rPr>
          <w:rFonts w:ascii="Times New Roman" w:hAnsi="Times New Roman" w:cs="Times New Roman"/>
          <w:i/>
          <w:sz w:val="24"/>
          <w:szCs w:val="24"/>
        </w:rPr>
        <w:t>Terminal Servi</w:t>
      </w:r>
      <w:r w:rsidR="008466CB" w:rsidRPr="00A6068F">
        <w:rPr>
          <w:rFonts w:ascii="Times New Roman" w:hAnsi="Times New Roman" w:cs="Times New Roman"/>
          <w:i/>
          <w:sz w:val="24"/>
          <w:szCs w:val="24"/>
        </w:rPr>
        <w:t>ce</w:t>
      </w:r>
    </w:p>
    <w:p w:rsidR="00A233FA" w:rsidRDefault="00A233FA" w:rsidP="00FF02C8">
      <w:pPr>
        <w:widowControl w:val="0"/>
        <w:spacing w:after="0" w:line="360" w:lineRule="auto"/>
        <w:rPr>
          <w:rFonts w:ascii="Times New Roman" w:hAnsi="Times New Roman" w:cs="Times New Roman"/>
          <w:sz w:val="24"/>
          <w:szCs w:val="24"/>
        </w:rPr>
      </w:pPr>
    </w:p>
    <w:p w:rsidR="002D78FF" w:rsidRDefault="002D78FF" w:rsidP="00FF02C8">
      <w:pPr>
        <w:widowControl w:val="0"/>
        <w:spacing w:after="0" w:line="360" w:lineRule="auto"/>
        <w:rPr>
          <w:rFonts w:ascii="Times" w:hAnsi="Times" w:cs="Times"/>
          <w:b/>
          <w:sz w:val="28"/>
          <w:szCs w:val="28"/>
        </w:rPr>
      </w:pPr>
    </w:p>
    <w:p w:rsidR="002D78FF" w:rsidRDefault="002D78FF" w:rsidP="00FF02C8">
      <w:pPr>
        <w:widowControl w:val="0"/>
        <w:spacing w:after="0" w:line="360" w:lineRule="auto"/>
        <w:rPr>
          <w:rFonts w:ascii="Times" w:hAnsi="Times" w:cs="Times"/>
          <w:b/>
          <w:sz w:val="28"/>
          <w:szCs w:val="28"/>
        </w:rPr>
      </w:pPr>
    </w:p>
    <w:p w:rsidR="002D78FF" w:rsidRDefault="002D78FF" w:rsidP="00FF02C8">
      <w:pPr>
        <w:widowControl w:val="0"/>
        <w:spacing w:after="0" w:line="360" w:lineRule="auto"/>
        <w:rPr>
          <w:rFonts w:ascii="Times" w:hAnsi="Times" w:cs="Times"/>
          <w:b/>
          <w:sz w:val="28"/>
          <w:szCs w:val="28"/>
        </w:rPr>
      </w:pPr>
    </w:p>
    <w:p w:rsidR="00A233FA" w:rsidRDefault="00A233FA" w:rsidP="00FF02C8">
      <w:pPr>
        <w:widowControl w:val="0"/>
        <w:spacing w:after="0" w:line="360" w:lineRule="auto"/>
        <w:rPr>
          <w:rFonts w:ascii="Times" w:hAnsi="Times" w:cs="Times"/>
          <w:b/>
          <w:sz w:val="28"/>
          <w:szCs w:val="28"/>
        </w:rPr>
      </w:pPr>
    </w:p>
    <w:p w:rsidR="00761D20" w:rsidRDefault="00761D20" w:rsidP="00FF02C8">
      <w:pPr>
        <w:pStyle w:val="Sumrio1"/>
        <w:widowControl w:val="0"/>
        <w:tabs>
          <w:tab w:val="right" w:leader="dot" w:pos="9061"/>
        </w:tabs>
        <w:spacing w:after="0" w:line="360" w:lineRule="auto"/>
        <w:jc w:val="center"/>
        <w:rPr>
          <w:rFonts w:ascii="Times" w:hAnsi="Times" w:cs="Times"/>
          <w:b/>
          <w:sz w:val="28"/>
          <w:szCs w:val="28"/>
        </w:rPr>
      </w:pPr>
      <w:r>
        <w:rPr>
          <w:rFonts w:ascii="Times" w:hAnsi="Times" w:cs="Times"/>
          <w:b/>
          <w:sz w:val="28"/>
          <w:szCs w:val="28"/>
        </w:rPr>
        <w:lastRenderedPageBreak/>
        <w:t>SUMÁ</w:t>
      </w:r>
      <w:r w:rsidRPr="009A2DDF">
        <w:rPr>
          <w:rFonts w:ascii="Times" w:hAnsi="Times" w:cs="Times"/>
          <w:b/>
          <w:sz w:val="28"/>
          <w:szCs w:val="28"/>
        </w:rPr>
        <w:t>RIO</w:t>
      </w:r>
    </w:p>
    <w:p w:rsidR="00761D20" w:rsidRDefault="00761D20" w:rsidP="00FF02C8">
      <w:pPr>
        <w:widowControl w:val="0"/>
        <w:spacing w:after="0" w:line="360" w:lineRule="auto"/>
      </w:pPr>
    </w:p>
    <w:p w:rsidR="00761D20" w:rsidRPr="00761D20" w:rsidRDefault="00761D20" w:rsidP="00FF02C8">
      <w:pPr>
        <w:widowControl w:val="0"/>
        <w:spacing w:after="0" w:line="360" w:lineRule="auto"/>
      </w:pPr>
    </w:p>
    <w:p w:rsidR="00FF02C8" w:rsidRPr="00FF02C8" w:rsidRDefault="00CA6B6F" w:rsidP="00FF02C8">
      <w:pPr>
        <w:pStyle w:val="Sumrio1"/>
        <w:widowControl w:val="0"/>
        <w:tabs>
          <w:tab w:val="right" w:leader="dot" w:pos="9061"/>
        </w:tabs>
        <w:spacing w:line="360" w:lineRule="auto"/>
        <w:rPr>
          <w:rFonts w:ascii="Times New Roman" w:eastAsiaTheme="minorEastAsia" w:hAnsi="Times New Roman" w:cs="Times New Roman"/>
          <w:noProof/>
          <w:sz w:val="24"/>
          <w:szCs w:val="24"/>
          <w:lang w:eastAsia="pt-BR"/>
        </w:rPr>
      </w:pPr>
      <w:r w:rsidRPr="00FF02C8">
        <w:rPr>
          <w:rFonts w:ascii="Times New Roman" w:hAnsi="Times New Roman" w:cs="Times New Roman"/>
          <w:sz w:val="24"/>
          <w:szCs w:val="24"/>
        </w:rPr>
        <w:fldChar w:fldCharType="begin"/>
      </w:r>
      <w:r w:rsidR="00172D8E" w:rsidRPr="00FF02C8">
        <w:rPr>
          <w:rFonts w:ascii="Times New Roman" w:hAnsi="Times New Roman" w:cs="Times New Roman"/>
          <w:sz w:val="24"/>
          <w:szCs w:val="24"/>
        </w:rPr>
        <w:instrText xml:space="preserve"> TOC \o "1-5" \h \z \u </w:instrText>
      </w:r>
      <w:r w:rsidRPr="00FF02C8">
        <w:rPr>
          <w:rFonts w:ascii="Times New Roman" w:hAnsi="Times New Roman" w:cs="Times New Roman"/>
          <w:sz w:val="24"/>
          <w:szCs w:val="24"/>
        </w:rPr>
        <w:fldChar w:fldCharType="separate"/>
      </w:r>
      <w:hyperlink w:anchor="_Toc405202149" w:history="1">
        <w:r w:rsidR="00FF02C8" w:rsidRPr="00FF02C8">
          <w:rPr>
            <w:rStyle w:val="Hyperlink"/>
            <w:rFonts w:ascii="Times New Roman" w:hAnsi="Times New Roman" w:cs="Times New Roman"/>
            <w:noProof/>
            <w:sz w:val="24"/>
            <w:szCs w:val="24"/>
          </w:rPr>
          <w:t>INTRODUÇÃO</w:t>
        </w:r>
        <w:r w:rsidR="00FF02C8" w:rsidRPr="00FF02C8">
          <w:rPr>
            <w:rFonts w:ascii="Times New Roman" w:hAnsi="Times New Roman" w:cs="Times New Roman"/>
            <w:noProof/>
            <w:webHidden/>
            <w:sz w:val="24"/>
            <w:szCs w:val="24"/>
          </w:rPr>
          <w:tab/>
        </w:r>
        <w:r w:rsidRPr="00FF02C8">
          <w:rPr>
            <w:rFonts w:ascii="Times New Roman" w:hAnsi="Times New Roman" w:cs="Times New Roman"/>
            <w:noProof/>
            <w:webHidden/>
            <w:sz w:val="24"/>
            <w:szCs w:val="24"/>
          </w:rPr>
          <w:fldChar w:fldCharType="begin"/>
        </w:r>
        <w:r w:rsidR="00FF02C8" w:rsidRPr="00FF02C8">
          <w:rPr>
            <w:rFonts w:ascii="Times New Roman" w:hAnsi="Times New Roman" w:cs="Times New Roman"/>
            <w:noProof/>
            <w:webHidden/>
            <w:sz w:val="24"/>
            <w:szCs w:val="24"/>
          </w:rPr>
          <w:instrText xml:space="preserve"> PAGEREF _Toc405202149 \h </w:instrText>
        </w:r>
        <w:r w:rsidRPr="00FF02C8">
          <w:rPr>
            <w:rFonts w:ascii="Times New Roman" w:hAnsi="Times New Roman" w:cs="Times New Roman"/>
            <w:noProof/>
            <w:webHidden/>
            <w:sz w:val="24"/>
            <w:szCs w:val="24"/>
          </w:rPr>
        </w:r>
        <w:r w:rsidRPr="00FF02C8">
          <w:rPr>
            <w:rFonts w:ascii="Times New Roman" w:hAnsi="Times New Roman" w:cs="Times New Roman"/>
            <w:noProof/>
            <w:webHidden/>
            <w:sz w:val="24"/>
            <w:szCs w:val="24"/>
          </w:rPr>
          <w:fldChar w:fldCharType="separate"/>
        </w:r>
        <w:r w:rsidR="00FF02C8" w:rsidRPr="00FF02C8">
          <w:rPr>
            <w:rFonts w:ascii="Times New Roman" w:hAnsi="Times New Roman" w:cs="Times New Roman"/>
            <w:noProof/>
            <w:webHidden/>
            <w:sz w:val="24"/>
            <w:szCs w:val="24"/>
          </w:rPr>
          <w:t>12</w:t>
        </w:r>
        <w:r w:rsidRPr="00FF02C8">
          <w:rPr>
            <w:rFonts w:ascii="Times New Roman" w:hAnsi="Times New Roman" w:cs="Times New Roman"/>
            <w:noProof/>
            <w:webHidden/>
            <w:sz w:val="24"/>
            <w:szCs w:val="24"/>
          </w:rPr>
          <w:fldChar w:fldCharType="end"/>
        </w:r>
      </w:hyperlink>
    </w:p>
    <w:p w:rsidR="00FF02C8" w:rsidRPr="00FF02C8" w:rsidRDefault="00CA6B6F" w:rsidP="00FF02C8">
      <w:pPr>
        <w:pStyle w:val="Sumrio1"/>
        <w:widowControl w:val="0"/>
        <w:tabs>
          <w:tab w:val="left" w:pos="440"/>
          <w:tab w:val="right" w:leader="dot" w:pos="9061"/>
        </w:tabs>
        <w:spacing w:line="360" w:lineRule="auto"/>
        <w:rPr>
          <w:rFonts w:ascii="Times New Roman" w:eastAsiaTheme="minorEastAsia" w:hAnsi="Times New Roman" w:cs="Times New Roman"/>
          <w:noProof/>
          <w:sz w:val="24"/>
          <w:szCs w:val="24"/>
          <w:lang w:eastAsia="pt-BR"/>
        </w:rPr>
      </w:pPr>
      <w:hyperlink w:anchor="_Toc405202150" w:history="1">
        <w:r w:rsidR="00FF02C8" w:rsidRPr="00FF02C8">
          <w:rPr>
            <w:rStyle w:val="Hyperlink"/>
            <w:rFonts w:ascii="Times New Roman" w:hAnsi="Times New Roman" w:cs="Times New Roman"/>
            <w:noProof/>
            <w:sz w:val="24"/>
            <w:szCs w:val="24"/>
          </w:rPr>
          <w:t>1.</w:t>
        </w:r>
        <w:r w:rsidR="00FF02C8" w:rsidRPr="00FF02C8">
          <w:rPr>
            <w:rFonts w:ascii="Times New Roman" w:eastAsiaTheme="minorEastAsia" w:hAnsi="Times New Roman" w:cs="Times New Roman"/>
            <w:noProof/>
            <w:sz w:val="24"/>
            <w:szCs w:val="24"/>
            <w:lang w:eastAsia="pt-BR"/>
          </w:rPr>
          <w:tab/>
        </w:r>
        <w:r w:rsidR="00FF02C8" w:rsidRPr="00FF02C8">
          <w:rPr>
            <w:rStyle w:val="Hyperlink"/>
            <w:rFonts w:ascii="Times New Roman" w:hAnsi="Times New Roman" w:cs="Times New Roman"/>
            <w:noProof/>
            <w:sz w:val="24"/>
            <w:szCs w:val="24"/>
          </w:rPr>
          <w:t>REFERENCIAL TEÓRICO</w:t>
        </w:r>
        <w:r w:rsidR="00FF02C8" w:rsidRPr="00FF02C8">
          <w:rPr>
            <w:rFonts w:ascii="Times New Roman" w:hAnsi="Times New Roman" w:cs="Times New Roman"/>
            <w:noProof/>
            <w:webHidden/>
            <w:sz w:val="24"/>
            <w:szCs w:val="24"/>
          </w:rPr>
          <w:tab/>
        </w:r>
        <w:r w:rsidRPr="00FF02C8">
          <w:rPr>
            <w:rFonts w:ascii="Times New Roman" w:hAnsi="Times New Roman" w:cs="Times New Roman"/>
            <w:noProof/>
            <w:webHidden/>
            <w:sz w:val="24"/>
            <w:szCs w:val="24"/>
          </w:rPr>
          <w:fldChar w:fldCharType="begin"/>
        </w:r>
        <w:r w:rsidR="00FF02C8" w:rsidRPr="00FF02C8">
          <w:rPr>
            <w:rFonts w:ascii="Times New Roman" w:hAnsi="Times New Roman" w:cs="Times New Roman"/>
            <w:noProof/>
            <w:webHidden/>
            <w:sz w:val="24"/>
            <w:szCs w:val="24"/>
          </w:rPr>
          <w:instrText xml:space="preserve"> PAGEREF _Toc405202150 \h </w:instrText>
        </w:r>
        <w:r w:rsidRPr="00FF02C8">
          <w:rPr>
            <w:rFonts w:ascii="Times New Roman" w:hAnsi="Times New Roman" w:cs="Times New Roman"/>
            <w:noProof/>
            <w:webHidden/>
            <w:sz w:val="24"/>
            <w:szCs w:val="24"/>
          </w:rPr>
        </w:r>
        <w:r w:rsidRPr="00FF02C8">
          <w:rPr>
            <w:rFonts w:ascii="Times New Roman" w:hAnsi="Times New Roman" w:cs="Times New Roman"/>
            <w:noProof/>
            <w:webHidden/>
            <w:sz w:val="24"/>
            <w:szCs w:val="24"/>
          </w:rPr>
          <w:fldChar w:fldCharType="separate"/>
        </w:r>
        <w:r w:rsidR="00FF02C8" w:rsidRPr="00FF02C8">
          <w:rPr>
            <w:rFonts w:ascii="Times New Roman" w:hAnsi="Times New Roman" w:cs="Times New Roman"/>
            <w:noProof/>
            <w:webHidden/>
            <w:sz w:val="24"/>
            <w:szCs w:val="24"/>
          </w:rPr>
          <w:t>15</w:t>
        </w:r>
        <w:r w:rsidRPr="00FF02C8">
          <w:rPr>
            <w:rFonts w:ascii="Times New Roman" w:hAnsi="Times New Roman" w:cs="Times New Roman"/>
            <w:noProof/>
            <w:webHidden/>
            <w:sz w:val="24"/>
            <w:szCs w:val="24"/>
          </w:rPr>
          <w:fldChar w:fldCharType="end"/>
        </w:r>
      </w:hyperlink>
    </w:p>
    <w:p w:rsidR="00FF02C8" w:rsidRPr="00FF02C8" w:rsidRDefault="00CA6B6F" w:rsidP="00FF02C8">
      <w:pPr>
        <w:pStyle w:val="Sumrio2"/>
        <w:widowControl w:val="0"/>
        <w:tabs>
          <w:tab w:val="left" w:pos="880"/>
          <w:tab w:val="right" w:leader="dot" w:pos="9061"/>
        </w:tabs>
        <w:spacing w:line="360" w:lineRule="auto"/>
        <w:rPr>
          <w:rFonts w:ascii="Times New Roman" w:hAnsi="Times New Roman" w:cs="Times New Roman"/>
          <w:noProof/>
          <w:sz w:val="24"/>
          <w:szCs w:val="24"/>
          <w:lang w:eastAsia="pt-BR"/>
        </w:rPr>
      </w:pPr>
      <w:hyperlink w:anchor="_Toc405202151" w:history="1">
        <w:r w:rsidR="00FF02C8" w:rsidRPr="00FF02C8">
          <w:rPr>
            <w:rStyle w:val="Hyperlink"/>
            <w:rFonts w:ascii="Times New Roman" w:hAnsi="Times New Roman" w:cs="Times New Roman"/>
            <w:noProof/>
            <w:sz w:val="24"/>
            <w:szCs w:val="24"/>
          </w:rPr>
          <w:t>1.1</w:t>
        </w:r>
        <w:r w:rsidR="00FF02C8" w:rsidRPr="00FF02C8">
          <w:rPr>
            <w:rFonts w:ascii="Times New Roman" w:hAnsi="Times New Roman" w:cs="Times New Roman"/>
            <w:noProof/>
            <w:sz w:val="24"/>
            <w:szCs w:val="24"/>
            <w:lang w:eastAsia="pt-BR"/>
          </w:rPr>
          <w:tab/>
        </w:r>
        <w:r w:rsidR="00FF02C8" w:rsidRPr="00FF02C8">
          <w:rPr>
            <w:rStyle w:val="Hyperlink"/>
            <w:rFonts w:ascii="Times New Roman" w:hAnsi="Times New Roman" w:cs="Times New Roman"/>
            <w:noProof/>
            <w:sz w:val="24"/>
            <w:szCs w:val="24"/>
          </w:rPr>
          <w:t>GOVERNANÇA CORPORATIVA E GOVERNANÇA DE TI</w:t>
        </w:r>
        <w:r w:rsidR="00FF02C8" w:rsidRPr="00FF02C8">
          <w:rPr>
            <w:rFonts w:ascii="Times New Roman" w:hAnsi="Times New Roman" w:cs="Times New Roman"/>
            <w:noProof/>
            <w:webHidden/>
            <w:sz w:val="24"/>
            <w:szCs w:val="24"/>
          </w:rPr>
          <w:tab/>
        </w:r>
        <w:r w:rsidRPr="00FF02C8">
          <w:rPr>
            <w:rFonts w:ascii="Times New Roman" w:hAnsi="Times New Roman" w:cs="Times New Roman"/>
            <w:noProof/>
            <w:webHidden/>
            <w:sz w:val="24"/>
            <w:szCs w:val="24"/>
          </w:rPr>
          <w:fldChar w:fldCharType="begin"/>
        </w:r>
        <w:r w:rsidR="00FF02C8" w:rsidRPr="00FF02C8">
          <w:rPr>
            <w:rFonts w:ascii="Times New Roman" w:hAnsi="Times New Roman" w:cs="Times New Roman"/>
            <w:noProof/>
            <w:webHidden/>
            <w:sz w:val="24"/>
            <w:szCs w:val="24"/>
          </w:rPr>
          <w:instrText xml:space="preserve"> PAGEREF _Toc405202151 \h </w:instrText>
        </w:r>
        <w:r w:rsidRPr="00FF02C8">
          <w:rPr>
            <w:rFonts w:ascii="Times New Roman" w:hAnsi="Times New Roman" w:cs="Times New Roman"/>
            <w:noProof/>
            <w:webHidden/>
            <w:sz w:val="24"/>
            <w:szCs w:val="24"/>
          </w:rPr>
        </w:r>
        <w:r w:rsidRPr="00FF02C8">
          <w:rPr>
            <w:rFonts w:ascii="Times New Roman" w:hAnsi="Times New Roman" w:cs="Times New Roman"/>
            <w:noProof/>
            <w:webHidden/>
            <w:sz w:val="24"/>
            <w:szCs w:val="24"/>
          </w:rPr>
          <w:fldChar w:fldCharType="separate"/>
        </w:r>
        <w:r w:rsidR="00FF02C8" w:rsidRPr="00FF02C8">
          <w:rPr>
            <w:rFonts w:ascii="Times New Roman" w:hAnsi="Times New Roman" w:cs="Times New Roman"/>
            <w:noProof/>
            <w:webHidden/>
            <w:sz w:val="24"/>
            <w:szCs w:val="24"/>
          </w:rPr>
          <w:t>15</w:t>
        </w:r>
        <w:r w:rsidRPr="00FF02C8">
          <w:rPr>
            <w:rFonts w:ascii="Times New Roman" w:hAnsi="Times New Roman" w:cs="Times New Roman"/>
            <w:noProof/>
            <w:webHidden/>
            <w:sz w:val="24"/>
            <w:szCs w:val="24"/>
          </w:rPr>
          <w:fldChar w:fldCharType="end"/>
        </w:r>
      </w:hyperlink>
    </w:p>
    <w:p w:rsidR="00FF02C8" w:rsidRPr="00FF02C8" w:rsidRDefault="00CA6B6F" w:rsidP="00FF02C8">
      <w:pPr>
        <w:pStyle w:val="Sumrio2"/>
        <w:widowControl w:val="0"/>
        <w:tabs>
          <w:tab w:val="right" w:leader="dot" w:pos="9061"/>
        </w:tabs>
        <w:spacing w:line="360" w:lineRule="auto"/>
        <w:rPr>
          <w:rFonts w:ascii="Times New Roman" w:hAnsi="Times New Roman" w:cs="Times New Roman"/>
          <w:noProof/>
          <w:sz w:val="24"/>
          <w:szCs w:val="24"/>
          <w:lang w:eastAsia="pt-BR"/>
        </w:rPr>
      </w:pPr>
      <w:hyperlink w:anchor="_Toc405202152" w:history="1">
        <w:r w:rsidR="00FF02C8" w:rsidRPr="00FF02C8">
          <w:rPr>
            <w:rStyle w:val="Hyperlink"/>
            <w:rFonts w:ascii="Times New Roman" w:hAnsi="Times New Roman" w:cs="Times New Roman"/>
            <w:noProof/>
            <w:sz w:val="24"/>
            <w:szCs w:val="24"/>
          </w:rPr>
          <w:t>1.2 GESTÃO DE SERVIÇOS DE TI</w:t>
        </w:r>
        <w:r w:rsidR="00FF02C8" w:rsidRPr="00FF02C8">
          <w:rPr>
            <w:rFonts w:ascii="Times New Roman" w:hAnsi="Times New Roman" w:cs="Times New Roman"/>
            <w:noProof/>
            <w:webHidden/>
            <w:sz w:val="24"/>
            <w:szCs w:val="24"/>
          </w:rPr>
          <w:tab/>
        </w:r>
        <w:r w:rsidRPr="00FF02C8">
          <w:rPr>
            <w:rFonts w:ascii="Times New Roman" w:hAnsi="Times New Roman" w:cs="Times New Roman"/>
            <w:noProof/>
            <w:webHidden/>
            <w:sz w:val="24"/>
            <w:szCs w:val="24"/>
          </w:rPr>
          <w:fldChar w:fldCharType="begin"/>
        </w:r>
        <w:r w:rsidR="00FF02C8" w:rsidRPr="00FF02C8">
          <w:rPr>
            <w:rFonts w:ascii="Times New Roman" w:hAnsi="Times New Roman" w:cs="Times New Roman"/>
            <w:noProof/>
            <w:webHidden/>
            <w:sz w:val="24"/>
            <w:szCs w:val="24"/>
          </w:rPr>
          <w:instrText xml:space="preserve"> PAGEREF _Toc405202152 \h </w:instrText>
        </w:r>
        <w:r w:rsidRPr="00FF02C8">
          <w:rPr>
            <w:rFonts w:ascii="Times New Roman" w:hAnsi="Times New Roman" w:cs="Times New Roman"/>
            <w:noProof/>
            <w:webHidden/>
            <w:sz w:val="24"/>
            <w:szCs w:val="24"/>
          </w:rPr>
        </w:r>
        <w:r w:rsidRPr="00FF02C8">
          <w:rPr>
            <w:rFonts w:ascii="Times New Roman" w:hAnsi="Times New Roman" w:cs="Times New Roman"/>
            <w:noProof/>
            <w:webHidden/>
            <w:sz w:val="24"/>
            <w:szCs w:val="24"/>
          </w:rPr>
          <w:fldChar w:fldCharType="separate"/>
        </w:r>
        <w:r w:rsidR="00FF02C8" w:rsidRPr="00FF02C8">
          <w:rPr>
            <w:rFonts w:ascii="Times New Roman" w:hAnsi="Times New Roman" w:cs="Times New Roman"/>
            <w:noProof/>
            <w:webHidden/>
            <w:sz w:val="24"/>
            <w:szCs w:val="24"/>
          </w:rPr>
          <w:t>16</w:t>
        </w:r>
        <w:r w:rsidRPr="00FF02C8">
          <w:rPr>
            <w:rFonts w:ascii="Times New Roman" w:hAnsi="Times New Roman" w:cs="Times New Roman"/>
            <w:noProof/>
            <w:webHidden/>
            <w:sz w:val="24"/>
            <w:szCs w:val="24"/>
          </w:rPr>
          <w:fldChar w:fldCharType="end"/>
        </w:r>
      </w:hyperlink>
    </w:p>
    <w:p w:rsidR="00FF02C8" w:rsidRPr="00FF02C8" w:rsidRDefault="00CA6B6F" w:rsidP="00FF02C8">
      <w:pPr>
        <w:pStyle w:val="Sumrio2"/>
        <w:widowControl w:val="0"/>
        <w:tabs>
          <w:tab w:val="right" w:leader="dot" w:pos="9061"/>
        </w:tabs>
        <w:spacing w:line="360" w:lineRule="auto"/>
        <w:rPr>
          <w:rFonts w:ascii="Times New Roman" w:hAnsi="Times New Roman" w:cs="Times New Roman"/>
          <w:noProof/>
          <w:sz w:val="24"/>
          <w:szCs w:val="24"/>
          <w:lang w:eastAsia="pt-BR"/>
        </w:rPr>
      </w:pPr>
      <w:hyperlink w:anchor="_Toc405202153" w:history="1">
        <w:r w:rsidR="00FF02C8" w:rsidRPr="00FF02C8">
          <w:rPr>
            <w:rStyle w:val="Hyperlink"/>
            <w:rFonts w:ascii="Times New Roman" w:hAnsi="Times New Roman" w:cs="Times New Roman"/>
            <w:noProof/>
            <w:sz w:val="24"/>
            <w:szCs w:val="24"/>
          </w:rPr>
          <w:t>1.3 ISO/IEC 20000</w:t>
        </w:r>
        <w:r w:rsidR="00FF02C8" w:rsidRPr="00FF02C8">
          <w:rPr>
            <w:rFonts w:ascii="Times New Roman" w:hAnsi="Times New Roman" w:cs="Times New Roman"/>
            <w:noProof/>
            <w:webHidden/>
            <w:sz w:val="24"/>
            <w:szCs w:val="24"/>
          </w:rPr>
          <w:tab/>
        </w:r>
        <w:r w:rsidRPr="00FF02C8">
          <w:rPr>
            <w:rFonts w:ascii="Times New Roman" w:hAnsi="Times New Roman" w:cs="Times New Roman"/>
            <w:noProof/>
            <w:webHidden/>
            <w:sz w:val="24"/>
            <w:szCs w:val="24"/>
          </w:rPr>
          <w:fldChar w:fldCharType="begin"/>
        </w:r>
        <w:r w:rsidR="00FF02C8" w:rsidRPr="00FF02C8">
          <w:rPr>
            <w:rFonts w:ascii="Times New Roman" w:hAnsi="Times New Roman" w:cs="Times New Roman"/>
            <w:noProof/>
            <w:webHidden/>
            <w:sz w:val="24"/>
            <w:szCs w:val="24"/>
          </w:rPr>
          <w:instrText xml:space="preserve"> PAGEREF _Toc405202153 \h </w:instrText>
        </w:r>
        <w:r w:rsidRPr="00FF02C8">
          <w:rPr>
            <w:rFonts w:ascii="Times New Roman" w:hAnsi="Times New Roman" w:cs="Times New Roman"/>
            <w:noProof/>
            <w:webHidden/>
            <w:sz w:val="24"/>
            <w:szCs w:val="24"/>
          </w:rPr>
        </w:r>
        <w:r w:rsidRPr="00FF02C8">
          <w:rPr>
            <w:rFonts w:ascii="Times New Roman" w:hAnsi="Times New Roman" w:cs="Times New Roman"/>
            <w:noProof/>
            <w:webHidden/>
            <w:sz w:val="24"/>
            <w:szCs w:val="24"/>
          </w:rPr>
          <w:fldChar w:fldCharType="separate"/>
        </w:r>
        <w:r w:rsidR="00FF02C8" w:rsidRPr="00FF02C8">
          <w:rPr>
            <w:rFonts w:ascii="Times New Roman" w:hAnsi="Times New Roman" w:cs="Times New Roman"/>
            <w:noProof/>
            <w:webHidden/>
            <w:sz w:val="24"/>
            <w:szCs w:val="24"/>
          </w:rPr>
          <w:t>18</w:t>
        </w:r>
        <w:r w:rsidRPr="00FF02C8">
          <w:rPr>
            <w:rFonts w:ascii="Times New Roman" w:hAnsi="Times New Roman" w:cs="Times New Roman"/>
            <w:noProof/>
            <w:webHidden/>
            <w:sz w:val="24"/>
            <w:szCs w:val="24"/>
          </w:rPr>
          <w:fldChar w:fldCharType="end"/>
        </w:r>
      </w:hyperlink>
    </w:p>
    <w:p w:rsidR="00FF02C8" w:rsidRPr="00FF02C8" w:rsidRDefault="00CA6B6F" w:rsidP="00FF02C8">
      <w:pPr>
        <w:pStyle w:val="Sumrio2"/>
        <w:widowControl w:val="0"/>
        <w:tabs>
          <w:tab w:val="right" w:leader="dot" w:pos="9061"/>
        </w:tabs>
        <w:spacing w:line="360" w:lineRule="auto"/>
        <w:rPr>
          <w:rFonts w:ascii="Times New Roman" w:hAnsi="Times New Roman" w:cs="Times New Roman"/>
          <w:noProof/>
          <w:sz w:val="24"/>
          <w:szCs w:val="24"/>
          <w:lang w:eastAsia="pt-BR"/>
        </w:rPr>
      </w:pPr>
      <w:hyperlink w:anchor="_Toc405202154" w:history="1">
        <w:r w:rsidR="00FF02C8" w:rsidRPr="00FF02C8">
          <w:rPr>
            <w:rStyle w:val="Hyperlink"/>
            <w:rFonts w:ascii="Times New Roman" w:hAnsi="Times New Roman" w:cs="Times New Roman"/>
            <w:noProof/>
            <w:sz w:val="24"/>
            <w:szCs w:val="24"/>
          </w:rPr>
          <w:t>1.4 ITIL</w:t>
        </w:r>
        <w:r w:rsidR="00FF02C8" w:rsidRPr="00FF02C8">
          <w:rPr>
            <w:rFonts w:ascii="Times New Roman" w:hAnsi="Times New Roman" w:cs="Times New Roman"/>
            <w:noProof/>
            <w:webHidden/>
            <w:sz w:val="24"/>
            <w:szCs w:val="24"/>
          </w:rPr>
          <w:tab/>
        </w:r>
        <w:r w:rsidRPr="00FF02C8">
          <w:rPr>
            <w:rFonts w:ascii="Times New Roman" w:hAnsi="Times New Roman" w:cs="Times New Roman"/>
            <w:noProof/>
            <w:webHidden/>
            <w:sz w:val="24"/>
            <w:szCs w:val="24"/>
          </w:rPr>
          <w:fldChar w:fldCharType="begin"/>
        </w:r>
        <w:r w:rsidR="00FF02C8" w:rsidRPr="00FF02C8">
          <w:rPr>
            <w:rFonts w:ascii="Times New Roman" w:hAnsi="Times New Roman" w:cs="Times New Roman"/>
            <w:noProof/>
            <w:webHidden/>
            <w:sz w:val="24"/>
            <w:szCs w:val="24"/>
          </w:rPr>
          <w:instrText xml:space="preserve"> PAGEREF _Toc405202154 \h </w:instrText>
        </w:r>
        <w:r w:rsidRPr="00FF02C8">
          <w:rPr>
            <w:rFonts w:ascii="Times New Roman" w:hAnsi="Times New Roman" w:cs="Times New Roman"/>
            <w:noProof/>
            <w:webHidden/>
            <w:sz w:val="24"/>
            <w:szCs w:val="24"/>
          </w:rPr>
        </w:r>
        <w:r w:rsidRPr="00FF02C8">
          <w:rPr>
            <w:rFonts w:ascii="Times New Roman" w:hAnsi="Times New Roman" w:cs="Times New Roman"/>
            <w:noProof/>
            <w:webHidden/>
            <w:sz w:val="24"/>
            <w:szCs w:val="24"/>
          </w:rPr>
          <w:fldChar w:fldCharType="separate"/>
        </w:r>
        <w:r w:rsidR="00FF02C8" w:rsidRPr="00FF02C8">
          <w:rPr>
            <w:rFonts w:ascii="Times New Roman" w:hAnsi="Times New Roman" w:cs="Times New Roman"/>
            <w:noProof/>
            <w:webHidden/>
            <w:sz w:val="24"/>
            <w:szCs w:val="24"/>
          </w:rPr>
          <w:t>21</w:t>
        </w:r>
        <w:r w:rsidRPr="00FF02C8">
          <w:rPr>
            <w:rFonts w:ascii="Times New Roman" w:hAnsi="Times New Roman" w:cs="Times New Roman"/>
            <w:noProof/>
            <w:webHidden/>
            <w:sz w:val="24"/>
            <w:szCs w:val="24"/>
          </w:rPr>
          <w:fldChar w:fldCharType="end"/>
        </w:r>
      </w:hyperlink>
    </w:p>
    <w:p w:rsidR="00FF02C8" w:rsidRPr="00FF02C8" w:rsidRDefault="00CA6B6F" w:rsidP="00FF02C8">
      <w:pPr>
        <w:pStyle w:val="Sumrio3"/>
        <w:widowControl w:val="0"/>
        <w:tabs>
          <w:tab w:val="right" w:leader="dot" w:pos="9061"/>
        </w:tabs>
        <w:spacing w:line="360" w:lineRule="auto"/>
        <w:rPr>
          <w:rFonts w:ascii="Times New Roman" w:hAnsi="Times New Roman" w:cs="Times New Roman"/>
          <w:noProof/>
          <w:sz w:val="24"/>
          <w:szCs w:val="24"/>
          <w:lang w:eastAsia="pt-BR"/>
        </w:rPr>
      </w:pPr>
      <w:hyperlink w:anchor="_Toc405202155" w:history="1">
        <w:r w:rsidR="00FF02C8" w:rsidRPr="00FF02C8">
          <w:rPr>
            <w:rStyle w:val="Hyperlink"/>
            <w:rFonts w:ascii="Times New Roman" w:hAnsi="Times New Roman" w:cs="Times New Roman"/>
            <w:noProof/>
            <w:sz w:val="24"/>
            <w:szCs w:val="24"/>
          </w:rPr>
          <w:t>1.4.1 Conceitos ITIL V3</w:t>
        </w:r>
        <w:r w:rsidR="00FF02C8" w:rsidRPr="00FF02C8">
          <w:rPr>
            <w:rFonts w:ascii="Times New Roman" w:hAnsi="Times New Roman" w:cs="Times New Roman"/>
            <w:noProof/>
            <w:webHidden/>
            <w:sz w:val="24"/>
            <w:szCs w:val="24"/>
          </w:rPr>
          <w:tab/>
        </w:r>
        <w:r w:rsidRPr="00FF02C8">
          <w:rPr>
            <w:rFonts w:ascii="Times New Roman" w:hAnsi="Times New Roman" w:cs="Times New Roman"/>
            <w:noProof/>
            <w:webHidden/>
            <w:sz w:val="24"/>
            <w:szCs w:val="24"/>
          </w:rPr>
          <w:fldChar w:fldCharType="begin"/>
        </w:r>
        <w:r w:rsidR="00FF02C8" w:rsidRPr="00FF02C8">
          <w:rPr>
            <w:rFonts w:ascii="Times New Roman" w:hAnsi="Times New Roman" w:cs="Times New Roman"/>
            <w:noProof/>
            <w:webHidden/>
            <w:sz w:val="24"/>
            <w:szCs w:val="24"/>
          </w:rPr>
          <w:instrText xml:space="preserve"> PAGEREF _Toc405202155 \h </w:instrText>
        </w:r>
        <w:r w:rsidRPr="00FF02C8">
          <w:rPr>
            <w:rFonts w:ascii="Times New Roman" w:hAnsi="Times New Roman" w:cs="Times New Roman"/>
            <w:noProof/>
            <w:webHidden/>
            <w:sz w:val="24"/>
            <w:szCs w:val="24"/>
          </w:rPr>
        </w:r>
        <w:r w:rsidRPr="00FF02C8">
          <w:rPr>
            <w:rFonts w:ascii="Times New Roman" w:hAnsi="Times New Roman" w:cs="Times New Roman"/>
            <w:noProof/>
            <w:webHidden/>
            <w:sz w:val="24"/>
            <w:szCs w:val="24"/>
          </w:rPr>
          <w:fldChar w:fldCharType="separate"/>
        </w:r>
        <w:r w:rsidR="00FF02C8" w:rsidRPr="00FF02C8">
          <w:rPr>
            <w:rFonts w:ascii="Times New Roman" w:hAnsi="Times New Roman" w:cs="Times New Roman"/>
            <w:noProof/>
            <w:webHidden/>
            <w:sz w:val="24"/>
            <w:szCs w:val="24"/>
          </w:rPr>
          <w:t>22</w:t>
        </w:r>
        <w:r w:rsidRPr="00FF02C8">
          <w:rPr>
            <w:rFonts w:ascii="Times New Roman" w:hAnsi="Times New Roman" w:cs="Times New Roman"/>
            <w:noProof/>
            <w:webHidden/>
            <w:sz w:val="24"/>
            <w:szCs w:val="24"/>
          </w:rPr>
          <w:fldChar w:fldCharType="end"/>
        </w:r>
      </w:hyperlink>
    </w:p>
    <w:p w:rsidR="00FF02C8" w:rsidRPr="00FF02C8" w:rsidRDefault="00CA6B6F" w:rsidP="00FF02C8">
      <w:pPr>
        <w:pStyle w:val="Sumrio3"/>
        <w:widowControl w:val="0"/>
        <w:tabs>
          <w:tab w:val="right" w:leader="dot" w:pos="9061"/>
        </w:tabs>
        <w:spacing w:line="360" w:lineRule="auto"/>
        <w:rPr>
          <w:rFonts w:ascii="Times New Roman" w:hAnsi="Times New Roman" w:cs="Times New Roman"/>
          <w:noProof/>
          <w:sz w:val="24"/>
          <w:szCs w:val="24"/>
          <w:lang w:eastAsia="pt-BR"/>
        </w:rPr>
      </w:pPr>
      <w:hyperlink w:anchor="_Toc405202156" w:history="1">
        <w:r w:rsidR="00FF02C8" w:rsidRPr="00FF02C8">
          <w:rPr>
            <w:rStyle w:val="Hyperlink"/>
            <w:rFonts w:ascii="Times New Roman" w:hAnsi="Times New Roman" w:cs="Times New Roman"/>
            <w:noProof/>
            <w:sz w:val="24"/>
            <w:szCs w:val="24"/>
          </w:rPr>
          <w:t>1.4.2 Ciclo de vida</w:t>
        </w:r>
        <w:r w:rsidR="00FF02C8" w:rsidRPr="00FF02C8">
          <w:rPr>
            <w:rFonts w:ascii="Times New Roman" w:hAnsi="Times New Roman" w:cs="Times New Roman"/>
            <w:noProof/>
            <w:webHidden/>
            <w:sz w:val="24"/>
            <w:szCs w:val="24"/>
          </w:rPr>
          <w:tab/>
        </w:r>
        <w:r w:rsidRPr="00FF02C8">
          <w:rPr>
            <w:rFonts w:ascii="Times New Roman" w:hAnsi="Times New Roman" w:cs="Times New Roman"/>
            <w:noProof/>
            <w:webHidden/>
            <w:sz w:val="24"/>
            <w:szCs w:val="24"/>
          </w:rPr>
          <w:fldChar w:fldCharType="begin"/>
        </w:r>
        <w:r w:rsidR="00FF02C8" w:rsidRPr="00FF02C8">
          <w:rPr>
            <w:rFonts w:ascii="Times New Roman" w:hAnsi="Times New Roman" w:cs="Times New Roman"/>
            <w:noProof/>
            <w:webHidden/>
            <w:sz w:val="24"/>
            <w:szCs w:val="24"/>
          </w:rPr>
          <w:instrText xml:space="preserve"> PAGEREF _Toc405202156 \h </w:instrText>
        </w:r>
        <w:r w:rsidRPr="00FF02C8">
          <w:rPr>
            <w:rFonts w:ascii="Times New Roman" w:hAnsi="Times New Roman" w:cs="Times New Roman"/>
            <w:noProof/>
            <w:webHidden/>
            <w:sz w:val="24"/>
            <w:szCs w:val="24"/>
          </w:rPr>
        </w:r>
        <w:r w:rsidRPr="00FF02C8">
          <w:rPr>
            <w:rFonts w:ascii="Times New Roman" w:hAnsi="Times New Roman" w:cs="Times New Roman"/>
            <w:noProof/>
            <w:webHidden/>
            <w:sz w:val="24"/>
            <w:szCs w:val="24"/>
          </w:rPr>
          <w:fldChar w:fldCharType="separate"/>
        </w:r>
        <w:r w:rsidR="00FF02C8" w:rsidRPr="00FF02C8">
          <w:rPr>
            <w:rFonts w:ascii="Times New Roman" w:hAnsi="Times New Roman" w:cs="Times New Roman"/>
            <w:noProof/>
            <w:webHidden/>
            <w:sz w:val="24"/>
            <w:szCs w:val="24"/>
          </w:rPr>
          <w:t>22</w:t>
        </w:r>
        <w:r w:rsidRPr="00FF02C8">
          <w:rPr>
            <w:rFonts w:ascii="Times New Roman" w:hAnsi="Times New Roman" w:cs="Times New Roman"/>
            <w:noProof/>
            <w:webHidden/>
            <w:sz w:val="24"/>
            <w:szCs w:val="24"/>
          </w:rPr>
          <w:fldChar w:fldCharType="end"/>
        </w:r>
      </w:hyperlink>
    </w:p>
    <w:p w:rsidR="00FF02C8" w:rsidRPr="00FF02C8" w:rsidRDefault="00CA6B6F" w:rsidP="00FF02C8">
      <w:pPr>
        <w:pStyle w:val="Sumrio3"/>
        <w:widowControl w:val="0"/>
        <w:tabs>
          <w:tab w:val="right" w:leader="dot" w:pos="9061"/>
        </w:tabs>
        <w:spacing w:line="360" w:lineRule="auto"/>
        <w:rPr>
          <w:rFonts w:ascii="Times New Roman" w:hAnsi="Times New Roman" w:cs="Times New Roman"/>
          <w:noProof/>
          <w:sz w:val="24"/>
          <w:szCs w:val="24"/>
          <w:lang w:eastAsia="pt-BR"/>
        </w:rPr>
      </w:pPr>
      <w:hyperlink w:anchor="_Toc405202157" w:history="1">
        <w:r w:rsidR="00FF02C8" w:rsidRPr="00FF02C8">
          <w:rPr>
            <w:rStyle w:val="Hyperlink"/>
            <w:rFonts w:ascii="Times New Roman" w:eastAsia="HG Mincho Light J" w:hAnsi="Times New Roman" w:cs="Times New Roman"/>
            <w:noProof/>
            <w:sz w:val="24"/>
            <w:szCs w:val="24"/>
          </w:rPr>
          <w:t>1.4.3 Estratégia de Serviço</w:t>
        </w:r>
        <w:r w:rsidR="00FF02C8" w:rsidRPr="00FF02C8">
          <w:rPr>
            <w:rFonts w:ascii="Times New Roman" w:hAnsi="Times New Roman" w:cs="Times New Roman"/>
            <w:noProof/>
            <w:webHidden/>
            <w:sz w:val="24"/>
            <w:szCs w:val="24"/>
          </w:rPr>
          <w:tab/>
        </w:r>
        <w:r w:rsidRPr="00FF02C8">
          <w:rPr>
            <w:rFonts w:ascii="Times New Roman" w:hAnsi="Times New Roman" w:cs="Times New Roman"/>
            <w:noProof/>
            <w:webHidden/>
            <w:sz w:val="24"/>
            <w:szCs w:val="24"/>
          </w:rPr>
          <w:fldChar w:fldCharType="begin"/>
        </w:r>
        <w:r w:rsidR="00FF02C8" w:rsidRPr="00FF02C8">
          <w:rPr>
            <w:rFonts w:ascii="Times New Roman" w:hAnsi="Times New Roman" w:cs="Times New Roman"/>
            <w:noProof/>
            <w:webHidden/>
            <w:sz w:val="24"/>
            <w:szCs w:val="24"/>
          </w:rPr>
          <w:instrText xml:space="preserve"> PAGEREF _Toc405202157 \h </w:instrText>
        </w:r>
        <w:r w:rsidRPr="00FF02C8">
          <w:rPr>
            <w:rFonts w:ascii="Times New Roman" w:hAnsi="Times New Roman" w:cs="Times New Roman"/>
            <w:noProof/>
            <w:webHidden/>
            <w:sz w:val="24"/>
            <w:szCs w:val="24"/>
          </w:rPr>
        </w:r>
        <w:r w:rsidRPr="00FF02C8">
          <w:rPr>
            <w:rFonts w:ascii="Times New Roman" w:hAnsi="Times New Roman" w:cs="Times New Roman"/>
            <w:noProof/>
            <w:webHidden/>
            <w:sz w:val="24"/>
            <w:szCs w:val="24"/>
          </w:rPr>
          <w:fldChar w:fldCharType="separate"/>
        </w:r>
        <w:r w:rsidR="00FF02C8" w:rsidRPr="00FF02C8">
          <w:rPr>
            <w:rFonts w:ascii="Times New Roman" w:hAnsi="Times New Roman" w:cs="Times New Roman"/>
            <w:noProof/>
            <w:webHidden/>
            <w:sz w:val="24"/>
            <w:szCs w:val="24"/>
          </w:rPr>
          <w:t>23</w:t>
        </w:r>
        <w:r w:rsidRPr="00FF02C8">
          <w:rPr>
            <w:rFonts w:ascii="Times New Roman" w:hAnsi="Times New Roman" w:cs="Times New Roman"/>
            <w:noProof/>
            <w:webHidden/>
            <w:sz w:val="24"/>
            <w:szCs w:val="24"/>
          </w:rPr>
          <w:fldChar w:fldCharType="end"/>
        </w:r>
      </w:hyperlink>
    </w:p>
    <w:p w:rsidR="00FF02C8" w:rsidRPr="00FF02C8" w:rsidRDefault="00CA6B6F" w:rsidP="00FF02C8">
      <w:pPr>
        <w:pStyle w:val="Sumrio3"/>
        <w:widowControl w:val="0"/>
        <w:tabs>
          <w:tab w:val="right" w:leader="dot" w:pos="9061"/>
        </w:tabs>
        <w:spacing w:line="360" w:lineRule="auto"/>
        <w:rPr>
          <w:rFonts w:ascii="Times New Roman" w:hAnsi="Times New Roman" w:cs="Times New Roman"/>
          <w:noProof/>
          <w:sz w:val="24"/>
          <w:szCs w:val="24"/>
          <w:lang w:eastAsia="pt-BR"/>
        </w:rPr>
      </w:pPr>
      <w:hyperlink w:anchor="_Toc405202158" w:history="1">
        <w:r w:rsidR="00FF02C8" w:rsidRPr="00FF02C8">
          <w:rPr>
            <w:rStyle w:val="Hyperlink"/>
            <w:rFonts w:ascii="Times New Roman" w:hAnsi="Times New Roman" w:cs="Times New Roman"/>
            <w:noProof/>
            <w:sz w:val="24"/>
            <w:szCs w:val="24"/>
          </w:rPr>
          <w:t>1.4.4 Desenho de serviço</w:t>
        </w:r>
        <w:r w:rsidR="00FF02C8" w:rsidRPr="00FF02C8">
          <w:rPr>
            <w:rFonts w:ascii="Times New Roman" w:hAnsi="Times New Roman" w:cs="Times New Roman"/>
            <w:noProof/>
            <w:webHidden/>
            <w:sz w:val="24"/>
            <w:szCs w:val="24"/>
          </w:rPr>
          <w:tab/>
        </w:r>
        <w:r w:rsidRPr="00FF02C8">
          <w:rPr>
            <w:rFonts w:ascii="Times New Roman" w:hAnsi="Times New Roman" w:cs="Times New Roman"/>
            <w:noProof/>
            <w:webHidden/>
            <w:sz w:val="24"/>
            <w:szCs w:val="24"/>
          </w:rPr>
          <w:fldChar w:fldCharType="begin"/>
        </w:r>
        <w:r w:rsidR="00FF02C8" w:rsidRPr="00FF02C8">
          <w:rPr>
            <w:rFonts w:ascii="Times New Roman" w:hAnsi="Times New Roman" w:cs="Times New Roman"/>
            <w:noProof/>
            <w:webHidden/>
            <w:sz w:val="24"/>
            <w:szCs w:val="24"/>
          </w:rPr>
          <w:instrText xml:space="preserve"> PAGEREF _Toc405202158 \h </w:instrText>
        </w:r>
        <w:r w:rsidRPr="00FF02C8">
          <w:rPr>
            <w:rFonts w:ascii="Times New Roman" w:hAnsi="Times New Roman" w:cs="Times New Roman"/>
            <w:noProof/>
            <w:webHidden/>
            <w:sz w:val="24"/>
            <w:szCs w:val="24"/>
          </w:rPr>
        </w:r>
        <w:r w:rsidRPr="00FF02C8">
          <w:rPr>
            <w:rFonts w:ascii="Times New Roman" w:hAnsi="Times New Roman" w:cs="Times New Roman"/>
            <w:noProof/>
            <w:webHidden/>
            <w:sz w:val="24"/>
            <w:szCs w:val="24"/>
          </w:rPr>
          <w:fldChar w:fldCharType="separate"/>
        </w:r>
        <w:r w:rsidR="00FF02C8" w:rsidRPr="00FF02C8">
          <w:rPr>
            <w:rFonts w:ascii="Times New Roman" w:hAnsi="Times New Roman" w:cs="Times New Roman"/>
            <w:noProof/>
            <w:webHidden/>
            <w:sz w:val="24"/>
            <w:szCs w:val="24"/>
          </w:rPr>
          <w:t>25</w:t>
        </w:r>
        <w:r w:rsidRPr="00FF02C8">
          <w:rPr>
            <w:rFonts w:ascii="Times New Roman" w:hAnsi="Times New Roman" w:cs="Times New Roman"/>
            <w:noProof/>
            <w:webHidden/>
            <w:sz w:val="24"/>
            <w:szCs w:val="24"/>
          </w:rPr>
          <w:fldChar w:fldCharType="end"/>
        </w:r>
      </w:hyperlink>
    </w:p>
    <w:p w:rsidR="00FF02C8" w:rsidRPr="00FF02C8" w:rsidRDefault="00CA6B6F" w:rsidP="00FF02C8">
      <w:pPr>
        <w:pStyle w:val="Sumrio4"/>
        <w:widowControl w:val="0"/>
        <w:tabs>
          <w:tab w:val="right" w:leader="dot" w:pos="9061"/>
        </w:tabs>
        <w:spacing w:line="360" w:lineRule="auto"/>
        <w:rPr>
          <w:rFonts w:ascii="Times New Roman" w:eastAsiaTheme="minorEastAsia" w:hAnsi="Times New Roman" w:cs="Times New Roman"/>
          <w:noProof/>
          <w:sz w:val="24"/>
          <w:szCs w:val="24"/>
          <w:lang w:eastAsia="pt-BR"/>
        </w:rPr>
      </w:pPr>
      <w:hyperlink w:anchor="_Toc405202159" w:history="1">
        <w:r w:rsidR="00FF02C8" w:rsidRPr="00FF02C8">
          <w:rPr>
            <w:rStyle w:val="Hyperlink"/>
            <w:rFonts w:ascii="Times New Roman" w:hAnsi="Times New Roman" w:cs="Times New Roman"/>
            <w:noProof/>
            <w:sz w:val="24"/>
            <w:szCs w:val="24"/>
          </w:rPr>
          <w:t>1.4.4.1 Gerenciamento do Catálogo de Serviços</w:t>
        </w:r>
        <w:r w:rsidR="00FF02C8" w:rsidRPr="00FF02C8">
          <w:rPr>
            <w:rFonts w:ascii="Times New Roman" w:hAnsi="Times New Roman" w:cs="Times New Roman"/>
            <w:noProof/>
            <w:webHidden/>
            <w:sz w:val="24"/>
            <w:szCs w:val="24"/>
          </w:rPr>
          <w:tab/>
        </w:r>
        <w:r w:rsidRPr="00FF02C8">
          <w:rPr>
            <w:rFonts w:ascii="Times New Roman" w:hAnsi="Times New Roman" w:cs="Times New Roman"/>
            <w:noProof/>
            <w:webHidden/>
            <w:sz w:val="24"/>
            <w:szCs w:val="24"/>
          </w:rPr>
          <w:fldChar w:fldCharType="begin"/>
        </w:r>
        <w:r w:rsidR="00FF02C8" w:rsidRPr="00FF02C8">
          <w:rPr>
            <w:rFonts w:ascii="Times New Roman" w:hAnsi="Times New Roman" w:cs="Times New Roman"/>
            <w:noProof/>
            <w:webHidden/>
            <w:sz w:val="24"/>
            <w:szCs w:val="24"/>
          </w:rPr>
          <w:instrText xml:space="preserve"> PAGEREF _Toc405202159 \h </w:instrText>
        </w:r>
        <w:r w:rsidRPr="00FF02C8">
          <w:rPr>
            <w:rFonts w:ascii="Times New Roman" w:hAnsi="Times New Roman" w:cs="Times New Roman"/>
            <w:noProof/>
            <w:webHidden/>
            <w:sz w:val="24"/>
            <w:szCs w:val="24"/>
          </w:rPr>
        </w:r>
        <w:r w:rsidRPr="00FF02C8">
          <w:rPr>
            <w:rFonts w:ascii="Times New Roman" w:hAnsi="Times New Roman" w:cs="Times New Roman"/>
            <w:noProof/>
            <w:webHidden/>
            <w:sz w:val="24"/>
            <w:szCs w:val="24"/>
          </w:rPr>
          <w:fldChar w:fldCharType="separate"/>
        </w:r>
        <w:r w:rsidR="00FF02C8" w:rsidRPr="00FF02C8">
          <w:rPr>
            <w:rFonts w:ascii="Times New Roman" w:hAnsi="Times New Roman" w:cs="Times New Roman"/>
            <w:noProof/>
            <w:webHidden/>
            <w:sz w:val="24"/>
            <w:szCs w:val="24"/>
          </w:rPr>
          <w:t>26</w:t>
        </w:r>
        <w:r w:rsidRPr="00FF02C8">
          <w:rPr>
            <w:rFonts w:ascii="Times New Roman" w:hAnsi="Times New Roman" w:cs="Times New Roman"/>
            <w:noProof/>
            <w:webHidden/>
            <w:sz w:val="24"/>
            <w:szCs w:val="24"/>
          </w:rPr>
          <w:fldChar w:fldCharType="end"/>
        </w:r>
      </w:hyperlink>
    </w:p>
    <w:p w:rsidR="00FF02C8" w:rsidRPr="00FF02C8" w:rsidRDefault="00CA6B6F" w:rsidP="00FF02C8">
      <w:pPr>
        <w:pStyle w:val="Sumrio4"/>
        <w:widowControl w:val="0"/>
        <w:tabs>
          <w:tab w:val="right" w:leader="dot" w:pos="9061"/>
        </w:tabs>
        <w:spacing w:line="360" w:lineRule="auto"/>
        <w:rPr>
          <w:rFonts w:ascii="Times New Roman" w:eastAsiaTheme="minorEastAsia" w:hAnsi="Times New Roman" w:cs="Times New Roman"/>
          <w:noProof/>
          <w:sz w:val="24"/>
          <w:szCs w:val="24"/>
          <w:lang w:eastAsia="pt-BR"/>
        </w:rPr>
      </w:pPr>
      <w:hyperlink w:anchor="_Toc405202160" w:history="1">
        <w:r w:rsidR="00FF02C8" w:rsidRPr="00FF02C8">
          <w:rPr>
            <w:rStyle w:val="Hyperlink"/>
            <w:rFonts w:ascii="Times New Roman" w:hAnsi="Times New Roman" w:cs="Times New Roman"/>
            <w:noProof/>
            <w:sz w:val="24"/>
            <w:szCs w:val="24"/>
          </w:rPr>
          <w:t>1.4.4.2 Gerenciamento do Nível de Serviço</w:t>
        </w:r>
        <w:r w:rsidR="00FF02C8" w:rsidRPr="00FF02C8">
          <w:rPr>
            <w:rFonts w:ascii="Times New Roman" w:hAnsi="Times New Roman" w:cs="Times New Roman"/>
            <w:noProof/>
            <w:webHidden/>
            <w:sz w:val="24"/>
            <w:szCs w:val="24"/>
          </w:rPr>
          <w:tab/>
        </w:r>
        <w:r w:rsidRPr="00FF02C8">
          <w:rPr>
            <w:rFonts w:ascii="Times New Roman" w:hAnsi="Times New Roman" w:cs="Times New Roman"/>
            <w:noProof/>
            <w:webHidden/>
            <w:sz w:val="24"/>
            <w:szCs w:val="24"/>
          </w:rPr>
          <w:fldChar w:fldCharType="begin"/>
        </w:r>
        <w:r w:rsidR="00FF02C8" w:rsidRPr="00FF02C8">
          <w:rPr>
            <w:rFonts w:ascii="Times New Roman" w:hAnsi="Times New Roman" w:cs="Times New Roman"/>
            <w:noProof/>
            <w:webHidden/>
            <w:sz w:val="24"/>
            <w:szCs w:val="24"/>
          </w:rPr>
          <w:instrText xml:space="preserve"> PAGEREF _Toc405202160 \h </w:instrText>
        </w:r>
        <w:r w:rsidRPr="00FF02C8">
          <w:rPr>
            <w:rFonts w:ascii="Times New Roman" w:hAnsi="Times New Roman" w:cs="Times New Roman"/>
            <w:noProof/>
            <w:webHidden/>
            <w:sz w:val="24"/>
            <w:szCs w:val="24"/>
          </w:rPr>
        </w:r>
        <w:r w:rsidRPr="00FF02C8">
          <w:rPr>
            <w:rFonts w:ascii="Times New Roman" w:hAnsi="Times New Roman" w:cs="Times New Roman"/>
            <w:noProof/>
            <w:webHidden/>
            <w:sz w:val="24"/>
            <w:szCs w:val="24"/>
          </w:rPr>
          <w:fldChar w:fldCharType="separate"/>
        </w:r>
        <w:r w:rsidR="00FF02C8" w:rsidRPr="00FF02C8">
          <w:rPr>
            <w:rFonts w:ascii="Times New Roman" w:hAnsi="Times New Roman" w:cs="Times New Roman"/>
            <w:noProof/>
            <w:webHidden/>
            <w:sz w:val="24"/>
            <w:szCs w:val="24"/>
          </w:rPr>
          <w:t>27</w:t>
        </w:r>
        <w:r w:rsidRPr="00FF02C8">
          <w:rPr>
            <w:rFonts w:ascii="Times New Roman" w:hAnsi="Times New Roman" w:cs="Times New Roman"/>
            <w:noProof/>
            <w:webHidden/>
            <w:sz w:val="24"/>
            <w:szCs w:val="24"/>
          </w:rPr>
          <w:fldChar w:fldCharType="end"/>
        </w:r>
      </w:hyperlink>
    </w:p>
    <w:p w:rsidR="00FF02C8" w:rsidRPr="00FF02C8" w:rsidRDefault="00CA6B6F" w:rsidP="00FF02C8">
      <w:pPr>
        <w:pStyle w:val="Sumrio3"/>
        <w:widowControl w:val="0"/>
        <w:tabs>
          <w:tab w:val="right" w:leader="dot" w:pos="9061"/>
        </w:tabs>
        <w:spacing w:line="360" w:lineRule="auto"/>
        <w:rPr>
          <w:rFonts w:ascii="Times New Roman" w:hAnsi="Times New Roman" w:cs="Times New Roman"/>
          <w:noProof/>
          <w:sz w:val="24"/>
          <w:szCs w:val="24"/>
          <w:lang w:eastAsia="pt-BR"/>
        </w:rPr>
      </w:pPr>
      <w:hyperlink w:anchor="_Toc405202161" w:history="1">
        <w:r w:rsidR="00FF02C8" w:rsidRPr="00FF02C8">
          <w:rPr>
            <w:rStyle w:val="Hyperlink"/>
            <w:rFonts w:ascii="Times New Roman" w:hAnsi="Times New Roman" w:cs="Times New Roman"/>
            <w:noProof/>
            <w:sz w:val="24"/>
            <w:szCs w:val="24"/>
          </w:rPr>
          <w:t>1.4.5 Transição de Serviço</w:t>
        </w:r>
        <w:r w:rsidR="00FF02C8" w:rsidRPr="00FF02C8">
          <w:rPr>
            <w:rFonts w:ascii="Times New Roman" w:hAnsi="Times New Roman" w:cs="Times New Roman"/>
            <w:noProof/>
            <w:webHidden/>
            <w:sz w:val="24"/>
            <w:szCs w:val="24"/>
          </w:rPr>
          <w:tab/>
        </w:r>
        <w:r w:rsidRPr="00FF02C8">
          <w:rPr>
            <w:rFonts w:ascii="Times New Roman" w:hAnsi="Times New Roman" w:cs="Times New Roman"/>
            <w:noProof/>
            <w:webHidden/>
            <w:sz w:val="24"/>
            <w:szCs w:val="24"/>
          </w:rPr>
          <w:fldChar w:fldCharType="begin"/>
        </w:r>
        <w:r w:rsidR="00FF02C8" w:rsidRPr="00FF02C8">
          <w:rPr>
            <w:rFonts w:ascii="Times New Roman" w:hAnsi="Times New Roman" w:cs="Times New Roman"/>
            <w:noProof/>
            <w:webHidden/>
            <w:sz w:val="24"/>
            <w:szCs w:val="24"/>
          </w:rPr>
          <w:instrText xml:space="preserve"> PAGEREF _Toc405202161 \h </w:instrText>
        </w:r>
        <w:r w:rsidRPr="00FF02C8">
          <w:rPr>
            <w:rFonts w:ascii="Times New Roman" w:hAnsi="Times New Roman" w:cs="Times New Roman"/>
            <w:noProof/>
            <w:webHidden/>
            <w:sz w:val="24"/>
            <w:szCs w:val="24"/>
          </w:rPr>
        </w:r>
        <w:r w:rsidRPr="00FF02C8">
          <w:rPr>
            <w:rFonts w:ascii="Times New Roman" w:hAnsi="Times New Roman" w:cs="Times New Roman"/>
            <w:noProof/>
            <w:webHidden/>
            <w:sz w:val="24"/>
            <w:szCs w:val="24"/>
          </w:rPr>
          <w:fldChar w:fldCharType="separate"/>
        </w:r>
        <w:r w:rsidR="00FF02C8" w:rsidRPr="00FF02C8">
          <w:rPr>
            <w:rFonts w:ascii="Times New Roman" w:hAnsi="Times New Roman" w:cs="Times New Roman"/>
            <w:noProof/>
            <w:webHidden/>
            <w:sz w:val="24"/>
            <w:szCs w:val="24"/>
          </w:rPr>
          <w:t>27</w:t>
        </w:r>
        <w:r w:rsidRPr="00FF02C8">
          <w:rPr>
            <w:rFonts w:ascii="Times New Roman" w:hAnsi="Times New Roman" w:cs="Times New Roman"/>
            <w:noProof/>
            <w:webHidden/>
            <w:sz w:val="24"/>
            <w:szCs w:val="24"/>
          </w:rPr>
          <w:fldChar w:fldCharType="end"/>
        </w:r>
      </w:hyperlink>
    </w:p>
    <w:p w:rsidR="00FF02C8" w:rsidRPr="00FF02C8" w:rsidRDefault="00CA6B6F" w:rsidP="00FF02C8">
      <w:pPr>
        <w:pStyle w:val="Sumrio3"/>
        <w:widowControl w:val="0"/>
        <w:tabs>
          <w:tab w:val="right" w:leader="dot" w:pos="9061"/>
        </w:tabs>
        <w:spacing w:line="360" w:lineRule="auto"/>
        <w:rPr>
          <w:rFonts w:ascii="Times New Roman" w:hAnsi="Times New Roman" w:cs="Times New Roman"/>
          <w:noProof/>
          <w:sz w:val="24"/>
          <w:szCs w:val="24"/>
          <w:lang w:eastAsia="pt-BR"/>
        </w:rPr>
      </w:pPr>
      <w:hyperlink w:anchor="_Toc405202162" w:history="1">
        <w:r w:rsidR="00FF02C8" w:rsidRPr="00FF02C8">
          <w:rPr>
            <w:rStyle w:val="Hyperlink"/>
            <w:rFonts w:ascii="Times New Roman" w:hAnsi="Times New Roman" w:cs="Times New Roman"/>
            <w:noProof/>
            <w:sz w:val="24"/>
            <w:szCs w:val="24"/>
          </w:rPr>
          <w:t>1.4.6 Operação de serviço</w:t>
        </w:r>
        <w:r w:rsidR="00FF02C8" w:rsidRPr="00FF02C8">
          <w:rPr>
            <w:rFonts w:ascii="Times New Roman" w:hAnsi="Times New Roman" w:cs="Times New Roman"/>
            <w:noProof/>
            <w:webHidden/>
            <w:sz w:val="24"/>
            <w:szCs w:val="24"/>
          </w:rPr>
          <w:tab/>
        </w:r>
        <w:r w:rsidRPr="00FF02C8">
          <w:rPr>
            <w:rFonts w:ascii="Times New Roman" w:hAnsi="Times New Roman" w:cs="Times New Roman"/>
            <w:noProof/>
            <w:webHidden/>
            <w:sz w:val="24"/>
            <w:szCs w:val="24"/>
          </w:rPr>
          <w:fldChar w:fldCharType="begin"/>
        </w:r>
        <w:r w:rsidR="00FF02C8" w:rsidRPr="00FF02C8">
          <w:rPr>
            <w:rFonts w:ascii="Times New Roman" w:hAnsi="Times New Roman" w:cs="Times New Roman"/>
            <w:noProof/>
            <w:webHidden/>
            <w:sz w:val="24"/>
            <w:szCs w:val="24"/>
          </w:rPr>
          <w:instrText xml:space="preserve"> PAGEREF _Toc405202162 \h </w:instrText>
        </w:r>
        <w:r w:rsidRPr="00FF02C8">
          <w:rPr>
            <w:rFonts w:ascii="Times New Roman" w:hAnsi="Times New Roman" w:cs="Times New Roman"/>
            <w:noProof/>
            <w:webHidden/>
            <w:sz w:val="24"/>
            <w:szCs w:val="24"/>
          </w:rPr>
        </w:r>
        <w:r w:rsidRPr="00FF02C8">
          <w:rPr>
            <w:rFonts w:ascii="Times New Roman" w:hAnsi="Times New Roman" w:cs="Times New Roman"/>
            <w:noProof/>
            <w:webHidden/>
            <w:sz w:val="24"/>
            <w:szCs w:val="24"/>
          </w:rPr>
          <w:fldChar w:fldCharType="separate"/>
        </w:r>
        <w:r w:rsidR="00FF02C8" w:rsidRPr="00FF02C8">
          <w:rPr>
            <w:rFonts w:ascii="Times New Roman" w:hAnsi="Times New Roman" w:cs="Times New Roman"/>
            <w:noProof/>
            <w:webHidden/>
            <w:sz w:val="24"/>
            <w:szCs w:val="24"/>
          </w:rPr>
          <w:t>28</w:t>
        </w:r>
        <w:r w:rsidRPr="00FF02C8">
          <w:rPr>
            <w:rFonts w:ascii="Times New Roman" w:hAnsi="Times New Roman" w:cs="Times New Roman"/>
            <w:noProof/>
            <w:webHidden/>
            <w:sz w:val="24"/>
            <w:szCs w:val="24"/>
          </w:rPr>
          <w:fldChar w:fldCharType="end"/>
        </w:r>
      </w:hyperlink>
    </w:p>
    <w:p w:rsidR="00FF02C8" w:rsidRPr="00FF02C8" w:rsidRDefault="00CA6B6F" w:rsidP="00FF02C8">
      <w:pPr>
        <w:pStyle w:val="Sumrio3"/>
        <w:widowControl w:val="0"/>
        <w:tabs>
          <w:tab w:val="right" w:leader="dot" w:pos="9061"/>
        </w:tabs>
        <w:spacing w:line="360" w:lineRule="auto"/>
        <w:rPr>
          <w:rFonts w:ascii="Times New Roman" w:hAnsi="Times New Roman" w:cs="Times New Roman"/>
          <w:noProof/>
          <w:sz w:val="24"/>
          <w:szCs w:val="24"/>
          <w:lang w:eastAsia="pt-BR"/>
        </w:rPr>
      </w:pPr>
      <w:hyperlink w:anchor="_Toc405202163" w:history="1">
        <w:r w:rsidR="00FF02C8" w:rsidRPr="00FF02C8">
          <w:rPr>
            <w:rStyle w:val="Hyperlink"/>
            <w:rFonts w:ascii="Times New Roman" w:hAnsi="Times New Roman" w:cs="Times New Roman"/>
            <w:noProof/>
            <w:sz w:val="24"/>
            <w:szCs w:val="24"/>
          </w:rPr>
          <w:t>1.4.7 Melhoria Contínua de Serviço</w:t>
        </w:r>
        <w:r w:rsidR="00FF02C8" w:rsidRPr="00FF02C8">
          <w:rPr>
            <w:rFonts w:ascii="Times New Roman" w:hAnsi="Times New Roman" w:cs="Times New Roman"/>
            <w:noProof/>
            <w:webHidden/>
            <w:sz w:val="24"/>
            <w:szCs w:val="24"/>
          </w:rPr>
          <w:tab/>
        </w:r>
        <w:r w:rsidRPr="00FF02C8">
          <w:rPr>
            <w:rFonts w:ascii="Times New Roman" w:hAnsi="Times New Roman" w:cs="Times New Roman"/>
            <w:noProof/>
            <w:webHidden/>
            <w:sz w:val="24"/>
            <w:szCs w:val="24"/>
          </w:rPr>
          <w:fldChar w:fldCharType="begin"/>
        </w:r>
        <w:r w:rsidR="00FF02C8" w:rsidRPr="00FF02C8">
          <w:rPr>
            <w:rFonts w:ascii="Times New Roman" w:hAnsi="Times New Roman" w:cs="Times New Roman"/>
            <w:noProof/>
            <w:webHidden/>
            <w:sz w:val="24"/>
            <w:szCs w:val="24"/>
          </w:rPr>
          <w:instrText xml:space="preserve"> PAGEREF _Toc405202163 \h </w:instrText>
        </w:r>
        <w:r w:rsidRPr="00FF02C8">
          <w:rPr>
            <w:rFonts w:ascii="Times New Roman" w:hAnsi="Times New Roman" w:cs="Times New Roman"/>
            <w:noProof/>
            <w:webHidden/>
            <w:sz w:val="24"/>
            <w:szCs w:val="24"/>
          </w:rPr>
        </w:r>
        <w:r w:rsidRPr="00FF02C8">
          <w:rPr>
            <w:rFonts w:ascii="Times New Roman" w:hAnsi="Times New Roman" w:cs="Times New Roman"/>
            <w:noProof/>
            <w:webHidden/>
            <w:sz w:val="24"/>
            <w:szCs w:val="24"/>
          </w:rPr>
          <w:fldChar w:fldCharType="separate"/>
        </w:r>
        <w:r w:rsidR="00FF02C8" w:rsidRPr="00FF02C8">
          <w:rPr>
            <w:rFonts w:ascii="Times New Roman" w:hAnsi="Times New Roman" w:cs="Times New Roman"/>
            <w:noProof/>
            <w:webHidden/>
            <w:sz w:val="24"/>
            <w:szCs w:val="24"/>
          </w:rPr>
          <w:t>30</w:t>
        </w:r>
        <w:r w:rsidRPr="00FF02C8">
          <w:rPr>
            <w:rFonts w:ascii="Times New Roman" w:hAnsi="Times New Roman" w:cs="Times New Roman"/>
            <w:noProof/>
            <w:webHidden/>
            <w:sz w:val="24"/>
            <w:szCs w:val="24"/>
          </w:rPr>
          <w:fldChar w:fldCharType="end"/>
        </w:r>
      </w:hyperlink>
    </w:p>
    <w:p w:rsidR="00FF02C8" w:rsidRPr="00FF02C8" w:rsidRDefault="00CA6B6F" w:rsidP="00FF02C8">
      <w:pPr>
        <w:pStyle w:val="Sumrio1"/>
        <w:widowControl w:val="0"/>
        <w:tabs>
          <w:tab w:val="left" w:pos="440"/>
          <w:tab w:val="right" w:leader="dot" w:pos="9061"/>
        </w:tabs>
        <w:spacing w:line="360" w:lineRule="auto"/>
        <w:rPr>
          <w:rFonts w:ascii="Times New Roman" w:eastAsiaTheme="minorEastAsia" w:hAnsi="Times New Roman" w:cs="Times New Roman"/>
          <w:noProof/>
          <w:sz w:val="24"/>
          <w:szCs w:val="24"/>
          <w:lang w:eastAsia="pt-BR"/>
        </w:rPr>
      </w:pPr>
      <w:hyperlink w:anchor="_Toc405202164" w:history="1">
        <w:r w:rsidR="00FF02C8" w:rsidRPr="00FF02C8">
          <w:rPr>
            <w:rStyle w:val="Hyperlink"/>
            <w:rFonts w:ascii="Times New Roman" w:hAnsi="Times New Roman" w:cs="Times New Roman"/>
            <w:noProof/>
            <w:sz w:val="24"/>
            <w:szCs w:val="24"/>
          </w:rPr>
          <w:t>2.</w:t>
        </w:r>
        <w:r w:rsidR="00FF02C8" w:rsidRPr="00FF02C8">
          <w:rPr>
            <w:rFonts w:ascii="Times New Roman" w:eastAsiaTheme="minorEastAsia" w:hAnsi="Times New Roman" w:cs="Times New Roman"/>
            <w:noProof/>
            <w:sz w:val="24"/>
            <w:szCs w:val="24"/>
            <w:lang w:eastAsia="pt-BR"/>
          </w:rPr>
          <w:tab/>
        </w:r>
        <w:r w:rsidR="00FF02C8" w:rsidRPr="00FF02C8">
          <w:rPr>
            <w:rStyle w:val="Hyperlink"/>
            <w:rFonts w:ascii="Times New Roman" w:hAnsi="Times New Roman" w:cs="Times New Roman"/>
            <w:noProof/>
            <w:sz w:val="24"/>
            <w:szCs w:val="24"/>
          </w:rPr>
          <w:t>METODOLOGIA</w:t>
        </w:r>
        <w:r w:rsidR="00FF02C8" w:rsidRPr="00FF02C8">
          <w:rPr>
            <w:rFonts w:ascii="Times New Roman" w:hAnsi="Times New Roman" w:cs="Times New Roman"/>
            <w:noProof/>
            <w:webHidden/>
            <w:sz w:val="24"/>
            <w:szCs w:val="24"/>
          </w:rPr>
          <w:tab/>
        </w:r>
        <w:r w:rsidRPr="00FF02C8">
          <w:rPr>
            <w:rFonts w:ascii="Times New Roman" w:hAnsi="Times New Roman" w:cs="Times New Roman"/>
            <w:noProof/>
            <w:webHidden/>
            <w:sz w:val="24"/>
            <w:szCs w:val="24"/>
          </w:rPr>
          <w:fldChar w:fldCharType="begin"/>
        </w:r>
        <w:r w:rsidR="00FF02C8" w:rsidRPr="00FF02C8">
          <w:rPr>
            <w:rFonts w:ascii="Times New Roman" w:hAnsi="Times New Roman" w:cs="Times New Roman"/>
            <w:noProof/>
            <w:webHidden/>
            <w:sz w:val="24"/>
            <w:szCs w:val="24"/>
          </w:rPr>
          <w:instrText xml:space="preserve"> PAGEREF _Toc405202164 \h </w:instrText>
        </w:r>
        <w:r w:rsidRPr="00FF02C8">
          <w:rPr>
            <w:rFonts w:ascii="Times New Roman" w:hAnsi="Times New Roman" w:cs="Times New Roman"/>
            <w:noProof/>
            <w:webHidden/>
            <w:sz w:val="24"/>
            <w:szCs w:val="24"/>
          </w:rPr>
        </w:r>
        <w:r w:rsidRPr="00FF02C8">
          <w:rPr>
            <w:rFonts w:ascii="Times New Roman" w:hAnsi="Times New Roman" w:cs="Times New Roman"/>
            <w:noProof/>
            <w:webHidden/>
            <w:sz w:val="24"/>
            <w:szCs w:val="24"/>
          </w:rPr>
          <w:fldChar w:fldCharType="separate"/>
        </w:r>
        <w:r w:rsidR="00FF02C8" w:rsidRPr="00FF02C8">
          <w:rPr>
            <w:rFonts w:ascii="Times New Roman" w:hAnsi="Times New Roman" w:cs="Times New Roman"/>
            <w:noProof/>
            <w:webHidden/>
            <w:sz w:val="24"/>
            <w:szCs w:val="24"/>
          </w:rPr>
          <w:t>32</w:t>
        </w:r>
        <w:r w:rsidRPr="00FF02C8">
          <w:rPr>
            <w:rFonts w:ascii="Times New Roman" w:hAnsi="Times New Roman" w:cs="Times New Roman"/>
            <w:noProof/>
            <w:webHidden/>
            <w:sz w:val="24"/>
            <w:szCs w:val="24"/>
          </w:rPr>
          <w:fldChar w:fldCharType="end"/>
        </w:r>
      </w:hyperlink>
    </w:p>
    <w:p w:rsidR="00FF02C8" w:rsidRPr="00FF02C8" w:rsidRDefault="00CA6B6F" w:rsidP="00FF02C8">
      <w:pPr>
        <w:pStyle w:val="Sumrio2"/>
        <w:widowControl w:val="0"/>
        <w:tabs>
          <w:tab w:val="right" w:leader="dot" w:pos="9061"/>
        </w:tabs>
        <w:spacing w:line="360" w:lineRule="auto"/>
        <w:rPr>
          <w:rFonts w:ascii="Times New Roman" w:hAnsi="Times New Roman" w:cs="Times New Roman"/>
          <w:noProof/>
          <w:sz w:val="24"/>
          <w:szCs w:val="24"/>
          <w:lang w:eastAsia="pt-BR"/>
        </w:rPr>
      </w:pPr>
      <w:hyperlink w:anchor="_Toc405202165" w:history="1">
        <w:r w:rsidR="00FF02C8" w:rsidRPr="00FF02C8">
          <w:rPr>
            <w:rStyle w:val="Hyperlink"/>
            <w:rFonts w:ascii="Times New Roman" w:hAnsi="Times New Roman" w:cs="Times New Roman"/>
            <w:noProof/>
            <w:sz w:val="24"/>
            <w:szCs w:val="24"/>
          </w:rPr>
          <w:t>2.1 OBJETO DE ESTUDO</w:t>
        </w:r>
        <w:r w:rsidR="00FF02C8" w:rsidRPr="00FF02C8">
          <w:rPr>
            <w:rFonts w:ascii="Times New Roman" w:hAnsi="Times New Roman" w:cs="Times New Roman"/>
            <w:noProof/>
            <w:webHidden/>
            <w:sz w:val="24"/>
            <w:szCs w:val="24"/>
          </w:rPr>
          <w:tab/>
        </w:r>
        <w:r w:rsidRPr="00FF02C8">
          <w:rPr>
            <w:rFonts w:ascii="Times New Roman" w:hAnsi="Times New Roman" w:cs="Times New Roman"/>
            <w:noProof/>
            <w:webHidden/>
            <w:sz w:val="24"/>
            <w:szCs w:val="24"/>
          </w:rPr>
          <w:fldChar w:fldCharType="begin"/>
        </w:r>
        <w:r w:rsidR="00FF02C8" w:rsidRPr="00FF02C8">
          <w:rPr>
            <w:rFonts w:ascii="Times New Roman" w:hAnsi="Times New Roman" w:cs="Times New Roman"/>
            <w:noProof/>
            <w:webHidden/>
            <w:sz w:val="24"/>
            <w:szCs w:val="24"/>
          </w:rPr>
          <w:instrText xml:space="preserve"> PAGEREF _Toc405202165 \h </w:instrText>
        </w:r>
        <w:r w:rsidRPr="00FF02C8">
          <w:rPr>
            <w:rFonts w:ascii="Times New Roman" w:hAnsi="Times New Roman" w:cs="Times New Roman"/>
            <w:noProof/>
            <w:webHidden/>
            <w:sz w:val="24"/>
            <w:szCs w:val="24"/>
          </w:rPr>
        </w:r>
        <w:r w:rsidRPr="00FF02C8">
          <w:rPr>
            <w:rFonts w:ascii="Times New Roman" w:hAnsi="Times New Roman" w:cs="Times New Roman"/>
            <w:noProof/>
            <w:webHidden/>
            <w:sz w:val="24"/>
            <w:szCs w:val="24"/>
          </w:rPr>
          <w:fldChar w:fldCharType="separate"/>
        </w:r>
        <w:r w:rsidR="00FF02C8" w:rsidRPr="00FF02C8">
          <w:rPr>
            <w:rFonts w:ascii="Times New Roman" w:hAnsi="Times New Roman" w:cs="Times New Roman"/>
            <w:noProof/>
            <w:webHidden/>
            <w:sz w:val="24"/>
            <w:szCs w:val="24"/>
          </w:rPr>
          <w:t>32</w:t>
        </w:r>
        <w:r w:rsidRPr="00FF02C8">
          <w:rPr>
            <w:rFonts w:ascii="Times New Roman" w:hAnsi="Times New Roman" w:cs="Times New Roman"/>
            <w:noProof/>
            <w:webHidden/>
            <w:sz w:val="24"/>
            <w:szCs w:val="24"/>
          </w:rPr>
          <w:fldChar w:fldCharType="end"/>
        </w:r>
      </w:hyperlink>
    </w:p>
    <w:p w:rsidR="00FF02C8" w:rsidRPr="00FF02C8" w:rsidRDefault="00CA6B6F" w:rsidP="00FF02C8">
      <w:pPr>
        <w:pStyle w:val="Sumrio2"/>
        <w:widowControl w:val="0"/>
        <w:tabs>
          <w:tab w:val="right" w:leader="dot" w:pos="9061"/>
        </w:tabs>
        <w:spacing w:line="360" w:lineRule="auto"/>
        <w:rPr>
          <w:rFonts w:ascii="Times New Roman" w:hAnsi="Times New Roman" w:cs="Times New Roman"/>
          <w:noProof/>
          <w:sz w:val="24"/>
          <w:szCs w:val="24"/>
          <w:lang w:eastAsia="pt-BR"/>
        </w:rPr>
      </w:pPr>
      <w:hyperlink w:anchor="_Toc405202166" w:history="1">
        <w:r w:rsidR="00FF02C8" w:rsidRPr="00FF02C8">
          <w:rPr>
            <w:rStyle w:val="Hyperlink"/>
            <w:rFonts w:ascii="Times New Roman" w:hAnsi="Times New Roman" w:cs="Times New Roman"/>
            <w:noProof/>
            <w:sz w:val="24"/>
            <w:szCs w:val="24"/>
          </w:rPr>
          <w:t>2.2 AMBIENTE DE ESTUDO</w:t>
        </w:r>
        <w:r w:rsidR="00FF02C8" w:rsidRPr="00FF02C8">
          <w:rPr>
            <w:rFonts w:ascii="Times New Roman" w:hAnsi="Times New Roman" w:cs="Times New Roman"/>
            <w:noProof/>
            <w:webHidden/>
            <w:sz w:val="24"/>
            <w:szCs w:val="24"/>
          </w:rPr>
          <w:tab/>
        </w:r>
        <w:r w:rsidRPr="00FF02C8">
          <w:rPr>
            <w:rFonts w:ascii="Times New Roman" w:hAnsi="Times New Roman" w:cs="Times New Roman"/>
            <w:noProof/>
            <w:webHidden/>
            <w:sz w:val="24"/>
            <w:szCs w:val="24"/>
          </w:rPr>
          <w:fldChar w:fldCharType="begin"/>
        </w:r>
        <w:r w:rsidR="00FF02C8" w:rsidRPr="00FF02C8">
          <w:rPr>
            <w:rFonts w:ascii="Times New Roman" w:hAnsi="Times New Roman" w:cs="Times New Roman"/>
            <w:noProof/>
            <w:webHidden/>
            <w:sz w:val="24"/>
            <w:szCs w:val="24"/>
          </w:rPr>
          <w:instrText xml:space="preserve"> PAGEREF _Toc405202166 \h </w:instrText>
        </w:r>
        <w:r w:rsidRPr="00FF02C8">
          <w:rPr>
            <w:rFonts w:ascii="Times New Roman" w:hAnsi="Times New Roman" w:cs="Times New Roman"/>
            <w:noProof/>
            <w:webHidden/>
            <w:sz w:val="24"/>
            <w:szCs w:val="24"/>
          </w:rPr>
        </w:r>
        <w:r w:rsidRPr="00FF02C8">
          <w:rPr>
            <w:rFonts w:ascii="Times New Roman" w:hAnsi="Times New Roman" w:cs="Times New Roman"/>
            <w:noProof/>
            <w:webHidden/>
            <w:sz w:val="24"/>
            <w:szCs w:val="24"/>
          </w:rPr>
          <w:fldChar w:fldCharType="separate"/>
        </w:r>
        <w:r w:rsidR="00FF02C8" w:rsidRPr="00FF02C8">
          <w:rPr>
            <w:rFonts w:ascii="Times New Roman" w:hAnsi="Times New Roman" w:cs="Times New Roman"/>
            <w:noProof/>
            <w:webHidden/>
            <w:sz w:val="24"/>
            <w:szCs w:val="24"/>
          </w:rPr>
          <w:t>32</w:t>
        </w:r>
        <w:r w:rsidRPr="00FF02C8">
          <w:rPr>
            <w:rFonts w:ascii="Times New Roman" w:hAnsi="Times New Roman" w:cs="Times New Roman"/>
            <w:noProof/>
            <w:webHidden/>
            <w:sz w:val="24"/>
            <w:szCs w:val="24"/>
          </w:rPr>
          <w:fldChar w:fldCharType="end"/>
        </w:r>
      </w:hyperlink>
    </w:p>
    <w:p w:rsidR="00FF02C8" w:rsidRPr="00FF02C8" w:rsidRDefault="00CA6B6F" w:rsidP="00FF02C8">
      <w:pPr>
        <w:pStyle w:val="Sumrio2"/>
        <w:widowControl w:val="0"/>
        <w:tabs>
          <w:tab w:val="right" w:leader="dot" w:pos="9061"/>
        </w:tabs>
        <w:spacing w:line="360" w:lineRule="auto"/>
        <w:rPr>
          <w:rFonts w:ascii="Times New Roman" w:hAnsi="Times New Roman" w:cs="Times New Roman"/>
          <w:noProof/>
          <w:sz w:val="24"/>
          <w:szCs w:val="24"/>
          <w:lang w:eastAsia="pt-BR"/>
        </w:rPr>
      </w:pPr>
      <w:hyperlink w:anchor="_Toc405202167" w:history="1">
        <w:r w:rsidR="00FF02C8" w:rsidRPr="00FF02C8">
          <w:rPr>
            <w:rStyle w:val="Hyperlink"/>
            <w:rFonts w:ascii="Times New Roman" w:hAnsi="Times New Roman" w:cs="Times New Roman"/>
            <w:noProof/>
            <w:sz w:val="24"/>
            <w:szCs w:val="24"/>
          </w:rPr>
          <w:t>2.3 IMPLEMENTAÇÃO</w:t>
        </w:r>
        <w:r w:rsidR="00FF02C8" w:rsidRPr="00FF02C8">
          <w:rPr>
            <w:rFonts w:ascii="Times New Roman" w:hAnsi="Times New Roman" w:cs="Times New Roman"/>
            <w:noProof/>
            <w:webHidden/>
            <w:sz w:val="24"/>
            <w:szCs w:val="24"/>
          </w:rPr>
          <w:tab/>
        </w:r>
        <w:r w:rsidRPr="00FF02C8">
          <w:rPr>
            <w:rFonts w:ascii="Times New Roman" w:hAnsi="Times New Roman" w:cs="Times New Roman"/>
            <w:noProof/>
            <w:webHidden/>
            <w:sz w:val="24"/>
            <w:szCs w:val="24"/>
          </w:rPr>
          <w:fldChar w:fldCharType="begin"/>
        </w:r>
        <w:r w:rsidR="00FF02C8" w:rsidRPr="00FF02C8">
          <w:rPr>
            <w:rFonts w:ascii="Times New Roman" w:hAnsi="Times New Roman" w:cs="Times New Roman"/>
            <w:noProof/>
            <w:webHidden/>
            <w:sz w:val="24"/>
            <w:szCs w:val="24"/>
          </w:rPr>
          <w:instrText xml:space="preserve"> PAGEREF _Toc405202167 \h </w:instrText>
        </w:r>
        <w:r w:rsidRPr="00FF02C8">
          <w:rPr>
            <w:rFonts w:ascii="Times New Roman" w:hAnsi="Times New Roman" w:cs="Times New Roman"/>
            <w:noProof/>
            <w:webHidden/>
            <w:sz w:val="24"/>
            <w:szCs w:val="24"/>
          </w:rPr>
        </w:r>
        <w:r w:rsidRPr="00FF02C8">
          <w:rPr>
            <w:rFonts w:ascii="Times New Roman" w:hAnsi="Times New Roman" w:cs="Times New Roman"/>
            <w:noProof/>
            <w:webHidden/>
            <w:sz w:val="24"/>
            <w:szCs w:val="24"/>
          </w:rPr>
          <w:fldChar w:fldCharType="separate"/>
        </w:r>
        <w:r w:rsidR="00FF02C8" w:rsidRPr="00FF02C8">
          <w:rPr>
            <w:rFonts w:ascii="Times New Roman" w:hAnsi="Times New Roman" w:cs="Times New Roman"/>
            <w:noProof/>
            <w:webHidden/>
            <w:sz w:val="24"/>
            <w:szCs w:val="24"/>
          </w:rPr>
          <w:t>34</w:t>
        </w:r>
        <w:r w:rsidRPr="00FF02C8">
          <w:rPr>
            <w:rFonts w:ascii="Times New Roman" w:hAnsi="Times New Roman" w:cs="Times New Roman"/>
            <w:noProof/>
            <w:webHidden/>
            <w:sz w:val="24"/>
            <w:szCs w:val="24"/>
          </w:rPr>
          <w:fldChar w:fldCharType="end"/>
        </w:r>
      </w:hyperlink>
    </w:p>
    <w:p w:rsidR="00FF02C8" w:rsidRPr="00FF02C8" w:rsidRDefault="00CA6B6F" w:rsidP="00FF02C8">
      <w:pPr>
        <w:pStyle w:val="Sumrio3"/>
        <w:widowControl w:val="0"/>
        <w:tabs>
          <w:tab w:val="right" w:leader="dot" w:pos="9061"/>
        </w:tabs>
        <w:spacing w:line="360" w:lineRule="auto"/>
        <w:rPr>
          <w:rFonts w:ascii="Times New Roman" w:hAnsi="Times New Roman" w:cs="Times New Roman"/>
          <w:noProof/>
          <w:sz w:val="24"/>
          <w:szCs w:val="24"/>
          <w:lang w:eastAsia="pt-BR"/>
        </w:rPr>
      </w:pPr>
      <w:hyperlink w:anchor="_Toc405202168" w:history="1">
        <w:r w:rsidR="00FF02C8" w:rsidRPr="00FF02C8">
          <w:rPr>
            <w:rStyle w:val="Hyperlink"/>
            <w:rFonts w:ascii="Times New Roman" w:hAnsi="Times New Roman" w:cs="Times New Roman"/>
            <w:noProof/>
            <w:sz w:val="24"/>
            <w:szCs w:val="24"/>
          </w:rPr>
          <w:t>2.3.1 Inicialização e Contágio</w:t>
        </w:r>
        <w:r w:rsidR="00FF02C8" w:rsidRPr="00FF02C8">
          <w:rPr>
            <w:rFonts w:ascii="Times New Roman" w:hAnsi="Times New Roman" w:cs="Times New Roman"/>
            <w:noProof/>
            <w:webHidden/>
            <w:sz w:val="24"/>
            <w:szCs w:val="24"/>
          </w:rPr>
          <w:tab/>
        </w:r>
        <w:r w:rsidRPr="00FF02C8">
          <w:rPr>
            <w:rFonts w:ascii="Times New Roman" w:hAnsi="Times New Roman" w:cs="Times New Roman"/>
            <w:noProof/>
            <w:webHidden/>
            <w:sz w:val="24"/>
            <w:szCs w:val="24"/>
          </w:rPr>
          <w:fldChar w:fldCharType="begin"/>
        </w:r>
        <w:r w:rsidR="00FF02C8" w:rsidRPr="00FF02C8">
          <w:rPr>
            <w:rFonts w:ascii="Times New Roman" w:hAnsi="Times New Roman" w:cs="Times New Roman"/>
            <w:noProof/>
            <w:webHidden/>
            <w:sz w:val="24"/>
            <w:szCs w:val="24"/>
          </w:rPr>
          <w:instrText xml:space="preserve"> PAGEREF _Toc405202168 \h </w:instrText>
        </w:r>
        <w:r w:rsidRPr="00FF02C8">
          <w:rPr>
            <w:rFonts w:ascii="Times New Roman" w:hAnsi="Times New Roman" w:cs="Times New Roman"/>
            <w:noProof/>
            <w:webHidden/>
            <w:sz w:val="24"/>
            <w:szCs w:val="24"/>
          </w:rPr>
        </w:r>
        <w:r w:rsidRPr="00FF02C8">
          <w:rPr>
            <w:rFonts w:ascii="Times New Roman" w:hAnsi="Times New Roman" w:cs="Times New Roman"/>
            <w:noProof/>
            <w:webHidden/>
            <w:sz w:val="24"/>
            <w:szCs w:val="24"/>
          </w:rPr>
          <w:fldChar w:fldCharType="separate"/>
        </w:r>
        <w:r w:rsidR="00FF02C8" w:rsidRPr="00FF02C8">
          <w:rPr>
            <w:rFonts w:ascii="Times New Roman" w:hAnsi="Times New Roman" w:cs="Times New Roman"/>
            <w:noProof/>
            <w:webHidden/>
            <w:sz w:val="24"/>
            <w:szCs w:val="24"/>
          </w:rPr>
          <w:t>35</w:t>
        </w:r>
        <w:r w:rsidRPr="00FF02C8">
          <w:rPr>
            <w:rFonts w:ascii="Times New Roman" w:hAnsi="Times New Roman" w:cs="Times New Roman"/>
            <w:noProof/>
            <w:webHidden/>
            <w:sz w:val="24"/>
            <w:szCs w:val="24"/>
          </w:rPr>
          <w:fldChar w:fldCharType="end"/>
        </w:r>
      </w:hyperlink>
    </w:p>
    <w:p w:rsidR="00FF02C8" w:rsidRPr="00FF02C8" w:rsidRDefault="00CA6B6F" w:rsidP="00FF02C8">
      <w:pPr>
        <w:pStyle w:val="Sumrio3"/>
        <w:widowControl w:val="0"/>
        <w:tabs>
          <w:tab w:val="right" w:leader="dot" w:pos="9061"/>
        </w:tabs>
        <w:spacing w:line="360" w:lineRule="auto"/>
        <w:rPr>
          <w:rFonts w:ascii="Times New Roman" w:hAnsi="Times New Roman" w:cs="Times New Roman"/>
          <w:noProof/>
          <w:sz w:val="24"/>
          <w:szCs w:val="24"/>
          <w:lang w:eastAsia="pt-BR"/>
        </w:rPr>
      </w:pPr>
      <w:hyperlink w:anchor="_Toc405202169" w:history="1">
        <w:r w:rsidR="00FF02C8" w:rsidRPr="00FF02C8">
          <w:rPr>
            <w:rStyle w:val="Hyperlink"/>
            <w:rFonts w:ascii="Times New Roman" w:hAnsi="Times New Roman" w:cs="Times New Roman"/>
            <w:noProof/>
            <w:sz w:val="24"/>
            <w:szCs w:val="24"/>
          </w:rPr>
          <w:t>2.3.2 Controle</w:t>
        </w:r>
        <w:r w:rsidR="00FF02C8" w:rsidRPr="00FF02C8">
          <w:rPr>
            <w:rFonts w:ascii="Times New Roman" w:hAnsi="Times New Roman" w:cs="Times New Roman"/>
            <w:noProof/>
            <w:webHidden/>
            <w:sz w:val="24"/>
            <w:szCs w:val="24"/>
          </w:rPr>
          <w:tab/>
        </w:r>
        <w:r w:rsidRPr="00FF02C8">
          <w:rPr>
            <w:rFonts w:ascii="Times New Roman" w:hAnsi="Times New Roman" w:cs="Times New Roman"/>
            <w:noProof/>
            <w:webHidden/>
            <w:sz w:val="24"/>
            <w:szCs w:val="24"/>
          </w:rPr>
          <w:fldChar w:fldCharType="begin"/>
        </w:r>
        <w:r w:rsidR="00FF02C8" w:rsidRPr="00FF02C8">
          <w:rPr>
            <w:rFonts w:ascii="Times New Roman" w:hAnsi="Times New Roman" w:cs="Times New Roman"/>
            <w:noProof/>
            <w:webHidden/>
            <w:sz w:val="24"/>
            <w:szCs w:val="24"/>
          </w:rPr>
          <w:instrText xml:space="preserve"> PAGEREF _Toc405202169 \h </w:instrText>
        </w:r>
        <w:r w:rsidRPr="00FF02C8">
          <w:rPr>
            <w:rFonts w:ascii="Times New Roman" w:hAnsi="Times New Roman" w:cs="Times New Roman"/>
            <w:noProof/>
            <w:webHidden/>
            <w:sz w:val="24"/>
            <w:szCs w:val="24"/>
          </w:rPr>
        </w:r>
        <w:r w:rsidRPr="00FF02C8">
          <w:rPr>
            <w:rFonts w:ascii="Times New Roman" w:hAnsi="Times New Roman" w:cs="Times New Roman"/>
            <w:noProof/>
            <w:webHidden/>
            <w:sz w:val="24"/>
            <w:szCs w:val="24"/>
          </w:rPr>
          <w:fldChar w:fldCharType="separate"/>
        </w:r>
        <w:r w:rsidR="00FF02C8" w:rsidRPr="00FF02C8">
          <w:rPr>
            <w:rFonts w:ascii="Times New Roman" w:hAnsi="Times New Roman" w:cs="Times New Roman"/>
            <w:noProof/>
            <w:webHidden/>
            <w:sz w:val="24"/>
            <w:szCs w:val="24"/>
          </w:rPr>
          <w:t>36</w:t>
        </w:r>
        <w:r w:rsidRPr="00FF02C8">
          <w:rPr>
            <w:rFonts w:ascii="Times New Roman" w:hAnsi="Times New Roman" w:cs="Times New Roman"/>
            <w:noProof/>
            <w:webHidden/>
            <w:sz w:val="24"/>
            <w:szCs w:val="24"/>
          </w:rPr>
          <w:fldChar w:fldCharType="end"/>
        </w:r>
      </w:hyperlink>
    </w:p>
    <w:p w:rsidR="00FF02C8" w:rsidRPr="00FF02C8" w:rsidRDefault="00CA6B6F" w:rsidP="00FF02C8">
      <w:pPr>
        <w:pStyle w:val="Sumrio4"/>
        <w:widowControl w:val="0"/>
        <w:tabs>
          <w:tab w:val="right" w:leader="dot" w:pos="9061"/>
        </w:tabs>
        <w:spacing w:line="360" w:lineRule="auto"/>
        <w:rPr>
          <w:rFonts w:ascii="Times New Roman" w:eastAsiaTheme="minorEastAsia" w:hAnsi="Times New Roman" w:cs="Times New Roman"/>
          <w:noProof/>
          <w:sz w:val="24"/>
          <w:szCs w:val="24"/>
          <w:lang w:eastAsia="pt-BR"/>
        </w:rPr>
      </w:pPr>
      <w:hyperlink w:anchor="_Toc405202170" w:history="1">
        <w:r w:rsidR="00FF02C8" w:rsidRPr="00FF02C8">
          <w:rPr>
            <w:rStyle w:val="Hyperlink"/>
            <w:rFonts w:ascii="Times New Roman" w:hAnsi="Times New Roman" w:cs="Times New Roman"/>
            <w:noProof/>
            <w:sz w:val="24"/>
            <w:szCs w:val="24"/>
          </w:rPr>
          <w:t>2.3.2.1 Redesenho dos processos</w:t>
        </w:r>
        <w:r w:rsidR="00FF02C8" w:rsidRPr="00FF02C8">
          <w:rPr>
            <w:rFonts w:ascii="Times New Roman" w:hAnsi="Times New Roman" w:cs="Times New Roman"/>
            <w:noProof/>
            <w:webHidden/>
            <w:sz w:val="24"/>
            <w:szCs w:val="24"/>
          </w:rPr>
          <w:tab/>
        </w:r>
        <w:r w:rsidRPr="00FF02C8">
          <w:rPr>
            <w:rFonts w:ascii="Times New Roman" w:hAnsi="Times New Roman" w:cs="Times New Roman"/>
            <w:noProof/>
            <w:webHidden/>
            <w:sz w:val="24"/>
            <w:szCs w:val="24"/>
          </w:rPr>
          <w:fldChar w:fldCharType="begin"/>
        </w:r>
        <w:r w:rsidR="00FF02C8" w:rsidRPr="00FF02C8">
          <w:rPr>
            <w:rFonts w:ascii="Times New Roman" w:hAnsi="Times New Roman" w:cs="Times New Roman"/>
            <w:noProof/>
            <w:webHidden/>
            <w:sz w:val="24"/>
            <w:szCs w:val="24"/>
          </w:rPr>
          <w:instrText xml:space="preserve"> PAGEREF _Toc405202170 \h </w:instrText>
        </w:r>
        <w:r w:rsidRPr="00FF02C8">
          <w:rPr>
            <w:rFonts w:ascii="Times New Roman" w:hAnsi="Times New Roman" w:cs="Times New Roman"/>
            <w:noProof/>
            <w:webHidden/>
            <w:sz w:val="24"/>
            <w:szCs w:val="24"/>
          </w:rPr>
        </w:r>
        <w:r w:rsidRPr="00FF02C8">
          <w:rPr>
            <w:rFonts w:ascii="Times New Roman" w:hAnsi="Times New Roman" w:cs="Times New Roman"/>
            <w:noProof/>
            <w:webHidden/>
            <w:sz w:val="24"/>
            <w:szCs w:val="24"/>
          </w:rPr>
          <w:fldChar w:fldCharType="separate"/>
        </w:r>
        <w:r w:rsidR="00FF02C8" w:rsidRPr="00FF02C8">
          <w:rPr>
            <w:rFonts w:ascii="Times New Roman" w:hAnsi="Times New Roman" w:cs="Times New Roman"/>
            <w:noProof/>
            <w:webHidden/>
            <w:sz w:val="24"/>
            <w:szCs w:val="24"/>
          </w:rPr>
          <w:t>40</w:t>
        </w:r>
        <w:r w:rsidRPr="00FF02C8">
          <w:rPr>
            <w:rFonts w:ascii="Times New Roman" w:hAnsi="Times New Roman" w:cs="Times New Roman"/>
            <w:noProof/>
            <w:webHidden/>
            <w:sz w:val="24"/>
            <w:szCs w:val="24"/>
          </w:rPr>
          <w:fldChar w:fldCharType="end"/>
        </w:r>
      </w:hyperlink>
    </w:p>
    <w:p w:rsidR="00FF02C8" w:rsidRPr="00FF02C8" w:rsidRDefault="00CA6B6F" w:rsidP="00FF02C8">
      <w:pPr>
        <w:pStyle w:val="Sumrio3"/>
        <w:widowControl w:val="0"/>
        <w:tabs>
          <w:tab w:val="right" w:leader="dot" w:pos="9061"/>
        </w:tabs>
        <w:spacing w:line="360" w:lineRule="auto"/>
        <w:rPr>
          <w:rFonts w:ascii="Times New Roman" w:hAnsi="Times New Roman" w:cs="Times New Roman"/>
          <w:noProof/>
          <w:sz w:val="24"/>
          <w:szCs w:val="24"/>
          <w:lang w:eastAsia="pt-BR"/>
        </w:rPr>
      </w:pPr>
      <w:hyperlink w:anchor="_Toc405202171" w:history="1">
        <w:r w:rsidR="00FF02C8" w:rsidRPr="00FF02C8">
          <w:rPr>
            <w:rStyle w:val="Hyperlink"/>
            <w:rFonts w:ascii="Times New Roman" w:hAnsi="Times New Roman" w:cs="Times New Roman"/>
            <w:noProof/>
            <w:sz w:val="24"/>
            <w:szCs w:val="24"/>
          </w:rPr>
          <w:t>2.3.3 Integração</w:t>
        </w:r>
        <w:r w:rsidR="00FF02C8" w:rsidRPr="00FF02C8">
          <w:rPr>
            <w:rFonts w:ascii="Times New Roman" w:hAnsi="Times New Roman" w:cs="Times New Roman"/>
            <w:noProof/>
            <w:webHidden/>
            <w:sz w:val="24"/>
            <w:szCs w:val="24"/>
          </w:rPr>
          <w:tab/>
        </w:r>
        <w:r w:rsidRPr="00FF02C8">
          <w:rPr>
            <w:rFonts w:ascii="Times New Roman" w:hAnsi="Times New Roman" w:cs="Times New Roman"/>
            <w:noProof/>
            <w:webHidden/>
            <w:sz w:val="24"/>
            <w:szCs w:val="24"/>
          </w:rPr>
          <w:fldChar w:fldCharType="begin"/>
        </w:r>
        <w:r w:rsidR="00FF02C8" w:rsidRPr="00FF02C8">
          <w:rPr>
            <w:rFonts w:ascii="Times New Roman" w:hAnsi="Times New Roman" w:cs="Times New Roman"/>
            <w:noProof/>
            <w:webHidden/>
            <w:sz w:val="24"/>
            <w:szCs w:val="24"/>
          </w:rPr>
          <w:instrText xml:space="preserve"> PAGEREF _Toc405202171 \h </w:instrText>
        </w:r>
        <w:r w:rsidRPr="00FF02C8">
          <w:rPr>
            <w:rFonts w:ascii="Times New Roman" w:hAnsi="Times New Roman" w:cs="Times New Roman"/>
            <w:noProof/>
            <w:webHidden/>
            <w:sz w:val="24"/>
            <w:szCs w:val="24"/>
          </w:rPr>
        </w:r>
        <w:r w:rsidRPr="00FF02C8">
          <w:rPr>
            <w:rFonts w:ascii="Times New Roman" w:hAnsi="Times New Roman" w:cs="Times New Roman"/>
            <w:noProof/>
            <w:webHidden/>
            <w:sz w:val="24"/>
            <w:szCs w:val="24"/>
          </w:rPr>
          <w:fldChar w:fldCharType="separate"/>
        </w:r>
        <w:r w:rsidR="00FF02C8" w:rsidRPr="00FF02C8">
          <w:rPr>
            <w:rFonts w:ascii="Times New Roman" w:hAnsi="Times New Roman" w:cs="Times New Roman"/>
            <w:noProof/>
            <w:webHidden/>
            <w:sz w:val="24"/>
            <w:szCs w:val="24"/>
          </w:rPr>
          <w:t>43</w:t>
        </w:r>
        <w:r w:rsidRPr="00FF02C8">
          <w:rPr>
            <w:rFonts w:ascii="Times New Roman" w:hAnsi="Times New Roman" w:cs="Times New Roman"/>
            <w:noProof/>
            <w:webHidden/>
            <w:sz w:val="24"/>
            <w:szCs w:val="24"/>
          </w:rPr>
          <w:fldChar w:fldCharType="end"/>
        </w:r>
      </w:hyperlink>
    </w:p>
    <w:p w:rsidR="00FF02C8" w:rsidRPr="00FF02C8" w:rsidRDefault="00CA6B6F" w:rsidP="00FF02C8">
      <w:pPr>
        <w:pStyle w:val="Sumrio3"/>
        <w:widowControl w:val="0"/>
        <w:tabs>
          <w:tab w:val="right" w:leader="dot" w:pos="9061"/>
        </w:tabs>
        <w:spacing w:line="360" w:lineRule="auto"/>
        <w:rPr>
          <w:rFonts w:ascii="Times New Roman" w:hAnsi="Times New Roman" w:cs="Times New Roman"/>
          <w:noProof/>
          <w:sz w:val="24"/>
          <w:szCs w:val="24"/>
          <w:lang w:eastAsia="pt-BR"/>
        </w:rPr>
      </w:pPr>
      <w:hyperlink w:anchor="_Toc405202172" w:history="1">
        <w:r w:rsidR="00FF02C8" w:rsidRPr="00FF02C8">
          <w:rPr>
            <w:rStyle w:val="Hyperlink"/>
            <w:rFonts w:ascii="Times New Roman" w:hAnsi="Times New Roman" w:cs="Times New Roman"/>
            <w:noProof/>
            <w:sz w:val="24"/>
            <w:szCs w:val="24"/>
          </w:rPr>
          <w:t>2.3.4 Gestão de Dados e Maturidade</w:t>
        </w:r>
        <w:r w:rsidR="00FF02C8" w:rsidRPr="00FF02C8">
          <w:rPr>
            <w:rFonts w:ascii="Times New Roman" w:hAnsi="Times New Roman" w:cs="Times New Roman"/>
            <w:noProof/>
            <w:webHidden/>
            <w:sz w:val="24"/>
            <w:szCs w:val="24"/>
          </w:rPr>
          <w:tab/>
        </w:r>
        <w:r w:rsidRPr="00FF02C8">
          <w:rPr>
            <w:rFonts w:ascii="Times New Roman" w:hAnsi="Times New Roman" w:cs="Times New Roman"/>
            <w:noProof/>
            <w:webHidden/>
            <w:sz w:val="24"/>
            <w:szCs w:val="24"/>
          </w:rPr>
          <w:fldChar w:fldCharType="begin"/>
        </w:r>
        <w:r w:rsidR="00FF02C8" w:rsidRPr="00FF02C8">
          <w:rPr>
            <w:rFonts w:ascii="Times New Roman" w:hAnsi="Times New Roman" w:cs="Times New Roman"/>
            <w:noProof/>
            <w:webHidden/>
            <w:sz w:val="24"/>
            <w:szCs w:val="24"/>
          </w:rPr>
          <w:instrText xml:space="preserve"> PAGEREF _Toc405202172 \h </w:instrText>
        </w:r>
        <w:r w:rsidRPr="00FF02C8">
          <w:rPr>
            <w:rFonts w:ascii="Times New Roman" w:hAnsi="Times New Roman" w:cs="Times New Roman"/>
            <w:noProof/>
            <w:webHidden/>
            <w:sz w:val="24"/>
            <w:szCs w:val="24"/>
          </w:rPr>
        </w:r>
        <w:r w:rsidRPr="00FF02C8">
          <w:rPr>
            <w:rFonts w:ascii="Times New Roman" w:hAnsi="Times New Roman" w:cs="Times New Roman"/>
            <w:noProof/>
            <w:webHidden/>
            <w:sz w:val="24"/>
            <w:szCs w:val="24"/>
          </w:rPr>
          <w:fldChar w:fldCharType="separate"/>
        </w:r>
        <w:r w:rsidR="00FF02C8" w:rsidRPr="00FF02C8">
          <w:rPr>
            <w:rFonts w:ascii="Times New Roman" w:hAnsi="Times New Roman" w:cs="Times New Roman"/>
            <w:noProof/>
            <w:webHidden/>
            <w:sz w:val="24"/>
            <w:szCs w:val="24"/>
          </w:rPr>
          <w:t>43</w:t>
        </w:r>
        <w:r w:rsidRPr="00FF02C8">
          <w:rPr>
            <w:rFonts w:ascii="Times New Roman" w:hAnsi="Times New Roman" w:cs="Times New Roman"/>
            <w:noProof/>
            <w:webHidden/>
            <w:sz w:val="24"/>
            <w:szCs w:val="24"/>
          </w:rPr>
          <w:fldChar w:fldCharType="end"/>
        </w:r>
      </w:hyperlink>
    </w:p>
    <w:p w:rsidR="00FF02C8" w:rsidRPr="00FF02C8" w:rsidRDefault="00CA6B6F" w:rsidP="00FF02C8">
      <w:pPr>
        <w:pStyle w:val="Sumrio1"/>
        <w:widowControl w:val="0"/>
        <w:tabs>
          <w:tab w:val="left" w:pos="440"/>
          <w:tab w:val="right" w:leader="dot" w:pos="9061"/>
        </w:tabs>
        <w:spacing w:line="360" w:lineRule="auto"/>
        <w:rPr>
          <w:rFonts w:ascii="Times New Roman" w:eastAsiaTheme="minorEastAsia" w:hAnsi="Times New Roman" w:cs="Times New Roman"/>
          <w:noProof/>
          <w:sz w:val="24"/>
          <w:szCs w:val="24"/>
          <w:lang w:eastAsia="pt-BR"/>
        </w:rPr>
      </w:pPr>
      <w:hyperlink w:anchor="_Toc405202173" w:history="1">
        <w:r w:rsidR="00FF02C8" w:rsidRPr="00FF02C8">
          <w:rPr>
            <w:rStyle w:val="Hyperlink"/>
            <w:rFonts w:ascii="Times New Roman" w:hAnsi="Times New Roman" w:cs="Times New Roman"/>
            <w:noProof/>
            <w:sz w:val="24"/>
            <w:szCs w:val="24"/>
          </w:rPr>
          <w:t>3.</w:t>
        </w:r>
        <w:r w:rsidR="00FF02C8" w:rsidRPr="00FF02C8">
          <w:rPr>
            <w:rFonts w:ascii="Times New Roman" w:eastAsiaTheme="minorEastAsia" w:hAnsi="Times New Roman" w:cs="Times New Roman"/>
            <w:noProof/>
            <w:sz w:val="24"/>
            <w:szCs w:val="24"/>
            <w:lang w:eastAsia="pt-BR"/>
          </w:rPr>
          <w:tab/>
        </w:r>
        <w:r w:rsidR="00FF02C8" w:rsidRPr="00FF02C8">
          <w:rPr>
            <w:rStyle w:val="Hyperlink"/>
            <w:rFonts w:ascii="Times New Roman" w:hAnsi="Times New Roman" w:cs="Times New Roman"/>
            <w:noProof/>
            <w:sz w:val="24"/>
            <w:szCs w:val="24"/>
          </w:rPr>
          <w:t>ANÁLISE DOS RESULTADOS</w:t>
        </w:r>
        <w:r w:rsidR="00FF02C8" w:rsidRPr="00FF02C8">
          <w:rPr>
            <w:rFonts w:ascii="Times New Roman" w:hAnsi="Times New Roman" w:cs="Times New Roman"/>
            <w:noProof/>
            <w:webHidden/>
            <w:sz w:val="24"/>
            <w:szCs w:val="24"/>
          </w:rPr>
          <w:tab/>
        </w:r>
        <w:r w:rsidRPr="00FF02C8">
          <w:rPr>
            <w:rFonts w:ascii="Times New Roman" w:hAnsi="Times New Roman" w:cs="Times New Roman"/>
            <w:noProof/>
            <w:webHidden/>
            <w:sz w:val="24"/>
            <w:szCs w:val="24"/>
          </w:rPr>
          <w:fldChar w:fldCharType="begin"/>
        </w:r>
        <w:r w:rsidR="00FF02C8" w:rsidRPr="00FF02C8">
          <w:rPr>
            <w:rFonts w:ascii="Times New Roman" w:hAnsi="Times New Roman" w:cs="Times New Roman"/>
            <w:noProof/>
            <w:webHidden/>
            <w:sz w:val="24"/>
            <w:szCs w:val="24"/>
          </w:rPr>
          <w:instrText xml:space="preserve"> PAGEREF _Toc405202173 \h </w:instrText>
        </w:r>
        <w:r w:rsidRPr="00FF02C8">
          <w:rPr>
            <w:rFonts w:ascii="Times New Roman" w:hAnsi="Times New Roman" w:cs="Times New Roman"/>
            <w:noProof/>
            <w:webHidden/>
            <w:sz w:val="24"/>
            <w:szCs w:val="24"/>
          </w:rPr>
        </w:r>
        <w:r w:rsidRPr="00FF02C8">
          <w:rPr>
            <w:rFonts w:ascii="Times New Roman" w:hAnsi="Times New Roman" w:cs="Times New Roman"/>
            <w:noProof/>
            <w:webHidden/>
            <w:sz w:val="24"/>
            <w:szCs w:val="24"/>
          </w:rPr>
          <w:fldChar w:fldCharType="separate"/>
        </w:r>
        <w:r w:rsidR="00FF02C8" w:rsidRPr="00FF02C8">
          <w:rPr>
            <w:rFonts w:ascii="Times New Roman" w:hAnsi="Times New Roman" w:cs="Times New Roman"/>
            <w:noProof/>
            <w:webHidden/>
            <w:sz w:val="24"/>
            <w:szCs w:val="24"/>
          </w:rPr>
          <w:t>45</w:t>
        </w:r>
        <w:r w:rsidRPr="00FF02C8">
          <w:rPr>
            <w:rFonts w:ascii="Times New Roman" w:hAnsi="Times New Roman" w:cs="Times New Roman"/>
            <w:noProof/>
            <w:webHidden/>
            <w:sz w:val="24"/>
            <w:szCs w:val="24"/>
          </w:rPr>
          <w:fldChar w:fldCharType="end"/>
        </w:r>
      </w:hyperlink>
    </w:p>
    <w:p w:rsidR="00FF02C8" w:rsidRPr="00FF02C8" w:rsidRDefault="00CA6B6F" w:rsidP="00FF02C8">
      <w:pPr>
        <w:pStyle w:val="Sumrio2"/>
        <w:widowControl w:val="0"/>
        <w:tabs>
          <w:tab w:val="right" w:leader="dot" w:pos="9061"/>
        </w:tabs>
        <w:spacing w:line="360" w:lineRule="auto"/>
        <w:rPr>
          <w:rFonts w:ascii="Times New Roman" w:hAnsi="Times New Roman" w:cs="Times New Roman"/>
          <w:noProof/>
          <w:sz w:val="24"/>
          <w:szCs w:val="24"/>
          <w:lang w:eastAsia="pt-BR"/>
        </w:rPr>
      </w:pPr>
      <w:hyperlink w:anchor="_Toc405202174" w:history="1">
        <w:r w:rsidR="00FF02C8" w:rsidRPr="00FF02C8">
          <w:rPr>
            <w:rStyle w:val="Hyperlink"/>
            <w:rFonts w:ascii="Times New Roman" w:hAnsi="Times New Roman" w:cs="Times New Roman"/>
            <w:noProof/>
            <w:sz w:val="24"/>
            <w:szCs w:val="24"/>
          </w:rPr>
          <w:t>3.1 DESAFIOS ENCONTRADOS</w:t>
        </w:r>
        <w:r w:rsidR="00FF02C8" w:rsidRPr="00FF02C8">
          <w:rPr>
            <w:rFonts w:ascii="Times New Roman" w:hAnsi="Times New Roman" w:cs="Times New Roman"/>
            <w:noProof/>
            <w:webHidden/>
            <w:sz w:val="24"/>
            <w:szCs w:val="24"/>
          </w:rPr>
          <w:tab/>
        </w:r>
        <w:r w:rsidRPr="00FF02C8">
          <w:rPr>
            <w:rFonts w:ascii="Times New Roman" w:hAnsi="Times New Roman" w:cs="Times New Roman"/>
            <w:noProof/>
            <w:webHidden/>
            <w:sz w:val="24"/>
            <w:szCs w:val="24"/>
          </w:rPr>
          <w:fldChar w:fldCharType="begin"/>
        </w:r>
        <w:r w:rsidR="00FF02C8" w:rsidRPr="00FF02C8">
          <w:rPr>
            <w:rFonts w:ascii="Times New Roman" w:hAnsi="Times New Roman" w:cs="Times New Roman"/>
            <w:noProof/>
            <w:webHidden/>
            <w:sz w:val="24"/>
            <w:szCs w:val="24"/>
          </w:rPr>
          <w:instrText xml:space="preserve"> PAGEREF _Toc405202174 \h </w:instrText>
        </w:r>
        <w:r w:rsidRPr="00FF02C8">
          <w:rPr>
            <w:rFonts w:ascii="Times New Roman" w:hAnsi="Times New Roman" w:cs="Times New Roman"/>
            <w:noProof/>
            <w:webHidden/>
            <w:sz w:val="24"/>
            <w:szCs w:val="24"/>
          </w:rPr>
        </w:r>
        <w:r w:rsidRPr="00FF02C8">
          <w:rPr>
            <w:rFonts w:ascii="Times New Roman" w:hAnsi="Times New Roman" w:cs="Times New Roman"/>
            <w:noProof/>
            <w:webHidden/>
            <w:sz w:val="24"/>
            <w:szCs w:val="24"/>
          </w:rPr>
          <w:fldChar w:fldCharType="separate"/>
        </w:r>
        <w:r w:rsidR="00FF02C8" w:rsidRPr="00FF02C8">
          <w:rPr>
            <w:rFonts w:ascii="Times New Roman" w:hAnsi="Times New Roman" w:cs="Times New Roman"/>
            <w:noProof/>
            <w:webHidden/>
            <w:sz w:val="24"/>
            <w:szCs w:val="24"/>
          </w:rPr>
          <w:t>45</w:t>
        </w:r>
        <w:r w:rsidRPr="00FF02C8">
          <w:rPr>
            <w:rFonts w:ascii="Times New Roman" w:hAnsi="Times New Roman" w:cs="Times New Roman"/>
            <w:noProof/>
            <w:webHidden/>
            <w:sz w:val="24"/>
            <w:szCs w:val="24"/>
          </w:rPr>
          <w:fldChar w:fldCharType="end"/>
        </w:r>
      </w:hyperlink>
    </w:p>
    <w:p w:rsidR="00FF02C8" w:rsidRPr="00FF02C8" w:rsidRDefault="00CA6B6F" w:rsidP="00FF02C8">
      <w:pPr>
        <w:pStyle w:val="Sumrio2"/>
        <w:widowControl w:val="0"/>
        <w:tabs>
          <w:tab w:val="right" w:leader="dot" w:pos="9061"/>
        </w:tabs>
        <w:spacing w:line="360" w:lineRule="auto"/>
        <w:rPr>
          <w:rFonts w:ascii="Times New Roman" w:hAnsi="Times New Roman" w:cs="Times New Roman"/>
          <w:noProof/>
          <w:sz w:val="24"/>
          <w:szCs w:val="24"/>
          <w:lang w:eastAsia="pt-BR"/>
        </w:rPr>
      </w:pPr>
      <w:hyperlink w:anchor="_Toc405202175" w:history="1">
        <w:r w:rsidR="00FF02C8" w:rsidRPr="00FF02C8">
          <w:rPr>
            <w:rStyle w:val="Hyperlink"/>
            <w:rFonts w:ascii="Times New Roman" w:hAnsi="Times New Roman" w:cs="Times New Roman"/>
            <w:noProof/>
            <w:sz w:val="24"/>
            <w:szCs w:val="24"/>
          </w:rPr>
          <w:t>3.2 RESULTADOS DA IMPLEMENTAÇÃO</w:t>
        </w:r>
        <w:r w:rsidR="00FF02C8" w:rsidRPr="00FF02C8">
          <w:rPr>
            <w:rFonts w:ascii="Times New Roman" w:hAnsi="Times New Roman" w:cs="Times New Roman"/>
            <w:noProof/>
            <w:webHidden/>
            <w:sz w:val="24"/>
            <w:szCs w:val="24"/>
          </w:rPr>
          <w:tab/>
        </w:r>
        <w:r w:rsidRPr="00FF02C8">
          <w:rPr>
            <w:rFonts w:ascii="Times New Roman" w:hAnsi="Times New Roman" w:cs="Times New Roman"/>
            <w:noProof/>
            <w:webHidden/>
            <w:sz w:val="24"/>
            <w:szCs w:val="24"/>
          </w:rPr>
          <w:fldChar w:fldCharType="begin"/>
        </w:r>
        <w:r w:rsidR="00FF02C8" w:rsidRPr="00FF02C8">
          <w:rPr>
            <w:rFonts w:ascii="Times New Roman" w:hAnsi="Times New Roman" w:cs="Times New Roman"/>
            <w:noProof/>
            <w:webHidden/>
            <w:sz w:val="24"/>
            <w:szCs w:val="24"/>
          </w:rPr>
          <w:instrText xml:space="preserve"> PAGEREF _Toc405202175 \h </w:instrText>
        </w:r>
        <w:r w:rsidRPr="00FF02C8">
          <w:rPr>
            <w:rFonts w:ascii="Times New Roman" w:hAnsi="Times New Roman" w:cs="Times New Roman"/>
            <w:noProof/>
            <w:webHidden/>
            <w:sz w:val="24"/>
            <w:szCs w:val="24"/>
          </w:rPr>
        </w:r>
        <w:r w:rsidRPr="00FF02C8">
          <w:rPr>
            <w:rFonts w:ascii="Times New Roman" w:hAnsi="Times New Roman" w:cs="Times New Roman"/>
            <w:noProof/>
            <w:webHidden/>
            <w:sz w:val="24"/>
            <w:szCs w:val="24"/>
          </w:rPr>
          <w:fldChar w:fldCharType="separate"/>
        </w:r>
        <w:r w:rsidR="00FF02C8" w:rsidRPr="00FF02C8">
          <w:rPr>
            <w:rFonts w:ascii="Times New Roman" w:hAnsi="Times New Roman" w:cs="Times New Roman"/>
            <w:noProof/>
            <w:webHidden/>
            <w:sz w:val="24"/>
            <w:szCs w:val="24"/>
          </w:rPr>
          <w:t>46</w:t>
        </w:r>
        <w:r w:rsidRPr="00FF02C8">
          <w:rPr>
            <w:rFonts w:ascii="Times New Roman" w:hAnsi="Times New Roman" w:cs="Times New Roman"/>
            <w:noProof/>
            <w:webHidden/>
            <w:sz w:val="24"/>
            <w:szCs w:val="24"/>
          </w:rPr>
          <w:fldChar w:fldCharType="end"/>
        </w:r>
      </w:hyperlink>
    </w:p>
    <w:p w:rsidR="00FF02C8" w:rsidRPr="00FF02C8" w:rsidRDefault="00CA6B6F" w:rsidP="00FF02C8">
      <w:pPr>
        <w:pStyle w:val="Sumrio2"/>
        <w:widowControl w:val="0"/>
        <w:tabs>
          <w:tab w:val="right" w:leader="dot" w:pos="9061"/>
        </w:tabs>
        <w:spacing w:line="360" w:lineRule="auto"/>
        <w:rPr>
          <w:rFonts w:ascii="Times New Roman" w:hAnsi="Times New Roman" w:cs="Times New Roman"/>
          <w:noProof/>
          <w:sz w:val="24"/>
          <w:szCs w:val="24"/>
          <w:lang w:eastAsia="pt-BR"/>
        </w:rPr>
      </w:pPr>
      <w:hyperlink w:anchor="_Toc405202176" w:history="1">
        <w:r w:rsidR="00FF02C8" w:rsidRPr="00FF02C8">
          <w:rPr>
            <w:rStyle w:val="Hyperlink"/>
            <w:rFonts w:ascii="Times New Roman" w:hAnsi="Times New Roman" w:cs="Times New Roman"/>
            <w:noProof/>
            <w:sz w:val="24"/>
            <w:szCs w:val="24"/>
          </w:rPr>
          <w:t>3.3 GESTÃO DE DADOS</w:t>
        </w:r>
        <w:r w:rsidR="00FF02C8" w:rsidRPr="00FF02C8">
          <w:rPr>
            <w:rFonts w:ascii="Times New Roman" w:hAnsi="Times New Roman" w:cs="Times New Roman"/>
            <w:noProof/>
            <w:webHidden/>
            <w:sz w:val="24"/>
            <w:szCs w:val="24"/>
          </w:rPr>
          <w:tab/>
        </w:r>
        <w:r w:rsidRPr="00FF02C8">
          <w:rPr>
            <w:rFonts w:ascii="Times New Roman" w:hAnsi="Times New Roman" w:cs="Times New Roman"/>
            <w:noProof/>
            <w:webHidden/>
            <w:sz w:val="24"/>
            <w:szCs w:val="24"/>
          </w:rPr>
          <w:fldChar w:fldCharType="begin"/>
        </w:r>
        <w:r w:rsidR="00FF02C8" w:rsidRPr="00FF02C8">
          <w:rPr>
            <w:rFonts w:ascii="Times New Roman" w:hAnsi="Times New Roman" w:cs="Times New Roman"/>
            <w:noProof/>
            <w:webHidden/>
            <w:sz w:val="24"/>
            <w:szCs w:val="24"/>
          </w:rPr>
          <w:instrText xml:space="preserve"> PAGEREF _Toc405202176 \h </w:instrText>
        </w:r>
        <w:r w:rsidRPr="00FF02C8">
          <w:rPr>
            <w:rFonts w:ascii="Times New Roman" w:hAnsi="Times New Roman" w:cs="Times New Roman"/>
            <w:noProof/>
            <w:webHidden/>
            <w:sz w:val="24"/>
            <w:szCs w:val="24"/>
          </w:rPr>
        </w:r>
        <w:r w:rsidRPr="00FF02C8">
          <w:rPr>
            <w:rFonts w:ascii="Times New Roman" w:hAnsi="Times New Roman" w:cs="Times New Roman"/>
            <w:noProof/>
            <w:webHidden/>
            <w:sz w:val="24"/>
            <w:szCs w:val="24"/>
          </w:rPr>
          <w:fldChar w:fldCharType="separate"/>
        </w:r>
        <w:r w:rsidR="00FF02C8" w:rsidRPr="00FF02C8">
          <w:rPr>
            <w:rFonts w:ascii="Times New Roman" w:hAnsi="Times New Roman" w:cs="Times New Roman"/>
            <w:noProof/>
            <w:webHidden/>
            <w:sz w:val="24"/>
            <w:szCs w:val="24"/>
          </w:rPr>
          <w:t>50</w:t>
        </w:r>
        <w:r w:rsidRPr="00FF02C8">
          <w:rPr>
            <w:rFonts w:ascii="Times New Roman" w:hAnsi="Times New Roman" w:cs="Times New Roman"/>
            <w:noProof/>
            <w:webHidden/>
            <w:sz w:val="24"/>
            <w:szCs w:val="24"/>
          </w:rPr>
          <w:fldChar w:fldCharType="end"/>
        </w:r>
      </w:hyperlink>
    </w:p>
    <w:p w:rsidR="00FF02C8" w:rsidRPr="00FF02C8" w:rsidRDefault="00CA6B6F" w:rsidP="00FF02C8">
      <w:pPr>
        <w:pStyle w:val="Sumrio1"/>
        <w:widowControl w:val="0"/>
        <w:tabs>
          <w:tab w:val="right" w:leader="dot" w:pos="9061"/>
        </w:tabs>
        <w:spacing w:line="360" w:lineRule="auto"/>
        <w:rPr>
          <w:rFonts w:ascii="Times New Roman" w:eastAsiaTheme="minorEastAsia" w:hAnsi="Times New Roman" w:cs="Times New Roman"/>
          <w:noProof/>
          <w:sz w:val="24"/>
          <w:szCs w:val="24"/>
          <w:lang w:eastAsia="pt-BR"/>
        </w:rPr>
      </w:pPr>
      <w:hyperlink w:anchor="_Toc405202177" w:history="1">
        <w:r w:rsidR="00FF02C8" w:rsidRPr="00FF02C8">
          <w:rPr>
            <w:rStyle w:val="Hyperlink"/>
            <w:rFonts w:ascii="Times New Roman" w:hAnsi="Times New Roman" w:cs="Times New Roman"/>
            <w:noProof/>
            <w:sz w:val="24"/>
            <w:szCs w:val="24"/>
          </w:rPr>
          <w:t>4. CONCLUSÃO</w:t>
        </w:r>
        <w:r w:rsidR="00FF02C8" w:rsidRPr="00FF02C8">
          <w:rPr>
            <w:rFonts w:ascii="Times New Roman" w:hAnsi="Times New Roman" w:cs="Times New Roman"/>
            <w:noProof/>
            <w:webHidden/>
            <w:sz w:val="24"/>
            <w:szCs w:val="24"/>
          </w:rPr>
          <w:tab/>
        </w:r>
        <w:r w:rsidRPr="00FF02C8">
          <w:rPr>
            <w:rFonts w:ascii="Times New Roman" w:hAnsi="Times New Roman" w:cs="Times New Roman"/>
            <w:noProof/>
            <w:webHidden/>
            <w:sz w:val="24"/>
            <w:szCs w:val="24"/>
          </w:rPr>
          <w:fldChar w:fldCharType="begin"/>
        </w:r>
        <w:r w:rsidR="00FF02C8" w:rsidRPr="00FF02C8">
          <w:rPr>
            <w:rFonts w:ascii="Times New Roman" w:hAnsi="Times New Roman" w:cs="Times New Roman"/>
            <w:noProof/>
            <w:webHidden/>
            <w:sz w:val="24"/>
            <w:szCs w:val="24"/>
          </w:rPr>
          <w:instrText xml:space="preserve"> PAGEREF _Toc405202177 \h </w:instrText>
        </w:r>
        <w:r w:rsidRPr="00FF02C8">
          <w:rPr>
            <w:rFonts w:ascii="Times New Roman" w:hAnsi="Times New Roman" w:cs="Times New Roman"/>
            <w:noProof/>
            <w:webHidden/>
            <w:sz w:val="24"/>
            <w:szCs w:val="24"/>
          </w:rPr>
        </w:r>
        <w:r w:rsidRPr="00FF02C8">
          <w:rPr>
            <w:rFonts w:ascii="Times New Roman" w:hAnsi="Times New Roman" w:cs="Times New Roman"/>
            <w:noProof/>
            <w:webHidden/>
            <w:sz w:val="24"/>
            <w:szCs w:val="24"/>
          </w:rPr>
          <w:fldChar w:fldCharType="separate"/>
        </w:r>
        <w:r w:rsidR="00FF02C8" w:rsidRPr="00FF02C8">
          <w:rPr>
            <w:rFonts w:ascii="Times New Roman" w:hAnsi="Times New Roman" w:cs="Times New Roman"/>
            <w:noProof/>
            <w:webHidden/>
            <w:sz w:val="24"/>
            <w:szCs w:val="24"/>
          </w:rPr>
          <w:t>54</w:t>
        </w:r>
        <w:r w:rsidRPr="00FF02C8">
          <w:rPr>
            <w:rFonts w:ascii="Times New Roman" w:hAnsi="Times New Roman" w:cs="Times New Roman"/>
            <w:noProof/>
            <w:webHidden/>
            <w:sz w:val="24"/>
            <w:szCs w:val="24"/>
          </w:rPr>
          <w:fldChar w:fldCharType="end"/>
        </w:r>
      </w:hyperlink>
    </w:p>
    <w:p w:rsidR="00FF02C8" w:rsidRPr="00FF02C8" w:rsidRDefault="00CA6B6F" w:rsidP="00FF02C8">
      <w:pPr>
        <w:pStyle w:val="Sumrio1"/>
        <w:widowControl w:val="0"/>
        <w:tabs>
          <w:tab w:val="right" w:leader="dot" w:pos="9061"/>
        </w:tabs>
        <w:spacing w:line="360" w:lineRule="auto"/>
        <w:rPr>
          <w:rFonts w:ascii="Times New Roman" w:eastAsiaTheme="minorEastAsia" w:hAnsi="Times New Roman" w:cs="Times New Roman"/>
          <w:noProof/>
          <w:sz w:val="24"/>
          <w:szCs w:val="24"/>
          <w:lang w:eastAsia="pt-BR"/>
        </w:rPr>
      </w:pPr>
      <w:hyperlink w:anchor="_Toc405202178" w:history="1">
        <w:r w:rsidR="00FF02C8" w:rsidRPr="00FF02C8">
          <w:rPr>
            <w:rStyle w:val="Hyperlink"/>
            <w:rFonts w:ascii="Times New Roman" w:hAnsi="Times New Roman" w:cs="Times New Roman"/>
            <w:noProof/>
            <w:sz w:val="24"/>
            <w:szCs w:val="24"/>
          </w:rPr>
          <w:t>REFERÊNCIAS</w:t>
        </w:r>
        <w:r w:rsidR="00FF02C8" w:rsidRPr="00FF02C8">
          <w:rPr>
            <w:rFonts w:ascii="Times New Roman" w:hAnsi="Times New Roman" w:cs="Times New Roman"/>
            <w:noProof/>
            <w:webHidden/>
            <w:sz w:val="24"/>
            <w:szCs w:val="24"/>
          </w:rPr>
          <w:tab/>
        </w:r>
        <w:r w:rsidRPr="00FF02C8">
          <w:rPr>
            <w:rFonts w:ascii="Times New Roman" w:hAnsi="Times New Roman" w:cs="Times New Roman"/>
            <w:noProof/>
            <w:webHidden/>
            <w:sz w:val="24"/>
            <w:szCs w:val="24"/>
          </w:rPr>
          <w:fldChar w:fldCharType="begin"/>
        </w:r>
        <w:r w:rsidR="00FF02C8" w:rsidRPr="00FF02C8">
          <w:rPr>
            <w:rFonts w:ascii="Times New Roman" w:hAnsi="Times New Roman" w:cs="Times New Roman"/>
            <w:noProof/>
            <w:webHidden/>
            <w:sz w:val="24"/>
            <w:szCs w:val="24"/>
          </w:rPr>
          <w:instrText xml:space="preserve"> PAGEREF _Toc405202178 \h </w:instrText>
        </w:r>
        <w:r w:rsidRPr="00FF02C8">
          <w:rPr>
            <w:rFonts w:ascii="Times New Roman" w:hAnsi="Times New Roman" w:cs="Times New Roman"/>
            <w:noProof/>
            <w:webHidden/>
            <w:sz w:val="24"/>
            <w:szCs w:val="24"/>
          </w:rPr>
        </w:r>
        <w:r w:rsidRPr="00FF02C8">
          <w:rPr>
            <w:rFonts w:ascii="Times New Roman" w:hAnsi="Times New Roman" w:cs="Times New Roman"/>
            <w:noProof/>
            <w:webHidden/>
            <w:sz w:val="24"/>
            <w:szCs w:val="24"/>
          </w:rPr>
          <w:fldChar w:fldCharType="separate"/>
        </w:r>
        <w:r w:rsidR="00FF02C8" w:rsidRPr="00FF02C8">
          <w:rPr>
            <w:rFonts w:ascii="Times New Roman" w:hAnsi="Times New Roman" w:cs="Times New Roman"/>
            <w:noProof/>
            <w:webHidden/>
            <w:sz w:val="24"/>
            <w:szCs w:val="24"/>
          </w:rPr>
          <w:t>56</w:t>
        </w:r>
        <w:r w:rsidRPr="00FF02C8">
          <w:rPr>
            <w:rFonts w:ascii="Times New Roman" w:hAnsi="Times New Roman" w:cs="Times New Roman"/>
            <w:noProof/>
            <w:webHidden/>
            <w:sz w:val="24"/>
            <w:szCs w:val="24"/>
          </w:rPr>
          <w:fldChar w:fldCharType="end"/>
        </w:r>
      </w:hyperlink>
    </w:p>
    <w:p w:rsidR="00FF02C8" w:rsidRPr="00FF02C8" w:rsidRDefault="00CA6B6F" w:rsidP="00FF02C8">
      <w:pPr>
        <w:pStyle w:val="Sumrio1"/>
        <w:widowControl w:val="0"/>
        <w:tabs>
          <w:tab w:val="right" w:leader="dot" w:pos="9061"/>
        </w:tabs>
        <w:spacing w:line="360" w:lineRule="auto"/>
        <w:rPr>
          <w:rFonts w:ascii="Times New Roman" w:eastAsiaTheme="minorEastAsia" w:hAnsi="Times New Roman" w:cs="Times New Roman"/>
          <w:noProof/>
          <w:sz w:val="24"/>
          <w:szCs w:val="24"/>
          <w:lang w:eastAsia="pt-BR"/>
        </w:rPr>
      </w:pPr>
      <w:hyperlink w:anchor="_Toc405202179" w:history="1">
        <w:r w:rsidR="00FF02C8" w:rsidRPr="00FF02C8">
          <w:rPr>
            <w:rStyle w:val="Hyperlink"/>
            <w:rFonts w:ascii="Times New Roman" w:eastAsia="Calibri" w:hAnsi="Times New Roman" w:cs="Times New Roman"/>
            <w:noProof/>
            <w:sz w:val="24"/>
            <w:szCs w:val="24"/>
          </w:rPr>
          <w:t>ANEXO 1 – AUTORIZAÇÃO PARA RED</w:t>
        </w:r>
        <w:r w:rsidR="00A6068F">
          <w:rPr>
            <w:rStyle w:val="Hyperlink"/>
            <w:rFonts w:ascii="Times New Roman" w:eastAsia="Calibri" w:hAnsi="Times New Roman" w:cs="Times New Roman"/>
            <w:noProof/>
            <w:sz w:val="24"/>
            <w:szCs w:val="24"/>
          </w:rPr>
          <w:t>A</w:t>
        </w:r>
        <w:r w:rsidR="00FF02C8" w:rsidRPr="00FF02C8">
          <w:rPr>
            <w:rStyle w:val="Hyperlink"/>
            <w:rFonts w:ascii="Times New Roman" w:eastAsia="Calibri" w:hAnsi="Times New Roman" w:cs="Times New Roman"/>
            <w:noProof/>
            <w:sz w:val="24"/>
            <w:szCs w:val="24"/>
          </w:rPr>
          <w:t>ÇÃO DE ESTUDO DE CASO</w:t>
        </w:r>
        <w:r w:rsidR="00FF02C8" w:rsidRPr="00FF02C8">
          <w:rPr>
            <w:rFonts w:ascii="Times New Roman" w:hAnsi="Times New Roman" w:cs="Times New Roman"/>
            <w:noProof/>
            <w:webHidden/>
            <w:sz w:val="24"/>
            <w:szCs w:val="24"/>
          </w:rPr>
          <w:tab/>
        </w:r>
        <w:r w:rsidRPr="00FF02C8">
          <w:rPr>
            <w:rFonts w:ascii="Times New Roman" w:hAnsi="Times New Roman" w:cs="Times New Roman"/>
            <w:noProof/>
            <w:webHidden/>
            <w:sz w:val="24"/>
            <w:szCs w:val="24"/>
          </w:rPr>
          <w:fldChar w:fldCharType="begin"/>
        </w:r>
        <w:r w:rsidR="00FF02C8" w:rsidRPr="00FF02C8">
          <w:rPr>
            <w:rFonts w:ascii="Times New Roman" w:hAnsi="Times New Roman" w:cs="Times New Roman"/>
            <w:noProof/>
            <w:webHidden/>
            <w:sz w:val="24"/>
            <w:szCs w:val="24"/>
          </w:rPr>
          <w:instrText xml:space="preserve"> PAGEREF _Toc405202179 \h </w:instrText>
        </w:r>
        <w:r w:rsidRPr="00FF02C8">
          <w:rPr>
            <w:rFonts w:ascii="Times New Roman" w:hAnsi="Times New Roman" w:cs="Times New Roman"/>
            <w:noProof/>
            <w:webHidden/>
            <w:sz w:val="24"/>
            <w:szCs w:val="24"/>
          </w:rPr>
        </w:r>
        <w:r w:rsidRPr="00FF02C8">
          <w:rPr>
            <w:rFonts w:ascii="Times New Roman" w:hAnsi="Times New Roman" w:cs="Times New Roman"/>
            <w:noProof/>
            <w:webHidden/>
            <w:sz w:val="24"/>
            <w:szCs w:val="24"/>
          </w:rPr>
          <w:fldChar w:fldCharType="separate"/>
        </w:r>
        <w:r w:rsidR="00FF02C8" w:rsidRPr="00FF02C8">
          <w:rPr>
            <w:rFonts w:ascii="Times New Roman" w:hAnsi="Times New Roman" w:cs="Times New Roman"/>
            <w:noProof/>
            <w:webHidden/>
            <w:sz w:val="24"/>
            <w:szCs w:val="24"/>
          </w:rPr>
          <w:t>58</w:t>
        </w:r>
        <w:r w:rsidRPr="00FF02C8">
          <w:rPr>
            <w:rFonts w:ascii="Times New Roman" w:hAnsi="Times New Roman" w:cs="Times New Roman"/>
            <w:noProof/>
            <w:webHidden/>
            <w:sz w:val="24"/>
            <w:szCs w:val="24"/>
          </w:rPr>
          <w:fldChar w:fldCharType="end"/>
        </w:r>
      </w:hyperlink>
    </w:p>
    <w:p w:rsidR="00761D20" w:rsidRPr="00FF02C8" w:rsidRDefault="00CA6B6F" w:rsidP="00FF02C8">
      <w:pPr>
        <w:widowControl w:val="0"/>
        <w:spacing w:after="0" w:line="360" w:lineRule="auto"/>
        <w:jc w:val="center"/>
        <w:rPr>
          <w:rFonts w:ascii="Times New Roman" w:hAnsi="Times New Roman" w:cs="Times New Roman"/>
          <w:sz w:val="24"/>
          <w:szCs w:val="24"/>
        </w:rPr>
      </w:pPr>
      <w:r w:rsidRPr="00FF02C8">
        <w:rPr>
          <w:rFonts w:ascii="Times New Roman" w:hAnsi="Times New Roman" w:cs="Times New Roman"/>
          <w:sz w:val="24"/>
          <w:szCs w:val="24"/>
        </w:rPr>
        <w:fldChar w:fldCharType="end"/>
      </w:r>
    </w:p>
    <w:p w:rsidR="00E66A23" w:rsidRDefault="00E66A23" w:rsidP="00FF02C8">
      <w:pPr>
        <w:widowControl w:val="0"/>
        <w:spacing w:after="0" w:line="360" w:lineRule="auto"/>
        <w:rPr>
          <w:rFonts w:ascii="Times" w:hAnsi="Times" w:cs="Times"/>
          <w:sz w:val="24"/>
          <w:szCs w:val="24"/>
        </w:rPr>
        <w:sectPr w:rsidR="00E66A23" w:rsidSect="005C4F19">
          <w:headerReference w:type="default" r:id="rId8"/>
          <w:pgSz w:w="11906" w:h="16838"/>
          <w:pgMar w:top="1701" w:right="1134" w:bottom="1134" w:left="1701" w:header="709" w:footer="709" w:gutter="0"/>
          <w:pgNumType w:fmt="upperRoman" w:start="1"/>
          <w:cols w:space="708"/>
          <w:titlePg/>
          <w:docGrid w:linePitch="360"/>
        </w:sectPr>
      </w:pPr>
    </w:p>
    <w:p w:rsidR="00C705E9" w:rsidRPr="00496354" w:rsidRDefault="00C705E9" w:rsidP="00FF02C8">
      <w:pPr>
        <w:pStyle w:val="Ttulo1"/>
        <w:numPr>
          <w:ilvl w:val="0"/>
          <w:numId w:val="0"/>
        </w:numPr>
        <w:rPr>
          <w:rFonts w:cs="Times"/>
          <w:b w:val="0"/>
          <w:szCs w:val="28"/>
        </w:rPr>
      </w:pPr>
      <w:bookmarkStart w:id="0" w:name="_Toc402360801"/>
      <w:bookmarkStart w:id="1" w:name="_Toc402361405"/>
      <w:bookmarkStart w:id="2" w:name="_Toc405202149"/>
      <w:r w:rsidRPr="00E76CC2">
        <w:rPr>
          <w:rFonts w:cs="Times"/>
          <w:szCs w:val="28"/>
        </w:rPr>
        <w:lastRenderedPageBreak/>
        <w:t>INTRODUÇÃO</w:t>
      </w:r>
      <w:bookmarkEnd w:id="0"/>
      <w:bookmarkEnd w:id="1"/>
      <w:bookmarkEnd w:id="2"/>
    </w:p>
    <w:p w:rsidR="00C705E9" w:rsidRPr="00E76CC2" w:rsidRDefault="00C705E9" w:rsidP="00FF02C8">
      <w:pPr>
        <w:pStyle w:val="Pargrafo1"/>
        <w:rPr>
          <w:rFonts w:cs="Times"/>
        </w:rPr>
      </w:pPr>
      <w:r w:rsidRPr="00E76CC2">
        <w:rPr>
          <w:rFonts w:cs="Times"/>
        </w:rPr>
        <w:t xml:space="preserve">A utilização das práticas propostas pelo </w:t>
      </w:r>
      <w:r w:rsidRPr="00C705E9">
        <w:rPr>
          <w:rFonts w:cs="Times"/>
          <w:i/>
        </w:rPr>
        <w:t>Information Technology Infrastructure Library</w:t>
      </w:r>
      <w:r>
        <w:rPr>
          <w:rFonts w:cs="Times"/>
        </w:rPr>
        <w:t xml:space="preserve"> (</w:t>
      </w:r>
      <w:r w:rsidRPr="00E76CC2">
        <w:rPr>
          <w:rFonts w:cs="Times"/>
        </w:rPr>
        <w:t>ITIL</w:t>
      </w:r>
      <w:r>
        <w:rPr>
          <w:rFonts w:cs="Times"/>
        </w:rPr>
        <w:t>)</w:t>
      </w:r>
      <w:r w:rsidRPr="00E76CC2">
        <w:rPr>
          <w:rFonts w:cs="Times"/>
        </w:rPr>
        <w:t xml:space="preserve"> tem como objetivo melhorar os processos de trabalho e assim entregar serviços de qualidade aos seus usuários e clientes. Diversas são as vantagens que são obtidas desta aplicação, como a redução de falhas</w:t>
      </w:r>
      <w:r w:rsidR="00D12DE6">
        <w:rPr>
          <w:rFonts w:cs="Times"/>
        </w:rPr>
        <w:t xml:space="preserve"> e</w:t>
      </w:r>
      <w:r w:rsidRPr="00E76CC2">
        <w:rPr>
          <w:rFonts w:cs="Times"/>
        </w:rPr>
        <w:t xml:space="preserve"> redução no t</w:t>
      </w:r>
      <w:r w:rsidR="00D12DE6">
        <w:rPr>
          <w:rFonts w:cs="Times"/>
        </w:rPr>
        <w:t>empo de reparo</w:t>
      </w:r>
      <w:r w:rsidRPr="00E76CC2">
        <w:rPr>
          <w:rFonts w:cs="Times"/>
        </w:rPr>
        <w:t>.</w:t>
      </w:r>
    </w:p>
    <w:p w:rsidR="00C705E9" w:rsidRPr="00E76CC2" w:rsidRDefault="00A64CDB" w:rsidP="00FF02C8">
      <w:pPr>
        <w:widowControl w:val="0"/>
        <w:spacing w:after="0" w:line="360" w:lineRule="auto"/>
        <w:jc w:val="both"/>
        <w:rPr>
          <w:rFonts w:ascii="Times" w:hAnsi="Times" w:cs="Times"/>
          <w:sz w:val="24"/>
          <w:szCs w:val="24"/>
        </w:rPr>
      </w:pPr>
      <w:r>
        <w:rPr>
          <w:rFonts w:ascii="Times" w:hAnsi="Times" w:cs="Times"/>
          <w:sz w:val="24"/>
          <w:szCs w:val="24"/>
        </w:rPr>
        <w:tab/>
      </w:r>
      <w:r w:rsidR="00C705E9" w:rsidRPr="00E76CC2">
        <w:rPr>
          <w:rFonts w:ascii="Times" w:hAnsi="Times" w:cs="Times"/>
          <w:sz w:val="24"/>
          <w:szCs w:val="24"/>
        </w:rPr>
        <w:t xml:space="preserve">A implementação do ITIL em pequenas e médias empresas torna-se um desafio, devido ao ambiente que apresenta suas particularidades e </w:t>
      </w:r>
      <w:r w:rsidR="00A6068F">
        <w:rPr>
          <w:rFonts w:ascii="Times" w:hAnsi="Times" w:cs="Times"/>
          <w:sz w:val="24"/>
          <w:szCs w:val="24"/>
        </w:rPr>
        <w:t>a</w:t>
      </w:r>
      <w:r w:rsidR="00C705E9" w:rsidRPr="00E76CC2">
        <w:rPr>
          <w:rFonts w:ascii="Times" w:hAnsi="Times" w:cs="Times"/>
          <w:sz w:val="24"/>
          <w:szCs w:val="24"/>
        </w:rPr>
        <w:t xml:space="preserve">o fato de não possuir em seu quadro de funcionários especialistas neste </w:t>
      </w:r>
      <w:r w:rsidR="00C705E9" w:rsidRPr="00C705E9">
        <w:rPr>
          <w:rFonts w:ascii="Times" w:hAnsi="Times" w:cs="Times"/>
          <w:i/>
          <w:sz w:val="24"/>
          <w:szCs w:val="24"/>
        </w:rPr>
        <w:t>framework</w:t>
      </w:r>
      <w:r w:rsidR="00C705E9" w:rsidRPr="00E76CC2">
        <w:rPr>
          <w:rFonts w:ascii="Times" w:hAnsi="Times" w:cs="Times"/>
          <w:sz w:val="24"/>
          <w:szCs w:val="24"/>
        </w:rPr>
        <w:t>. Estas empresas já possuem seus próprios processos formulados e que estão em execução desde o princípio</w:t>
      </w:r>
      <w:r w:rsidR="00A6068F">
        <w:rPr>
          <w:rFonts w:ascii="Times" w:hAnsi="Times" w:cs="Times"/>
          <w:sz w:val="24"/>
          <w:szCs w:val="24"/>
        </w:rPr>
        <w:t xml:space="preserve"> e</w:t>
      </w:r>
      <w:r w:rsidR="00C705E9" w:rsidRPr="00E76CC2">
        <w:rPr>
          <w:rFonts w:ascii="Times" w:hAnsi="Times" w:cs="Times"/>
          <w:sz w:val="24"/>
          <w:szCs w:val="24"/>
        </w:rPr>
        <w:t xml:space="preserve"> que deve ser dad</w:t>
      </w:r>
      <w:r w:rsidR="00A6068F">
        <w:rPr>
          <w:rFonts w:ascii="Times" w:hAnsi="Times" w:cs="Times"/>
          <w:sz w:val="24"/>
          <w:szCs w:val="24"/>
        </w:rPr>
        <w:t>o</w:t>
      </w:r>
      <w:r w:rsidR="00C705E9" w:rsidRPr="00E76CC2">
        <w:rPr>
          <w:rFonts w:ascii="Times" w:hAnsi="Times" w:cs="Times"/>
          <w:sz w:val="24"/>
          <w:szCs w:val="24"/>
        </w:rPr>
        <w:t xml:space="preserve"> atenção durante o processo de implementação.</w:t>
      </w:r>
    </w:p>
    <w:p w:rsidR="00C705E9" w:rsidRPr="00E76CC2" w:rsidRDefault="00C705E9" w:rsidP="00FF02C8">
      <w:pPr>
        <w:widowControl w:val="0"/>
        <w:spacing w:after="0" w:line="360" w:lineRule="auto"/>
        <w:ind w:firstLine="708"/>
        <w:jc w:val="both"/>
        <w:rPr>
          <w:rFonts w:ascii="Times" w:hAnsi="Times" w:cs="Times"/>
          <w:sz w:val="24"/>
          <w:szCs w:val="24"/>
        </w:rPr>
      </w:pPr>
      <w:r>
        <w:rPr>
          <w:rFonts w:ascii="Times" w:hAnsi="Times" w:cs="Times"/>
          <w:sz w:val="24"/>
          <w:szCs w:val="24"/>
        </w:rPr>
        <w:t xml:space="preserve">O desenvolvimento do estudo sobre </w:t>
      </w:r>
      <w:r w:rsidR="00F40064">
        <w:rPr>
          <w:rFonts w:ascii="Times" w:hAnsi="Times" w:cs="Times"/>
          <w:sz w:val="24"/>
          <w:szCs w:val="24"/>
        </w:rPr>
        <w:t>o tema apresentado justifica-se</w:t>
      </w:r>
      <w:r w:rsidR="00F5403A">
        <w:rPr>
          <w:rFonts w:ascii="Times" w:hAnsi="Times" w:cs="Times"/>
          <w:sz w:val="24"/>
          <w:szCs w:val="24"/>
        </w:rPr>
        <w:t>, pois</w:t>
      </w:r>
      <w:r w:rsidR="00F40064">
        <w:rPr>
          <w:rFonts w:ascii="Times" w:hAnsi="Times" w:cs="Times"/>
          <w:sz w:val="24"/>
          <w:szCs w:val="24"/>
        </w:rPr>
        <w:t xml:space="preserve"> u</w:t>
      </w:r>
      <w:r w:rsidRPr="00E76CC2">
        <w:rPr>
          <w:rFonts w:ascii="Times" w:hAnsi="Times" w:cs="Times"/>
          <w:sz w:val="24"/>
          <w:szCs w:val="24"/>
        </w:rPr>
        <w:t>m gerenciamento de serviços com base no ITIL pode auxiliar as pequenas e m</w:t>
      </w:r>
      <w:r w:rsidR="00D12DE6">
        <w:rPr>
          <w:rFonts w:ascii="Times" w:hAnsi="Times" w:cs="Times"/>
          <w:sz w:val="24"/>
          <w:szCs w:val="24"/>
        </w:rPr>
        <w:t>é</w:t>
      </w:r>
      <w:r w:rsidRPr="00E76CC2">
        <w:rPr>
          <w:rFonts w:ascii="Times" w:hAnsi="Times" w:cs="Times"/>
          <w:sz w:val="24"/>
          <w:szCs w:val="24"/>
        </w:rPr>
        <w:t>dias empresas a alcançar suas metas definindo os processos para alcançar uma excelência operacional e assim conquistar novos mercados, atender bem seus clientes e manter</w:t>
      </w:r>
      <w:r w:rsidR="00B76FB1">
        <w:rPr>
          <w:rFonts w:ascii="Times" w:hAnsi="Times" w:cs="Times"/>
          <w:sz w:val="24"/>
          <w:szCs w:val="24"/>
        </w:rPr>
        <w:t>-se</w:t>
      </w:r>
      <w:r w:rsidRPr="00E76CC2">
        <w:rPr>
          <w:rFonts w:ascii="Times" w:hAnsi="Times" w:cs="Times"/>
          <w:sz w:val="24"/>
          <w:szCs w:val="24"/>
        </w:rPr>
        <w:t xml:space="preserve"> competitiva. </w:t>
      </w:r>
    </w:p>
    <w:p w:rsidR="00C705E9" w:rsidRPr="00E76CC2" w:rsidRDefault="00C705E9" w:rsidP="00FF02C8">
      <w:pPr>
        <w:widowControl w:val="0"/>
        <w:spacing w:after="0" w:line="360" w:lineRule="auto"/>
        <w:ind w:firstLine="708"/>
        <w:jc w:val="both"/>
        <w:rPr>
          <w:rFonts w:ascii="Times" w:hAnsi="Times" w:cs="Times"/>
          <w:sz w:val="24"/>
          <w:szCs w:val="24"/>
        </w:rPr>
      </w:pPr>
      <w:r w:rsidRPr="00E76CC2">
        <w:rPr>
          <w:rFonts w:ascii="Times" w:hAnsi="Times" w:cs="Times"/>
          <w:sz w:val="24"/>
          <w:szCs w:val="24"/>
        </w:rPr>
        <w:t xml:space="preserve">Este estudo se mostra importante para obter conhecimento nesta área, já que o número de profissionais com conhecimento mínimo </w:t>
      </w:r>
      <w:r w:rsidR="00D12DE6">
        <w:rPr>
          <w:rFonts w:ascii="Times" w:hAnsi="Times" w:cs="Times"/>
          <w:sz w:val="24"/>
          <w:szCs w:val="24"/>
        </w:rPr>
        <w:t xml:space="preserve">sobre ITIL </w:t>
      </w:r>
      <w:r w:rsidRPr="00E76CC2">
        <w:rPr>
          <w:rFonts w:ascii="Times" w:hAnsi="Times" w:cs="Times"/>
          <w:sz w:val="24"/>
          <w:szCs w:val="24"/>
        </w:rPr>
        <w:t>é baixo e a maioria possui conhecimento mais teórico do que prático.</w:t>
      </w:r>
      <w:r w:rsidR="00B76FB1">
        <w:rPr>
          <w:rFonts w:ascii="Times" w:hAnsi="Times" w:cs="Times"/>
          <w:sz w:val="24"/>
          <w:szCs w:val="24"/>
        </w:rPr>
        <w:t xml:space="preserve"> Por ser um tema em ascensão do qual</w:t>
      </w:r>
      <w:r w:rsidRPr="00E76CC2">
        <w:rPr>
          <w:rFonts w:ascii="Times" w:hAnsi="Times" w:cs="Times"/>
          <w:sz w:val="24"/>
          <w:szCs w:val="24"/>
        </w:rPr>
        <w:t xml:space="preserve"> cada vez mais empresas sentem a necessidade de se </w:t>
      </w:r>
      <w:r w:rsidR="00403099" w:rsidRPr="00E76CC2">
        <w:rPr>
          <w:rFonts w:ascii="Times" w:hAnsi="Times" w:cs="Times"/>
          <w:sz w:val="24"/>
          <w:szCs w:val="24"/>
        </w:rPr>
        <w:t>inteirar</w:t>
      </w:r>
      <w:r w:rsidRPr="00E76CC2">
        <w:rPr>
          <w:rFonts w:ascii="Times" w:hAnsi="Times" w:cs="Times"/>
          <w:sz w:val="24"/>
          <w:szCs w:val="24"/>
        </w:rPr>
        <w:t xml:space="preserve">, este trabalho </w:t>
      </w:r>
      <w:r w:rsidR="00B76FB1">
        <w:rPr>
          <w:rFonts w:ascii="Times" w:hAnsi="Times" w:cs="Times"/>
          <w:sz w:val="24"/>
          <w:szCs w:val="24"/>
        </w:rPr>
        <w:t>destaca-se</w:t>
      </w:r>
      <w:r w:rsidRPr="00E76CC2">
        <w:rPr>
          <w:rFonts w:ascii="Times" w:hAnsi="Times" w:cs="Times"/>
          <w:sz w:val="24"/>
          <w:szCs w:val="24"/>
        </w:rPr>
        <w:t xml:space="preserve"> com a finalidade de apresentar que a Gestão de Serviços com base no ITIL pode trazer vantagens para as microempresas. </w:t>
      </w:r>
    </w:p>
    <w:p w:rsidR="00C705E9" w:rsidRDefault="00C705E9" w:rsidP="00FF02C8">
      <w:pPr>
        <w:widowControl w:val="0"/>
        <w:spacing w:after="0" w:line="360" w:lineRule="auto"/>
        <w:ind w:firstLine="708"/>
        <w:jc w:val="both"/>
        <w:rPr>
          <w:rFonts w:ascii="Times" w:hAnsi="Times" w:cs="Times"/>
          <w:sz w:val="24"/>
          <w:szCs w:val="24"/>
        </w:rPr>
      </w:pPr>
      <w:r w:rsidRPr="00E76CC2">
        <w:rPr>
          <w:rFonts w:ascii="Times" w:hAnsi="Times" w:cs="Times"/>
          <w:sz w:val="24"/>
          <w:szCs w:val="24"/>
        </w:rPr>
        <w:t>É de grande relevância o estudo com base em uma microempresa, pois poderá ser utilizado por diversas outras que se interess</w:t>
      </w:r>
      <w:r w:rsidR="00B76FB1">
        <w:rPr>
          <w:rFonts w:ascii="Times" w:hAnsi="Times" w:cs="Times"/>
          <w:sz w:val="24"/>
          <w:szCs w:val="24"/>
        </w:rPr>
        <w:t>e</w:t>
      </w:r>
      <w:r w:rsidRPr="00E76CC2">
        <w:rPr>
          <w:rFonts w:ascii="Times" w:hAnsi="Times" w:cs="Times"/>
          <w:sz w:val="24"/>
          <w:szCs w:val="24"/>
        </w:rPr>
        <w:t xml:space="preserve">m em aplicar o ITIL, servindo como uma fonte de referência já que grande parte dos estudos realizados são voltados para grandes organizações. Portanto enxerga-se como uma oportunidade de crescimento profissional, </w:t>
      </w:r>
      <w:r w:rsidR="00D12DE6">
        <w:rPr>
          <w:rFonts w:ascii="Times" w:hAnsi="Times" w:cs="Times"/>
          <w:sz w:val="24"/>
          <w:szCs w:val="24"/>
        </w:rPr>
        <w:t>nas quais</w:t>
      </w:r>
      <w:r w:rsidRPr="00E76CC2">
        <w:rPr>
          <w:rFonts w:ascii="Times" w:hAnsi="Times" w:cs="Times"/>
          <w:sz w:val="24"/>
          <w:szCs w:val="24"/>
        </w:rPr>
        <w:t xml:space="preserve"> é explorada uma área pouco conhecida em benefício da empresa para que alcance as metas almejadas diante da proposta de uma Gestão de Serviços.</w:t>
      </w:r>
    </w:p>
    <w:p w:rsidR="005C1662" w:rsidRDefault="00F40064" w:rsidP="00FF02C8">
      <w:pPr>
        <w:widowControl w:val="0"/>
        <w:spacing w:after="0" w:line="360" w:lineRule="auto"/>
        <w:jc w:val="both"/>
        <w:rPr>
          <w:rFonts w:ascii="Times" w:hAnsi="Times" w:cs="Times"/>
          <w:sz w:val="24"/>
          <w:szCs w:val="24"/>
        </w:rPr>
      </w:pPr>
      <w:r>
        <w:rPr>
          <w:rFonts w:ascii="Times" w:hAnsi="Times" w:cs="Times"/>
          <w:sz w:val="28"/>
          <w:szCs w:val="28"/>
        </w:rPr>
        <w:tab/>
      </w:r>
      <w:r>
        <w:rPr>
          <w:rFonts w:ascii="Times" w:hAnsi="Times" w:cs="Times"/>
          <w:sz w:val="24"/>
          <w:szCs w:val="24"/>
        </w:rPr>
        <w:t>No entanto e</w:t>
      </w:r>
      <w:r w:rsidR="00C705E9" w:rsidRPr="00EA08DD">
        <w:rPr>
          <w:rFonts w:ascii="Times" w:hAnsi="Times" w:cs="Times"/>
          <w:sz w:val="24"/>
          <w:szCs w:val="24"/>
        </w:rPr>
        <w:t xml:space="preserve">ste estudo </w:t>
      </w:r>
      <w:r>
        <w:rPr>
          <w:rFonts w:ascii="Times" w:hAnsi="Times" w:cs="Times"/>
          <w:sz w:val="24"/>
          <w:szCs w:val="24"/>
        </w:rPr>
        <w:t>delimit</w:t>
      </w:r>
      <w:r w:rsidR="00D12DE6">
        <w:rPr>
          <w:rFonts w:ascii="Times" w:hAnsi="Times" w:cs="Times"/>
          <w:sz w:val="24"/>
          <w:szCs w:val="24"/>
        </w:rPr>
        <w:t>ou</w:t>
      </w:r>
      <w:r>
        <w:rPr>
          <w:rFonts w:ascii="Times" w:hAnsi="Times" w:cs="Times"/>
          <w:sz w:val="24"/>
          <w:szCs w:val="24"/>
        </w:rPr>
        <w:t>-se</w:t>
      </w:r>
      <w:r w:rsidR="00B76FB1">
        <w:rPr>
          <w:rFonts w:ascii="Times" w:hAnsi="Times" w:cs="Times"/>
          <w:sz w:val="24"/>
          <w:szCs w:val="24"/>
        </w:rPr>
        <w:t xml:space="preserve"> </w:t>
      </w:r>
      <w:r>
        <w:rPr>
          <w:rFonts w:ascii="Times" w:hAnsi="Times" w:cs="Times"/>
          <w:sz w:val="24"/>
          <w:szCs w:val="24"/>
        </w:rPr>
        <w:t>n</w:t>
      </w:r>
      <w:r w:rsidR="00C705E9" w:rsidRPr="00EA08DD">
        <w:rPr>
          <w:rFonts w:ascii="Times" w:hAnsi="Times" w:cs="Times"/>
          <w:sz w:val="24"/>
          <w:szCs w:val="24"/>
        </w:rPr>
        <w:t xml:space="preserve">o impacto e as mudanças envolvidas na implementação de uma gestão de serviços de </w:t>
      </w:r>
      <w:r>
        <w:rPr>
          <w:rFonts w:ascii="Times" w:hAnsi="Times" w:cs="Times"/>
          <w:sz w:val="24"/>
          <w:szCs w:val="24"/>
        </w:rPr>
        <w:t>TI</w:t>
      </w:r>
      <w:r w:rsidR="00C705E9" w:rsidRPr="00EA08DD">
        <w:rPr>
          <w:rFonts w:ascii="Times" w:hAnsi="Times" w:cs="Times"/>
          <w:sz w:val="24"/>
          <w:szCs w:val="24"/>
        </w:rPr>
        <w:t xml:space="preserve"> com base nas melhores </w:t>
      </w:r>
      <w:r w:rsidR="00E45B3A" w:rsidRPr="00EA08DD">
        <w:rPr>
          <w:rFonts w:ascii="Times" w:hAnsi="Times" w:cs="Times"/>
          <w:sz w:val="24"/>
          <w:szCs w:val="24"/>
        </w:rPr>
        <w:t>práticas</w:t>
      </w:r>
      <w:r w:rsidR="00C705E9" w:rsidRPr="00EA08DD">
        <w:rPr>
          <w:rFonts w:ascii="Times" w:hAnsi="Times" w:cs="Times"/>
          <w:sz w:val="24"/>
          <w:szCs w:val="24"/>
        </w:rPr>
        <w:t xml:space="preserve"> propostas pelo ITIL, em uma microempresa tecnológica que presta serviço de suporte ao cliente.</w:t>
      </w:r>
    </w:p>
    <w:p w:rsidR="00C705E9" w:rsidRPr="00EA08DD" w:rsidRDefault="00F40064" w:rsidP="00FF02C8">
      <w:pPr>
        <w:widowControl w:val="0"/>
        <w:spacing w:after="0" w:line="360" w:lineRule="auto"/>
        <w:jc w:val="both"/>
        <w:rPr>
          <w:rFonts w:ascii="Times" w:hAnsi="Times" w:cs="Times"/>
          <w:sz w:val="24"/>
          <w:szCs w:val="24"/>
        </w:rPr>
      </w:pPr>
      <w:r>
        <w:rPr>
          <w:rFonts w:ascii="Times" w:hAnsi="Times" w:cs="Times"/>
          <w:sz w:val="24"/>
          <w:szCs w:val="24"/>
        </w:rPr>
        <w:tab/>
      </w:r>
      <w:r w:rsidR="00C705E9" w:rsidRPr="00EA08DD">
        <w:rPr>
          <w:rFonts w:ascii="Times" w:hAnsi="Times" w:cs="Times"/>
          <w:sz w:val="24"/>
          <w:szCs w:val="24"/>
        </w:rPr>
        <w:t xml:space="preserve">A escolha do tema deu-se pelo destaque que ele vem recebendo recentemente, </w:t>
      </w:r>
      <w:r w:rsidR="00D12DE6">
        <w:rPr>
          <w:rFonts w:ascii="Times" w:hAnsi="Times" w:cs="Times"/>
          <w:sz w:val="24"/>
          <w:szCs w:val="24"/>
        </w:rPr>
        <w:t>nas quais</w:t>
      </w:r>
      <w:r w:rsidR="00C705E9" w:rsidRPr="00EA08DD">
        <w:rPr>
          <w:rFonts w:ascii="Times" w:hAnsi="Times" w:cs="Times"/>
          <w:sz w:val="24"/>
          <w:szCs w:val="24"/>
        </w:rPr>
        <w:t xml:space="preserve"> a procura das empresas por profissionais especializados é grande e em contrapartida há </w:t>
      </w:r>
      <w:r w:rsidR="00C705E9" w:rsidRPr="00EA08DD">
        <w:rPr>
          <w:rFonts w:ascii="Times" w:hAnsi="Times" w:cs="Times"/>
          <w:sz w:val="24"/>
          <w:szCs w:val="24"/>
        </w:rPr>
        <w:lastRenderedPageBreak/>
        <w:t>uma escassez de profissionais especializados ou com algum conhecimento sobre o assunto.</w:t>
      </w:r>
    </w:p>
    <w:p w:rsidR="00C705E9" w:rsidRDefault="00F40064" w:rsidP="00FF02C8">
      <w:pPr>
        <w:widowControl w:val="0"/>
        <w:spacing w:after="0" w:line="360" w:lineRule="auto"/>
        <w:jc w:val="both"/>
        <w:rPr>
          <w:rFonts w:ascii="Times" w:hAnsi="Times" w:cs="Times"/>
          <w:sz w:val="24"/>
          <w:szCs w:val="24"/>
        </w:rPr>
      </w:pPr>
      <w:r>
        <w:rPr>
          <w:rFonts w:ascii="Times" w:hAnsi="Times" w:cs="Times"/>
          <w:sz w:val="24"/>
          <w:szCs w:val="24"/>
        </w:rPr>
        <w:tab/>
      </w:r>
      <w:r w:rsidR="00C705E9" w:rsidRPr="00EA08DD">
        <w:rPr>
          <w:rFonts w:ascii="Times" w:hAnsi="Times" w:cs="Times"/>
          <w:sz w:val="24"/>
          <w:szCs w:val="24"/>
        </w:rPr>
        <w:t xml:space="preserve">A escolha do cenário de pesquisa foi definido devido à maioria dos estudos realizados sobre a implementação de uma GSTI </w:t>
      </w:r>
      <w:r w:rsidR="00FB37BD" w:rsidRPr="00EA08DD">
        <w:rPr>
          <w:rFonts w:ascii="Times" w:hAnsi="Times" w:cs="Times"/>
          <w:sz w:val="24"/>
          <w:szCs w:val="24"/>
        </w:rPr>
        <w:t>estar</w:t>
      </w:r>
      <w:r w:rsidR="00A6068F">
        <w:rPr>
          <w:rFonts w:ascii="Times" w:hAnsi="Times" w:cs="Times"/>
          <w:sz w:val="24"/>
          <w:szCs w:val="24"/>
        </w:rPr>
        <w:t>em</w:t>
      </w:r>
      <w:r w:rsidR="00C705E9" w:rsidRPr="00EA08DD">
        <w:rPr>
          <w:rFonts w:ascii="Times" w:hAnsi="Times" w:cs="Times"/>
          <w:sz w:val="24"/>
          <w:szCs w:val="24"/>
        </w:rPr>
        <w:t xml:space="preserve"> voltados para grandes organizações, que por possuir</w:t>
      </w:r>
      <w:r w:rsidR="00A6068F">
        <w:rPr>
          <w:rFonts w:ascii="Times" w:hAnsi="Times" w:cs="Times"/>
          <w:sz w:val="24"/>
          <w:szCs w:val="24"/>
        </w:rPr>
        <w:t>em</w:t>
      </w:r>
      <w:r w:rsidR="00C705E9" w:rsidRPr="00EA08DD">
        <w:rPr>
          <w:rFonts w:ascii="Times" w:hAnsi="Times" w:cs="Times"/>
          <w:sz w:val="24"/>
          <w:szCs w:val="24"/>
        </w:rPr>
        <w:t xml:space="preserve"> uma realidade diferente das microempresas, não são ideais para serem utilizados como </w:t>
      </w:r>
      <w:r w:rsidR="00E45B3A" w:rsidRPr="00EA08DD">
        <w:rPr>
          <w:rFonts w:ascii="Times" w:hAnsi="Times" w:cs="Times"/>
          <w:sz w:val="24"/>
          <w:szCs w:val="24"/>
        </w:rPr>
        <w:t>referência</w:t>
      </w:r>
      <w:r w:rsidR="00C705E9" w:rsidRPr="00EA08DD">
        <w:rPr>
          <w:rFonts w:ascii="Times" w:hAnsi="Times" w:cs="Times"/>
          <w:sz w:val="24"/>
          <w:szCs w:val="24"/>
        </w:rPr>
        <w:t xml:space="preserve">. </w:t>
      </w:r>
    </w:p>
    <w:p w:rsidR="00C705E9" w:rsidRDefault="00F40064" w:rsidP="00FF02C8">
      <w:pPr>
        <w:pStyle w:val="Pargrafo1"/>
        <w:rPr>
          <w:rFonts w:cs="Times"/>
        </w:rPr>
      </w:pPr>
      <w:r>
        <w:rPr>
          <w:rFonts w:cs="Times"/>
        </w:rPr>
        <w:t>Esta delimitação nos fez chegar ao seguinte problema de pesquisa: c</w:t>
      </w:r>
      <w:r w:rsidR="00C705E9" w:rsidRPr="00EA08DD">
        <w:rPr>
          <w:rFonts w:cs="Times"/>
        </w:rPr>
        <w:t>omo implementar uma Gestão de Serviços com base nas melhores práticas do ITIL em uma microempresa tecnológica com processos próprios definidos para obter maior qualidade em seus serviços?</w:t>
      </w:r>
    </w:p>
    <w:p w:rsidR="00F40064" w:rsidRDefault="00F40064" w:rsidP="00FF02C8">
      <w:pPr>
        <w:pStyle w:val="Pargrafo1"/>
        <w:rPr>
          <w:rFonts w:cs="Times"/>
        </w:rPr>
      </w:pPr>
      <w:r>
        <w:rPr>
          <w:rFonts w:cs="Times"/>
        </w:rPr>
        <w:t xml:space="preserve">Esta questão veio de encontro com os objetivos, como seguem: </w:t>
      </w:r>
    </w:p>
    <w:p w:rsidR="00C705E9" w:rsidRPr="00EA08DD" w:rsidRDefault="00C705E9" w:rsidP="00FF02C8">
      <w:pPr>
        <w:pStyle w:val="Pargrafo1"/>
        <w:numPr>
          <w:ilvl w:val="0"/>
          <w:numId w:val="4"/>
        </w:numPr>
        <w:rPr>
          <w:rFonts w:cs="Times"/>
        </w:rPr>
      </w:pPr>
      <w:r w:rsidRPr="00EA08DD">
        <w:rPr>
          <w:rFonts w:cs="Times"/>
        </w:rPr>
        <w:t>Implementar uma Gestão de Serviços com base nas melhores práticas do ITIL em uma pequena empresa tecnológica com processos próprios definidos para obter maior qualidade em seus serviços.</w:t>
      </w:r>
    </w:p>
    <w:p w:rsidR="00C705E9" w:rsidRPr="00EA08DD" w:rsidRDefault="00C705E9" w:rsidP="00FF02C8">
      <w:pPr>
        <w:pStyle w:val="Pargrafo1"/>
        <w:numPr>
          <w:ilvl w:val="0"/>
          <w:numId w:val="4"/>
        </w:numPr>
        <w:rPr>
          <w:rFonts w:cs="Times"/>
        </w:rPr>
      </w:pPr>
      <w:r w:rsidRPr="00EA08DD">
        <w:rPr>
          <w:rFonts w:cs="Times"/>
        </w:rPr>
        <w:t>Entender conceitos ligados a Governança de TI e o ITIL.</w:t>
      </w:r>
    </w:p>
    <w:p w:rsidR="00C705E9" w:rsidRPr="00EA08DD" w:rsidRDefault="00C705E9" w:rsidP="00FF02C8">
      <w:pPr>
        <w:pStyle w:val="Pargrafo1"/>
        <w:numPr>
          <w:ilvl w:val="0"/>
          <w:numId w:val="4"/>
        </w:numPr>
        <w:rPr>
          <w:rFonts w:cs="Times"/>
        </w:rPr>
      </w:pPr>
      <w:r w:rsidRPr="00EA08DD">
        <w:rPr>
          <w:rFonts w:cs="Times"/>
        </w:rPr>
        <w:t>Apresentar as melhores práticas do ITIL descrevendo seus processos.</w:t>
      </w:r>
    </w:p>
    <w:p w:rsidR="00C705E9" w:rsidRPr="00EA08DD" w:rsidRDefault="00C705E9" w:rsidP="00FF02C8">
      <w:pPr>
        <w:pStyle w:val="Pargrafo1"/>
        <w:numPr>
          <w:ilvl w:val="0"/>
          <w:numId w:val="4"/>
        </w:numPr>
        <w:rPr>
          <w:rFonts w:cs="Times"/>
        </w:rPr>
      </w:pPr>
      <w:r w:rsidRPr="00EA08DD">
        <w:rPr>
          <w:rFonts w:cs="Times"/>
        </w:rPr>
        <w:t>Redesenhar os processos existentes na empresa Microplan Automação Comercial Ltda de acordo com ITIL</w:t>
      </w:r>
    </w:p>
    <w:p w:rsidR="00C705E9" w:rsidRPr="00EA08DD" w:rsidRDefault="00C705E9" w:rsidP="00FF02C8">
      <w:pPr>
        <w:pStyle w:val="Pargrafo1"/>
        <w:numPr>
          <w:ilvl w:val="0"/>
          <w:numId w:val="4"/>
        </w:numPr>
        <w:rPr>
          <w:rFonts w:cs="Times"/>
        </w:rPr>
      </w:pPr>
      <w:r w:rsidRPr="00EA08DD">
        <w:rPr>
          <w:rFonts w:cs="Times"/>
        </w:rPr>
        <w:t>Implementar uma gestão de serviços com base no ITIL</w:t>
      </w:r>
    </w:p>
    <w:p w:rsidR="00F40064" w:rsidRDefault="00C705E9" w:rsidP="00FF02C8">
      <w:pPr>
        <w:pStyle w:val="Pargrafo1"/>
        <w:numPr>
          <w:ilvl w:val="0"/>
          <w:numId w:val="4"/>
        </w:numPr>
        <w:rPr>
          <w:rFonts w:cs="Times"/>
        </w:rPr>
      </w:pPr>
      <w:r w:rsidRPr="00EA08DD">
        <w:rPr>
          <w:rFonts w:cs="Times"/>
        </w:rPr>
        <w:t>Analisar os resulta</w:t>
      </w:r>
      <w:r w:rsidR="00F40064">
        <w:rPr>
          <w:rFonts w:cs="Times"/>
        </w:rPr>
        <w:t>dos obtidos com a implementação.</w:t>
      </w:r>
    </w:p>
    <w:p w:rsidR="00F40064" w:rsidRDefault="00F40064" w:rsidP="00FF02C8">
      <w:pPr>
        <w:pStyle w:val="Pargrafo1"/>
        <w:rPr>
          <w:rFonts w:cs="Times"/>
        </w:rPr>
      </w:pPr>
      <w:r>
        <w:rPr>
          <w:rFonts w:cs="Times"/>
        </w:rPr>
        <w:t>Diante de tais objetivo</w:t>
      </w:r>
      <w:r w:rsidR="00FF30E2">
        <w:rPr>
          <w:rFonts w:cs="Times"/>
        </w:rPr>
        <w:t>s, sustentamos as seguintes hipó</w:t>
      </w:r>
      <w:r>
        <w:rPr>
          <w:rFonts w:cs="Times"/>
        </w:rPr>
        <w:t>teses:</w:t>
      </w:r>
    </w:p>
    <w:p w:rsidR="00C705E9" w:rsidRPr="00F40064" w:rsidRDefault="00C705E9" w:rsidP="00FF02C8">
      <w:pPr>
        <w:pStyle w:val="PargrafodaLista"/>
        <w:widowControl w:val="0"/>
        <w:numPr>
          <w:ilvl w:val="0"/>
          <w:numId w:val="5"/>
        </w:numPr>
        <w:spacing w:after="0" w:line="360" w:lineRule="auto"/>
        <w:jc w:val="both"/>
        <w:rPr>
          <w:rFonts w:ascii="Times" w:hAnsi="Times" w:cs="Times"/>
          <w:sz w:val="24"/>
          <w:szCs w:val="24"/>
        </w:rPr>
      </w:pPr>
      <w:r w:rsidRPr="00F40064">
        <w:rPr>
          <w:rFonts w:ascii="Times" w:hAnsi="Times" w:cs="Times"/>
          <w:sz w:val="24"/>
          <w:szCs w:val="24"/>
        </w:rPr>
        <w:t>A apli</w:t>
      </w:r>
      <w:r w:rsidR="00FF30E2">
        <w:rPr>
          <w:rFonts w:ascii="Times" w:hAnsi="Times" w:cs="Times"/>
          <w:sz w:val="24"/>
          <w:szCs w:val="24"/>
        </w:rPr>
        <w:t>cação das melhores prá</w:t>
      </w:r>
      <w:r w:rsidRPr="00F40064">
        <w:rPr>
          <w:rFonts w:ascii="Times" w:hAnsi="Times" w:cs="Times"/>
          <w:sz w:val="24"/>
          <w:szCs w:val="24"/>
        </w:rPr>
        <w:t>ticas</w:t>
      </w:r>
      <w:r w:rsidR="00F40064">
        <w:rPr>
          <w:rFonts w:ascii="Times" w:hAnsi="Times" w:cs="Times"/>
          <w:sz w:val="24"/>
          <w:szCs w:val="24"/>
        </w:rPr>
        <w:t xml:space="preserve"> ITIL</w:t>
      </w:r>
      <w:r w:rsidRPr="00F40064">
        <w:rPr>
          <w:rFonts w:ascii="Times" w:hAnsi="Times" w:cs="Times"/>
          <w:sz w:val="24"/>
          <w:szCs w:val="24"/>
        </w:rPr>
        <w:t xml:space="preserve"> traz uma melhoria nos processos de atendimento do </w:t>
      </w:r>
      <w:r w:rsidR="00F40064" w:rsidRPr="00CB3593">
        <w:rPr>
          <w:rFonts w:ascii="Times" w:hAnsi="Times" w:cs="Times"/>
          <w:i/>
          <w:sz w:val="24"/>
          <w:szCs w:val="24"/>
        </w:rPr>
        <w:t>Help D</w:t>
      </w:r>
      <w:r w:rsidRPr="00CB3593">
        <w:rPr>
          <w:rFonts w:ascii="Times" w:hAnsi="Times" w:cs="Times"/>
          <w:i/>
          <w:sz w:val="24"/>
          <w:szCs w:val="24"/>
        </w:rPr>
        <w:t>esk</w:t>
      </w:r>
      <w:r w:rsidRPr="00F40064">
        <w:rPr>
          <w:rFonts w:ascii="Times" w:hAnsi="Times" w:cs="Times"/>
          <w:sz w:val="24"/>
          <w:szCs w:val="24"/>
        </w:rPr>
        <w:t xml:space="preserve"> da empresa.</w:t>
      </w:r>
    </w:p>
    <w:p w:rsidR="00C705E9" w:rsidRPr="00F40064" w:rsidRDefault="00C705E9" w:rsidP="00FF02C8">
      <w:pPr>
        <w:pStyle w:val="PargrafodaLista"/>
        <w:widowControl w:val="0"/>
        <w:numPr>
          <w:ilvl w:val="0"/>
          <w:numId w:val="5"/>
        </w:numPr>
        <w:spacing w:after="0" w:line="360" w:lineRule="auto"/>
        <w:jc w:val="both"/>
        <w:rPr>
          <w:rFonts w:ascii="Times" w:hAnsi="Times" w:cs="Times"/>
          <w:sz w:val="24"/>
          <w:szCs w:val="24"/>
        </w:rPr>
      </w:pPr>
      <w:r w:rsidRPr="00F40064">
        <w:rPr>
          <w:rFonts w:ascii="Times" w:hAnsi="Times" w:cs="Times"/>
          <w:sz w:val="24"/>
          <w:szCs w:val="24"/>
        </w:rPr>
        <w:t>As modificações realizadas com a implementação de uma GSTI resultam na otimização da mão de obra do setor envolvido.</w:t>
      </w:r>
    </w:p>
    <w:p w:rsidR="00C705E9" w:rsidRPr="00EA08DD" w:rsidRDefault="00C705E9" w:rsidP="00FF02C8">
      <w:pPr>
        <w:pStyle w:val="Pargrafo1"/>
        <w:ind w:firstLine="708"/>
        <w:rPr>
          <w:rFonts w:cs="Times"/>
        </w:rPr>
      </w:pPr>
      <w:r w:rsidRPr="00EA08DD">
        <w:rPr>
          <w:rFonts w:cs="Times"/>
        </w:rPr>
        <w:t xml:space="preserve">Para desenvolver </w:t>
      </w:r>
      <w:r w:rsidR="00FF30E2">
        <w:rPr>
          <w:rFonts w:cs="Times"/>
        </w:rPr>
        <w:t>este trabalho foi</w:t>
      </w:r>
      <w:r w:rsidRPr="00EA08DD">
        <w:rPr>
          <w:rFonts w:cs="Times"/>
        </w:rPr>
        <w:t xml:space="preserve"> utilizada a metodologia de pesquisa exploratória. Isso porque a pesquisa tem como base um estudo de caso de uma empresa para an</w:t>
      </w:r>
      <w:r w:rsidR="00FF30E2">
        <w:rPr>
          <w:rFonts w:cs="Times"/>
        </w:rPr>
        <w:t>álise</w:t>
      </w:r>
      <w:r w:rsidRPr="00EA08DD">
        <w:rPr>
          <w:rFonts w:cs="Times"/>
        </w:rPr>
        <w:t xml:space="preserve"> dos resultados obtidos.</w:t>
      </w:r>
    </w:p>
    <w:p w:rsidR="00C705E9" w:rsidRPr="00EA08DD" w:rsidRDefault="00C705E9" w:rsidP="00FF02C8">
      <w:pPr>
        <w:widowControl w:val="0"/>
        <w:spacing w:after="0" w:line="360" w:lineRule="auto"/>
        <w:ind w:firstLine="708"/>
        <w:jc w:val="both"/>
        <w:rPr>
          <w:rFonts w:ascii="Times" w:hAnsi="Times" w:cs="Times"/>
          <w:sz w:val="24"/>
          <w:szCs w:val="24"/>
        </w:rPr>
      </w:pPr>
      <w:r w:rsidRPr="00EA08DD">
        <w:rPr>
          <w:rFonts w:ascii="Times" w:hAnsi="Times" w:cs="Times"/>
          <w:sz w:val="24"/>
          <w:szCs w:val="24"/>
        </w:rPr>
        <w:t xml:space="preserve">O ambiente de pesquisa </w:t>
      </w:r>
      <w:r w:rsidR="00FF30E2">
        <w:rPr>
          <w:rFonts w:ascii="Times" w:hAnsi="Times" w:cs="Times"/>
          <w:sz w:val="24"/>
          <w:szCs w:val="24"/>
        </w:rPr>
        <w:t>foi</w:t>
      </w:r>
      <w:r w:rsidRPr="00EA08DD">
        <w:rPr>
          <w:rFonts w:ascii="Times" w:hAnsi="Times" w:cs="Times"/>
          <w:sz w:val="24"/>
          <w:szCs w:val="24"/>
        </w:rPr>
        <w:t xml:space="preserve"> o setor de </w:t>
      </w:r>
      <w:r w:rsidRPr="0070149E">
        <w:rPr>
          <w:rFonts w:ascii="Times" w:hAnsi="Times" w:cs="Times"/>
          <w:i/>
          <w:sz w:val="24"/>
          <w:szCs w:val="24"/>
        </w:rPr>
        <w:t>Help Desk</w:t>
      </w:r>
      <w:r w:rsidRPr="00EA08DD">
        <w:rPr>
          <w:rFonts w:ascii="Times" w:hAnsi="Times" w:cs="Times"/>
          <w:sz w:val="24"/>
          <w:szCs w:val="24"/>
        </w:rPr>
        <w:t xml:space="preserve"> de uma microempresa tecnológica, a Microplan Automação Comercial Ltda que </w:t>
      </w:r>
      <w:r w:rsidR="003F3BF6" w:rsidRPr="00EA08DD">
        <w:rPr>
          <w:rFonts w:ascii="Times" w:hAnsi="Times" w:cs="Times"/>
          <w:sz w:val="24"/>
          <w:szCs w:val="24"/>
        </w:rPr>
        <w:t>possuí</w:t>
      </w:r>
      <w:r w:rsidR="003F3BF6">
        <w:rPr>
          <w:rFonts w:ascii="Times" w:hAnsi="Times" w:cs="Times"/>
          <w:sz w:val="24"/>
          <w:szCs w:val="24"/>
        </w:rPr>
        <w:t>a</w:t>
      </w:r>
      <w:r w:rsidRPr="00EA08DD">
        <w:rPr>
          <w:rFonts w:ascii="Times" w:hAnsi="Times" w:cs="Times"/>
          <w:sz w:val="24"/>
          <w:szCs w:val="24"/>
        </w:rPr>
        <w:t xml:space="preserve"> processos próprios já definidos e deseja</w:t>
      </w:r>
      <w:r w:rsidR="00FF30E2">
        <w:rPr>
          <w:rFonts w:ascii="Times" w:hAnsi="Times" w:cs="Times"/>
          <w:sz w:val="24"/>
          <w:szCs w:val="24"/>
        </w:rPr>
        <w:t>va</w:t>
      </w:r>
      <w:r w:rsidRPr="00EA08DD">
        <w:rPr>
          <w:rFonts w:ascii="Times" w:hAnsi="Times" w:cs="Times"/>
          <w:sz w:val="24"/>
          <w:szCs w:val="24"/>
        </w:rPr>
        <w:t xml:space="preserve"> a otimização da qualidade dos serviços prestados através de uma gestão de serviços de TI com base no ITIL. A escolha pelo </w:t>
      </w:r>
      <w:r w:rsidRPr="00FF30E2">
        <w:rPr>
          <w:rFonts w:ascii="Times" w:hAnsi="Times" w:cs="Times"/>
          <w:i/>
          <w:sz w:val="24"/>
          <w:szCs w:val="24"/>
        </w:rPr>
        <w:t>framework</w:t>
      </w:r>
      <w:r w:rsidRPr="00EA08DD">
        <w:rPr>
          <w:rFonts w:ascii="Times" w:hAnsi="Times" w:cs="Times"/>
          <w:sz w:val="24"/>
          <w:szCs w:val="24"/>
        </w:rPr>
        <w:t xml:space="preserve"> ITIL deu-se devido </w:t>
      </w:r>
      <w:r w:rsidR="003D7791" w:rsidRPr="00EA08DD">
        <w:rPr>
          <w:rFonts w:ascii="Times" w:hAnsi="Times" w:cs="Times"/>
          <w:sz w:val="24"/>
          <w:szCs w:val="24"/>
        </w:rPr>
        <w:t>ao</w:t>
      </w:r>
      <w:r w:rsidRPr="00EA08DD">
        <w:rPr>
          <w:rFonts w:ascii="Times" w:hAnsi="Times" w:cs="Times"/>
          <w:sz w:val="24"/>
          <w:szCs w:val="24"/>
        </w:rPr>
        <w:t xml:space="preserve"> fato de não ser necessário iniciar todo o processo do zero sendo possível modificar os processos já existentes para se adequarem com </w:t>
      </w:r>
      <w:r w:rsidR="00FF30E2">
        <w:rPr>
          <w:rFonts w:ascii="Times" w:hAnsi="Times" w:cs="Times"/>
          <w:sz w:val="24"/>
          <w:szCs w:val="24"/>
        </w:rPr>
        <w:t xml:space="preserve">os propostos por este </w:t>
      </w:r>
      <w:r w:rsidR="00FF30E2" w:rsidRPr="00FF30E2">
        <w:rPr>
          <w:rFonts w:ascii="Times" w:hAnsi="Times" w:cs="Times"/>
          <w:i/>
          <w:sz w:val="24"/>
          <w:szCs w:val="24"/>
        </w:rPr>
        <w:t>framework</w:t>
      </w:r>
      <w:r w:rsidR="00FF30E2">
        <w:rPr>
          <w:rFonts w:ascii="Times" w:hAnsi="Times" w:cs="Times"/>
          <w:sz w:val="24"/>
          <w:szCs w:val="24"/>
        </w:rPr>
        <w:t xml:space="preserve">, evitando </w:t>
      </w:r>
      <w:r w:rsidRPr="00EA08DD">
        <w:rPr>
          <w:rFonts w:ascii="Times" w:hAnsi="Times" w:cs="Times"/>
          <w:sz w:val="24"/>
          <w:szCs w:val="24"/>
        </w:rPr>
        <w:t>falhas que podem ser causadas pelo choque de grandes mudanças.</w:t>
      </w:r>
    </w:p>
    <w:p w:rsidR="00C705E9" w:rsidRPr="00EA08DD" w:rsidRDefault="00C705E9" w:rsidP="00FF02C8">
      <w:pPr>
        <w:widowControl w:val="0"/>
        <w:spacing w:after="0" w:line="360" w:lineRule="auto"/>
        <w:ind w:firstLine="708"/>
        <w:jc w:val="both"/>
        <w:rPr>
          <w:rFonts w:ascii="Times" w:hAnsi="Times" w:cs="Times"/>
          <w:sz w:val="24"/>
          <w:szCs w:val="24"/>
        </w:rPr>
      </w:pPr>
      <w:r w:rsidRPr="00EA08DD">
        <w:rPr>
          <w:rFonts w:ascii="Times" w:hAnsi="Times" w:cs="Times"/>
          <w:sz w:val="24"/>
          <w:szCs w:val="24"/>
        </w:rPr>
        <w:t xml:space="preserve"> A coleta de dados </w:t>
      </w:r>
      <w:r w:rsidR="00FF30E2">
        <w:rPr>
          <w:rFonts w:ascii="Times" w:hAnsi="Times" w:cs="Times"/>
          <w:sz w:val="24"/>
          <w:szCs w:val="24"/>
        </w:rPr>
        <w:t>foi</w:t>
      </w:r>
      <w:r w:rsidRPr="00EA08DD">
        <w:rPr>
          <w:rFonts w:ascii="Times" w:hAnsi="Times" w:cs="Times"/>
          <w:sz w:val="24"/>
          <w:szCs w:val="24"/>
        </w:rPr>
        <w:t xml:space="preserve"> realizada através de observação participante devido a </w:t>
      </w:r>
      <w:r w:rsidR="001B6D9D">
        <w:rPr>
          <w:rFonts w:ascii="Times" w:hAnsi="Times" w:cs="Times"/>
          <w:sz w:val="24"/>
          <w:szCs w:val="24"/>
        </w:rPr>
        <w:t xml:space="preserve">própria </w:t>
      </w:r>
      <w:r w:rsidR="001B6D9D">
        <w:rPr>
          <w:rFonts w:ascii="Times" w:hAnsi="Times" w:cs="Times"/>
          <w:sz w:val="24"/>
          <w:szCs w:val="24"/>
        </w:rPr>
        <w:lastRenderedPageBreak/>
        <w:t>pesquisadora</w:t>
      </w:r>
      <w:r w:rsidR="00A6068F">
        <w:rPr>
          <w:rFonts w:ascii="Times" w:hAnsi="Times" w:cs="Times"/>
          <w:sz w:val="24"/>
          <w:szCs w:val="24"/>
        </w:rPr>
        <w:t xml:space="preserve"> </w:t>
      </w:r>
      <w:r w:rsidR="00FF30E2">
        <w:rPr>
          <w:rFonts w:ascii="Times" w:hAnsi="Times" w:cs="Times"/>
          <w:sz w:val="24"/>
          <w:szCs w:val="24"/>
        </w:rPr>
        <w:t xml:space="preserve">ter </w:t>
      </w:r>
      <w:r w:rsidRPr="00EA08DD">
        <w:rPr>
          <w:rFonts w:ascii="Times" w:hAnsi="Times" w:cs="Times"/>
          <w:sz w:val="24"/>
          <w:szCs w:val="24"/>
        </w:rPr>
        <w:t>participa</w:t>
      </w:r>
      <w:r w:rsidR="00FF30E2">
        <w:rPr>
          <w:rFonts w:ascii="Times" w:hAnsi="Times" w:cs="Times"/>
          <w:sz w:val="24"/>
          <w:szCs w:val="24"/>
        </w:rPr>
        <w:t>do da equipe que</w:t>
      </w:r>
      <w:r w:rsidRPr="00EA08DD">
        <w:rPr>
          <w:rFonts w:ascii="Times" w:hAnsi="Times" w:cs="Times"/>
          <w:sz w:val="24"/>
          <w:szCs w:val="24"/>
        </w:rPr>
        <w:t xml:space="preserve"> implement</w:t>
      </w:r>
      <w:r w:rsidR="00FF30E2">
        <w:rPr>
          <w:rFonts w:ascii="Times" w:hAnsi="Times" w:cs="Times"/>
          <w:sz w:val="24"/>
          <w:szCs w:val="24"/>
        </w:rPr>
        <w:t>ou</w:t>
      </w:r>
      <w:r w:rsidRPr="00EA08DD">
        <w:rPr>
          <w:rFonts w:ascii="Times" w:hAnsi="Times" w:cs="Times"/>
          <w:sz w:val="24"/>
          <w:szCs w:val="24"/>
        </w:rPr>
        <w:t xml:space="preserve"> a Gestão de Serviços de TI. </w:t>
      </w:r>
    </w:p>
    <w:p w:rsidR="00C705E9" w:rsidRPr="00EA08DD" w:rsidRDefault="00FF30E2" w:rsidP="00FF02C8">
      <w:pPr>
        <w:pStyle w:val="Pargrafo1"/>
        <w:rPr>
          <w:rFonts w:cs="Times"/>
        </w:rPr>
      </w:pPr>
      <w:r>
        <w:rPr>
          <w:rFonts w:cs="Times"/>
        </w:rPr>
        <w:t>Inicialmente foi</w:t>
      </w:r>
      <w:r w:rsidR="00C705E9" w:rsidRPr="00EA08DD">
        <w:rPr>
          <w:rFonts w:cs="Times"/>
        </w:rPr>
        <w:t xml:space="preserve"> realizad</w:t>
      </w:r>
      <w:r>
        <w:rPr>
          <w:rFonts w:cs="Times"/>
        </w:rPr>
        <w:t>o</w:t>
      </w:r>
      <w:r w:rsidR="00C705E9" w:rsidRPr="00EA08DD">
        <w:rPr>
          <w:rFonts w:cs="Times"/>
        </w:rPr>
        <w:t xml:space="preserve"> uma pesquisa bibliográfica sobre os conceitos ligados a Governança de TI e ao ITIL para embasamento do tema em questão. Após um melhor enten</w:t>
      </w:r>
      <w:r>
        <w:rPr>
          <w:rFonts w:cs="Times"/>
        </w:rPr>
        <w:t>dimento do assunto, foi</w:t>
      </w:r>
      <w:r w:rsidR="00C705E9" w:rsidRPr="00EA08DD">
        <w:rPr>
          <w:rFonts w:cs="Times"/>
        </w:rPr>
        <w:t xml:space="preserve"> dado </w:t>
      </w:r>
      <w:r w:rsidR="00E45B3A" w:rsidRPr="00EA08DD">
        <w:rPr>
          <w:rFonts w:cs="Times"/>
        </w:rPr>
        <w:t>início</w:t>
      </w:r>
      <w:r w:rsidR="00C705E9" w:rsidRPr="00EA08DD">
        <w:rPr>
          <w:rFonts w:cs="Times"/>
        </w:rPr>
        <w:t xml:space="preserve"> ao estudo de caso na empresa Microplan Automação Comercial utilizando as indicações do </w:t>
      </w:r>
      <w:r w:rsidR="00C705E9" w:rsidRPr="008466CB">
        <w:rPr>
          <w:rFonts w:cs="Times"/>
          <w:i/>
        </w:rPr>
        <w:t>framework</w:t>
      </w:r>
      <w:r w:rsidR="00C705E9" w:rsidRPr="00EA08DD">
        <w:rPr>
          <w:rFonts w:cs="Times"/>
        </w:rPr>
        <w:t xml:space="preserve"> ITIL, redesenhando os processos existentes. </w:t>
      </w:r>
      <w:r>
        <w:rPr>
          <w:rFonts w:cs="Times"/>
        </w:rPr>
        <w:t>Foi</w:t>
      </w:r>
      <w:r w:rsidR="00C705E9" w:rsidRPr="00EA08DD">
        <w:rPr>
          <w:rFonts w:cs="Times"/>
        </w:rPr>
        <w:t xml:space="preserve"> realizado a implementação na empresa, modificando os processos atuais existentes de acordo com os resultados obtidos do redesenho de processos, para que a empresa </w:t>
      </w:r>
      <w:r>
        <w:rPr>
          <w:rFonts w:cs="Times"/>
        </w:rPr>
        <w:t>esteja adequada</w:t>
      </w:r>
      <w:r w:rsidR="00C705E9" w:rsidRPr="00EA08DD">
        <w:rPr>
          <w:rFonts w:cs="Times"/>
        </w:rPr>
        <w:t xml:space="preserve"> as propostas do ITIL. Enfim </w:t>
      </w:r>
      <w:r w:rsidR="00F651CB">
        <w:rPr>
          <w:rFonts w:cs="Times"/>
        </w:rPr>
        <w:t>foram</w:t>
      </w:r>
      <w:r w:rsidR="003E2D1D">
        <w:rPr>
          <w:rFonts w:cs="Times"/>
        </w:rPr>
        <w:t xml:space="preserve"> </w:t>
      </w:r>
      <w:r w:rsidR="00F651CB">
        <w:rPr>
          <w:rFonts w:cs="Times"/>
        </w:rPr>
        <w:t>analisados</w:t>
      </w:r>
      <w:r w:rsidR="00C705E9" w:rsidRPr="00EA08DD">
        <w:rPr>
          <w:rFonts w:cs="Times"/>
        </w:rPr>
        <w:t xml:space="preserve"> os resultados obtidos </w:t>
      </w:r>
      <w:r w:rsidR="001B6D9D">
        <w:rPr>
          <w:rFonts w:cs="Times"/>
        </w:rPr>
        <w:t>por meio</w:t>
      </w:r>
      <w:r w:rsidR="00C705E9" w:rsidRPr="00EA08DD">
        <w:rPr>
          <w:rFonts w:cs="Times"/>
        </w:rPr>
        <w:t xml:space="preserve"> das observações realizadas durante a coleta de dados que </w:t>
      </w:r>
      <w:r w:rsidR="003F3BF6">
        <w:rPr>
          <w:rFonts w:cs="Times"/>
        </w:rPr>
        <w:t>foram</w:t>
      </w:r>
      <w:r w:rsidR="00C705E9" w:rsidRPr="00EA08DD">
        <w:rPr>
          <w:rFonts w:cs="Times"/>
        </w:rPr>
        <w:t xml:space="preserve"> descritas em notas de campo, ou seja, descrições detalhadas do ambiente observado.</w:t>
      </w:r>
    </w:p>
    <w:p w:rsidR="00C705E9" w:rsidRPr="00212C7C" w:rsidRDefault="00FF30E2" w:rsidP="00FF02C8">
      <w:pPr>
        <w:widowControl w:val="0"/>
        <w:spacing w:after="0" w:line="360" w:lineRule="auto"/>
        <w:jc w:val="both"/>
        <w:rPr>
          <w:rFonts w:ascii="Times" w:hAnsi="Times" w:cs="Times"/>
          <w:sz w:val="24"/>
          <w:szCs w:val="24"/>
        </w:rPr>
      </w:pPr>
      <w:r>
        <w:tab/>
      </w:r>
      <w:r w:rsidRPr="00212C7C">
        <w:rPr>
          <w:rFonts w:ascii="Times" w:hAnsi="Times" w:cs="Times"/>
          <w:sz w:val="24"/>
          <w:szCs w:val="24"/>
        </w:rPr>
        <w:t>Assim diante do tema e dos objetivos apresentados anteriormente, a presente monografia teve sua estrutura definida da seguinte forma:</w:t>
      </w:r>
    </w:p>
    <w:p w:rsidR="00FF30E2" w:rsidRPr="00212C7C" w:rsidRDefault="00FF30E2" w:rsidP="00FF02C8">
      <w:pPr>
        <w:widowControl w:val="0"/>
        <w:spacing w:after="0" w:line="360" w:lineRule="auto"/>
        <w:jc w:val="both"/>
        <w:rPr>
          <w:rFonts w:ascii="Times" w:hAnsi="Times" w:cs="Times"/>
          <w:sz w:val="24"/>
          <w:szCs w:val="24"/>
        </w:rPr>
      </w:pPr>
      <w:r w:rsidRPr="00212C7C">
        <w:rPr>
          <w:rFonts w:ascii="Times" w:hAnsi="Times" w:cs="Times"/>
          <w:sz w:val="24"/>
          <w:szCs w:val="24"/>
        </w:rPr>
        <w:tab/>
        <w:t>O primeiro cap</w:t>
      </w:r>
      <w:r w:rsidR="00A95A75" w:rsidRPr="00212C7C">
        <w:rPr>
          <w:rFonts w:ascii="Times" w:hAnsi="Times" w:cs="Times"/>
          <w:sz w:val="24"/>
          <w:szCs w:val="24"/>
        </w:rPr>
        <w:t>í</w:t>
      </w:r>
      <w:r w:rsidRPr="00212C7C">
        <w:rPr>
          <w:rFonts w:ascii="Times" w:hAnsi="Times" w:cs="Times"/>
          <w:sz w:val="24"/>
          <w:szCs w:val="24"/>
        </w:rPr>
        <w:t>tulo</w:t>
      </w:r>
      <w:r w:rsidR="00A95A75" w:rsidRPr="00212C7C">
        <w:rPr>
          <w:rFonts w:ascii="Times" w:hAnsi="Times" w:cs="Times"/>
          <w:sz w:val="24"/>
          <w:szCs w:val="24"/>
        </w:rPr>
        <w:t xml:space="preserve"> tem como foco toda a pesquisa </w:t>
      </w:r>
      <w:r w:rsidR="0070149E" w:rsidRPr="00212C7C">
        <w:rPr>
          <w:rFonts w:ascii="Times" w:hAnsi="Times" w:cs="Times"/>
          <w:sz w:val="24"/>
          <w:szCs w:val="24"/>
        </w:rPr>
        <w:t>bibliográfica</w:t>
      </w:r>
      <w:r w:rsidR="00A95A75" w:rsidRPr="00212C7C">
        <w:rPr>
          <w:rFonts w:ascii="Times" w:hAnsi="Times" w:cs="Times"/>
          <w:sz w:val="24"/>
          <w:szCs w:val="24"/>
        </w:rPr>
        <w:t xml:space="preserve"> envolvida neste estud</w:t>
      </w:r>
      <w:r w:rsidR="00594FB1">
        <w:rPr>
          <w:rFonts w:ascii="Times" w:hAnsi="Times" w:cs="Times"/>
          <w:sz w:val="24"/>
          <w:szCs w:val="24"/>
        </w:rPr>
        <w:t xml:space="preserve">o sobre ITIL, Governança de TI </w:t>
      </w:r>
      <w:r w:rsidR="00A95A75" w:rsidRPr="00212C7C">
        <w:rPr>
          <w:rFonts w:ascii="Times" w:hAnsi="Times" w:cs="Times"/>
          <w:sz w:val="24"/>
          <w:szCs w:val="24"/>
        </w:rPr>
        <w:t>e Gerenciamento de Serviços de TI, destacando os processos que foram implementados durante o desenvolvimento deste estudo.</w:t>
      </w:r>
    </w:p>
    <w:p w:rsidR="00A95A75" w:rsidRPr="00212C7C" w:rsidRDefault="00A95A75" w:rsidP="00FF02C8">
      <w:pPr>
        <w:widowControl w:val="0"/>
        <w:spacing w:after="0" w:line="360" w:lineRule="auto"/>
        <w:jc w:val="both"/>
        <w:rPr>
          <w:rFonts w:ascii="Times" w:hAnsi="Times" w:cs="Times"/>
          <w:sz w:val="24"/>
          <w:szCs w:val="24"/>
        </w:rPr>
      </w:pPr>
      <w:r w:rsidRPr="00212C7C">
        <w:rPr>
          <w:rFonts w:ascii="Times" w:hAnsi="Times" w:cs="Times"/>
          <w:sz w:val="24"/>
          <w:szCs w:val="24"/>
        </w:rPr>
        <w:tab/>
        <w:t>O segundo capítulo apresenta o estudo de caso da microempresa Microplan Automação Comercial LTDA, descrevendo toda a implementação.</w:t>
      </w:r>
    </w:p>
    <w:p w:rsidR="00212C7C" w:rsidRPr="00212C7C" w:rsidRDefault="00A95A75" w:rsidP="00FF02C8">
      <w:pPr>
        <w:widowControl w:val="0"/>
        <w:spacing w:after="0" w:line="360" w:lineRule="auto"/>
        <w:jc w:val="both"/>
        <w:rPr>
          <w:rFonts w:ascii="Times" w:hAnsi="Times" w:cs="Times"/>
          <w:sz w:val="24"/>
          <w:szCs w:val="24"/>
        </w:rPr>
      </w:pPr>
      <w:r w:rsidRPr="00212C7C">
        <w:rPr>
          <w:rFonts w:ascii="Times" w:hAnsi="Times" w:cs="Times"/>
          <w:sz w:val="24"/>
          <w:szCs w:val="24"/>
        </w:rPr>
        <w:tab/>
        <w:t>No terceiro capítulo</w:t>
      </w:r>
      <w:r w:rsidR="003E2D1D">
        <w:rPr>
          <w:rFonts w:ascii="Times" w:hAnsi="Times" w:cs="Times"/>
          <w:sz w:val="24"/>
          <w:szCs w:val="24"/>
        </w:rPr>
        <w:t xml:space="preserve">, são apresentados </w:t>
      </w:r>
      <w:r w:rsidR="00212C7C" w:rsidRPr="00212C7C">
        <w:rPr>
          <w:rFonts w:ascii="Times" w:hAnsi="Times" w:cs="Times"/>
          <w:sz w:val="24"/>
          <w:szCs w:val="24"/>
        </w:rPr>
        <w:t xml:space="preserve">os resultados obtidos com a implementação, </w:t>
      </w:r>
      <w:r w:rsidR="0070149E" w:rsidRPr="00212C7C">
        <w:rPr>
          <w:rFonts w:ascii="Times" w:hAnsi="Times" w:cs="Times"/>
          <w:sz w:val="24"/>
          <w:szCs w:val="24"/>
        </w:rPr>
        <w:t>demonstrando</w:t>
      </w:r>
      <w:r w:rsidR="00212C7C" w:rsidRPr="00212C7C">
        <w:rPr>
          <w:rFonts w:ascii="Times" w:hAnsi="Times" w:cs="Times"/>
          <w:sz w:val="24"/>
          <w:szCs w:val="24"/>
        </w:rPr>
        <w:t xml:space="preserve"> a qualidade dos novos processos em comparação aos anteriores.</w:t>
      </w:r>
    </w:p>
    <w:p w:rsidR="00A95A75" w:rsidRPr="00212C7C" w:rsidRDefault="00212C7C" w:rsidP="00FF02C8">
      <w:pPr>
        <w:widowControl w:val="0"/>
        <w:spacing w:after="0" w:line="360" w:lineRule="auto"/>
        <w:jc w:val="both"/>
        <w:rPr>
          <w:rFonts w:ascii="Times" w:hAnsi="Times" w:cs="Times"/>
          <w:sz w:val="24"/>
          <w:szCs w:val="24"/>
        </w:rPr>
      </w:pPr>
      <w:r w:rsidRPr="00212C7C">
        <w:rPr>
          <w:rFonts w:ascii="Times" w:hAnsi="Times" w:cs="Times"/>
          <w:sz w:val="24"/>
          <w:szCs w:val="24"/>
        </w:rPr>
        <w:tab/>
        <w:t xml:space="preserve">E por fim, no quarto capítulo é </w:t>
      </w:r>
      <w:r w:rsidR="0040236A" w:rsidRPr="00212C7C">
        <w:rPr>
          <w:rFonts w:ascii="Times" w:hAnsi="Times" w:cs="Times"/>
          <w:sz w:val="24"/>
          <w:szCs w:val="24"/>
        </w:rPr>
        <w:t>apresentada</w:t>
      </w:r>
      <w:r w:rsidRPr="00212C7C">
        <w:rPr>
          <w:rFonts w:ascii="Times" w:hAnsi="Times" w:cs="Times"/>
          <w:sz w:val="24"/>
          <w:szCs w:val="24"/>
        </w:rPr>
        <w:t xml:space="preserve"> a conclusão obtida através desta pesquisa realizada.</w:t>
      </w:r>
    </w:p>
    <w:p w:rsidR="00FF30E2" w:rsidRDefault="00FF30E2" w:rsidP="00FF02C8">
      <w:pPr>
        <w:widowControl w:val="0"/>
        <w:spacing w:after="0"/>
      </w:pPr>
    </w:p>
    <w:p w:rsidR="00FF30E2" w:rsidRDefault="00FF30E2" w:rsidP="00FF02C8">
      <w:pPr>
        <w:widowControl w:val="0"/>
      </w:pPr>
    </w:p>
    <w:p w:rsidR="00FF30E2" w:rsidRDefault="00FF30E2" w:rsidP="00FF02C8">
      <w:pPr>
        <w:widowControl w:val="0"/>
      </w:pPr>
    </w:p>
    <w:p w:rsidR="00FF30E2" w:rsidRDefault="00FF30E2" w:rsidP="00FF02C8">
      <w:pPr>
        <w:widowControl w:val="0"/>
      </w:pPr>
    </w:p>
    <w:p w:rsidR="00FF30E2" w:rsidRDefault="00FF30E2" w:rsidP="00FF02C8">
      <w:pPr>
        <w:widowControl w:val="0"/>
      </w:pPr>
    </w:p>
    <w:p w:rsidR="00FF30E2" w:rsidRDefault="00FF30E2" w:rsidP="00FF02C8">
      <w:pPr>
        <w:widowControl w:val="0"/>
      </w:pPr>
    </w:p>
    <w:p w:rsidR="009739E4" w:rsidRDefault="009739E4" w:rsidP="00FF02C8">
      <w:pPr>
        <w:widowControl w:val="0"/>
      </w:pPr>
    </w:p>
    <w:p w:rsidR="00FF30E2" w:rsidRDefault="00FF30E2" w:rsidP="00FF02C8">
      <w:pPr>
        <w:widowControl w:val="0"/>
      </w:pPr>
    </w:p>
    <w:p w:rsidR="00212C7C" w:rsidRPr="00212C7C" w:rsidRDefault="00212C7C" w:rsidP="00FF02C8">
      <w:pPr>
        <w:pStyle w:val="Ttulo1"/>
      </w:pPr>
      <w:bookmarkStart w:id="3" w:name="_Toc391019305"/>
      <w:bookmarkStart w:id="4" w:name="_Toc402360802"/>
      <w:bookmarkStart w:id="5" w:name="_Toc402361406"/>
      <w:bookmarkStart w:id="6" w:name="_Toc405202150"/>
      <w:r>
        <w:lastRenderedPageBreak/>
        <w:t>REFERENCIAL TEÓRICO</w:t>
      </w:r>
      <w:bookmarkEnd w:id="3"/>
      <w:bookmarkEnd w:id="4"/>
      <w:bookmarkEnd w:id="5"/>
      <w:bookmarkEnd w:id="6"/>
    </w:p>
    <w:p w:rsidR="00212C7C" w:rsidRDefault="00212C7C" w:rsidP="00FF02C8">
      <w:pPr>
        <w:widowControl w:val="0"/>
        <w:spacing w:after="0" w:line="360" w:lineRule="auto"/>
        <w:ind w:firstLine="709"/>
        <w:jc w:val="both"/>
        <w:rPr>
          <w:rFonts w:ascii="Times" w:hAnsi="Times" w:cs="Times"/>
          <w:sz w:val="24"/>
          <w:szCs w:val="24"/>
        </w:rPr>
      </w:pPr>
      <w:r w:rsidRPr="003E2C92">
        <w:rPr>
          <w:rFonts w:ascii="Times" w:hAnsi="Times" w:cs="Times"/>
          <w:sz w:val="24"/>
          <w:szCs w:val="24"/>
        </w:rPr>
        <w:t>As seções a seguir contextualizam os principais temas que serão abordados durante o trabalho apresentando os conceitos mais importantes dentro de cada tópico.</w:t>
      </w:r>
    </w:p>
    <w:p w:rsidR="00761D20" w:rsidRDefault="00761D20" w:rsidP="00FF02C8">
      <w:pPr>
        <w:widowControl w:val="0"/>
        <w:spacing w:after="0" w:line="360" w:lineRule="auto"/>
        <w:ind w:firstLine="709"/>
        <w:jc w:val="both"/>
        <w:rPr>
          <w:rFonts w:ascii="Times" w:hAnsi="Times" w:cs="Times"/>
          <w:sz w:val="24"/>
          <w:szCs w:val="24"/>
        </w:rPr>
      </w:pPr>
    </w:p>
    <w:p w:rsidR="00761D20" w:rsidRPr="00761D20" w:rsidRDefault="00761D20" w:rsidP="00FF02C8">
      <w:pPr>
        <w:widowControl w:val="0"/>
        <w:spacing w:after="0" w:line="360" w:lineRule="auto"/>
        <w:ind w:firstLine="709"/>
        <w:jc w:val="both"/>
        <w:rPr>
          <w:rFonts w:ascii="Times" w:hAnsi="Times" w:cs="Times"/>
          <w:sz w:val="24"/>
          <w:szCs w:val="24"/>
        </w:rPr>
      </w:pPr>
    </w:p>
    <w:p w:rsidR="00212C7C" w:rsidRDefault="00212C7C" w:rsidP="00FF02C8">
      <w:pPr>
        <w:pStyle w:val="Ttulo2"/>
        <w:keepLines w:val="0"/>
        <w:widowControl w:val="0"/>
        <w:numPr>
          <w:ilvl w:val="1"/>
          <w:numId w:val="30"/>
        </w:numPr>
        <w:spacing w:before="0"/>
        <w:rPr>
          <w:rFonts w:ascii="Times" w:hAnsi="Times" w:cs="Times"/>
          <w:b w:val="0"/>
          <w:color w:val="auto"/>
          <w:sz w:val="24"/>
          <w:szCs w:val="24"/>
        </w:rPr>
      </w:pPr>
      <w:bookmarkStart w:id="7" w:name="_Toc402360803"/>
      <w:bookmarkStart w:id="8" w:name="_Toc402361407"/>
      <w:bookmarkStart w:id="9" w:name="_Toc405202151"/>
      <w:r w:rsidRPr="00496354">
        <w:rPr>
          <w:rFonts w:ascii="Times" w:hAnsi="Times" w:cs="Times"/>
          <w:b w:val="0"/>
          <w:color w:val="auto"/>
          <w:sz w:val="24"/>
          <w:szCs w:val="24"/>
        </w:rPr>
        <w:t>GOVERNANÇA CORPORATIVA E GOVERNANÇA DE TI</w:t>
      </w:r>
      <w:bookmarkEnd w:id="7"/>
      <w:bookmarkEnd w:id="8"/>
      <w:bookmarkEnd w:id="9"/>
    </w:p>
    <w:p w:rsidR="00761D20" w:rsidRDefault="00761D20" w:rsidP="00FF02C8">
      <w:pPr>
        <w:widowControl w:val="0"/>
      </w:pPr>
    </w:p>
    <w:p w:rsidR="00761D20" w:rsidRPr="00761D20" w:rsidRDefault="00761D20" w:rsidP="00FF02C8">
      <w:pPr>
        <w:widowControl w:val="0"/>
      </w:pPr>
    </w:p>
    <w:p w:rsidR="00212C7C" w:rsidRPr="003E2C92" w:rsidRDefault="00212C7C" w:rsidP="00FF02C8">
      <w:pPr>
        <w:widowControl w:val="0"/>
        <w:spacing w:after="0" w:line="360" w:lineRule="auto"/>
        <w:ind w:firstLine="708"/>
        <w:jc w:val="both"/>
        <w:rPr>
          <w:rFonts w:ascii="Times" w:hAnsi="Times" w:cs="Times"/>
          <w:sz w:val="24"/>
          <w:szCs w:val="24"/>
        </w:rPr>
      </w:pPr>
      <w:r w:rsidRPr="003E2C92">
        <w:rPr>
          <w:rFonts w:ascii="Times" w:hAnsi="Times" w:cs="Times"/>
          <w:sz w:val="24"/>
          <w:szCs w:val="24"/>
        </w:rPr>
        <w:t>A Governança Corporativa surgiu no mercado financeiro mundial com o propósito de priorizar a transparência na gestão empresarial devido ao aumento da rentabilidade e diminuição de riscos, para garantir o retorno dos investimentos utilizando códigos de boas práticas (FREITAS, 2013).</w:t>
      </w:r>
    </w:p>
    <w:p w:rsidR="00212C7C" w:rsidRPr="003E2C92" w:rsidRDefault="00212C7C" w:rsidP="00FF02C8">
      <w:pPr>
        <w:widowControl w:val="0"/>
        <w:spacing w:after="0" w:line="360" w:lineRule="auto"/>
        <w:ind w:firstLine="708"/>
        <w:jc w:val="both"/>
        <w:rPr>
          <w:rFonts w:ascii="Times" w:hAnsi="Times" w:cs="Times"/>
          <w:sz w:val="24"/>
          <w:szCs w:val="24"/>
        </w:rPr>
      </w:pPr>
      <w:r w:rsidRPr="003E2C92">
        <w:rPr>
          <w:rFonts w:ascii="Times" w:hAnsi="Times" w:cs="Times"/>
          <w:sz w:val="24"/>
          <w:szCs w:val="24"/>
        </w:rPr>
        <w:t>De acordo com o Instituto Brasileiro de Governança Corporativa – IBGC (2009) Governança Corporativa é definido como:</w:t>
      </w:r>
    </w:p>
    <w:p w:rsidR="00212C7C" w:rsidRPr="003E2C92" w:rsidRDefault="00212C7C" w:rsidP="00FF02C8">
      <w:pPr>
        <w:widowControl w:val="0"/>
        <w:spacing w:after="0" w:line="360" w:lineRule="auto"/>
        <w:ind w:firstLine="708"/>
        <w:rPr>
          <w:rFonts w:ascii="Times" w:hAnsi="Times" w:cs="Times"/>
          <w:sz w:val="24"/>
          <w:szCs w:val="24"/>
        </w:rPr>
      </w:pPr>
    </w:p>
    <w:p w:rsidR="00212C7C" w:rsidRPr="003F3BF6" w:rsidRDefault="00212C7C" w:rsidP="00FF02C8">
      <w:pPr>
        <w:widowControl w:val="0"/>
        <w:spacing w:after="0"/>
        <w:ind w:left="2268"/>
        <w:jc w:val="both"/>
        <w:rPr>
          <w:rFonts w:ascii="Times" w:hAnsi="Times" w:cs="Times"/>
          <w:sz w:val="20"/>
          <w:szCs w:val="20"/>
        </w:rPr>
      </w:pPr>
      <w:r w:rsidRPr="003F3BF6">
        <w:rPr>
          <w:rFonts w:ascii="Times" w:hAnsi="Times" w:cs="Times"/>
          <w:sz w:val="20"/>
          <w:szCs w:val="20"/>
        </w:rPr>
        <w:t>O sistema pelo qual as organizações são dirigidas, monitoradas e incentivadas, envolvendo os relacionamentos entre proprietários, Conselho de Administração, Diretoria e órgãos de controle. As boas práticas de Governança Corporativa convertem princípios em recomendações objetivas, alinhando interesses com a finalidade de preservar e otimizar o valor da organização, facilitando seu acesso a recursos e contribuindo para sua longevidade. (IBGC, 2009, p. 19)</w:t>
      </w:r>
    </w:p>
    <w:p w:rsidR="00212C7C" w:rsidRPr="003E2C92" w:rsidRDefault="00212C7C" w:rsidP="00FF02C8">
      <w:pPr>
        <w:widowControl w:val="0"/>
        <w:spacing w:after="0" w:line="360" w:lineRule="auto"/>
        <w:ind w:left="709"/>
        <w:jc w:val="both"/>
        <w:rPr>
          <w:rFonts w:ascii="Times" w:hAnsi="Times" w:cs="Times"/>
          <w:sz w:val="24"/>
          <w:szCs w:val="24"/>
        </w:rPr>
      </w:pPr>
    </w:p>
    <w:p w:rsidR="00212C7C" w:rsidRPr="003E2C92" w:rsidRDefault="00212C7C" w:rsidP="00FF02C8">
      <w:pPr>
        <w:widowControl w:val="0"/>
        <w:spacing w:after="0" w:line="360" w:lineRule="auto"/>
        <w:ind w:firstLine="708"/>
        <w:jc w:val="both"/>
        <w:rPr>
          <w:rFonts w:ascii="Times" w:hAnsi="Times" w:cs="Times"/>
          <w:sz w:val="24"/>
          <w:szCs w:val="24"/>
        </w:rPr>
      </w:pPr>
      <w:r w:rsidRPr="003E2C92">
        <w:rPr>
          <w:rFonts w:ascii="Times" w:hAnsi="Times" w:cs="Times"/>
          <w:sz w:val="24"/>
          <w:szCs w:val="24"/>
        </w:rPr>
        <w:t>Os princípios básicos da Governança Corporativa destacados pelo IBGC (2009) são os seguintes:</w:t>
      </w:r>
    </w:p>
    <w:p w:rsidR="00212C7C" w:rsidRPr="003E2C92" w:rsidRDefault="00212C7C" w:rsidP="00FF02C8">
      <w:pPr>
        <w:pStyle w:val="PargrafodaLista"/>
        <w:widowControl w:val="0"/>
        <w:numPr>
          <w:ilvl w:val="0"/>
          <w:numId w:val="9"/>
        </w:numPr>
        <w:spacing w:after="0" w:line="360" w:lineRule="auto"/>
        <w:jc w:val="both"/>
        <w:rPr>
          <w:rFonts w:ascii="Times" w:hAnsi="Times" w:cs="Times"/>
          <w:sz w:val="24"/>
          <w:szCs w:val="24"/>
        </w:rPr>
      </w:pPr>
      <w:r w:rsidRPr="003E2C92">
        <w:rPr>
          <w:rFonts w:ascii="Times" w:hAnsi="Times" w:cs="Times"/>
          <w:sz w:val="24"/>
          <w:szCs w:val="24"/>
        </w:rPr>
        <w:t>Transparência: as informações são disponibilizadas as partes interessadas o que resulta em uma confiança interna e nas relações com terceiros.</w:t>
      </w:r>
    </w:p>
    <w:p w:rsidR="00212C7C" w:rsidRPr="003E2C92" w:rsidRDefault="00212C7C" w:rsidP="00FF02C8">
      <w:pPr>
        <w:pStyle w:val="PargrafodaLista"/>
        <w:widowControl w:val="0"/>
        <w:numPr>
          <w:ilvl w:val="0"/>
          <w:numId w:val="9"/>
        </w:numPr>
        <w:spacing w:after="0" w:line="360" w:lineRule="auto"/>
        <w:jc w:val="both"/>
        <w:rPr>
          <w:rFonts w:ascii="Times" w:hAnsi="Times" w:cs="Times"/>
          <w:sz w:val="24"/>
          <w:szCs w:val="24"/>
        </w:rPr>
      </w:pPr>
      <w:r w:rsidRPr="003E2C92">
        <w:rPr>
          <w:rFonts w:ascii="Times" w:hAnsi="Times" w:cs="Times"/>
          <w:sz w:val="24"/>
          <w:szCs w:val="24"/>
        </w:rPr>
        <w:t>Equidade: tratamento igualitário para todos os sócios.</w:t>
      </w:r>
    </w:p>
    <w:p w:rsidR="00212C7C" w:rsidRPr="003E2C92" w:rsidRDefault="00212C7C" w:rsidP="00FF02C8">
      <w:pPr>
        <w:pStyle w:val="PargrafodaLista"/>
        <w:widowControl w:val="0"/>
        <w:numPr>
          <w:ilvl w:val="0"/>
          <w:numId w:val="9"/>
        </w:numPr>
        <w:spacing w:after="0" w:line="360" w:lineRule="auto"/>
        <w:jc w:val="both"/>
        <w:rPr>
          <w:rFonts w:ascii="Times" w:hAnsi="Times" w:cs="Times"/>
          <w:sz w:val="24"/>
          <w:szCs w:val="24"/>
        </w:rPr>
      </w:pPr>
      <w:r w:rsidRPr="003E2C92">
        <w:rPr>
          <w:rFonts w:ascii="Times" w:hAnsi="Times" w:cs="Times"/>
          <w:sz w:val="24"/>
          <w:szCs w:val="24"/>
        </w:rPr>
        <w:t>Prestação de Contas: os agentes de governança devem prestar contas se responsabilizando por seus atos e omissões.</w:t>
      </w:r>
    </w:p>
    <w:p w:rsidR="00212C7C" w:rsidRPr="003E2C92" w:rsidRDefault="00212C7C" w:rsidP="00FF02C8">
      <w:pPr>
        <w:pStyle w:val="PargrafodaLista"/>
        <w:widowControl w:val="0"/>
        <w:numPr>
          <w:ilvl w:val="0"/>
          <w:numId w:val="9"/>
        </w:numPr>
        <w:spacing w:after="0" w:line="360" w:lineRule="auto"/>
        <w:jc w:val="both"/>
        <w:rPr>
          <w:rFonts w:ascii="Times" w:hAnsi="Times" w:cs="Times"/>
          <w:sz w:val="24"/>
          <w:szCs w:val="24"/>
        </w:rPr>
      </w:pPr>
      <w:r w:rsidRPr="003E2C92">
        <w:rPr>
          <w:rFonts w:ascii="Times" w:hAnsi="Times" w:cs="Times"/>
          <w:sz w:val="24"/>
          <w:szCs w:val="24"/>
        </w:rPr>
        <w:t>Responsabilidade Corporativa: os agentes devem zelar pela sustentabilidade das organizações, com o propósito de sua longevidade, introduzindo considerações de cunho social e ambiental na definição dos negócios.</w:t>
      </w:r>
    </w:p>
    <w:p w:rsidR="00212C7C" w:rsidRPr="003E2C92" w:rsidRDefault="00212C7C" w:rsidP="00FF02C8">
      <w:pPr>
        <w:widowControl w:val="0"/>
        <w:spacing w:after="0" w:line="360" w:lineRule="auto"/>
        <w:ind w:firstLine="708"/>
        <w:jc w:val="both"/>
        <w:rPr>
          <w:rFonts w:ascii="Times" w:hAnsi="Times" w:cs="Times"/>
          <w:sz w:val="24"/>
          <w:szCs w:val="24"/>
        </w:rPr>
      </w:pPr>
      <w:r w:rsidRPr="003E2C92">
        <w:rPr>
          <w:rFonts w:ascii="Times" w:hAnsi="Times" w:cs="Times"/>
          <w:sz w:val="24"/>
          <w:szCs w:val="24"/>
        </w:rPr>
        <w:t xml:space="preserve">A Governança Corporativa surgiu no Brasil graças à necessidade de atrair </w:t>
      </w:r>
      <w:r w:rsidRPr="003E2C92">
        <w:rPr>
          <w:rFonts w:ascii="Times" w:hAnsi="Times" w:cs="Times"/>
          <w:sz w:val="24"/>
          <w:szCs w:val="24"/>
        </w:rPr>
        <w:lastRenderedPageBreak/>
        <w:t>investimentos externos. Este processo foi alavancado devido à globalização e a privatização no país e tem o objetivo de criar mecanismos eficientes de gestão, monitoramento e controle para garantir que as decisões dos executivos e os processos empresariais estejam alinhados aos interesses dos proprietários e acionistas proporcionando a gestão estratégica, efetiva monitoração da direção executiva e transparência na prestação de contas (FREITAS, 2013).</w:t>
      </w:r>
    </w:p>
    <w:p w:rsidR="00212C7C" w:rsidRPr="003E2C92" w:rsidRDefault="00212C7C" w:rsidP="00FF02C8">
      <w:pPr>
        <w:widowControl w:val="0"/>
        <w:spacing w:after="0" w:line="360" w:lineRule="auto"/>
        <w:ind w:firstLine="708"/>
        <w:jc w:val="both"/>
        <w:rPr>
          <w:rFonts w:ascii="Times" w:hAnsi="Times" w:cs="Times"/>
          <w:sz w:val="24"/>
          <w:szCs w:val="24"/>
        </w:rPr>
      </w:pPr>
      <w:r w:rsidRPr="003E2C92">
        <w:rPr>
          <w:rFonts w:ascii="Times" w:hAnsi="Times" w:cs="Times"/>
          <w:sz w:val="24"/>
          <w:szCs w:val="24"/>
        </w:rPr>
        <w:t xml:space="preserve">Os sistemas de Governança Corporativa </w:t>
      </w:r>
      <w:r w:rsidR="00773062">
        <w:rPr>
          <w:rFonts w:ascii="Times" w:hAnsi="Times" w:cs="Times"/>
          <w:sz w:val="24"/>
          <w:szCs w:val="24"/>
        </w:rPr>
        <w:t>diferem-se</w:t>
      </w:r>
      <w:r w:rsidRPr="003E2C92">
        <w:rPr>
          <w:rFonts w:ascii="Times" w:hAnsi="Times" w:cs="Times"/>
          <w:sz w:val="24"/>
          <w:szCs w:val="24"/>
        </w:rPr>
        <w:t xml:space="preserve"> de país para país. Esta diferença ocorre devido ao Estado modelar a formação do mercado de capitais e o grau de proteção dos investidores através da definição do sistema financeiro. Assim</w:t>
      </w:r>
      <w:r w:rsidR="00773062">
        <w:rPr>
          <w:rFonts w:ascii="Times" w:hAnsi="Times" w:cs="Times"/>
          <w:sz w:val="24"/>
          <w:szCs w:val="24"/>
        </w:rPr>
        <w:t>,</w:t>
      </w:r>
      <w:r w:rsidRPr="003E2C92">
        <w:rPr>
          <w:rFonts w:ascii="Times" w:hAnsi="Times" w:cs="Times"/>
          <w:sz w:val="24"/>
          <w:szCs w:val="24"/>
        </w:rPr>
        <w:t xml:space="preserve"> as empresas adotam um modelo de acordo com o ambiente institucional a qual pertence (SILVEIRA, 2002).</w:t>
      </w:r>
    </w:p>
    <w:p w:rsidR="00212C7C" w:rsidRPr="003E2C92" w:rsidRDefault="00212C7C" w:rsidP="00FF02C8">
      <w:pPr>
        <w:widowControl w:val="0"/>
        <w:spacing w:after="0" w:line="360" w:lineRule="auto"/>
        <w:ind w:firstLine="708"/>
        <w:jc w:val="both"/>
        <w:rPr>
          <w:rFonts w:ascii="Times" w:hAnsi="Times" w:cs="Times"/>
          <w:sz w:val="24"/>
          <w:szCs w:val="24"/>
        </w:rPr>
      </w:pPr>
      <w:r w:rsidRPr="003E2C92">
        <w:rPr>
          <w:rFonts w:ascii="Times" w:hAnsi="Times" w:cs="Times"/>
          <w:sz w:val="24"/>
          <w:szCs w:val="24"/>
        </w:rPr>
        <w:t>As empresas que desejam alcançar seus objetivos de negócios têm buscado apoio na Tecnologia da Informação já que a Governança Corporativa só poderá ser eficiente se a empresa gerenciar os recursos de TI que geram, tratam e disponibilizam as informações empresariais (FREITAS, 2013).</w:t>
      </w:r>
    </w:p>
    <w:p w:rsidR="00212C7C" w:rsidRPr="003E2C92" w:rsidRDefault="00212C7C" w:rsidP="00FF02C8">
      <w:pPr>
        <w:widowControl w:val="0"/>
        <w:spacing w:after="0" w:line="360" w:lineRule="auto"/>
        <w:ind w:firstLine="708"/>
        <w:jc w:val="both"/>
        <w:rPr>
          <w:rFonts w:ascii="Times" w:hAnsi="Times" w:cs="Times"/>
          <w:sz w:val="24"/>
          <w:szCs w:val="24"/>
        </w:rPr>
      </w:pPr>
      <w:r w:rsidRPr="003E2C92">
        <w:rPr>
          <w:rFonts w:ascii="Times" w:hAnsi="Times" w:cs="Times"/>
          <w:sz w:val="24"/>
          <w:szCs w:val="24"/>
        </w:rPr>
        <w:t xml:space="preserve">A Governança de TI procura conduzir a TI para atender ao negócio e supervisiona para analisar a conformidade com o direcionamento tomado pela administração da organização (FERNANDES; ABREU, 2012). </w:t>
      </w:r>
    </w:p>
    <w:p w:rsidR="00212C7C" w:rsidRDefault="00212C7C" w:rsidP="00FF02C8">
      <w:pPr>
        <w:widowControl w:val="0"/>
        <w:spacing w:after="0" w:line="360" w:lineRule="auto"/>
        <w:ind w:firstLine="709"/>
        <w:jc w:val="both"/>
        <w:rPr>
          <w:rFonts w:ascii="Times" w:hAnsi="Times" w:cs="Times"/>
          <w:sz w:val="24"/>
          <w:szCs w:val="24"/>
        </w:rPr>
      </w:pPr>
      <w:r w:rsidRPr="003E2C92">
        <w:rPr>
          <w:rFonts w:ascii="Times" w:hAnsi="Times" w:cs="Times"/>
          <w:sz w:val="24"/>
          <w:szCs w:val="24"/>
        </w:rPr>
        <w:t xml:space="preserve">Conclui-se então que a Governança de TI é algo além do que a adoção e implantação das melhores práticas como o Cobit, ITIL e </w:t>
      </w:r>
      <w:r w:rsidR="00AE0B69" w:rsidRPr="003E2C92">
        <w:rPr>
          <w:rFonts w:ascii="Times" w:hAnsi="Times" w:cs="Times"/>
          <w:sz w:val="24"/>
          <w:szCs w:val="24"/>
        </w:rPr>
        <w:t>etc.</w:t>
      </w:r>
      <w:r w:rsidRPr="003E2C92">
        <w:rPr>
          <w:rFonts w:ascii="Times" w:hAnsi="Times" w:cs="Times"/>
          <w:sz w:val="24"/>
          <w:szCs w:val="24"/>
        </w:rPr>
        <w:t xml:space="preserve"> A Governança de TI é o nome que utilizamos para referenciar as atividades de Gestão de TI realizadas para proporcionar o alinhamento estratégico entre TI e a Governança Corporativa (FREITAS, 2013).</w:t>
      </w:r>
    </w:p>
    <w:p w:rsidR="00262A43" w:rsidRDefault="00262A43" w:rsidP="00FF02C8">
      <w:pPr>
        <w:widowControl w:val="0"/>
        <w:spacing w:after="0" w:line="360" w:lineRule="auto"/>
        <w:ind w:firstLine="709"/>
        <w:jc w:val="both"/>
        <w:rPr>
          <w:rFonts w:ascii="Times" w:hAnsi="Times" w:cs="Times"/>
          <w:sz w:val="24"/>
          <w:szCs w:val="24"/>
        </w:rPr>
      </w:pPr>
    </w:p>
    <w:p w:rsidR="00262A43" w:rsidRPr="00262A43" w:rsidRDefault="00262A43" w:rsidP="00FF02C8">
      <w:pPr>
        <w:widowControl w:val="0"/>
        <w:spacing w:after="0" w:line="360" w:lineRule="auto"/>
        <w:ind w:firstLine="709"/>
        <w:jc w:val="both"/>
        <w:rPr>
          <w:rFonts w:ascii="Times" w:hAnsi="Times" w:cs="Times"/>
          <w:sz w:val="24"/>
          <w:szCs w:val="24"/>
        </w:rPr>
      </w:pPr>
    </w:p>
    <w:p w:rsidR="00212C7C" w:rsidRDefault="00B665FF" w:rsidP="00FF02C8">
      <w:pPr>
        <w:pStyle w:val="Ttulo2"/>
        <w:keepLines w:val="0"/>
        <w:widowControl w:val="0"/>
        <w:spacing w:before="0"/>
        <w:rPr>
          <w:rFonts w:ascii="Times" w:hAnsi="Times" w:cs="Times"/>
          <w:b w:val="0"/>
          <w:color w:val="auto"/>
          <w:sz w:val="24"/>
          <w:szCs w:val="24"/>
        </w:rPr>
      </w:pPr>
      <w:bookmarkStart w:id="10" w:name="_Toc402360804"/>
      <w:bookmarkStart w:id="11" w:name="_Toc402361408"/>
      <w:bookmarkStart w:id="12" w:name="_Toc405202152"/>
      <w:r w:rsidRPr="00496354">
        <w:rPr>
          <w:rFonts w:ascii="Times" w:hAnsi="Times" w:cs="Times"/>
          <w:b w:val="0"/>
          <w:color w:val="auto"/>
          <w:sz w:val="24"/>
          <w:szCs w:val="24"/>
        </w:rPr>
        <w:t>1</w:t>
      </w:r>
      <w:r w:rsidR="00212C7C" w:rsidRPr="00496354">
        <w:rPr>
          <w:rFonts w:ascii="Times" w:hAnsi="Times" w:cs="Times"/>
          <w:b w:val="0"/>
          <w:color w:val="auto"/>
          <w:sz w:val="24"/>
          <w:szCs w:val="24"/>
        </w:rPr>
        <w:t>.2 GESTÃO DE SERVIÇOS DE TI</w:t>
      </w:r>
      <w:bookmarkEnd w:id="10"/>
      <w:bookmarkEnd w:id="11"/>
      <w:bookmarkEnd w:id="12"/>
    </w:p>
    <w:p w:rsidR="00262A43" w:rsidRDefault="00262A43" w:rsidP="00FF02C8">
      <w:pPr>
        <w:widowControl w:val="0"/>
      </w:pPr>
    </w:p>
    <w:p w:rsidR="00262A43" w:rsidRPr="00262A43" w:rsidRDefault="00262A43" w:rsidP="00FF02C8">
      <w:pPr>
        <w:widowControl w:val="0"/>
      </w:pPr>
    </w:p>
    <w:p w:rsidR="009739E4" w:rsidRDefault="00212C7C" w:rsidP="00FF02C8">
      <w:pPr>
        <w:widowControl w:val="0"/>
        <w:spacing w:after="0" w:line="360" w:lineRule="auto"/>
        <w:ind w:firstLine="709"/>
        <w:jc w:val="both"/>
        <w:rPr>
          <w:rFonts w:ascii="Times" w:hAnsi="Times" w:cs="Times"/>
          <w:sz w:val="24"/>
          <w:szCs w:val="24"/>
        </w:rPr>
      </w:pPr>
      <w:r w:rsidRPr="003E2C92">
        <w:rPr>
          <w:rFonts w:ascii="Times" w:hAnsi="Times" w:cs="Times"/>
          <w:sz w:val="24"/>
          <w:szCs w:val="24"/>
        </w:rPr>
        <w:t xml:space="preserve">De acordo com Fernandes e Abreu (2012), serviços são operações em que o atendimento da TI fornece serviços aos usuários, gestores e clientes, ou seja, um conjunto de elementos para facilitar a execução de alguma atividade de </w:t>
      </w:r>
      <w:r w:rsidR="003F3BF6" w:rsidRPr="003E2C92">
        <w:rPr>
          <w:rFonts w:ascii="Times" w:hAnsi="Times" w:cs="Times"/>
          <w:sz w:val="24"/>
          <w:szCs w:val="24"/>
        </w:rPr>
        <w:t>negócio. Vicente</w:t>
      </w:r>
      <w:r w:rsidRPr="003E2C92">
        <w:rPr>
          <w:rFonts w:ascii="Times" w:hAnsi="Times" w:cs="Times"/>
          <w:sz w:val="24"/>
          <w:szCs w:val="24"/>
        </w:rPr>
        <w:t>, Costa e Goto</w:t>
      </w:r>
      <w:r w:rsidR="007B15C4">
        <w:rPr>
          <w:rFonts w:ascii="Times" w:hAnsi="Times" w:cs="Times"/>
          <w:sz w:val="24"/>
          <w:szCs w:val="24"/>
        </w:rPr>
        <w:t xml:space="preserve"> (2012, p.1)</w:t>
      </w:r>
      <w:r w:rsidRPr="003E2C92">
        <w:rPr>
          <w:rFonts w:ascii="Times" w:hAnsi="Times" w:cs="Times"/>
          <w:sz w:val="24"/>
          <w:szCs w:val="24"/>
        </w:rPr>
        <w:t xml:space="preserve"> define serviço como “uma ação executada por alguém ou por alguma coisa, caracterizando-se por ter uma experiência intangível, produzido ao mesmo tempo em que é consumido”. Entende-se então que serviço é toda atividade que irá gerar algum valor ao cliente ou usuário, para solucionar um problema ou apenas facilitar uma operação.</w:t>
      </w:r>
    </w:p>
    <w:p w:rsidR="00212C7C" w:rsidRDefault="00212C7C" w:rsidP="00FF02C8">
      <w:pPr>
        <w:widowControl w:val="0"/>
        <w:spacing w:after="0" w:line="360" w:lineRule="auto"/>
        <w:ind w:firstLine="709"/>
        <w:jc w:val="both"/>
        <w:rPr>
          <w:rFonts w:ascii="Times" w:hAnsi="Times" w:cs="Times"/>
          <w:sz w:val="24"/>
          <w:szCs w:val="24"/>
        </w:rPr>
      </w:pPr>
      <w:r w:rsidRPr="003E2C92">
        <w:rPr>
          <w:rFonts w:ascii="Times" w:hAnsi="Times" w:cs="Times"/>
          <w:sz w:val="24"/>
          <w:szCs w:val="24"/>
        </w:rPr>
        <w:t xml:space="preserve">Falhas em serviços podem gerar prejuízos a uma empresa e um exemplo foi o ocorrido </w:t>
      </w:r>
      <w:r w:rsidRPr="003E2C92">
        <w:rPr>
          <w:rFonts w:ascii="Times" w:hAnsi="Times" w:cs="Times"/>
          <w:sz w:val="24"/>
          <w:szCs w:val="24"/>
        </w:rPr>
        <w:lastRenderedPageBreak/>
        <w:t>em abril de 1998 na AT&amp;T, uma companhia americana de telecomunicações. Uma atualização de versão do sistema prevista para ser realizada em seis horas foi concluída em vinte seis horas. Esta demora gerou um custo de US$ 40 milhões em descontos nas faturas de serviço (MAGALHÃES; PINHEIRO, 2007).</w:t>
      </w:r>
    </w:p>
    <w:p w:rsidR="009739E4" w:rsidRPr="003E2C92" w:rsidRDefault="009739E4" w:rsidP="00FF02C8">
      <w:pPr>
        <w:widowControl w:val="0"/>
        <w:spacing w:after="0" w:line="360" w:lineRule="auto"/>
        <w:ind w:firstLine="709"/>
        <w:jc w:val="both"/>
        <w:rPr>
          <w:rFonts w:ascii="Times" w:hAnsi="Times" w:cs="Times"/>
          <w:sz w:val="24"/>
          <w:szCs w:val="24"/>
        </w:rPr>
      </w:pPr>
    </w:p>
    <w:p w:rsidR="00A85EF3" w:rsidRPr="00A85EF3" w:rsidRDefault="00A85EF3" w:rsidP="00FF02C8">
      <w:pPr>
        <w:pStyle w:val="Legenda"/>
        <w:keepNext/>
        <w:widowControl w:val="0"/>
        <w:jc w:val="center"/>
        <w:rPr>
          <w:rFonts w:ascii="Times New Roman" w:hAnsi="Times New Roman" w:cs="Times New Roman"/>
          <w:b w:val="0"/>
          <w:color w:val="auto"/>
          <w:sz w:val="20"/>
          <w:szCs w:val="20"/>
        </w:rPr>
      </w:pPr>
      <w:bookmarkStart w:id="13" w:name="_Toc403569155"/>
      <w:r w:rsidRPr="00A85EF3">
        <w:rPr>
          <w:rFonts w:ascii="Times New Roman" w:hAnsi="Times New Roman" w:cs="Times New Roman"/>
          <w:b w:val="0"/>
          <w:color w:val="auto"/>
          <w:sz w:val="20"/>
          <w:szCs w:val="20"/>
        </w:rPr>
        <w:t xml:space="preserve">Tabela </w:t>
      </w:r>
      <w:r w:rsidR="00CA6B6F" w:rsidRPr="00A85EF3">
        <w:rPr>
          <w:rFonts w:ascii="Times New Roman" w:hAnsi="Times New Roman" w:cs="Times New Roman"/>
          <w:b w:val="0"/>
          <w:color w:val="auto"/>
          <w:sz w:val="20"/>
          <w:szCs w:val="20"/>
        </w:rPr>
        <w:fldChar w:fldCharType="begin"/>
      </w:r>
      <w:r w:rsidRPr="00A85EF3">
        <w:rPr>
          <w:rFonts w:ascii="Times New Roman" w:hAnsi="Times New Roman" w:cs="Times New Roman"/>
          <w:b w:val="0"/>
          <w:color w:val="auto"/>
          <w:sz w:val="20"/>
          <w:szCs w:val="20"/>
        </w:rPr>
        <w:instrText xml:space="preserve"> SEQ Tabela \* ARABIC </w:instrText>
      </w:r>
      <w:r w:rsidR="00CA6B6F" w:rsidRPr="00A85EF3">
        <w:rPr>
          <w:rFonts w:ascii="Times New Roman" w:hAnsi="Times New Roman" w:cs="Times New Roman"/>
          <w:b w:val="0"/>
          <w:color w:val="auto"/>
          <w:sz w:val="20"/>
          <w:szCs w:val="20"/>
        </w:rPr>
        <w:fldChar w:fldCharType="separate"/>
      </w:r>
      <w:r w:rsidR="00AC662E">
        <w:rPr>
          <w:rFonts w:ascii="Times New Roman" w:hAnsi="Times New Roman" w:cs="Times New Roman"/>
          <w:b w:val="0"/>
          <w:noProof/>
          <w:color w:val="auto"/>
          <w:sz w:val="20"/>
          <w:szCs w:val="20"/>
        </w:rPr>
        <w:t>1</w:t>
      </w:r>
      <w:r w:rsidR="00CA6B6F" w:rsidRPr="00A85EF3">
        <w:rPr>
          <w:rFonts w:ascii="Times New Roman" w:hAnsi="Times New Roman" w:cs="Times New Roman"/>
          <w:b w:val="0"/>
          <w:color w:val="auto"/>
          <w:sz w:val="20"/>
          <w:szCs w:val="20"/>
        </w:rPr>
        <w:fldChar w:fldCharType="end"/>
      </w:r>
      <w:r w:rsidRPr="00A85EF3">
        <w:rPr>
          <w:rFonts w:ascii="Times New Roman" w:hAnsi="Times New Roman" w:cs="Times New Roman"/>
          <w:b w:val="0"/>
          <w:color w:val="auto"/>
          <w:sz w:val="20"/>
          <w:szCs w:val="20"/>
        </w:rPr>
        <w:t>. Organizações prejudicadas por falhas em serviços de TI.</w:t>
      </w:r>
      <w:bookmarkEnd w:id="13"/>
    </w:p>
    <w:tbl>
      <w:tblPr>
        <w:tblStyle w:val="GradeClara-nfase5"/>
        <w:tblW w:w="9513" w:type="dxa"/>
        <w:jc w:val="center"/>
        <w:tblLook w:val="04A0"/>
      </w:tblPr>
      <w:tblGrid>
        <w:gridCol w:w="1250"/>
        <w:gridCol w:w="1677"/>
        <w:gridCol w:w="6586"/>
      </w:tblGrid>
      <w:tr w:rsidR="00212C7C" w:rsidTr="009739E4">
        <w:trPr>
          <w:cnfStyle w:val="100000000000"/>
          <w:trHeight w:val="496"/>
          <w:jc w:val="center"/>
        </w:trPr>
        <w:tc>
          <w:tcPr>
            <w:cnfStyle w:val="001000000000"/>
            <w:tcW w:w="1250" w:type="dxa"/>
          </w:tcPr>
          <w:p w:rsidR="00212C7C" w:rsidRDefault="00212C7C" w:rsidP="00FF02C8">
            <w:pPr>
              <w:widowControl w:val="0"/>
              <w:spacing w:line="360" w:lineRule="auto"/>
              <w:jc w:val="center"/>
              <w:rPr>
                <w:rFonts w:ascii="Times New Roman" w:hAnsi="Times New Roman"/>
              </w:rPr>
            </w:pPr>
            <w:r>
              <w:rPr>
                <w:rFonts w:ascii="Times New Roman" w:hAnsi="Times New Roman"/>
              </w:rPr>
              <w:t>Empresa</w:t>
            </w:r>
          </w:p>
        </w:tc>
        <w:tc>
          <w:tcPr>
            <w:tcW w:w="1677" w:type="dxa"/>
          </w:tcPr>
          <w:p w:rsidR="00212C7C" w:rsidRDefault="00212C7C" w:rsidP="00FF02C8">
            <w:pPr>
              <w:widowControl w:val="0"/>
              <w:spacing w:line="360" w:lineRule="auto"/>
              <w:jc w:val="center"/>
              <w:cnfStyle w:val="100000000000"/>
              <w:rPr>
                <w:rFonts w:ascii="Times New Roman" w:hAnsi="Times New Roman"/>
              </w:rPr>
            </w:pPr>
            <w:r>
              <w:rPr>
                <w:rFonts w:ascii="Times New Roman" w:hAnsi="Times New Roman"/>
              </w:rPr>
              <w:t>Data</w:t>
            </w:r>
          </w:p>
        </w:tc>
        <w:tc>
          <w:tcPr>
            <w:tcW w:w="6586" w:type="dxa"/>
          </w:tcPr>
          <w:p w:rsidR="00212C7C" w:rsidRDefault="00212C7C" w:rsidP="00FF02C8">
            <w:pPr>
              <w:widowControl w:val="0"/>
              <w:spacing w:line="360" w:lineRule="auto"/>
              <w:jc w:val="center"/>
              <w:cnfStyle w:val="100000000000"/>
              <w:rPr>
                <w:rFonts w:ascii="Times New Roman" w:hAnsi="Times New Roman"/>
              </w:rPr>
            </w:pPr>
            <w:r>
              <w:rPr>
                <w:rFonts w:ascii="Times New Roman" w:hAnsi="Times New Roman"/>
              </w:rPr>
              <w:t>Ocorrência</w:t>
            </w:r>
          </w:p>
        </w:tc>
      </w:tr>
      <w:tr w:rsidR="00212C7C" w:rsidTr="009739E4">
        <w:trPr>
          <w:cnfStyle w:val="000000100000"/>
          <w:trHeight w:val="1356"/>
          <w:jc w:val="center"/>
        </w:trPr>
        <w:tc>
          <w:tcPr>
            <w:cnfStyle w:val="001000000000"/>
            <w:tcW w:w="1250" w:type="dxa"/>
          </w:tcPr>
          <w:p w:rsidR="00212C7C" w:rsidRDefault="00212C7C" w:rsidP="00FF02C8">
            <w:pPr>
              <w:widowControl w:val="0"/>
              <w:spacing w:before="240" w:line="360" w:lineRule="auto"/>
              <w:jc w:val="center"/>
              <w:rPr>
                <w:rFonts w:ascii="Times New Roman" w:hAnsi="Times New Roman"/>
              </w:rPr>
            </w:pPr>
            <w:r>
              <w:rPr>
                <w:rFonts w:ascii="ArialNarrow" w:hAnsi="ArialNarrow" w:cs="ArialNarrow"/>
                <w:sz w:val="18"/>
                <w:szCs w:val="18"/>
              </w:rPr>
              <w:t>AT&amp;T</w:t>
            </w:r>
          </w:p>
        </w:tc>
        <w:tc>
          <w:tcPr>
            <w:tcW w:w="1677" w:type="dxa"/>
          </w:tcPr>
          <w:p w:rsidR="00212C7C" w:rsidRPr="009739E4" w:rsidRDefault="00212C7C" w:rsidP="00FF02C8">
            <w:pPr>
              <w:widowControl w:val="0"/>
              <w:spacing w:before="240" w:line="360" w:lineRule="auto"/>
              <w:jc w:val="both"/>
              <w:cnfStyle w:val="000000100000"/>
              <w:rPr>
                <w:rFonts w:ascii="Times New Roman" w:hAnsi="Times New Roman"/>
                <w:sz w:val="20"/>
                <w:szCs w:val="20"/>
              </w:rPr>
            </w:pPr>
            <w:r w:rsidRPr="009739E4">
              <w:rPr>
                <w:rFonts w:ascii="ArialNarrow" w:hAnsi="ArialNarrow" w:cs="ArialNarrow"/>
                <w:sz w:val="20"/>
                <w:szCs w:val="20"/>
              </w:rPr>
              <w:t>Abril de1998</w:t>
            </w:r>
          </w:p>
        </w:tc>
        <w:tc>
          <w:tcPr>
            <w:tcW w:w="6586" w:type="dxa"/>
          </w:tcPr>
          <w:p w:rsidR="00212C7C" w:rsidRPr="009739E4" w:rsidRDefault="00212C7C" w:rsidP="00FF02C8">
            <w:pPr>
              <w:widowControl w:val="0"/>
              <w:autoSpaceDE w:val="0"/>
              <w:autoSpaceDN w:val="0"/>
              <w:adjustRightInd w:val="0"/>
              <w:spacing w:before="240"/>
              <w:jc w:val="both"/>
              <w:cnfStyle w:val="000000100000"/>
              <w:rPr>
                <w:rFonts w:ascii="ArialNarrow" w:hAnsi="ArialNarrow" w:cs="ArialNarrow"/>
                <w:sz w:val="20"/>
                <w:szCs w:val="20"/>
              </w:rPr>
            </w:pPr>
            <w:r w:rsidRPr="009739E4">
              <w:rPr>
                <w:rFonts w:ascii="ArialNarrow" w:hAnsi="ArialNarrow" w:cs="ArialNarrow"/>
                <w:sz w:val="20"/>
                <w:szCs w:val="20"/>
              </w:rPr>
              <w:t>A atualização da versão do sistema prevista para ser realizada em 6 horas, levou 26 horas. Custo de US$ 40 milhões em descontos nas faturas de serviço devido ao não-cumprimento de acordos de nível de serviço celebrados com os seus clientes finais.</w:t>
            </w:r>
          </w:p>
        </w:tc>
      </w:tr>
      <w:tr w:rsidR="00212C7C" w:rsidTr="009739E4">
        <w:trPr>
          <w:cnfStyle w:val="000000010000"/>
          <w:trHeight w:val="1107"/>
          <w:jc w:val="center"/>
        </w:trPr>
        <w:tc>
          <w:tcPr>
            <w:cnfStyle w:val="001000000000"/>
            <w:tcW w:w="1250" w:type="dxa"/>
          </w:tcPr>
          <w:p w:rsidR="00212C7C" w:rsidRDefault="00212C7C" w:rsidP="00FF02C8">
            <w:pPr>
              <w:widowControl w:val="0"/>
              <w:spacing w:before="240" w:line="360" w:lineRule="auto"/>
              <w:jc w:val="center"/>
              <w:rPr>
                <w:rFonts w:ascii="Times New Roman" w:hAnsi="Times New Roman"/>
              </w:rPr>
            </w:pPr>
            <w:r>
              <w:rPr>
                <w:rFonts w:ascii="ArialNarrow" w:hAnsi="ArialNarrow" w:cs="ArialNarrow"/>
                <w:sz w:val="18"/>
                <w:szCs w:val="18"/>
              </w:rPr>
              <w:t>eBay</w:t>
            </w:r>
          </w:p>
        </w:tc>
        <w:tc>
          <w:tcPr>
            <w:tcW w:w="1677" w:type="dxa"/>
          </w:tcPr>
          <w:p w:rsidR="00212C7C" w:rsidRPr="009739E4" w:rsidRDefault="00212C7C" w:rsidP="00FF02C8">
            <w:pPr>
              <w:widowControl w:val="0"/>
              <w:spacing w:before="240" w:line="360" w:lineRule="auto"/>
              <w:jc w:val="both"/>
              <w:cnfStyle w:val="000000010000"/>
              <w:rPr>
                <w:rFonts w:ascii="Times New Roman" w:hAnsi="Times New Roman"/>
                <w:sz w:val="20"/>
                <w:szCs w:val="20"/>
              </w:rPr>
            </w:pPr>
            <w:r w:rsidRPr="009739E4">
              <w:rPr>
                <w:rFonts w:ascii="ArialNarrow" w:hAnsi="ArialNarrow" w:cs="ArialNarrow"/>
                <w:sz w:val="20"/>
                <w:szCs w:val="20"/>
              </w:rPr>
              <w:t>Junho de 1999</w:t>
            </w:r>
          </w:p>
        </w:tc>
        <w:tc>
          <w:tcPr>
            <w:tcW w:w="6586" w:type="dxa"/>
          </w:tcPr>
          <w:p w:rsidR="00212C7C" w:rsidRPr="009739E4" w:rsidRDefault="00212C7C" w:rsidP="00FF02C8">
            <w:pPr>
              <w:widowControl w:val="0"/>
              <w:autoSpaceDE w:val="0"/>
              <w:autoSpaceDN w:val="0"/>
              <w:adjustRightInd w:val="0"/>
              <w:spacing w:before="240"/>
              <w:jc w:val="both"/>
              <w:cnfStyle w:val="000000010000"/>
              <w:rPr>
                <w:rFonts w:ascii="ArialNarrow" w:hAnsi="ArialNarrow" w:cs="ArialNarrow"/>
                <w:sz w:val="20"/>
                <w:szCs w:val="20"/>
              </w:rPr>
            </w:pPr>
            <w:r w:rsidRPr="009739E4">
              <w:rPr>
                <w:rFonts w:ascii="ArialNarrow" w:hAnsi="ArialNarrow" w:cs="ArialNarrow"/>
                <w:sz w:val="20"/>
                <w:szCs w:val="20"/>
              </w:rPr>
              <w:t>Indisponibilidade durante 22 horas devido à falha no sistema. Custo estimado entre US$ 3 e 5 milhões em receitas e declínio de 26% no valor das ações.</w:t>
            </w:r>
          </w:p>
        </w:tc>
      </w:tr>
      <w:tr w:rsidR="00212C7C" w:rsidTr="009739E4">
        <w:trPr>
          <w:cnfStyle w:val="000000100000"/>
          <w:trHeight w:val="1375"/>
          <w:jc w:val="center"/>
        </w:trPr>
        <w:tc>
          <w:tcPr>
            <w:cnfStyle w:val="001000000000"/>
            <w:tcW w:w="1250" w:type="dxa"/>
          </w:tcPr>
          <w:p w:rsidR="00212C7C" w:rsidRDefault="00212C7C" w:rsidP="00FF02C8">
            <w:pPr>
              <w:widowControl w:val="0"/>
              <w:spacing w:before="240" w:line="360" w:lineRule="auto"/>
              <w:jc w:val="center"/>
              <w:rPr>
                <w:rFonts w:ascii="Times New Roman" w:hAnsi="Times New Roman"/>
              </w:rPr>
            </w:pPr>
            <w:r>
              <w:rPr>
                <w:rFonts w:ascii="ArialNarrow" w:hAnsi="ArialNarrow" w:cs="ArialNarrow"/>
                <w:sz w:val="18"/>
                <w:szCs w:val="18"/>
              </w:rPr>
              <w:t>Hershey’s</w:t>
            </w:r>
          </w:p>
        </w:tc>
        <w:tc>
          <w:tcPr>
            <w:tcW w:w="1677" w:type="dxa"/>
          </w:tcPr>
          <w:p w:rsidR="00212C7C" w:rsidRPr="009739E4" w:rsidRDefault="00212C7C" w:rsidP="00FF02C8">
            <w:pPr>
              <w:widowControl w:val="0"/>
              <w:autoSpaceDE w:val="0"/>
              <w:autoSpaceDN w:val="0"/>
              <w:adjustRightInd w:val="0"/>
              <w:spacing w:before="240"/>
              <w:cnfStyle w:val="000000100000"/>
              <w:rPr>
                <w:rFonts w:ascii="ArialNarrow" w:hAnsi="ArialNarrow" w:cs="ArialNarrow"/>
                <w:sz w:val="20"/>
                <w:szCs w:val="20"/>
              </w:rPr>
            </w:pPr>
            <w:r w:rsidRPr="009739E4">
              <w:rPr>
                <w:rFonts w:ascii="ArialNarrow" w:hAnsi="ArialNarrow" w:cs="ArialNarrow"/>
                <w:sz w:val="20"/>
                <w:szCs w:val="20"/>
              </w:rPr>
              <w:t>Setembro de1999</w:t>
            </w:r>
          </w:p>
        </w:tc>
        <w:tc>
          <w:tcPr>
            <w:tcW w:w="6586" w:type="dxa"/>
          </w:tcPr>
          <w:p w:rsidR="00212C7C" w:rsidRPr="009739E4" w:rsidRDefault="00212C7C" w:rsidP="00FF02C8">
            <w:pPr>
              <w:widowControl w:val="0"/>
              <w:autoSpaceDE w:val="0"/>
              <w:autoSpaceDN w:val="0"/>
              <w:adjustRightInd w:val="0"/>
              <w:spacing w:before="240"/>
              <w:jc w:val="both"/>
              <w:cnfStyle w:val="000000100000"/>
              <w:rPr>
                <w:rFonts w:ascii="ArialNarrow" w:hAnsi="ArialNarrow" w:cs="ArialNarrow"/>
                <w:sz w:val="20"/>
                <w:szCs w:val="20"/>
              </w:rPr>
            </w:pPr>
            <w:r w:rsidRPr="009739E4">
              <w:rPr>
                <w:rFonts w:ascii="ArialNarrow" w:hAnsi="ArialNarrow" w:cs="ArialNarrow"/>
                <w:sz w:val="20"/>
                <w:szCs w:val="20"/>
              </w:rPr>
              <w:t>Falhas no sistema devido à estratégia de implementação de nova versão. Custo não-estimado com o atraso no envio de encomendas, 12% de redução nas vendas do trimestre e diminuição de 19% no lucro líquido do trimestre em relação ao mesmo período do ano anterior.</w:t>
            </w:r>
          </w:p>
        </w:tc>
      </w:tr>
    </w:tbl>
    <w:p w:rsidR="00212C7C" w:rsidRDefault="00D25521" w:rsidP="00FF02C8">
      <w:pPr>
        <w:widowControl w:val="0"/>
        <w:spacing w:after="0" w:line="360" w:lineRule="auto"/>
        <w:rPr>
          <w:rFonts w:ascii="Times New Roman" w:hAnsi="Times New Roman"/>
          <w:sz w:val="20"/>
          <w:szCs w:val="20"/>
        </w:rPr>
      </w:pPr>
      <w:r>
        <w:rPr>
          <w:rFonts w:ascii="Times New Roman" w:hAnsi="Times New Roman"/>
          <w:sz w:val="20"/>
          <w:szCs w:val="20"/>
        </w:rPr>
        <w:t>Fonte: MAGALHÃES; PINHEIRO(</w:t>
      </w:r>
      <w:r w:rsidR="00D95BA6">
        <w:rPr>
          <w:rFonts w:ascii="Times New Roman" w:hAnsi="Times New Roman"/>
          <w:sz w:val="20"/>
          <w:szCs w:val="20"/>
        </w:rPr>
        <w:t>2007, p.</w:t>
      </w:r>
      <w:r w:rsidR="00212C7C" w:rsidRPr="00E30BE5">
        <w:rPr>
          <w:rFonts w:ascii="Times New Roman" w:hAnsi="Times New Roman"/>
          <w:sz w:val="20"/>
          <w:szCs w:val="20"/>
        </w:rPr>
        <w:t xml:space="preserve"> 28</w:t>
      </w:r>
      <w:r w:rsidR="007B15C4">
        <w:rPr>
          <w:rFonts w:ascii="Times New Roman" w:hAnsi="Times New Roman"/>
          <w:sz w:val="20"/>
          <w:szCs w:val="20"/>
        </w:rPr>
        <w:t>).</w:t>
      </w:r>
    </w:p>
    <w:p w:rsidR="009739E4" w:rsidRPr="007B15C4" w:rsidRDefault="009739E4" w:rsidP="00FF02C8">
      <w:pPr>
        <w:widowControl w:val="0"/>
        <w:spacing w:after="0" w:line="360" w:lineRule="auto"/>
        <w:rPr>
          <w:rFonts w:ascii="Times New Roman" w:hAnsi="Times New Roman"/>
          <w:sz w:val="20"/>
          <w:szCs w:val="20"/>
        </w:rPr>
      </w:pPr>
    </w:p>
    <w:p w:rsidR="00EE1572" w:rsidRDefault="00EE1572" w:rsidP="00FF02C8">
      <w:pPr>
        <w:widowControl w:val="0"/>
        <w:spacing w:after="0" w:line="360" w:lineRule="auto"/>
        <w:ind w:firstLine="709"/>
        <w:jc w:val="both"/>
        <w:rPr>
          <w:rFonts w:ascii="Times" w:hAnsi="Times" w:cs="Times"/>
          <w:sz w:val="24"/>
          <w:szCs w:val="24"/>
        </w:rPr>
      </w:pPr>
      <w:r>
        <w:rPr>
          <w:rFonts w:ascii="Times" w:hAnsi="Times" w:cs="Times"/>
          <w:sz w:val="24"/>
          <w:szCs w:val="24"/>
        </w:rPr>
        <w:t xml:space="preserve">Na Tabela 1 mostra três diferentes empresas que sofreram prejuízos consideráveis devido a falhas em serviços de TI. A primeira empresa AT&amp;T, como dito anteriormente, teve um prejuízo de US$40 milhões em descontos nas faturas de serviço devido um atraso de 20 horas durante uma atualização em 1998. A empresa eBay em 1999 sofreu declínio no valor de suas ações de 26% e um custo entre US$3 e 5 milhões em receitas devido a indisponibilidade do Sistema por 22 horas devido a uma falha. </w:t>
      </w:r>
      <w:r w:rsidR="00502B99">
        <w:rPr>
          <w:rFonts w:ascii="Times" w:hAnsi="Times" w:cs="Times"/>
          <w:sz w:val="24"/>
          <w:szCs w:val="24"/>
        </w:rPr>
        <w:t>A empresa Hershey’s também em 1999 teve prejuízos de custo não estimado devido a uma má implementação de uma nova versão do sistema utilizado, tendo uma perda de 19% de lucro líquido no trimestre em comparação ao ano anterior devido a redução de 12% nas vendas no mesmo trimestre.</w:t>
      </w:r>
    </w:p>
    <w:p w:rsidR="00212C7C" w:rsidRPr="003E2C92" w:rsidRDefault="00212C7C" w:rsidP="00FF02C8">
      <w:pPr>
        <w:widowControl w:val="0"/>
        <w:spacing w:after="0" w:line="360" w:lineRule="auto"/>
        <w:ind w:firstLine="709"/>
        <w:jc w:val="both"/>
        <w:rPr>
          <w:rFonts w:ascii="Times" w:hAnsi="Times" w:cs="Times"/>
          <w:sz w:val="24"/>
          <w:szCs w:val="24"/>
        </w:rPr>
      </w:pPr>
      <w:r w:rsidRPr="003E2C92">
        <w:rPr>
          <w:rFonts w:ascii="Times" w:hAnsi="Times" w:cs="Times"/>
          <w:sz w:val="24"/>
          <w:szCs w:val="24"/>
        </w:rPr>
        <w:t>De acordo com Vicente, Costa e Goto:</w:t>
      </w:r>
    </w:p>
    <w:p w:rsidR="00212C7C" w:rsidRPr="003E2C92" w:rsidRDefault="00212C7C" w:rsidP="00FF02C8">
      <w:pPr>
        <w:widowControl w:val="0"/>
        <w:spacing w:after="0" w:line="360" w:lineRule="auto"/>
        <w:ind w:firstLine="709"/>
        <w:jc w:val="both"/>
        <w:rPr>
          <w:rFonts w:ascii="Times" w:hAnsi="Times" w:cs="Times"/>
          <w:sz w:val="24"/>
          <w:szCs w:val="24"/>
        </w:rPr>
      </w:pPr>
    </w:p>
    <w:p w:rsidR="00212C7C" w:rsidRPr="009B3131" w:rsidRDefault="00212C7C" w:rsidP="00FF02C8">
      <w:pPr>
        <w:widowControl w:val="0"/>
        <w:spacing w:after="0"/>
        <w:ind w:left="2268"/>
        <w:jc w:val="both"/>
        <w:rPr>
          <w:rFonts w:ascii="Times" w:hAnsi="Times" w:cs="Times"/>
          <w:sz w:val="20"/>
          <w:szCs w:val="20"/>
        </w:rPr>
      </w:pPr>
      <w:r w:rsidRPr="009B3131">
        <w:rPr>
          <w:rFonts w:ascii="Times" w:hAnsi="Times" w:cs="Times"/>
          <w:sz w:val="20"/>
          <w:szCs w:val="20"/>
        </w:rPr>
        <w:t>Gerenciamento de serviços em Tecnologia da Informação é um conjunto de processos, ferramentas e pessoas que se inter-relacionam a fim de assegurar a qualidade nas atividades envolvidas no desenvolvimento de um ambiente que produz melhoria, métricas e entrega de serviços de TI para os clientes e para os usuários.</w:t>
      </w:r>
      <w:r w:rsidR="007B15C4">
        <w:rPr>
          <w:rFonts w:ascii="Times" w:hAnsi="Times" w:cs="Times"/>
          <w:sz w:val="20"/>
          <w:szCs w:val="20"/>
        </w:rPr>
        <w:t xml:space="preserve"> (VICENTE; COSTA; GOTO,2012, </w:t>
      </w:r>
      <w:r w:rsidRPr="009B3131">
        <w:rPr>
          <w:rFonts w:ascii="Times" w:hAnsi="Times" w:cs="Times"/>
          <w:sz w:val="20"/>
          <w:szCs w:val="20"/>
        </w:rPr>
        <w:t>p. 1).</w:t>
      </w:r>
    </w:p>
    <w:p w:rsidR="00212C7C" w:rsidRPr="008E7216" w:rsidRDefault="00212C7C" w:rsidP="00FF02C8">
      <w:pPr>
        <w:widowControl w:val="0"/>
        <w:spacing w:after="0" w:line="360" w:lineRule="auto"/>
        <w:jc w:val="both"/>
      </w:pPr>
    </w:p>
    <w:p w:rsidR="009739E4" w:rsidRDefault="00212C7C" w:rsidP="00FF02C8">
      <w:pPr>
        <w:widowControl w:val="0"/>
        <w:spacing w:after="0" w:line="360" w:lineRule="auto"/>
        <w:ind w:firstLine="709"/>
        <w:jc w:val="both"/>
        <w:rPr>
          <w:rFonts w:ascii="Times" w:hAnsi="Times" w:cs="Times"/>
          <w:sz w:val="24"/>
          <w:szCs w:val="24"/>
        </w:rPr>
      </w:pPr>
      <w:r w:rsidRPr="003E2C92">
        <w:rPr>
          <w:rFonts w:ascii="Times" w:hAnsi="Times" w:cs="Times"/>
          <w:sz w:val="24"/>
          <w:szCs w:val="24"/>
        </w:rPr>
        <w:lastRenderedPageBreak/>
        <w:t>De acordo com Fernandes e Abreu (2012), o gerenciamento de serviços é um conjunto de processos e funções organizacionais especializados para fornecer valor aos clientes na forma de serviços. O Gerenciamento de Serviços de TI é o meio para aderir a medidas para evitar ou resolver problemas futuros em relação ao atendimento das necessidades da organização evidenciando a sua participação na geração de valo</w:t>
      </w:r>
      <w:r w:rsidR="009739E4">
        <w:rPr>
          <w:rFonts w:ascii="Times" w:hAnsi="Times" w:cs="Times"/>
          <w:sz w:val="24"/>
          <w:szCs w:val="24"/>
        </w:rPr>
        <w:t xml:space="preserve">r (MAGALHÃES; PINHEIRO, 2007). </w:t>
      </w:r>
    </w:p>
    <w:p w:rsidR="009739E4" w:rsidRDefault="00212C7C" w:rsidP="00FF02C8">
      <w:pPr>
        <w:widowControl w:val="0"/>
        <w:spacing w:after="0" w:line="360" w:lineRule="auto"/>
        <w:ind w:firstLine="709"/>
        <w:jc w:val="both"/>
        <w:rPr>
          <w:rFonts w:ascii="Times" w:hAnsi="Times" w:cs="Times"/>
          <w:sz w:val="24"/>
          <w:szCs w:val="24"/>
        </w:rPr>
      </w:pPr>
      <w:r w:rsidRPr="003E2C92">
        <w:rPr>
          <w:rFonts w:ascii="Times" w:hAnsi="Times" w:cs="Times"/>
          <w:sz w:val="24"/>
          <w:szCs w:val="24"/>
        </w:rPr>
        <w:t>A Figura 1 mostra os modelos mais utilizados para Gerenciamento de serviços de TI.</w:t>
      </w:r>
    </w:p>
    <w:p w:rsidR="00070C3A" w:rsidRDefault="00212C7C" w:rsidP="00FF02C8">
      <w:pPr>
        <w:keepNext/>
        <w:widowControl w:val="0"/>
        <w:spacing w:line="360" w:lineRule="auto"/>
      </w:pPr>
      <w:r>
        <w:rPr>
          <w:rFonts w:ascii="Times New Roman" w:hAnsi="Times New Roman"/>
          <w:noProof/>
          <w:lang w:eastAsia="pt-BR"/>
        </w:rPr>
        <w:drawing>
          <wp:inline distT="0" distB="0" distL="0" distR="0">
            <wp:extent cx="5895975" cy="2518199"/>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a:srcRect/>
                    <a:stretch>
                      <a:fillRect/>
                    </a:stretch>
                  </pic:blipFill>
                  <pic:spPr bwMode="auto">
                    <a:xfrm>
                      <a:off x="0" y="0"/>
                      <a:ext cx="5934579" cy="2534687"/>
                    </a:xfrm>
                    <a:prstGeom prst="rect">
                      <a:avLst/>
                    </a:prstGeom>
                    <a:noFill/>
                    <a:ln w="9525">
                      <a:noFill/>
                      <a:miter lim="800000"/>
                      <a:headEnd/>
                      <a:tailEnd/>
                    </a:ln>
                  </pic:spPr>
                </pic:pic>
              </a:graphicData>
            </a:graphic>
          </wp:inline>
        </w:drawing>
      </w:r>
    </w:p>
    <w:p w:rsidR="00212C7C" w:rsidRPr="00070C3A" w:rsidRDefault="00070C3A" w:rsidP="00FF02C8">
      <w:pPr>
        <w:pStyle w:val="Legenda"/>
        <w:widowControl w:val="0"/>
        <w:spacing w:after="0" w:line="360" w:lineRule="auto"/>
        <w:rPr>
          <w:rFonts w:ascii="Times New Roman" w:hAnsi="Times New Roman" w:cs="Times New Roman"/>
          <w:b w:val="0"/>
          <w:noProof/>
          <w:color w:val="auto"/>
          <w:sz w:val="20"/>
          <w:szCs w:val="20"/>
          <w:lang w:eastAsia="pt-BR"/>
        </w:rPr>
      </w:pPr>
      <w:bookmarkStart w:id="14" w:name="_Toc405155593"/>
      <w:r w:rsidRPr="00070C3A">
        <w:rPr>
          <w:rFonts w:ascii="Times New Roman" w:hAnsi="Times New Roman" w:cs="Times New Roman"/>
          <w:b w:val="0"/>
          <w:color w:val="auto"/>
          <w:sz w:val="20"/>
          <w:szCs w:val="20"/>
        </w:rPr>
        <w:t xml:space="preserve">Figura </w:t>
      </w:r>
      <w:r w:rsidR="00CA6B6F" w:rsidRPr="00070C3A">
        <w:rPr>
          <w:rFonts w:ascii="Times New Roman" w:hAnsi="Times New Roman" w:cs="Times New Roman"/>
          <w:b w:val="0"/>
          <w:color w:val="auto"/>
          <w:sz w:val="20"/>
          <w:szCs w:val="20"/>
        </w:rPr>
        <w:fldChar w:fldCharType="begin"/>
      </w:r>
      <w:r w:rsidRPr="00070C3A">
        <w:rPr>
          <w:rFonts w:ascii="Times New Roman" w:hAnsi="Times New Roman" w:cs="Times New Roman"/>
          <w:b w:val="0"/>
          <w:color w:val="auto"/>
          <w:sz w:val="20"/>
          <w:szCs w:val="20"/>
        </w:rPr>
        <w:instrText xml:space="preserve"> SEQ Figura \* ARABIC </w:instrText>
      </w:r>
      <w:r w:rsidR="00CA6B6F" w:rsidRPr="00070C3A">
        <w:rPr>
          <w:rFonts w:ascii="Times New Roman" w:hAnsi="Times New Roman" w:cs="Times New Roman"/>
          <w:b w:val="0"/>
          <w:color w:val="auto"/>
          <w:sz w:val="20"/>
          <w:szCs w:val="20"/>
        </w:rPr>
        <w:fldChar w:fldCharType="separate"/>
      </w:r>
      <w:r w:rsidR="00FA58D0">
        <w:rPr>
          <w:rFonts w:ascii="Times New Roman" w:hAnsi="Times New Roman" w:cs="Times New Roman"/>
          <w:b w:val="0"/>
          <w:noProof/>
          <w:color w:val="auto"/>
          <w:sz w:val="20"/>
          <w:szCs w:val="20"/>
        </w:rPr>
        <w:t>1</w:t>
      </w:r>
      <w:r w:rsidR="00CA6B6F" w:rsidRPr="00070C3A">
        <w:rPr>
          <w:rFonts w:ascii="Times New Roman" w:hAnsi="Times New Roman" w:cs="Times New Roman"/>
          <w:b w:val="0"/>
          <w:color w:val="auto"/>
          <w:sz w:val="20"/>
          <w:szCs w:val="20"/>
        </w:rPr>
        <w:fldChar w:fldCharType="end"/>
      </w:r>
      <w:r>
        <w:rPr>
          <w:rFonts w:ascii="Times New Roman" w:hAnsi="Times New Roman" w:cs="Times New Roman"/>
          <w:b w:val="0"/>
          <w:color w:val="auto"/>
          <w:sz w:val="20"/>
          <w:szCs w:val="20"/>
        </w:rPr>
        <w:t xml:space="preserve">. </w:t>
      </w:r>
      <w:r w:rsidRPr="00070C3A">
        <w:rPr>
          <w:rFonts w:ascii="Times New Roman" w:hAnsi="Times New Roman"/>
          <w:b w:val="0"/>
          <w:color w:val="auto"/>
          <w:sz w:val="20"/>
          <w:szCs w:val="20"/>
        </w:rPr>
        <w:t>Adoção de práticas de Gerenciamento de TI</w:t>
      </w:r>
      <w:bookmarkEnd w:id="14"/>
    </w:p>
    <w:p w:rsidR="00212C7C" w:rsidRDefault="00D25521" w:rsidP="00FF02C8">
      <w:pPr>
        <w:widowControl w:val="0"/>
        <w:spacing w:after="0" w:line="360" w:lineRule="auto"/>
        <w:jc w:val="both"/>
        <w:rPr>
          <w:rFonts w:ascii="Times New Roman" w:hAnsi="Times New Roman"/>
          <w:sz w:val="20"/>
          <w:szCs w:val="20"/>
        </w:rPr>
      </w:pPr>
      <w:r>
        <w:rPr>
          <w:rFonts w:ascii="Times New Roman" w:hAnsi="Times New Roman"/>
          <w:sz w:val="20"/>
          <w:szCs w:val="20"/>
        </w:rPr>
        <w:t>Fonte: MAGALHÃES; PINHEIRO(</w:t>
      </w:r>
      <w:r w:rsidR="00D95BA6">
        <w:rPr>
          <w:rFonts w:ascii="Times New Roman" w:hAnsi="Times New Roman"/>
          <w:sz w:val="20"/>
          <w:szCs w:val="20"/>
        </w:rPr>
        <w:t>2007, p.</w:t>
      </w:r>
      <w:r w:rsidR="007B15C4" w:rsidRPr="00E30BE5">
        <w:rPr>
          <w:rFonts w:ascii="Times New Roman" w:hAnsi="Times New Roman"/>
          <w:sz w:val="20"/>
          <w:szCs w:val="20"/>
        </w:rPr>
        <w:t xml:space="preserve"> 28).</w:t>
      </w:r>
    </w:p>
    <w:p w:rsidR="00212C7C" w:rsidRPr="00D437DE" w:rsidRDefault="00212C7C" w:rsidP="00FF02C8">
      <w:pPr>
        <w:widowControl w:val="0"/>
        <w:spacing w:after="0" w:line="360" w:lineRule="auto"/>
        <w:ind w:firstLine="708"/>
        <w:jc w:val="both"/>
        <w:rPr>
          <w:rFonts w:ascii="Times New Roman" w:hAnsi="Times New Roman"/>
          <w:sz w:val="24"/>
          <w:szCs w:val="24"/>
        </w:rPr>
      </w:pPr>
      <w:r w:rsidRPr="00D437DE">
        <w:rPr>
          <w:rFonts w:ascii="Times New Roman" w:hAnsi="Times New Roman"/>
          <w:sz w:val="24"/>
          <w:szCs w:val="24"/>
        </w:rPr>
        <w:t>De acordo com o apresentado na Figura 1, pode</w:t>
      </w:r>
      <w:r w:rsidR="00502B99" w:rsidRPr="00D437DE">
        <w:rPr>
          <w:rFonts w:ascii="Times New Roman" w:hAnsi="Times New Roman"/>
          <w:sz w:val="24"/>
          <w:szCs w:val="24"/>
        </w:rPr>
        <w:t>-se</w:t>
      </w:r>
      <w:r w:rsidRPr="00D437DE">
        <w:rPr>
          <w:rFonts w:ascii="Times New Roman" w:hAnsi="Times New Roman"/>
          <w:sz w:val="24"/>
          <w:szCs w:val="24"/>
        </w:rPr>
        <w:t xml:space="preserve"> concluir que o ITIL é uma das práticas mais utilizadas pelas empresas para o Gerenciamento de Serviços de TI e suas vantagens aumentam considerando também que as abordagens </w:t>
      </w:r>
      <w:r w:rsidRPr="00D437DE">
        <w:rPr>
          <w:rFonts w:ascii="Times New Roman" w:hAnsi="Times New Roman"/>
          <w:i/>
          <w:sz w:val="24"/>
          <w:szCs w:val="24"/>
        </w:rPr>
        <w:t xml:space="preserve">Information Technology Service Management </w:t>
      </w:r>
      <w:r w:rsidRPr="00D437DE">
        <w:rPr>
          <w:rFonts w:ascii="Times New Roman" w:hAnsi="Times New Roman"/>
          <w:sz w:val="24"/>
          <w:szCs w:val="24"/>
        </w:rPr>
        <w:t xml:space="preserve">(ITSM) e o </w:t>
      </w:r>
      <w:r w:rsidRPr="00D437DE">
        <w:rPr>
          <w:rFonts w:ascii="Times New Roman" w:hAnsi="Times New Roman"/>
          <w:i/>
          <w:sz w:val="24"/>
          <w:szCs w:val="24"/>
        </w:rPr>
        <w:t>Microsoft Operations Framework</w:t>
      </w:r>
      <w:r w:rsidRPr="00D437DE">
        <w:rPr>
          <w:rFonts w:ascii="Times New Roman" w:hAnsi="Times New Roman"/>
          <w:sz w:val="24"/>
          <w:szCs w:val="24"/>
        </w:rPr>
        <w:t xml:space="preserve"> (MOF) são práticas com base no ITIL (</w:t>
      </w:r>
      <w:r w:rsidR="00D95BA6" w:rsidRPr="00D437DE">
        <w:rPr>
          <w:rFonts w:ascii="Times New Roman" w:hAnsi="Times New Roman"/>
          <w:sz w:val="24"/>
          <w:szCs w:val="24"/>
        </w:rPr>
        <w:t>MAGALHAES; PINHEIRO</w:t>
      </w:r>
      <w:r w:rsidRPr="00D437DE">
        <w:rPr>
          <w:rFonts w:ascii="Times New Roman" w:hAnsi="Times New Roman"/>
          <w:sz w:val="24"/>
          <w:szCs w:val="24"/>
        </w:rPr>
        <w:t>, 2007).</w:t>
      </w:r>
    </w:p>
    <w:p w:rsidR="00262A43" w:rsidRDefault="00262A43" w:rsidP="00FF02C8">
      <w:pPr>
        <w:widowControl w:val="0"/>
        <w:spacing w:after="0" w:line="360" w:lineRule="auto"/>
        <w:ind w:firstLine="708"/>
        <w:jc w:val="both"/>
        <w:rPr>
          <w:rFonts w:ascii="Times New Roman" w:hAnsi="Times New Roman"/>
        </w:rPr>
      </w:pPr>
    </w:p>
    <w:p w:rsidR="00262A43" w:rsidRDefault="00262A43" w:rsidP="00FF02C8">
      <w:pPr>
        <w:widowControl w:val="0"/>
        <w:spacing w:after="0" w:line="360" w:lineRule="auto"/>
        <w:ind w:firstLine="708"/>
        <w:jc w:val="both"/>
        <w:rPr>
          <w:rFonts w:ascii="Times New Roman" w:hAnsi="Times New Roman"/>
        </w:rPr>
      </w:pPr>
    </w:p>
    <w:p w:rsidR="00212C7C" w:rsidRDefault="00B665FF" w:rsidP="00FF02C8">
      <w:pPr>
        <w:pStyle w:val="Ttulo2"/>
        <w:keepLines w:val="0"/>
        <w:widowControl w:val="0"/>
        <w:spacing w:before="0" w:line="360" w:lineRule="auto"/>
        <w:rPr>
          <w:rFonts w:ascii="Times New Roman" w:hAnsi="Times New Roman"/>
          <w:b w:val="0"/>
          <w:color w:val="auto"/>
          <w:sz w:val="24"/>
          <w:szCs w:val="24"/>
        </w:rPr>
      </w:pPr>
      <w:bookmarkStart w:id="15" w:name="_Toc402360805"/>
      <w:bookmarkStart w:id="16" w:name="_Toc402361409"/>
      <w:bookmarkStart w:id="17" w:name="_Toc405202153"/>
      <w:r w:rsidRPr="00496354">
        <w:rPr>
          <w:rFonts w:ascii="Times New Roman" w:hAnsi="Times New Roman"/>
          <w:b w:val="0"/>
          <w:color w:val="auto"/>
          <w:sz w:val="24"/>
          <w:szCs w:val="24"/>
        </w:rPr>
        <w:t>1</w:t>
      </w:r>
      <w:r w:rsidR="00212C7C" w:rsidRPr="00496354">
        <w:rPr>
          <w:rFonts w:ascii="Times New Roman" w:hAnsi="Times New Roman"/>
          <w:b w:val="0"/>
          <w:color w:val="auto"/>
          <w:sz w:val="24"/>
          <w:szCs w:val="24"/>
        </w:rPr>
        <w:t>.3 ISO/IEC 20000</w:t>
      </w:r>
      <w:bookmarkEnd w:id="15"/>
      <w:bookmarkEnd w:id="16"/>
      <w:bookmarkEnd w:id="17"/>
    </w:p>
    <w:p w:rsidR="00262A43" w:rsidRDefault="00262A43" w:rsidP="00FF02C8">
      <w:pPr>
        <w:widowControl w:val="0"/>
        <w:spacing w:after="0" w:line="360" w:lineRule="auto"/>
      </w:pPr>
    </w:p>
    <w:p w:rsidR="00262A43" w:rsidRPr="00262A43" w:rsidRDefault="00262A43" w:rsidP="00FF02C8">
      <w:pPr>
        <w:widowControl w:val="0"/>
        <w:spacing w:after="0" w:line="360" w:lineRule="auto"/>
      </w:pPr>
    </w:p>
    <w:p w:rsidR="00212C7C" w:rsidRPr="003E2C92" w:rsidRDefault="00212C7C" w:rsidP="00FF02C8">
      <w:pPr>
        <w:widowControl w:val="0"/>
        <w:spacing w:after="0" w:line="360" w:lineRule="auto"/>
        <w:jc w:val="both"/>
        <w:rPr>
          <w:rFonts w:ascii="Times" w:hAnsi="Times" w:cs="Times"/>
          <w:sz w:val="24"/>
          <w:szCs w:val="24"/>
        </w:rPr>
      </w:pPr>
      <w:r w:rsidRPr="003E2C92">
        <w:rPr>
          <w:rFonts w:ascii="Times" w:hAnsi="Times" w:cs="Times"/>
          <w:sz w:val="24"/>
          <w:szCs w:val="24"/>
        </w:rPr>
        <w:tab/>
        <w:t xml:space="preserve">A ISO/IEC 20000 é uma norma que foi publicada pela </w:t>
      </w:r>
      <w:r w:rsidRPr="00D95BA6">
        <w:rPr>
          <w:rFonts w:ascii="Times" w:hAnsi="Times" w:cs="Times"/>
          <w:i/>
          <w:sz w:val="24"/>
          <w:szCs w:val="24"/>
        </w:rPr>
        <w:t>InternationalOrganizatiion for Standardization</w:t>
      </w:r>
      <w:r w:rsidRPr="003E2C92">
        <w:rPr>
          <w:rFonts w:ascii="Times" w:hAnsi="Times" w:cs="Times"/>
          <w:sz w:val="24"/>
          <w:szCs w:val="24"/>
        </w:rPr>
        <w:t xml:space="preserve"> junto a </w:t>
      </w:r>
      <w:r w:rsidRPr="00D95BA6">
        <w:rPr>
          <w:rFonts w:ascii="Times" w:hAnsi="Times" w:cs="Times"/>
          <w:i/>
          <w:sz w:val="24"/>
          <w:szCs w:val="24"/>
        </w:rPr>
        <w:t>InternationalElectrotechnicalComission</w:t>
      </w:r>
      <w:r w:rsidRPr="003E2C92">
        <w:rPr>
          <w:rFonts w:ascii="Times" w:hAnsi="Times" w:cs="Times"/>
          <w:sz w:val="24"/>
          <w:szCs w:val="24"/>
        </w:rPr>
        <w:t xml:space="preserve"> em dezembro de 2005, que tem a função de </w:t>
      </w:r>
      <w:r w:rsidR="00403099" w:rsidRPr="003E2C92">
        <w:rPr>
          <w:rFonts w:ascii="Times" w:hAnsi="Times" w:cs="Times"/>
          <w:sz w:val="24"/>
          <w:szCs w:val="24"/>
        </w:rPr>
        <w:t>fornece</w:t>
      </w:r>
      <w:r w:rsidRPr="003E2C92">
        <w:rPr>
          <w:rFonts w:ascii="Times" w:hAnsi="Times" w:cs="Times"/>
          <w:sz w:val="24"/>
          <w:szCs w:val="24"/>
        </w:rPr>
        <w:t xml:space="preserve"> diretrizes e descrever pr</w:t>
      </w:r>
      <w:r w:rsidR="00502B99">
        <w:rPr>
          <w:rFonts w:ascii="Times" w:hAnsi="Times" w:cs="Times"/>
          <w:sz w:val="24"/>
          <w:szCs w:val="24"/>
        </w:rPr>
        <w:t>á</w:t>
      </w:r>
      <w:r w:rsidRPr="003E2C92">
        <w:rPr>
          <w:rFonts w:ascii="Times" w:hAnsi="Times" w:cs="Times"/>
          <w:sz w:val="24"/>
          <w:szCs w:val="24"/>
        </w:rPr>
        <w:t>ticas com relação aos processos de fornecimento de serviços de TI, formulados com base no conhecimento de vários especialistas que contribuíram na sua concepção (</w:t>
      </w:r>
      <w:r w:rsidR="004D75CA">
        <w:rPr>
          <w:rFonts w:ascii="Times" w:hAnsi="Times" w:cs="Times"/>
          <w:sz w:val="24"/>
          <w:szCs w:val="24"/>
        </w:rPr>
        <w:t xml:space="preserve">MELENDEZ </w:t>
      </w:r>
      <w:r w:rsidRPr="003E2C92">
        <w:rPr>
          <w:rFonts w:ascii="Times" w:hAnsi="Times" w:cs="Times"/>
          <w:sz w:val="24"/>
          <w:szCs w:val="24"/>
        </w:rPr>
        <w:t>FILHO, 2011).</w:t>
      </w:r>
    </w:p>
    <w:p w:rsidR="00212C7C" w:rsidRPr="00502B99" w:rsidRDefault="00212C7C" w:rsidP="00FF02C8">
      <w:pPr>
        <w:widowControl w:val="0"/>
        <w:spacing w:line="360" w:lineRule="auto"/>
        <w:jc w:val="both"/>
        <w:rPr>
          <w:rFonts w:ascii="Times" w:hAnsi="Times" w:cs="Times"/>
          <w:sz w:val="24"/>
          <w:szCs w:val="24"/>
        </w:rPr>
      </w:pPr>
      <w:r w:rsidRPr="003E2C92">
        <w:rPr>
          <w:rFonts w:ascii="Times" w:hAnsi="Times" w:cs="Times"/>
          <w:sz w:val="24"/>
          <w:szCs w:val="24"/>
        </w:rPr>
        <w:lastRenderedPageBreak/>
        <w:tab/>
        <w:t xml:space="preserve">Baseada na norma britânica BS 15000 da </w:t>
      </w:r>
      <w:r w:rsidRPr="00D95BA6">
        <w:rPr>
          <w:rFonts w:ascii="Times" w:hAnsi="Times" w:cs="Times"/>
          <w:i/>
          <w:sz w:val="24"/>
          <w:szCs w:val="24"/>
        </w:rPr>
        <w:t>British Standards Institution</w:t>
      </w:r>
      <w:r w:rsidRPr="003E2C92">
        <w:rPr>
          <w:rFonts w:ascii="Times" w:hAnsi="Times" w:cs="Times"/>
          <w:sz w:val="24"/>
          <w:szCs w:val="24"/>
        </w:rPr>
        <w:t xml:space="preserve"> (BSI), a ISO 20000 é alinhada com o ITIL, seguindo as melhores </w:t>
      </w:r>
      <w:r w:rsidR="00E45B3A" w:rsidRPr="003E2C92">
        <w:rPr>
          <w:rFonts w:ascii="Times" w:hAnsi="Times" w:cs="Times"/>
          <w:sz w:val="24"/>
          <w:szCs w:val="24"/>
        </w:rPr>
        <w:t>práticas</w:t>
      </w:r>
      <w:r w:rsidRPr="003E2C92">
        <w:rPr>
          <w:rFonts w:ascii="Times" w:hAnsi="Times" w:cs="Times"/>
          <w:sz w:val="24"/>
          <w:szCs w:val="24"/>
        </w:rPr>
        <w:t xml:space="preserve"> demonstradas na ITIL V2</w:t>
      </w:r>
      <w:r w:rsidR="00502B99">
        <w:rPr>
          <w:rFonts w:ascii="Times" w:hAnsi="Times" w:cs="Times"/>
          <w:sz w:val="24"/>
          <w:szCs w:val="24"/>
        </w:rPr>
        <w:t xml:space="preserve"> (TURBIT, 2006; GENILHU, 2012).</w:t>
      </w:r>
    </w:p>
    <w:p w:rsidR="00070C3A" w:rsidRDefault="00212C7C" w:rsidP="00FF02C8">
      <w:pPr>
        <w:keepNext/>
        <w:widowControl w:val="0"/>
        <w:spacing w:line="360" w:lineRule="auto"/>
        <w:jc w:val="center"/>
      </w:pPr>
      <w:r>
        <w:rPr>
          <w:rFonts w:ascii="Times New Roman" w:hAnsi="Times New Roman"/>
          <w:noProof/>
          <w:lang w:eastAsia="pt-BR"/>
        </w:rPr>
        <w:drawing>
          <wp:inline distT="0" distB="0" distL="0" distR="0">
            <wp:extent cx="5931268" cy="40767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S PROCESSO TI.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8387" cy="4081593"/>
                    </a:xfrm>
                    <a:prstGeom prst="rect">
                      <a:avLst/>
                    </a:prstGeom>
                  </pic:spPr>
                </pic:pic>
              </a:graphicData>
            </a:graphic>
          </wp:inline>
        </w:drawing>
      </w:r>
    </w:p>
    <w:p w:rsidR="00070C3A" w:rsidRPr="00070C3A" w:rsidRDefault="00070C3A" w:rsidP="00FF02C8">
      <w:pPr>
        <w:widowControl w:val="0"/>
        <w:spacing w:after="0" w:line="360" w:lineRule="auto"/>
        <w:jc w:val="both"/>
        <w:rPr>
          <w:rFonts w:ascii="Times New Roman" w:hAnsi="Times New Roman" w:cs="Times New Roman"/>
          <w:sz w:val="20"/>
          <w:szCs w:val="20"/>
        </w:rPr>
      </w:pPr>
      <w:bookmarkStart w:id="18" w:name="_Toc405155594"/>
      <w:r w:rsidRPr="00070C3A">
        <w:rPr>
          <w:rFonts w:ascii="Times New Roman" w:hAnsi="Times New Roman" w:cs="Times New Roman"/>
          <w:sz w:val="20"/>
          <w:szCs w:val="20"/>
        </w:rPr>
        <w:t xml:space="preserve">Figura </w:t>
      </w:r>
      <w:r w:rsidR="00CA6B6F" w:rsidRPr="00070C3A">
        <w:rPr>
          <w:rFonts w:ascii="Times New Roman" w:hAnsi="Times New Roman" w:cs="Times New Roman"/>
          <w:sz w:val="20"/>
          <w:szCs w:val="20"/>
        </w:rPr>
        <w:fldChar w:fldCharType="begin"/>
      </w:r>
      <w:r w:rsidRPr="00070C3A">
        <w:rPr>
          <w:rFonts w:ascii="Times New Roman" w:hAnsi="Times New Roman" w:cs="Times New Roman"/>
          <w:sz w:val="20"/>
          <w:szCs w:val="20"/>
        </w:rPr>
        <w:instrText xml:space="preserve"> SEQ Figura \* ARABIC </w:instrText>
      </w:r>
      <w:r w:rsidR="00CA6B6F" w:rsidRPr="00070C3A">
        <w:rPr>
          <w:rFonts w:ascii="Times New Roman" w:hAnsi="Times New Roman" w:cs="Times New Roman"/>
          <w:sz w:val="20"/>
          <w:szCs w:val="20"/>
        </w:rPr>
        <w:fldChar w:fldCharType="separate"/>
      </w:r>
      <w:r w:rsidR="00FA58D0">
        <w:rPr>
          <w:rFonts w:ascii="Times New Roman" w:hAnsi="Times New Roman" w:cs="Times New Roman"/>
          <w:noProof/>
          <w:sz w:val="20"/>
          <w:szCs w:val="20"/>
        </w:rPr>
        <w:t>2</w:t>
      </w:r>
      <w:r w:rsidR="00CA6B6F" w:rsidRPr="00070C3A">
        <w:rPr>
          <w:rFonts w:ascii="Times New Roman" w:hAnsi="Times New Roman" w:cs="Times New Roman"/>
          <w:sz w:val="20"/>
          <w:szCs w:val="20"/>
        </w:rPr>
        <w:fldChar w:fldCharType="end"/>
      </w:r>
      <w:r w:rsidRPr="00070C3A">
        <w:rPr>
          <w:rFonts w:ascii="Times New Roman" w:hAnsi="Times New Roman" w:cs="Times New Roman"/>
          <w:sz w:val="20"/>
          <w:szCs w:val="20"/>
        </w:rPr>
        <w:t xml:space="preserve">. Áreas de </w:t>
      </w:r>
      <w:r w:rsidR="00E45B3A" w:rsidRPr="00070C3A">
        <w:rPr>
          <w:rFonts w:ascii="Times New Roman" w:hAnsi="Times New Roman" w:cs="Times New Roman"/>
          <w:sz w:val="20"/>
          <w:szCs w:val="20"/>
        </w:rPr>
        <w:t>processos</w:t>
      </w:r>
      <w:r w:rsidRPr="00070C3A">
        <w:rPr>
          <w:rFonts w:ascii="Times New Roman" w:hAnsi="Times New Roman" w:cs="Times New Roman"/>
          <w:sz w:val="20"/>
          <w:szCs w:val="20"/>
        </w:rPr>
        <w:t xml:space="preserve"> de TI</w:t>
      </w:r>
      <w:bookmarkEnd w:id="18"/>
    </w:p>
    <w:p w:rsidR="00212C7C" w:rsidRDefault="00212C7C" w:rsidP="00FF02C8">
      <w:pPr>
        <w:widowControl w:val="0"/>
        <w:spacing w:after="0" w:line="360" w:lineRule="auto"/>
        <w:jc w:val="both"/>
        <w:rPr>
          <w:rFonts w:ascii="Times New Roman" w:hAnsi="Times New Roman"/>
          <w:sz w:val="20"/>
          <w:szCs w:val="20"/>
        </w:rPr>
      </w:pPr>
      <w:r w:rsidRPr="00E30BE5">
        <w:rPr>
          <w:rFonts w:ascii="Times New Roman" w:hAnsi="Times New Roman"/>
          <w:sz w:val="20"/>
          <w:szCs w:val="20"/>
        </w:rPr>
        <w:t xml:space="preserve">Fonte: </w:t>
      </w:r>
      <w:r w:rsidR="00D95BA6">
        <w:rPr>
          <w:rFonts w:ascii="Times New Roman" w:hAnsi="Times New Roman"/>
          <w:sz w:val="20"/>
          <w:szCs w:val="20"/>
        </w:rPr>
        <w:t>TURBIT</w:t>
      </w:r>
      <w:r w:rsidR="00D25521">
        <w:rPr>
          <w:rFonts w:ascii="Times New Roman" w:hAnsi="Times New Roman"/>
          <w:sz w:val="20"/>
          <w:szCs w:val="20"/>
        </w:rPr>
        <w:t>(</w:t>
      </w:r>
      <w:r w:rsidRPr="00E30BE5">
        <w:rPr>
          <w:rFonts w:ascii="Times New Roman" w:hAnsi="Times New Roman"/>
          <w:sz w:val="20"/>
          <w:szCs w:val="20"/>
        </w:rPr>
        <w:t>200</w:t>
      </w:r>
      <w:r>
        <w:rPr>
          <w:rFonts w:ascii="Times New Roman" w:hAnsi="Times New Roman"/>
          <w:sz w:val="20"/>
          <w:szCs w:val="20"/>
        </w:rPr>
        <w:t>6</w:t>
      </w:r>
      <w:r w:rsidR="004D75CA">
        <w:rPr>
          <w:rFonts w:ascii="Times New Roman" w:hAnsi="Times New Roman"/>
          <w:sz w:val="20"/>
          <w:szCs w:val="20"/>
        </w:rPr>
        <w:t>, p. 6</w:t>
      </w:r>
      <w:r w:rsidRPr="00E30BE5">
        <w:rPr>
          <w:rFonts w:ascii="Times New Roman" w:hAnsi="Times New Roman"/>
          <w:sz w:val="20"/>
          <w:szCs w:val="20"/>
        </w:rPr>
        <w:t>)</w:t>
      </w:r>
      <w:r>
        <w:rPr>
          <w:rFonts w:ascii="Times New Roman" w:hAnsi="Times New Roman"/>
          <w:sz w:val="20"/>
          <w:szCs w:val="20"/>
        </w:rPr>
        <w:t>.</w:t>
      </w:r>
    </w:p>
    <w:p w:rsidR="00C26E19" w:rsidRPr="00B1095A" w:rsidRDefault="007B2F06" w:rsidP="00FF02C8">
      <w:pPr>
        <w:widowControl w:val="0"/>
        <w:spacing w:after="0" w:line="360" w:lineRule="auto"/>
        <w:jc w:val="both"/>
        <w:rPr>
          <w:rFonts w:ascii="Times New Roman" w:hAnsi="Times New Roman" w:cs="Times New Roman"/>
          <w:sz w:val="24"/>
          <w:szCs w:val="24"/>
        </w:rPr>
      </w:pPr>
      <w:r>
        <w:rPr>
          <w:rFonts w:ascii="Times" w:hAnsi="Times" w:cs="Times"/>
          <w:sz w:val="24"/>
          <w:szCs w:val="24"/>
        </w:rPr>
        <w:tab/>
      </w:r>
      <w:r w:rsidR="00C26E19">
        <w:rPr>
          <w:rFonts w:ascii="Times" w:hAnsi="Times" w:cs="Times"/>
          <w:sz w:val="24"/>
          <w:szCs w:val="24"/>
        </w:rPr>
        <w:t>A Figura 2 ilustra a estrutura d</w:t>
      </w:r>
      <w:r w:rsidR="000251DB">
        <w:rPr>
          <w:rFonts w:ascii="Times" w:hAnsi="Times" w:cs="Times"/>
          <w:sz w:val="24"/>
          <w:szCs w:val="24"/>
        </w:rPr>
        <w:t>as áreas de</w:t>
      </w:r>
      <w:r w:rsidR="00C26E19">
        <w:rPr>
          <w:rFonts w:ascii="Times" w:hAnsi="Times" w:cs="Times"/>
          <w:sz w:val="24"/>
          <w:szCs w:val="24"/>
        </w:rPr>
        <w:t xml:space="preserve"> processos de acordo com a ISO/IEC 20000</w:t>
      </w:r>
      <w:r w:rsidR="005F5AB9">
        <w:rPr>
          <w:rFonts w:ascii="Times" w:hAnsi="Times" w:cs="Times"/>
          <w:sz w:val="24"/>
          <w:szCs w:val="24"/>
        </w:rPr>
        <w:t xml:space="preserve"> </w:t>
      </w:r>
      <w:r>
        <w:rPr>
          <w:rFonts w:ascii="Times" w:hAnsi="Times" w:cs="Times"/>
          <w:sz w:val="24"/>
          <w:szCs w:val="24"/>
        </w:rPr>
        <w:t xml:space="preserve">que é </w:t>
      </w:r>
      <w:r w:rsidR="00340877">
        <w:rPr>
          <w:rFonts w:ascii="Times" w:hAnsi="Times" w:cs="Times"/>
          <w:sz w:val="24"/>
          <w:szCs w:val="24"/>
        </w:rPr>
        <w:t xml:space="preserve">dividido em 7 partes: </w:t>
      </w:r>
      <w:r w:rsidRPr="00D20DE0">
        <w:rPr>
          <w:rFonts w:ascii="Times New Roman" w:hAnsi="Times New Roman" w:cs="Times New Roman"/>
          <w:sz w:val="24"/>
          <w:szCs w:val="24"/>
        </w:rPr>
        <w:t>Perspectiva de Negócio</w:t>
      </w:r>
      <w:r>
        <w:rPr>
          <w:rFonts w:ascii="Times New Roman" w:hAnsi="Times New Roman" w:cs="Times New Roman"/>
          <w:sz w:val="24"/>
          <w:szCs w:val="24"/>
        </w:rPr>
        <w:t xml:space="preserve">, </w:t>
      </w:r>
      <w:r w:rsidRPr="00D20DE0">
        <w:rPr>
          <w:rFonts w:ascii="Times New Roman" w:hAnsi="Times New Roman" w:cs="Times New Roman"/>
          <w:sz w:val="24"/>
          <w:szCs w:val="24"/>
        </w:rPr>
        <w:t>Entrega de Serviço</w:t>
      </w:r>
      <w:r>
        <w:rPr>
          <w:rFonts w:ascii="Times New Roman" w:hAnsi="Times New Roman" w:cs="Times New Roman"/>
          <w:sz w:val="24"/>
          <w:szCs w:val="24"/>
        </w:rPr>
        <w:t xml:space="preserve">, </w:t>
      </w:r>
      <w:r w:rsidRPr="00D20DE0">
        <w:rPr>
          <w:rFonts w:ascii="Times New Roman" w:hAnsi="Times New Roman" w:cs="Times New Roman"/>
          <w:sz w:val="24"/>
          <w:szCs w:val="24"/>
        </w:rPr>
        <w:t>Suporte a Serviço</w:t>
      </w:r>
      <w:r>
        <w:rPr>
          <w:rFonts w:ascii="Times New Roman" w:hAnsi="Times New Roman" w:cs="Times New Roman"/>
          <w:sz w:val="24"/>
          <w:szCs w:val="24"/>
        </w:rPr>
        <w:t xml:space="preserve">, </w:t>
      </w:r>
      <w:r w:rsidRPr="00D20DE0">
        <w:rPr>
          <w:rFonts w:ascii="Times New Roman" w:hAnsi="Times New Roman" w:cs="Times New Roman"/>
          <w:sz w:val="24"/>
          <w:szCs w:val="24"/>
        </w:rPr>
        <w:t>Gerenciamento da Segurança</w:t>
      </w:r>
      <w:r>
        <w:rPr>
          <w:rFonts w:ascii="Times New Roman" w:hAnsi="Times New Roman" w:cs="Times New Roman"/>
          <w:sz w:val="24"/>
          <w:szCs w:val="24"/>
        </w:rPr>
        <w:t xml:space="preserve">, </w:t>
      </w:r>
      <w:r w:rsidRPr="00D20DE0">
        <w:rPr>
          <w:rFonts w:ascii="Times New Roman" w:hAnsi="Times New Roman" w:cs="Times New Roman"/>
          <w:sz w:val="24"/>
          <w:szCs w:val="24"/>
        </w:rPr>
        <w:t>Gerenciamento da Infraestrutura</w:t>
      </w:r>
      <w:r>
        <w:rPr>
          <w:rFonts w:ascii="Times New Roman" w:hAnsi="Times New Roman" w:cs="Times New Roman"/>
          <w:sz w:val="24"/>
          <w:szCs w:val="24"/>
        </w:rPr>
        <w:t xml:space="preserve">, </w:t>
      </w:r>
      <w:r w:rsidRPr="00D20DE0">
        <w:rPr>
          <w:rFonts w:ascii="Times New Roman" w:hAnsi="Times New Roman" w:cs="Times New Roman"/>
          <w:sz w:val="24"/>
          <w:szCs w:val="24"/>
        </w:rPr>
        <w:t>Gerenciamento de Aplicações</w:t>
      </w:r>
      <w:r>
        <w:rPr>
          <w:rFonts w:ascii="Times New Roman" w:hAnsi="Times New Roman" w:cs="Times New Roman"/>
          <w:sz w:val="24"/>
          <w:szCs w:val="24"/>
        </w:rPr>
        <w:t xml:space="preserve">, </w:t>
      </w:r>
      <w:r w:rsidRPr="00D20DE0">
        <w:rPr>
          <w:rFonts w:ascii="Times New Roman" w:hAnsi="Times New Roman" w:cs="Times New Roman"/>
          <w:sz w:val="24"/>
          <w:szCs w:val="24"/>
        </w:rPr>
        <w:t>Planejamento da Implementação do Gerenciamento de Serviço</w:t>
      </w:r>
    </w:p>
    <w:p w:rsidR="00212C7C" w:rsidRPr="003E2C92" w:rsidRDefault="00B1095A" w:rsidP="00FF02C8">
      <w:pPr>
        <w:widowControl w:val="0"/>
        <w:spacing w:after="0" w:line="360" w:lineRule="auto"/>
        <w:ind w:firstLine="708"/>
        <w:jc w:val="both"/>
        <w:rPr>
          <w:rFonts w:ascii="Times" w:hAnsi="Times" w:cs="Times"/>
          <w:sz w:val="24"/>
          <w:szCs w:val="24"/>
        </w:rPr>
      </w:pPr>
      <w:r>
        <w:rPr>
          <w:rFonts w:ascii="Times" w:hAnsi="Times" w:cs="Times"/>
          <w:sz w:val="24"/>
          <w:szCs w:val="24"/>
        </w:rPr>
        <w:t xml:space="preserve">Segundo </w:t>
      </w:r>
      <w:r w:rsidRPr="003E2C92">
        <w:rPr>
          <w:rFonts w:ascii="Times" w:hAnsi="Times" w:cs="Times"/>
          <w:sz w:val="24"/>
          <w:szCs w:val="24"/>
        </w:rPr>
        <w:t>Fernandes e Abreu (2012)</w:t>
      </w:r>
      <w:r>
        <w:rPr>
          <w:rFonts w:ascii="Times" w:hAnsi="Times" w:cs="Times"/>
          <w:sz w:val="24"/>
          <w:szCs w:val="24"/>
        </w:rPr>
        <w:t>, a</w:t>
      </w:r>
      <w:r w:rsidR="00212C7C" w:rsidRPr="003E2C92">
        <w:rPr>
          <w:rFonts w:ascii="Times" w:hAnsi="Times" w:cs="Times"/>
          <w:sz w:val="24"/>
          <w:szCs w:val="24"/>
        </w:rPr>
        <w:t xml:space="preserve"> ISO/IEC 20000 possui uma estrutura dividida em cinco partes:</w:t>
      </w:r>
    </w:p>
    <w:p w:rsidR="00212C7C" w:rsidRPr="003E2C92" w:rsidRDefault="00212C7C" w:rsidP="00FF02C8">
      <w:pPr>
        <w:pStyle w:val="PargrafodaLista"/>
        <w:widowControl w:val="0"/>
        <w:numPr>
          <w:ilvl w:val="0"/>
          <w:numId w:val="24"/>
        </w:numPr>
        <w:spacing w:after="0" w:line="360" w:lineRule="auto"/>
        <w:jc w:val="both"/>
        <w:rPr>
          <w:rFonts w:ascii="Times" w:hAnsi="Times" w:cs="Times"/>
          <w:sz w:val="24"/>
          <w:szCs w:val="24"/>
        </w:rPr>
      </w:pPr>
      <w:r w:rsidRPr="003E2C92">
        <w:rPr>
          <w:rFonts w:ascii="Times" w:hAnsi="Times" w:cs="Times"/>
          <w:sz w:val="24"/>
          <w:szCs w:val="24"/>
        </w:rPr>
        <w:t xml:space="preserve">Requisitos do Sistema de Gestão de Serviços: especificação formal da norma e definição dos requisitos para gerenciamento de serviços em conformidade aos requisitos do </w:t>
      </w:r>
      <w:r w:rsidR="00E45B3A" w:rsidRPr="003E2C92">
        <w:rPr>
          <w:rFonts w:ascii="Times" w:hAnsi="Times" w:cs="Times"/>
          <w:sz w:val="24"/>
          <w:szCs w:val="24"/>
        </w:rPr>
        <w:t>negócio</w:t>
      </w:r>
      <w:r w:rsidRPr="003E2C92">
        <w:rPr>
          <w:rFonts w:ascii="Times" w:hAnsi="Times" w:cs="Times"/>
          <w:sz w:val="24"/>
          <w:szCs w:val="24"/>
        </w:rPr>
        <w:t>. Descreve o que pode ser considerado na implementaçãodo gerenciamento de serviços de TI, visando a certificação dos processos relacionados em relação aos requisitos da norma.</w:t>
      </w:r>
    </w:p>
    <w:p w:rsidR="00212C7C" w:rsidRPr="003E2C92" w:rsidRDefault="00212C7C" w:rsidP="00FF02C8">
      <w:pPr>
        <w:pStyle w:val="PargrafodaLista"/>
        <w:widowControl w:val="0"/>
        <w:numPr>
          <w:ilvl w:val="0"/>
          <w:numId w:val="24"/>
        </w:numPr>
        <w:spacing w:after="0" w:line="360" w:lineRule="auto"/>
        <w:jc w:val="both"/>
        <w:rPr>
          <w:rFonts w:ascii="Times" w:hAnsi="Times" w:cs="Times"/>
          <w:sz w:val="24"/>
          <w:szCs w:val="24"/>
        </w:rPr>
      </w:pPr>
      <w:r w:rsidRPr="003E2C92">
        <w:rPr>
          <w:rFonts w:ascii="Times" w:hAnsi="Times" w:cs="Times"/>
          <w:sz w:val="24"/>
          <w:szCs w:val="24"/>
        </w:rPr>
        <w:t>Código de Pr</w:t>
      </w:r>
      <w:r w:rsidR="000615F6">
        <w:rPr>
          <w:rFonts w:ascii="Times" w:hAnsi="Times" w:cs="Times"/>
          <w:sz w:val="24"/>
          <w:szCs w:val="24"/>
        </w:rPr>
        <w:t>á</w:t>
      </w:r>
      <w:r w:rsidRPr="003E2C92">
        <w:rPr>
          <w:rFonts w:ascii="Times" w:hAnsi="Times" w:cs="Times"/>
          <w:sz w:val="24"/>
          <w:szCs w:val="24"/>
        </w:rPr>
        <w:t xml:space="preserve">tica: guia que </w:t>
      </w:r>
      <w:r w:rsidR="00E45B3A" w:rsidRPr="003E2C92">
        <w:rPr>
          <w:rFonts w:ascii="Times" w:hAnsi="Times" w:cs="Times"/>
          <w:sz w:val="24"/>
          <w:szCs w:val="24"/>
        </w:rPr>
        <w:t>contém</w:t>
      </w:r>
      <w:r w:rsidRPr="003E2C92">
        <w:rPr>
          <w:rFonts w:ascii="Times" w:hAnsi="Times" w:cs="Times"/>
          <w:sz w:val="24"/>
          <w:szCs w:val="24"/>
        </w:rPr>
        <w:t xml:space="preserve"> um conjunto de diretrizes baseadas na </w:t>
      </w:r>
      <w:r w:rsidRPr="003E2C92">
        <w:rPr>
          <w:rFonts w:ascii="Times" w:hAnsi="Times" w:cs="Times"/>
          <w:sz w:val="24"/>
          <w:szCs w:val="24"/>
        </w:rPr>
        <w:lastRenderedPageBreak/>
        <w:t>experiência de mercado, para orientar as empresas de serviços a planejarem melhorias em seus serviços ou para se prepararem para auditorias e certificações na norma, em relação aos requisitos presentes na primeira parte da norma.</w:t>
      </w:r>
    </w:p>
    <w:p w:rsidR="00212C7C" w:rsidRPr="003E2C92" w:rsidRDefault="00212C7C" w:rsidP="00FF02C8">
      <w:pPr>
        <w:pStyle w:val="PargrafodaLista"/>
        <w:widowControl w:val="0"/>
        <w:numPr>
          <w:ilvl w:val="0"/>
          <w:numId w:val="24"/>
        </w:numPr>
        <w:spacing w:after="0" w:line="360" w:lineRule="auto"/>
        <w:jc w:val="both"/>
        <w:rPr>
          <w:rFonts w:ascii="Times" w:hAnsi="Times" w:cs="Times"/>
          <w:sz w:val="24"/>
          <w:szCs w:val="24"/>
        </w:rPr>
      </w:pPr>
      <w:r w:rsidRPr="003E2C92">
        <w:rPr>
          <w:rFonts w:ascii="Times" w:hAnsi="Times" w:cs="Times"/>
          <w:sz w:val="24"/>
          <w:szCs w:val="24"/>
        </w:rPr>
        <w:t>Diretrizes de Escopo: orientações para definir o escopo e a aplicação da norma aos diferentes tipos de organizações de serviços de TI.</w:t>
      </w:r>
    </w:p>
    <w:p w:rsidR="00212C7C" w:rsidRPr="003E2C92" w:rsidRDefault="00212C7C" w:rsidP="00FF02C8">
      <w:pPr>
        <w:pStyle w:val="PargrafodaLista"/>
        <w:widowControl w:val="0"/>
        <w:numPr>
          <w:ilvl w:val="0"/>
          <w:numId w:val="24"/>
        </w:numPr>
        <w:spacing w:after="0" w:line="360" w:lineRule="auto"/>
        <w:jc w:val="both"/>
        <w:rPr>
          <w:rFonts w:ascii="Times" w:hAnsi="Times" w:cs="Times"/>
          <w:sz w:val="24"/>
          <w:szCs w:val="24"/>
        </w:rPr>
      </w:pPr>
      <w:r w:rsidRPr="003E2C92">
        <w:rPr>
          <w:rFonts w:ascii="Times" w:hAnsi="Times" w:cs="Times"/>
          <w:sz w:val="24"/>
          <w:szCs w:val="24"/>
        </w:rPr>
        <w:t xml:space="preserve">Modelo de </w:t>
      </w:r>
      <w:r w:rsidR="00E45B3A" w:rsidRPr="003E2C92">
        <w:rPr>
          <w:rFonts w:ascii="Times" w:hAnsi="Times" w:cs="Times"/>
          <w:sz w:val="24"/>
          <w:szCs w:val="24"/>
        </w:rPr>
        <w:t>Referência</w:t>
      </w:r>
      <w:r w:rsidRPr="003E2C92">
        <w:rPr>
          <w:rFonts w:ascii="Times" w:hAnsi="Times" w:cs="Times"/>
          <w:sz w:val="24"/>
          <w:szCs w:val="24"/>
        </w:rPr>
        <w:t xml:space="preserve"> de Processos: alinhado com a ISO/IEC 15504-2 – Auditoria de processos de TI, útil para definir processos de Gerenciamento de Serviços de TI.</w:t>
      </w:r>
    </w:p>
    <w:p w:rsidR="00212C7C" w:rsidRPr="003E2C92" w:rsidRDefault="00212C7C" w:rsidP="00FF02C8">
      <w:pPr>
        <w:pStyle w:val="PargrafodaLista"/>
        <w:widowControl w:val="0"/>
        <w:numPr>
          <w:ilvl w:val="0"/>
          <w:numId w:val="24"/>
        </w:numPr>
        <w:spacing w:after="0" w:line="360" w:lineRule="auto"/>
        <w:jc w:val="both"/>
        <w:rPr>
          <w:rFonts w:ascii="Times" w:hAnsi="Times" w:cs="Times"/>
          <w:sz w:val="24"/>
          <w:szCs w:val="24"/>
        </w:rPr>
      </w:pPr>
      <w:r w:rsidRPr="003E2C92">
        <w:rPr>
          <w:rFonts w:ascii="Times" w:hAnsi="Times" w:cs="Times"/>
          <w:sz w:val="24"/>
          <w:szCs w:val="24"/>
        </w:rPr>
        <w:t>Exemplo de Plano de Implementação: apoio a reparação para a implementação de um sistema de gerenciamento de serviços de TI.</w:t>
      </w:r>
    </w:p>
    <w:p w:rsidR="00212C7C" w:rsidRPr="003E2C92" w:rsidRDefault="00212C7C" w:rsidP="00FF02C8">
      <w:pPr>
        <w:widowControl w:val="0"/>
        <w:spacing w:after="0" w:line="360" w:lineRule="auto"/>
        <w:ind w:firstLine="709"/>
        <w:jc w:val="both"/>
        <w:rPr>
          <w:rFonts w:ascii="Times" w:hAnsi="Times" w:cs="Times"/>
          <w:sz w:val="24"/>
          <w:szCs w:val="24"/>
        </w:rPr>
      </w:pPr>
      <w:r w:rsidRPr="003E2C92">
        <w:rPr>
          <w:rFonts w:ascii="Times" w:hAnsi="Times" w:cs="Times"/>
          <w:sz w:val="24"/>
          <w:szCs w:val="24"/>
        </w:rPr>
        <w:t xml:space="preserve">A certificação de uma organização de TI nos requisitos da norma ISO/IEC 20000 deve ser obtida através de uma auditoria independente, a ser conduzida por uma organização credenciada pelo itSMF para esta finalidade denominada </w:t>
      </w:r>
      <w:r w:rsidRPr="00D95BA6">
        <w:rPr>
          <w:rFonts w:ascii="Times" w:hAnsi="Times" w:cs="Times"/>
          <w:i/>
          <w:sz w:val="24"/>
          <w:szCs w:val="24"/>
        </w:rPr>
        <w:t>RegisteredCertificationBody</w:t>
      </w:r>
      <w:r w:rsidRPr="003E2C92">
        <w:rPr>
          <w:rFonts w:ascii="Times" w:hAnsi="Times" w:cs="Times"/>
          <w:sz w:val="24"/>
          <w:szCs w:val="24"/>
        </w:rPr>
        <w:t xml:space="preserve"> (RCB). Alem da certificação, a organização certificada pode utilizar o logo oficial da norma em suas peças de marketing e ter seu nome</w:t>
      </w:r>
      <w:r w:rsidR="00773062">
        <w:rPr>
          <w:rFonts w:ascii="Times" w:hAnsi="Times" w:cs="Times"/>
          <w:sz w:val="24"/>
          <w:szCs w:val="24"/>
        </w:rPr>
        <w:t xml:space="preserve"> da empresa</w:t>
      </w:r>
      <w:r w:rsidRPr="003E2C92">
        <w:rPr>
          <w:rFonts w:ascii="Times" w:hAnsi="Times" w:cs="Times"/>
          <w:sz w:val="24"/>
          <w:szCs w:val="24"/>
        </w:rPr>
        <w:t xml:space="preserve"> incluído em um </w:t>
      </w:r>
      <w:r w:rsidRPr="00CB3593">
        <w:rPr>
          <w:rFonts w:ascii="Times" w:hAnsi="Times" w:cs="Times"/>
          <w:i/>
          <w:sz w:val="24"/>
          <w:szCs w:val="24"/>
        </w:rPr>
        <w:t>website</w:t>
      </w:r>
      <w:r w:rsidRPr="003E2C92">
        <w:rPr>
          <w:rFonts w:ascii="Times" w:hAnsi="Times" w:cs="Times"/>
          <w:sz w:val="24"/>
          <w:szCs w:val="24"/>
        </w:rPr>
        <w:t xml:space="preserve"> exclusivo (FERNANDES; ABREU, 2012). </w:t>
      </w:r>
    </w:p>
    <w:p w:rsidR="00212C7C" w:rsidRPr="003E2C92" w:rsidRDefault="0040236A" w:rsidP="00FF02C8">
      <w:pPr>
        <w:widowControl w:val="0"/>
        <w:spacing w:after="0" w:line="360" w:lineRule="auto"/>
        <w:ind w:firstLine="708"/>
        <w:jc w:val="both"/>
        <w:rPr>
          <w:rFonts w:ascii="Times" w:hAnsi="Times" w:cs="Times"/>
          <w:sz w:val="24"/>
          <w:szCs w:val="24"/>
        </w:rPr>
      </w:pPr>
      <w:r>
        <w:rPr>
          <w:rFonts w:ascii="Times" w:hAnsi="Times" w:cs="Times"/>
          <w:sz w:val="24"/>
          <w:szCs w:val="24"/>
        </w:rPr>
        <w:t>R</w:t>
      </w:r>
      <w:r w:rsidR="005F5AB9">
        <w:rPr>
          <w:rFonts w:ascii="Times" w:hAnsi="Times" w:cs="Times"/>
          <w:sz w:val="24"/>
          <w:szCs w:val="24"/>
        </w:rPr>
        <w:t>osa</w:t>
      </w:r>
      <w:r>
        <w:rPr>
          <w:rFonts w:ascii="Times" w:hAnsi="Times" w:cs="Times"/>
          <w:sz w:val="24"/>
          <w:szCs w:val="24"/>
        </w:rPr>
        <w:t xml:space="preserve"> (2010) em artigo publicado</w:t>
      </w:r>
      <w:r w:rsidR="00212C7C" w:rsidRPr="003E2C92">
        <w:rPr>
          <w:rFonts w:ascii="Times" w:hAnsi="Times" w:cs="Times"/>
          <w:sz w:val="24"/>
          <w:szCs w:val="24"/>
        </w:rPr>
        <w:t xml:space="preserve"> mostra as relações entre a ISO 20000 e o ITIL que são os seguintes:</w:t>
      </w:r>
    </w:p>
    <w:p w:rsidR="00212C7C" w:rsidRPr="003E2C92" w:rsidRDefault="00212C7C" w:rsidP="00FF02C8">
      <w:pPr>
        <w:pStyle w:val="PargrafodaLista"/>
        <w:widowControl w:val="0"/>
        <w:numPr>
          <w:ilvl w:val="0"/>
          <w:numId w:val="23"/>
        </w:numPr>
        <w:spacing w:after="0" w:line="360" w:lineRule="auto"/>
        <w:jc w:val="both"/>
        <w:rPr>
          <w:rFonts w:ascii="Times" w:hAnsi="Times" w:cs="Times"/>
          <w:sz w:val="24"/>
          <w:szCs w:val="24"/>
        </w:rPr>
      </w:pPr>
      <w:r w:rsidRPr="003E2C92">
        <w:rPr>
          <w:rFonts w:ascii="Times" w:hAnsi="Times" w:cs="Times"/>
          <w:sz w:val="24"/>
          <w:szCs w:val="24"/>
        </w:rPr>
        <w:t xml:space="preserve">O ITIL trata-se das melhores </w:t>
      </w:r>
      <w:r w:rsidR="00E45B3A" w:rsidRPr="003E2C92">
        <w:rPr>
          <w:rFonts w:ascii="Times" w:hAnsi="Times" w:cs="Times"/>
          <w:sz w:val="24"/>
          <w:szCs w:val="24"/>
        </w:rPr>
        <w:t>práticas</w:t>
      </w:r>
      <w:r w:rsidRPr="003E2C92">
        <w:rPr>
          <w:rFonts w:ascii="Times" w:hAnsi="Times" w:cs="Times"/>
          <w:sz w:val="24"/>
          <w:szCs w:val="24"/>
        </w:rPr>
        <w:t xml:space="preserve"> de gerenciamento de serviços de TI para dar diretrizes as empresas, enquanto a ISO 20000 é uma norma internacional para regulamentar o gerenciamento de serviços de TI mundialmente.</w:t>
      </w:r>
    </w:p>
    <w:p w:rsidR="00212C7C" w:rsidRPr="003E2C92" w:rsidRDefault="00212C7C" w:rsidP="00FF02C8">
      <w:pPr>
        <w:pStyle w:val="PargrafodaLista"/>
        <w:widowControl w:val="0"/>
        <w:numPr>
          <w:ilvl w:val="0"/>
          <w:numId w:val="23"/>
        </w:numPr>
        <w:spacing w:after="0" w:line="360" w:lineRule="auto"/>
        <w:jc w:val="both"/>
        <w:rPr>
          <w:rFonts w:ascii="Times" w:hAnsi="Times" w:cs="Times"/>
          <w:sz w:val="24"/>
          <w:szCs w:val="24"/>
        </w:rPr>
      </w:pPr>
      <w:r w:rsidRPr="003E2C92">
        <w:rPr>
          <w:rFonts w:ascii="Times" w:hAnsi="Times" w:cs="Times"/>
          <w:sz w:val="24"/>
          <w:szCs w:val="24"/>
        </w:rPr>
        <w:t>O ITIL tem como característica a sua flexibilidade e serve como guia para as organizações definirem seus processos, enquanto a ISO 20000 é uma serie de exigências que devem ser obrigatoriamente ser seguidas para a organização ser certificada.</w:t>
      </w:r>
    </w:p>
    <w:p w:rsidR="00212C7C" w:rsidRPr="003E2C92" w:rsidRDefault="00212C7C" w:rsidP="00FF02C8">
      <w:pPr>
        <w:pStyle w:val="PargrafodaLista"/>
        <w:widowControl w:val="0"/>
        <w:numPr>
          <w:ilvl w:val="0"/>
          <w:numId w:val="23"/>
        </w:numPr>
        <w:spacing w:after="0" w:line="360" w:lineRule="auto"/>
        <w:jc w:val="both"/>
        <w:rPr>
          <w:rFonts w:ascii="Times" w:hAnsi="Times" w:cs="Times"/>
          <w:sz w:val="24"/>
          <w:szCs w:val="24"/>
        </w:rPr>
      </w:pPr>
      <w:r w:rsidRPr="003E2C92">
        <w:rPr>
          <w:rFonts w:ascii="Times" w:hAnsi="Times" w:cs="Times"/>
          <w:sz w:val="24"/>
          <w:szCs w:val="24"/>
        </w:rPr>
        <w:t>O ITIL certifica profissionais e não exige que eles sejam reavaliados, enquanto a ISO 20000 certifica empresas e tem a necessidade que elas sejam reavaliadas periodicamente.</w:t>
      </w:r>
    </w:p>
    <w:p w:rsidR="009739E4" w:rsidRPr="00262A43" w:rsidRDefault="00212C7C" w:rsidP="00FF02C8">
      <w:pPr>
        <w:widowControl w:val="0"/>
        <w:spacing w:after="0" w:line="360" w:lineRule="auto"/>
        <w:ind w:firstLine="708"/>
        <w:jc w:val="both"/>
        <w:rPr>
          <w:rFonts w:ascii="Times" w:hAnsi="Times" w:cs="Times"/>
          <w:sz w:val="24"/>
          <w:szCs w:val="24"/>
        </w:rPr>
      </w:pPr>
      <w:r w:rsidRPr="003E2C92">
        <w:rPr>
          <w:rFonts w:ascii="Times" w:hAnsi="Times" w:cs="Times"/>
          <w:sz w:val="24"/>
          <w:szCs w:val="24"/>
        </w:rPr>
        <w:t xml:space="preserve">Da mesma forma como outros modelos de qualidade, a adoção ISO/IEC 20000 não é garantia de que os serviços da organização sejam isentos de problemas, mas é uma base para que os serviços estejam cada vez mais alinhados ao </w:t>
      </w:r>
      <w:r w:rsidR="00E45B3A" w:rsidRPr="003E2C92">
        <w:rPr>
          <w:rFonts w:ascii="Times" w:hAnsi="Times" w:cs="Times"/>
          <w:sz w:val="24"/>
          <w:szCs w:val="24"/>
        </w:rPr>
        <w:t>negócio</w:t>
      </w:r>
      <w:r w:rsidRPr="003E2C92">
        <w:rPr>
          <w:rFonts w:ascii="Times" w:hAnsi="Times" w:cs="Times"/>
          <w:sz w:val="24"/>
          <w:szCs w:val="24"/>
        </w:rPr>
        <w:t xml:space="preserve"> (FERNANDES; ABREU, 2012</w:t>
      </w:r>
      <w:r w:rsidR="00D95BA6" w:rsidRPr="003E2C92">
        <w:rPr>
          <w:rFonts w:ascii="Times" w:hAnsi="Times" w:cs="Times"/>
          <w:sz w:val="24"/>
          <w:szCs w:val="24"/>
        </w:rPr>
        <w:t>). Um</w:t>
      </w:r>
      <w:r w:rsidRPr="003E2C92">
        <w:rPr>
          <w:rFonts w:ascii="Times" w:hAnsi="Times" w:cs="Times"/>
          <w:sz w:val="24"/>
          <w:szCs w:val="24"/>
        </w:rPr>
        <w:t xml:space="preserve"> fator importante que deve ser destacado tanto em ITIL quanto na ISO 20000 é a necessidade de um melhoramento cont</w:t>
      </w:r>
      <w:r w:rsidR="000615F6">
        <w:rPr>
          <w:rFonts w:ascii="Times" w:hAnsi="Times" w:cs="Times"/>
          <w:sz w:val="24"/>
          <w:szCs w:val="24"/>
        </w:rPr>
        <w:t>í</w:t>
      </w:r>
      <w:r w:rsidRPr="003E2C92">
        <w:rPr>
          <w:rFonts w:ascii="Times" w:hAnsi="Times" w:cs="Times"/>
          <w:sz w:val="24"/>
          <w:szCs w:val="24"/>
        </w:rPr>
        <w:t xml:space="preserve">nuo garantido a qualidade do processo e a competitividade e credibilidade da </w:t>
      </w:r>
      <w:r w:rsidR="00D95BA6" w:rsidRPr="003E2C92">
        <w:rPr>
          <w:rFonts w:ascii="Times" w:hAnsi="Times" w:cs="Times"/>
          <w:sz w:val="24"/>
          <w:szCs w:val="24"/>
        </w:rPr>
        <w:t>organização (</w:t>
      </w:r>
      <w:r w:rsidRPr="003E2C92">
        <w:rPr>
          <w:rFonts w:ascii="Times" w:hAnsi="Times" w:cs="Times"/>
          <w:sz w:val="24"/>
          <w:szCs w:val="24"/>
        </w:rPr>
        <w:t>TURBIT, 2006).</w:t>
      </w:r>
    </w:p>
    <w:p w:rsidR="00262A43" w:rsidRPr="00A64CDB" w:rsidRDefault="00496354" w:rsidP="00FF02C8">
      <w:pPr>
        <w:pStyle w:val="Ttulo2"/>
        <w:keepLines w:val="0"/>
        <w:widowControl w:val="0"/>
        <w:spacing w:before="0" w:line="360" w:lineRule="auto"/>
        <w:rPr>
          <w:rFonts w:ascii="Times" w:hAnsi="Times" w:cs="Times"/>
          <w:b w:val="0"/>
          <w:color w:val="auto"/>
          <w:sz w:val="28"/>
          <w:szCs w:val="28"/>
        </w:rPr>
      </w:pPr>
      <w:bookmarkStart w:id="19" w:name="_Toc402360806"/>
      <w:bookmarkStart w:id="20" w:name="_Toc402361410"/>
      <w:bookmarkStart w:id="21" w:name="_Toc405202154"/>
      <w:r w:rsidRPr="00A64CDB">
        <w:rPr>
          <w:rFonts w:ascii="Times" w:hAnsi="Times" w:cs="Times"/>
          <w:b w:val="0"/>
          <w:color w:val="auto"/>
          <w:sz w:val="28"/>
          <w:szCs w:val="28"/>
        </w:rPr>
        <w:lastRenderedPageBreak/>
        <w:t xml:space="preserve">1.4 </w:t>
      </w:r>
      <w:r w:rsidR="00212C7C" w:rsidRPr="00A64CDB">
        <w:rPr>
          <w:rFonts w:ascii="Times" w:hAnsi="Times" w:cs="Times"/>
          <w:b w:val="0"/>
          <w:color w:val="auto"/>
          <w:sz w:val="28"/>
          <w:szCs w:val="28"/>
        </w:rPr>
        <w:t>ITIL</w:t>
      </w:r>
      <w:bookmarkEnd w:id="19"/>
      <w:bookmarkEnd w:id="20"/>
      <w:bookmarkEnd w:id="21"/>
    </w:p>
    <w:p w:rsidR="00262A43" w:rsidRPr="00A64CDB" w:rsidRDefault="00262A43" w:rsidP="00FF02C8">
      <w:pPr>
        <w:widowControl w:val="0"/>
        <w:spacing w:after="0" w:line="360" w:lineRule="auto"/>
        <w:rPr>
          <w:rFonts w:ascii="Times New Roman" w:hAnsi="Times New Roman" w:cs="Times New Roman"/>
          <w:sz w:val="24"/>
          <w:szCs w:val="24"/>
        </w:rPr>
      </w:pPr>
    </w:p>
    <w:p w:rsidR="00262A43" w:rsidRPr="00A64CDB" w:rsidRDefault="00262A43" w:rsidP="00FF02C8">
      <w:pPr>
        <w:widowControl w:val="0"/>
        <w:spacing w:after="0" w:line="360" w:lineRule="auto"/>
        <w:rPr>
          <w:rFonts w:ascii="Times New Roman" w:hAnsi="Times New Roman" w:cs="Times New Roman"/>
          <w:sz w:val="24"/>
          <w:szCs w:val="24"/>
        </w:rPr>
      </w:pPr>
    </w:p>
    <w:p w:rsidR="00212C7C" w:rsidRPr="003E2C92" w:rsidRDefault="00212C7C" w:rsidP="00FF02C8">
      <w:pPr>
        <w:widowControl w:val="0"/>
        <w:spacing w:after="0" w:line="360" w:lineRule="auto"/>
        <w:ind w:firstLine="709"/>
        <w:jc w:val="both"/>
        <w:rPr>
          <w:rFonts w:ascii="Times" w:hAnsi="Times" w:cs="Times"/>
          <w:sz w:val="24"/>
          <w:szCs w:val="24"/>
        </w:rPr>
      </w:pPr>
      <w:r w:rsidRPr="003E2C92">
        <w:rPr>
          <w:rFonts w:ascii="Times" w:hAnsi="Times" w:cs="Times"/>
          <w:sz w:val="24"/>
          <w:szCs w:val="24"/>
        </w:rPr>
        <w:t xml:space="preserve">Segundo a BMC Softwares (2006, p. 2), “ITIL é uma estrutura, um conjunto de diretrizes de </w:t>
      </w:r>
      <w:r w:rsidR="00E45B3A" w:rsidRPr="003E2C92">
        <w:rPr>
          <w:rFonts w:ascii="Times" w:hAnsi="Times" w:cs="Times"/>
          <w:sz w:val="24"/>
          <w:szCs w:val="24"/>
        </w:rPr>
        <w:t>práticas</w:t>
      </w:r>
      <w:r w:rsidRPr="003E2C92">
        <w:rPr>
          <w:rFonts w:ascii="Times" w:hAnsi="Times" w:cs="Times"/>
          <w:sz w:val="24"/>
          <w:szCs w:val="24"/>
        </w:rPr>
        <w:t xml:space="preserve"> recomendadas que </w:t>
      </w:r>
      <w:r w:rsidR="00956D56" w:rsidRPr="003E2C92">
        <w:rPr>
          <w:rFonts w:ascii="Times" w:hAnsi="Times" w:cs="Times"/>
          <w:sz w:val="24"/>
          <w:szCs w:val="24"/>
        </w:rPr>
        <w:t>vis</w:t>
      </w:r>
      <w:r w:rsidR="00956D56">
        <w:rPr>
          <w:rFonts w:ascii="Times" w:hAnsi="Times" w:cs="Times"/>
          <w:sz w:val="24"/>
          <w:szCs w:val="24"/>
        </w:rPr>
        <w:t>a</w:t>
      </w:r>
      <w:r w:rsidRPr="003E2C92">
        <w:rPr>
          <w:rFonts w:ascii="Times" w:hAnsi="Times" w:cs="Times"/>
          <w:sz w:val="24"/>
          <w:szCs w:val="24"/>
        </w:rPr>
        <w:t xml:space="preserve"> ajustar pessoas, processos e tecnologia para aumentar a eficiência do gerenciamento de serviços.”</w:t>
      </w:r>
    </w:p>
    <w:p w:rsidR="00212C7C" w:rsidRPr="003E2C92" w:rsidRDefault="00212C7C" w:rsidP="00FF02C8">
      <w:pPr>
        <w:widowControl w:val="0"/>
        <w:spacing w:after="0" w:line="360" w:lineRule="auto"/>
        <w:ind w:firstLine="709"/>
        <w:jc w:val="both"/>
        <w:rPr>
          <w:rFonts w:ascii="Times" w:hAnsi="Times" w:cs="Times"/>
          <w:sz w:val="24"/>
          <w:szCs w:val="24"/>
        </w:rPr>
      </w:pPr>
      <w:r w:rsidRPr="003E2C92">
        <w:rPr>
          <w:rFonts w:ascii="Times" w:hAnsi="Times" w:cs="Times"/>
          <w:sz w:val="24"/>
          <w:szCs w:val="24"/>
        </w:rPr>
        <w:t>De acordo com S</w:t>
      </w:r>
      <w:r w:rsidR="00D5430B">
        <w:rPr>
          <w:rFonts w:ascii="Times" w:hAnsi="Times" w:cs="Times"/>
          <w:sz w:val="24"/>
          <w:szCs w:val="24"/>
        </w:rPr>
        <w:t>ilva</w:t>
      </w:r>
      <w:r w:rsidRPr="003E2C92">
        <w:rPr>
          <w:rFonts w:ascii="Times" w:hAnsi="Times" w:cs="Times"/>
          <w:sz w:val="24"/>
          <w:szCs w:val="24"/>
        </w:rPr>
        <w:t xml:space="preserve"> (2010), ITIL é um </w:t>
      </w:r>
      <w:r w:rsidRPr="00C80DC8">
        <w:rPr>
          <w:rFonts w:ascii="Times" w:hAnsi="Times" w:cs="Times"/>
          <w:i/>
          <w:sz w:val="24"/>
          <w:szCs w:val="24"/>
        </w:rPr>
        <w:t>framework</w:t>
      </w:r>
      <w:r w:rsidRPr="003E2C92">
        <w:rPr>
          <w:rFonts w:ascii="Times" w:hAnsi="Times" w:cs="Times"/>
          <w:sz w:val="24"/>
          <w:szCs w:val="24"/>
        </w:rPr>
        <w:t xml:space="preserve"> das melhores práticas aceitas mundialmente de gerenciamento de serviços de TI que na atualidade vem despertando o interesse do mercado devido à preocupação com a qualidade do serviço. </w:t>
      </w:r>
    </w:p>
    <w:p w:rsidR="00212C7C" w:rsidRPr="003E2C92" w:rsidRDefault="00212C7C" w:rsidP="00FF02C8">
      <w:pPr>
        <w:widowControl w:val="0"/>
        <w:spacing w:after="0" w:line="360" w:lineRule="auto"/>
        <w:ind w:firstLine="709"/>
        <w:jc w:val="both"/>
        <w:rPr>
          <w:rFonts w:ascii="Times" w:hAnsi="Times" w:cs="Times"/>
          <w:sz w:val="24"/>
          <w:szCs w:val="24"/>
        </w:rPr>
      </w:pPr>
      <w:r w:rsidRPr="003E2C92">
        <w:rPr>
          <w:rFonts w:ascii="Times" w:hAnsi="Times" w:cs="Times"/>
          <w:sz w:val="24"/>
          <w:szCs w:val="24"/>
        </w:rPr>
        <w:t>O ITIL foi desenvolvido pelo CCTA no final dos anos 80 para melhorar a qualidade dos serviços prestados ao governo britânico que encomendou o projeto solicitando melhores práticas para gerenciar a utilização eficiente e responsável dos recursos de TI. Em 2001, o CCTA foi incorporado a OGC que é responsável atualmente pela evolução e divulgação da ITIL (</w:t>
      </w:r>
      <w:r w:rsidR="00D5430B">
        <w:rPr>
          <w:rFonts w:ascii="Times" w:hAnsi="Times" w:cs="Times"/>
          <w:sz w:val="24"/>
          <w:szCs w:val="24"/>
        </w:rPr>
        <w:t>FERNANDES; ABREU</w:t>
      </w:r>
      <w:r w:rsidRPr="003E2C92">
        <w:rPr>
          <w:rFonts w:ascii="Times" w:hAnsi="Times" w:cs="Times"/>
          <w:sz w:val="24"/>
          <w:szCs w:val="24"/>
        </w:rPr>
        <w:t>, 2012).</w:t>
      </w:r>
    </w:p>
    <w:p w:rsidR="00D5430B" w:rsidRDefault="00212C7C" w:rsidP="00FF02C8">
      <w:pPr>
        <w:widowControl w:val="0"/>
        <w:spacing w:after="0" w:line="360" w:lineRule="auto"/>
        <w:ind w:firstLine="709"/>
        <w:jc w:val="both"/>
        <w:rPr>
          <w:rFonts w:ascii="Times" w:hAnsi="Times" w:cs="Times"/>
          <w:sz w:val="24"/>
          <w:szCs w:val="24"/>
        </w:rPr>
      </w:pPr>
      <w:r w:rsidRPr="003E2C92">
        <w:rPr>
          <w:rFonts w:ascii="Times" w:hAnsi="Times" w:cs="Times"/>
          <w:sz w:val="24"/>
          <w:szCs w:val="24"/>
        </w:rPr>
        <w:t>A primeira versão do ITIL, ou ITIL V1, consistia em um conjunto de trinta e um livros que abordavam conceitos fundamentais para a provisão dos serviços de TI que foi utilizado principalmente no Reino Unido e na Holanda. O ITIL foi revisado a partir de 2000 levando a segunda versão fazendo com que os trinta e um livros fossem organizados em uma função e de processos distribuídos em sete livros, fazendo com que ele fosse reconhecido pelo mundo o tornando como padrão no gerenciamento de serviços de TI. Entre 2007 e 2008, foi publicado a versão 3 do ITIL, que fez com que os processos da versão 2 fossem organizados em ciclos de vida de 5 fases, onde cada fase corresponde a um livro (FREITAS, 2013).</w:t>
      </w:r>
    </w:p>
    <w:p w:rsidR="00212C7C" w:rsidRPr="003E2C92" w:rsidRDefault="00AC6397" w:rsidP="00FF02C8">
      <w:pPr>
        <w:widowControl w:val="0"/>
        <w:spacing w:after="0" w:line="360" w:lineRule="auto"/>
        <w:ind w:firstLine="709"/>
        <w:jc w:val="both"/>
        <w:rPr>
          <w:rFonts w:ascii="Times" w:hAnsi="Times" w:cs="Times"/>
          <w:sz w:val="24"/>
          <w:szCs w:val="24"/>
        </w:rPr>
      </w:pPr>
      <w:r>
        <w:rPr>
          <w:rFonts w:ascii="Times" w:hAnsi="Times" w:cs="Times"/>
          <w:sz w:val="24"/>
          <w:szCs w:val="24"/>
        </w:rPr>
        <w:t xml:space="preserve">Segundo Silva </w:t>
      </w:r>
      <w:r w:rsidR="005F5AB9">
        <w:rPr>
          <w:rFonts w:ascii="Times" w:hAnsi="Times" w:cs="Times"/>
          <w:sz w:val="24"/>
          <w:szCs w:val="24"/>
        </w:rPr>
        <w:t xml:space="preserve">et al </w:t>
      </w:r>
      <w:r>
        <w:rPr>
          <w:rFonts w:ascii="Times" w:hAnsi="Times" w:cs="Times"/>
          <w:sz w:val="24"/>
          <w:szCs w:val="24"/>
        </w:rPr>
        <w:t>(2010) a</w:t>
      </w:r>
      <w:r w:rsidR="00212C7C" w:rsidRPr="003E2C92">
        <w:rPr>
          <w:rFonts w:ascii="Times" w:hAnsi="Times" w:cs="Times"/>
          <w:sz w:val="24"/>
          <w:szCs w:val="24"/>
        </w:rPr>
        <w:t xml:space="preserve"> adoção das melhores práticas do ITIL pode</w:t>
      </w:r>
      <w:r w:rsidR="00D5430B">
        <w:rPr>
          <w:rFonts w:ascii="Times" w:hAnsi="Times" w:cs="Times"/>
          <w:sz w:val="24"/>
          <w:szCs w:val="24"/>
        </w:rPr>
        <w:t xml:space="preserve"> trazer os seguintes </w:t>
      </w:r>
      <w:r w:rsidR="00212C7C" w:rsidRPr="003E2C92">
        <w:rPr>
          <w:rFonts w:ascii="Times" w:hAnsi="Times" w:cs="Times"/>
          <w:sz w:val="24"/>
          <w:szCs w:val="24"/>
        </w:rPr>
        <w:t>benefícios:</w:t>
      </w:r>
    </w:p>
    <w:p w:rsidR="00212C7C" w:rsidRPr="003E2C92" w:rsidRDefault="00212C7C" w:rsidP="00FF02C8">
      <w:pPr>
        <w:pStyle w:val="PargrafodaLista"/>
        <w:widowControl w:val="0"/>
        <w:numPr>
          <w:ilvl w:val="0"/>
          <w:numId w:val="10"/>
        </w:numPr>
        <w:spacing w:after="0" w:line="360" w:lineRule="auto"/>
        <w:ind w:left="1068"/>
        <w:jc w:val="both"/>
        <w:rPr>
          <w:rFonts w:ascii="Times" w:hAnsi="Times" w:cs="Times"/>
          <w:sz w:val="24"/>
          <w:szCs w:val="24"/>
        </w:rPr>
      </w:pPr>
      <w:r w:rsidRPr="003E2C92">
        <w:rPr>
          <w:rFonts w:ascii="Times" w:hAnsi="Times" w:cs="Times"/>
          <w:sz w:val="24"/>
          <w:szCs w:val="24"/>
        </w:rPr>
        <w:t>Ganho de tempo por adotar práticas já testadas;</w:t>
      </w:r>
    </w:p>
    <w:p w:rsidR="00212C7C" w:rsidRPr="003E2C92" w:rsidRDefault="00212C7C" w:rsidP="00FF02C8">
      <w:pPr>
        <w:pStyle w:val="PargrafodaLista"/>
        <w:widowControl w:val="0"/>
        <w:numPr>
          <w:ilvl w:val="0"/>
          <w:numId w:val="10"/>
        </w:numPr>
        <w:spacing w:after="0" w:line="360" w:lineRule="auto"/>
        <w:ind w:left="1068"/>
        <w:jc w:val="both"/>
        <w:rPr>
          <w:rFonts w:ascii="Times" w:hAnsi="Times" w:cs="Times"/>
          <w:sz w:val="24"/>
          <w:szCs w:val="24"/>
        </w:rPr>
      </w:pPr>
      <w:r w:rsidRPr="003E2C92">
        <w:rPr>
          <w:rFonts w:ascii="Times" w:hAnsi="Times" w:cs="Times"/>
          <w:sz w:val="24"/>
          <w:szCs w:val="24"/>
        </w:rPr>
        <w:t>Rápido retorno sobre o projeto de implementação;</w:t>
      </w:r>
    </w:p>
    <w:p w:rsidR="00212C7C" w:rsidRPr="003E2C92" w:rsidRDefault="00212C7C" w:rsidP="00FF02C8">
      <w:pPr>
        <w:pStyle w:val="PargrafodaLista"/>
        <w:widowControl w:val="0"/>
        <w:numPr>
          <w:ilvl w:val="0"/>
          <w:numId w:val="10"/>
        </w:numPr>
        <w:spacing w:after="0" w:line="360" w:lineRule="auto"/>
        <w:ind w:left="1068"/>
        <w:jc w:val="both"/>
        <w:rPr>
          <w:rFonts w:ascii="Times" w:hAnsi="Times" w:cs="Times"/>
          <w:sz w:val="24"/>
          <w:szCs w:val="24"/>
        </w:rPr>
      </w:pPr>
      <w:r w:rsidRPr="003E2C92">
        <w:rPr>
          <w:rFonts w:ascii="Times" w:hAnsi="Times" w:cs="Times"/>
          <w:sz w:val="24"/>
          <w:szCs w:val="24"/>
        </w:rPr>
        <w:t>Processos mais eficientes e eficazes;</w:t>
      </w:r>
    </w:p>
    <w:p w:rsidR="00212C7C" w:rsidRPr="003E2C92" w:rsidRDefault="00212C7C" w:rsidP="00FF02C8">
      <w:pPr>
        <w:pStyle w:val="PargrafodaLista"/>
        <w:widowControl w:val="0"/>
        <w:numPr>
          <w:ilvl w:val="0"/>
          <w:numId w:val="10"/>
        </w:numPr>
        <w:spacing w:after="0" w:line="360" w:lineRule="auto"/>
        <w:ind w:left="1068"/>
        <w:jc w:val="both"/>
        <w:rPr>
          <w:rFonts w:ascii="Times" w:hAnsi="Times" w:cs="Times"/>
          <w:sz w:val="24"/>
          <w:szCs w:val="24"/>
        </w:rPr>
      </w:pPr>
      <w:r w:rsidRPr="003E2C92">
        <w:rPr>
          <w:rFonts w:ascii="Times" w:hAnsi="Times" w:cs="Times"/>
          <w:sz w:val="24"/>
          <w:szCs w:val="24"/>
        </w:rPr>
        <w:t>Melhora da qualidade dos serviços de TI perante usuários e clientes;</w:t>
      </w:r>
    </w:p>
    <w:p w:rsidR="00212C7C" w:rsidRPr="003E2C92" w:rsidRDefault="00212C7C" w:rsidP="00FF02C8">
      <w:pPr>
        <w:pStyle w:val="PargrafodaLista"/>
        <w:widowControl w:val="0"/>
        <w:numPr>
          <w:ilvl w:val="0"/>
          <w:numId w:val="10"/>
        </w:numPr>
        <w:spacing w:after="0" w:line="360" w:lineRule="auto"/>
        <w:ind w:left="1068"/>
        <w:jc w:val="both"/>
        <w:rPr>
          <w:rFonts w:ascii="Times" w:hAnsi="Times" w:cs="Times"/>
          <w:sz w:val="24"/>
          <w:szCs w:val="24"/>
        </w:rPr>
      </w:pPr>
      <w:r w:rsidRPr="003E2C92">
        <w:rPr>
          <w:rFonts w:ascii="Times" w:hAnsi="Times" w:cs="Times"/>
          <w:sz w:val="24"/>
          <w:szCs w:val="24"/>
        </w:rPr>
        <w:t xml:space="preserve">Alinhamento dos serviços de TI com as necessidades do </w:t>
      </w:r>
      <w:r w:rsidR="00E45B3A" w:rsidRPr="003E2C92">
        <w:rPr>
          <w:rFonts w:ascii="Times" w:hAnsi="Times" w:cs="Times"/>
          <w:sz w:val="24"/>
          <w:szCs w:val="24"/>
        </w:rPr>
        <w:t>negócio</w:t>
      </w:r>
      <w:r w:rsidRPr="003E2C92">
        <w:rPr>
          <w:rFonts w:ascii="Times" w:hAnsi="Times" w:cs="Times"/>
          <w:sz w:val="24"/>
          <w:szCs w:val="24"/>
        </w:rPr>
        <w:t>;</w:t>
      </w:r>
    </w:p>
    <w:p w:rsidR="00212C7C" w:rsidRPr="003E2C92" w:rsidRDefault="00212C7C" w:rsidP="00FF02C8">
      <w:pPr>
        <w:pStyle w:val="PargrafodaLista"/>
        <w:widowControl w:val="0"/>
        <w:numPr>
          <w:ilvl w:val="0"/>
          <w:numId w:val="10"/>
        </w:numPr>
        <w:spacing w:after="0" w:line="360" w:lineRule="auto"/>
        <w:ind w:left="1068"/>
        <w:jc w:val="both"/>
        <w:rPr>
          <w:rFonts w:ascii="Times" w:hAnsi="Times" w:cs="Times"/>
          <w:sz w:val="24"/>
          <w:szCs w:val="24"/>
        </w:rPr>
      </w:pPr>
      <w:r w:rsidRPr="003E2C92">
        <w:rPr>
          <w:rFonts w:ascii="Times" w:hAnsi="Times" w:cs="Times"/>
          <w:sz w:val="24"/>
          <w:szCs w:val="24"/>
        </w:rPr>
        <w:t>Aumento da satisfação do cliente;</w:t>
      </w:r>
    </w:p>
    <w:p w:rsidR="00212C7C" w:rsidRPr="003E2C92" w:rsidRDefault="00212C7C" w:rsidP="00FF02C8">
      <w:pPr>
        <w:pStyle w:val="PargrafodaLista"/>
        <w:widowControl w:val="0"/>
        <w:numPr>
          <w:ilvl w:val="0"/>
          <w:numId w:val="10"/>
        </w:numPr>
        <w:spacing w:after="0" w:line="360" w:lineRule="auto"/>
        <w:ind w:left="1068"/>
        <w:jc w:val="both"/>
        <w:rPr>
          <w:rFonts w:ascii="Times" w:hAnsi="Times" w:cs="Times"/>
          <w:sz w:val="24"/>
          <w:szCs w:val="24"/>
        </w:rPr>
      </w:pPr>
      <w:r w:rsidRPr="003E2C92">
        <w:rPr>
          <w:rFonts w:ascii="Times" w:hAnsi="Times" w:cs="Times"/>
          <w:sz w:val="24"/>
          <w:szCs w:val="24"/>
        </w:rPr>
        <w:t>Visão clara da capacidade atual;</w:t>
      </w:r>
    </w:p>
    <w:p w:rsidR="00212C7C" w:rsidRPr="003E2C92" w:rsidRDefault="00212C7C" w:rsidP="00FF02C8">
      <w:pPr>
        <w:pStyle w:val="PargrafodaLista"/>
        <w:widowControl w:val="0"/>
        <w:numPr>
          <w:ilvl w:val="0"/>
          <w:numId w:val="10"/>
        </w:numPr>
        <w:spacing w:after="0" w:line="360" w:lineRule="auto"/>
        <w:ind w:left="1068"/>
        <w:jc w:val="both"/>
        <w:rPr>
          <w:rFonts w:ascii="Times" w:hAnsi="Times" w:cs="Times"/>
          <w:sz w:val="24"/>
          <w:szCs w:val="24"/>
        </w:rPr>
      </w:pPr>
      <w:r w:rsidRPr="003E2C92">
        <w:rPr>
          <w:rFonts w:ascii="Times" w:hAnsi="Times" w:cs="Times"/>
          <w:sz w:val="24"/>
          <w:szCs w:val="24"/>
        </w:rPr>
        <w:t>Equipe de TI mais motivada e focada.</w:t>
      </w:r>
    </w:p>
    <w:p w:rsidR="0040236A" w:rsidRDefault="00212C7C" w:rsidP="00FF02C8">
      <w:pPr>
        <w:widowControl w:val="0"/>
        <w:spacing w:after="0" w:line="360" w:lineRule="auto"/>
        <w:ind w:firstLine="708"/>
        <w:jc w:val="both"/>
        <w:rPr>
          <w:rFonts w:ascii="Times" w:hAnsi="Times" w:cs="Times"/>
          <w:sz w:val="24"/>
          <w:szCs w:val="24"/>
        </w:rPr>
      </w:pPr>
      <w:r w:rsidRPr="003E2C92">
        <w:rPr>
          <w:rFonts w:ascii="Times" w:hAnsi="Times" w:cs="Times"/>
          <w:sz w:val="24"/>
          <w:szCs w:val="24"/>
        </w:rPr>
        <w:t>Devido aos diversos benefícios originados da adoção do ITIL várias empresas vêm</w:t>
      </w:r>
      <w:r w:rsidR="00FF02C8">
        <w:rPr>
          <w:rFonts w:ascii="Times" w:hAnsi="Times" w:cs="Times"/>
          <w:sz w:val="24"/>
          <w:szCs w:val="24"/>
        </w:rPr>
        <w:t xml:space="preserve"> </w:t>
      </w:r>
      <w:r w:rsidRPr="003E2C92">
        <w:rPr>
          <w:rFonts w:ascii="Times" w:hAnsi="Times" w:cs="Times"/>
          <w:sz w:val="24"/>
          <w:szCs w:val="24"/>
        </w:rPr>
        <w:lastRenderedPageBreak/>
        <w:t xml:space="preserve">investindo neste </w:t>
      </w:r>
      <w:r w:rsidRPr="00B665FF">
        <w:rPr>
          <w:rFonts w:ascii="Times" w:hAnsi="Times" w:cs="Times"/>
          <w:i/>
          <w:sz w:val="24"/>
          <w:szCs w:val="24"/>
        </w:rPr>
        <w:t>framework</w:t>
      </w:r>
      <w:r w:rsidRPr="003E2C92">
        <w:rPr>
          <w:rFonts w:ascii="Times" w:hAnsi="Times" w:cs="Times"/>
          <w:sz w:val="24"/>
          <w:szCs w:val="24"/>
        </w:rPr>
        <w:t xml:space="preserve"> para se tornarem eficientes na prestação de serviços.</w:t>
      </w:r>
    </w:p>
    <w:p w:rsidR="00FF02C8" w:rsidRDefault="00FF02C8" w:rsidP="00FF02C8">
      <w:pPr>
        <w:widowControl w:val="0"/>
        <w:spacing w:after="0" w:line="360" w:lineRule="auto"/>
        <w:ind w:firstLine="708"/>
        <w:jc w:val="both"/>
        <w:rPr>
          <w:rFonts w:ascii="Times" w:hAnsi="Times" w:cs="Times"/>
          <w:sz w:val="24"/>
          <w:szCs w:val="24"/>
        </w:rPr>
      </w:pPr>
    </w:p>
    <w:p w:rsidR="00FF02C8" w:rsidRPr="003E2C92" w:rsidRDefault="00FF02C8" w:rsidP="00FF02C8">
      <w:pPr>
        <w:widowControl w:val="0"/>
        <w:spacing w:after="0" w:line="360" w:lineRule="auto"/>
        <w:ind w:firstLine="708"/>
        <w:jc w:val="both"/>
        <w:rPr>
          <w:rFonts w:ascii="Times" w:hAnsi="Times" w:cs="Times"/>
          <w:sz w:val="24"/>
          <w:szCs w:val="24"/>
        </w:rPr>
      </w:pPr>
    </w:p>
    <w:p w:rsidR="00212C7C" w:rsidRPr="00262A43" w:rsidRDefault="00B665FF" w:rsidP="00FF02C8">
      <w:pPr>
        <w:pStyle w:val="Ttulo3"/>
        <w:keepLines w:val="0"/>
        <w:widowControl w:val="0"/>
        <w:spacing w:before="0"/>
        <w:rPr>
          <w:rFonts w:ascii="Times" w:hAnsi="Times" w:cs="Times"/>
          <w:color w:val="auto"/>
          <w:sz w:val="24"/>
          <w:szCs w:val="24"/>
        </w:rPr>
      </w:pPr>
      <w:bookmarkStart w:id="22" w:name="_Toc402360807"/>
      <w:bookmarkStart w:id="23" w:name="_Toc402361411"/>
      <w:bookmarkStart w:id="24" w:name="_Toc405202155"/>
      <w:r w:rsidRPr="00262A43">
        <w:rPr>
          <w:rFonts w:ascii="Times" w:hAnsi="Times" w:cs="Times"/>
          <w:color w:val="auto"/>
          <w:sz w:val="24"/>
          <w:szCs w:val="24"/>
        </w:rPr>
        <w:t>1</w:t>
      </w:r>
      <w:r w:rsidR="00496354" w:rsidRPr="00262A43">
        <w:rPr>
          <w:rFonts w:ascii="Times" w:hAnsi="Times" w:cs="Times"/>
          <w:color w:val="auto"/>
          <w:sz w:val="24"/>
          <w:szCs w:val="24"/>
        </w:rPr>
        <w:t>.4</w:t>
      </w:r>
      <w:r w:rsidR="00212C7C" w:rsidRPr="00262A43">
        <w:rPr>
          <w:rFonts w:ascii="Times" w:hAnsi="Times" w:cs="Times"/>
          <w:color w:val="auto"/>
          <w:sz w:val="24"/>
          <w:szCs w:val="24"/>
        </w:rPr>
        <w:t>.1 Conceitos ITIL V3</w:t>
      </w:r>
      <w:bookmarkEnd w:id="22"/>
      <w:bookmarkEnd w:id="23"/>
      <w:bookmarkEnd w:id="24"/>
    </w:p>
    <w:p w:rsidR="00212C7C" w:rsidRPr="003E2C92" w:rsidRDefault="00212C7C" w:rsidP="00FF02C8">
      <w:pPr>
        <w:widowControl w:val="0"/>
        <w:spacing w:after="0" w:line="360" w:lineRule="auto"/>
        <w:jc w:val="both"/>
        <w:rPr>
          <w:rFonts w:ascii="Times" w:hAnsi="Times" w:cs="Times"/>
          <w:b/>
          <w:sz w:val="24"/>
          <w:szCs w:val="24"/>
        </w:rPr>
      </w:pPr>
    </w:p>
    <w:p w:rsidR="00212C7C" w:rsidRPr="003E2C92" w:rsidRDefault="00212C7C" w:rsidP="00FF02C8">
      <w:pPr>
        <w:widowControl w:val="0"/>
        <w:spacing w:after="0" w:line="360" w:lineRule="auto"/>
        <w:jc w:val="both"/>
        <w:rPr>
          <w:rFonts w:ascii="Times" w:hAnsi="Times" w:cs="Times"/>
          <w:sz w:val="24"/>
          <w:szCs w:val="24"/>
        </w:rPr>
      </w:pPr>
    </w:p>
    <w:p w:rsidR="00212C7C" w:rsidRPr="003E2C92" w:rsidRDefault="00212C7C" w:rsidP="00FF02C8">
      <w:pPr>
        <w:widowControl w:val="0"/>
        <w:spacing w:after="0" w:line="360" w:lineRule="auto"/>
        <w:ind w:firstLine="709"/>
        <w:jc w:val="both"/>
        <w:rPr>
          <w:rFonts w:ascii="Times" w:hAnsi="Times" w:cs="Times"/>
          <w:sz w:val="24"/>
          <w:szCs w:val="24"/>
        </w:rPr>
      </w:pPr>
      <w:r w:rsidRPr="003E2C92">
        <w:rPr>
          <w:rFonts w:ascii="Times" w:hAnsi="Times" w:cs="Times"/>
          <w:sz w:val="24"/>
          <w:szCs w:val="24"/>
        </w:rPr>
        <w:t>Alguns conceitos são necessários compreender para entender a sistemática dos processos pela ITIL e são utilizados pela biblioteca em sua documentação (RIBEIRO, 2014):</w:t>
      </w:r>
    </w:p>
    <w:p w:rsidR="00212C7C" w:rsidRPr="003E2C92" w:rsidRDefault="00212C7C" w:rsidP="00FF02C8">
      <w:pPr>
        <w:pStyle w:val="PargrafodaLista"/>
        <w:widowControl w:val="0"/>
        <w:numPr>
          <w:ilvl w:val="0"/>
          <w:numId w:val="11"/>
        </w:numPr>
        <w:spacing w:after="0" w:line="360" w:lineRule="auto"/>
        <w:jc w:val="both"/>
        <w:rPr>
          <w:rFonts w:ascii="Times" w:hAnsi="Times" w:cs="Times"/>
          <w:sz w:val="24"/>
          <w:szCs w:val="24"/>
        </w:rPr>
      </w:pPr>
      <w:r w:rsidRPr="003E2C92">
        <w:rPr>
          <w:rFonts w:ascii="Times" w:hAnsi="Times" w:cs="Times"/>
          <w:sz w:val="24"/>
          <w:szCs w:val="24"/>
        </w:rPr>
        <w:t>Função: atividade executada por pessoas em determinada organização;</w:t>
      </w:r>
    </w:p>
    <w:p w:rsidR="00212C7C" w:rsidRPr="003E2C92" w:rsidRDefault="00212C7C" w:rsidP="00FF02C8">
      <w:pPr>
        <w:pStyle w:val="PargrafodaLista"/>
        <w:widowControl w:val="0"/>
        <w:numPr>
          <w:ilvl w:val="0"/>
          <w:numId w:val="11"/>
        </w:numPr>
        <w:spacing w:after="0" w:line="360" w:lineRule="auto"/>
        <w:jc w:val="both"/>
        <w:rPr>
          <w:rFonts w:ascii="Times" w:hAnsi="Times" w:cs="Times"/>
          <w:sz w:val="24"/>
          <w:szCs w:val="24"/>
        </w:rPr>
      </w:pPr>
      <w:r w:rsidRPr="003E2C92">
        <w:rPr>
          <w:rFonts w:ascii="Times" w:hAnsi="Times" w:cs="Times"/>
          <w:sz w:val="24"/>
          <w:szCs w:val="24"/>
        </w:rPr>
        <w:t>Papel: responsabilidades concedidas a determinada pessoas dentro da empresa, podendo uma pessoa desempenhar mais de um papel;</w:t>
      </w:r>
    </w:p>
    <w:p w:rsidR="00212C7C" w:rsidRPr="003E2C92" w:rsidRDefault="00212C7C" w:rsidP="00FF02C8">
      <w:pPr>
        <w:pStyle w:val="PargrafodaLista"/>
        <w:widowControl w:val="0"/>
        <w:numPr>
          <w:ilvl w:val="0"/>
          <w:numId w:val="11"/>
        </w:numPr>
        <w:spacing w:after="0" w:line="360" w:lineRule="auto"/>
        <w:jc w:val="both"/>
        <w:rPr>
          <w:rFonts w:ascii="Times" w:hAnsi="Times" w:cs="Times"/>
          <w:sz w:val="24"/>
          <w:szCs w:val="24"/>
        </w:rPr>
      </w:pPr>
      <w:r w:rsidRPr="003E2C92">
        <w:rPr>
          <w:rFonts w:ascii="Times" w:hAnsi="Times" w:cs="Times"/>
          <w:sz w:val="24"/>
          <w:szCs w:val="24"/>
        </w:rPr>
        <w:t>Processo: grupo de atividades inter-relacionadas que visam atingir um objetivo específico;</w:t>
      </w:r>
    </w:p>
    <w:p w:rsidR="00212C7C" w:rsidRPr="003E2C92" w:rsidRDefault="00212C7C" w:rsidP="00FF02C8">
      <w:pPr>
        <w:pStyle w:val="PargrafodaLista"/>
        <w:widowControl w:val="0"/>
        <w:numPr>
          <w:ilvl w:val="0"/>
          <w:numId w:val="11"/>
        </w:numPr>
        <w:spacing w:after="0" w:line="360" w:lineRule="auto"/>
        <w:jc w:val="both"/>
        <w:rPr>
          <w:rFonts w:ascii="Times" w:hAnsi="Times" w:cs="Times"/>
          <w:sz w:val="24"/>
          <w:szCs w:val="24"/>
        </w:rPr>
      </w:pPr>
      <w:r w:rsidRPr="003E2C92">
        <w:rPr>
          <w:rFonts w:ascii="Times" w:hAnsi="Times" w:cs="Times"/>
          <w:sz w:val="24"/>
          <w:szCs w:val="24"/>
        </w:rPr>
        <w:t>Estratégia: orienta a organização para que ela identifique seus objetivos específicos e obtenha o objetivo geral;</w:t>
      </w:r>
    </w:p>
    <w:p w:rsidR="00212C7C" w:rsidRDefault="00212C7C" w:rsidP="00FF02C8">
      <w:pPr>
        <w:pStyle w:val="PargrafodaLista"/>
        <w:widowControl w:val="0"/>
        <w:numPr>
          <w:ilvl w:val="0"/>
          <w:numId w:val="11"/>
        </w:numPr>
        <w:spacing w:after="0" w:line="360" w:lineRule="auto"/>
        <w:jc w:val="both"/>
        <w:rPr>
          <w:rFonts w:ascii="Times" w:hAnsi="Times" w:cs="Times"/>
          <w:sz w:val="24"/>
          <w:szCs w:val="24"/>
        </w:rPr>
      </w:pPr>
      <w:r w:rsidRPr="003E2C92">
        <w:rPr>
          <w:rFonts w:ascii="Times" w:hAnsi="Times" w:cs="Times"/>
          <w:sz w:val="24"/>
          <w:szCs w:val="24"/>
        </w:rPr>
        <w:t>Provedor de serviços: organização responsável pela entrega de um determinado serviço aos clientes.</w:t>
      </w:r>
    </w:p>
    <w:p w:rsidR="00262A43" w:rsidRDefault="005F5AB9" w:rsidP="00FF02C8">
      <w:pPr>
        <w:widowControl w:val="0"/>
        <w:spacing w:after="0" w:line="360" w:lineRule="auto"/>
        <w:jc w:val="both"/>
        <w:rPr>
          <w:rFonts w:ascii="Times" w:hAnsi="Times" w:cs="Times"/>
          <w:sz w:val="24"/>
          <w:szCs w:val="24"/>
        </w:rPr>
      </w:pPr>
      <w:r>
        <w:rPr>
          <w:rFonts w:ascii="Times" w:hAnsi="Times" w:cs="Times"/>
          <w:sz w:val="24"/>
          <w:szCs w:val="24"/>
        </w:rPr>
        <w:tab/>
      </w:r>
      <w:r w:rsidR="00D437DE">
        <w:rPr>
          <w:rFonts w:ascii="Times" w:hAnsi="Times" w:cs="Times"/>
          <w:sz w:val="24"/>
          <w:szCs w:val="24"/>
        </w:rPr>
        <w:t>Os conceitos apresentados são muito utilizados durante toda a documentação deste framework nos livros que formam esta biblioteca. Com este entendimento, será apresentado o Ciclo de Vida do ITIL, onde cada etapa do ciclo representa um livro desta biblioteca.</w:t>
      </w:r>
    </w:p>
    <w:p w:rsidR="005F5AB9" w:rsidRDefault="005F5AB9" w:rsidP="00FF02C8">
      <w:pPr>
        <w:widowControl w:val="0"/>
        <w:spacing w:after="0" w:line="360" w:lineRule="auto"/>
        <w:jc w:val="both"/>
        <w:rPr>
          <w:rFonts w:ascii="Times" w:hAnsi="Times" w:cs="Times"/>
          <w:sz w:val="24"/>
          <w:szCs w:val="24"/>
        </w:rPr>
      </w:pPr>
    </w:p>
    <w:p w:rsidR="00262A43" w:rsidRPr="00262A43" w:rsidRDefault="00262A43" w:rsidP="00FF02C8">
      <w:pPr>
        <w:widowControl w:val="0"/>
        <w:spacing w:after="0" w:line="360" w:lineRule="auto"/>
        <w:jc w:val="both"/>
        <w:rPr>
          <w:rFonts w:ascii="Times" w:hAnsi="Times" w:cs="Times"/>
          <w:sz w:val="24"/>
          <w:szCs w:val="24"/>
        </w:rPr>
      </w:pPr>
    </w:p>
    <w:p w:rsidR="00212C7C" w:rsidRDefault="00B665FF" w:rsidP="00FF02C8">
      <w:pPr>
        <w:pStyle w:val="Ttulo3"/>
        <w:keepLines w:val="0"/>
        <w:widowControl w:val="0"/>
        <w:spacing w:before="0" w:line="360" w:lineRule="auto"/>
        <w:rPr>
          <w:rFonts w:ascii="Times" w:hAnsi="Times" w:cs="Times"/>
          <w:color w:val="auto"/>
          <w:sz w:val="24"/>
          <w:szCs w:val="24"/>
        </w:rPr>
      </w:pPr>
      <w:bookmarkStart w:id="25" w:name="_Toc402360808"/>
      <w:bookmarkStart w:id="26" w:name="_Toc402361412"/>
      <w:bookmarkStart w:id="27" w:name="_Toc405202156"/>
      <w:r w:rsidRPr="00262A43">
        <w:rPr>
          <w:rFonts w:ascii="Times" w:hAnsi="Times" w:cs="Times"/>
          <w:color w:val="auto"/>
          <w:sz w:val="24"/>
          <w:szCs w:val="24"/>
        </w:rPr>
        <w:t>1</w:t>
      </w:r>
      <w:r w:rsidR="00496354" w:rsidRPr="00262A43">
        <w:rPr>
          <w:rFonts w:ascii="Times" w:hAnsi="Times" w:cs="Times"/>
          <w:color w:val="auto"/>
          <w:sz w:val="24"/>
          <w:szCs w:val="24"/>
        </w:rPr>
        <w:t>.4</w:t>
      </w:r>
      <w:r w:rsidR="00212C7C" w:rsidRPr="00262A43">
        <w:rPr>
          <w:rFonts w:ascii="Times" w:hAnsi="Times" w:cs="Times"/>
          <w:color w:val="auto"/>
          <w:sz w:val="24"/>
          <w:szCs w:val="24"/>
        </w:rPr>
        <w:t>.2 Ciclo de vida</w:t>
      </w:r>
      <w:bookmarkEnd w:id="25"/>
      <w:bookmarkEnd w:id="26"/>
      <w:bookmarkEnd w:id="27"/>
    </w:p>
    <w:p w:rsidR="00262A43" w:rsidRDefault="00262A43" w:rsidP="00FF02C8">
      <w:pPr>
        <w:widowControl w:val="0"/>
        <w:spacing w:after="0" w:line="360" w:lineRule="auto"/>
      </w:pPr>
    </w:p>
    <w:p w:rsidR="00262A43" w:rsidRPr="00262A43" w:rsidRDefault="00262A43" w:rsidP="00FF02C8">
      <w:pPr>
        <w:widowControl w:val="0"/>
        <w:spacing w:after="0" w:line="360" w:lineRule="auto"/>
      </w:pPr>
    </w:p>
    <w:p w:rsidR="00212C7C" w:rsidRPr="003E2C92" w:rsidRDefault="00212C7C" w:rsidP="00FF02C8">
      <w:pPr>
        <w:widowControl w:val="0"/>
        <w:spacing w:after="0" w:line="360" w:lineRule="auto"/>
        <w:ind w:firstLine="709"/>
        <w:jc w:val="both"/>
        <w:rPr>
          <w:rFonts w:ascii="Times" w:hAnsi="Times" w:cs="Times"/>
          <w:sz w:val="24"/>
          <w:szCs w:val="24"/>
        </w:rPr>
      </w:pPr>
      <w:r w:rsidRPr="003E2C92">
        <w:rPr>
          <w:rFonts w:ascii="Times" w:hAnsi="Times" w:cs="Times"/>
          <w:sz w:val="24"/>
          <w:szCs w:val="24"/>
        </w:rPr>
        <w:t xml:space="preserve">O ciclo de vida do ITIL V3 foi criado </w:t>
      </w:r>
      <w:r w:rsidR="00D437DE">
        <w:rPr>
          <w:rFonts w:ascii="Times" w:hAnsi="Times" w:cs="Times"/>
          <w:sz w:val="24"/>
          <w:szCs w:val="24"/>
        </w:rPr>
        <w:t>com o objetivo</w:t>
      </w:r>
      <w:r w:rsidRPr="003E2C92">
        <w:rPr>
          <w:rFonts w:ascii="Times" w:hAnsi="Times" w:cs="Times"/>
          <w:sz w:val="24"/>
          <w:szCs w:val="24"/>
        </w:rPr>
        <w:t xml:space="preserve"> de agrupar os processos de atividades do ITIL V2 em um ciclo de vida temporal realocando-os conforme sua aplicação para </w:t>
      </w:r>
      <w:r w:rsidR="009739E4">
        <w:rPr>
          <w:rFonts w:ascii="Times" w:hAnsi="Times" w:cs="Times"/>
          <w:sz w:val="24"/>
          <w:szCs w:val="24"/>
        </w:rPr>
        <w:t xml:space="preserve">ficarem juntos (FREITAS,2013). </w:t>
      </w:r>
      <w:r w:rsidRPr="003E2C92">
        <w:rPr>
          <w:rFonts w:ascii="Times" w:hAnsi="Times" w:cs="Times"/>
          <w:sz w:val="24"/>
          <w:szCs w:val="24"/>
        </w:rPr>
        <w:t>O ciclo de vida do ITIL V3 foi dividido em cinco fases seguintes:</w:t>
      </w:r>
    </w:p>
    <w:p w:rsidR="00212C7C" w:rsidRPr="003E2C92" w:rsidRDefault="00212C7C" w:rsidP="00FF02C8">
      <w:pPr>
        <w:pStyle w:val="PargrafodaLista"/>
        <w:widowControl w:val="0"/>
        <w:numPr>
          <w:ilvl w:val="0"/>
          <w:numId w:val="12"/>
        </w:numPr>
        <w:spacing w:after="0" w:line="360" w:lineRule="auto"/>
        <w:jc w:val="both"/>
        <w:rPr>
          <w:rFonts w:ascii="Times" w:hAnsi="Times" w:cs="Times"/>
          <w:sz w:val="24"/>
          <w:szCs w:val="24"/>
        </w:rPr>
      </w:pPr>
      <w:r w:rsidRPr="00B665FF">
        <w:rPr>
          <w:rFonts w:ascii="Times" w:hAnsi="Times" w:cs="Times"/>
          <w:i/>
          <w:sz w:val="24"/>
          <w:szCs w:val="24"/>
        </w:rPr>
        <w:t>Service Strategy</w:t>
      </w:r>
      <w:r w:rsidRPr="003E2C92">
        <w:rPr>
          <w:rFonts w:ascii="Times" w:hAnsi="Times" w:cs="Times"/>
          <w:sz w:val="24"/>
          <w:szCs w:val="24"/>
        </w:rPr>
        <w:t xml:space="preserve"> (Estratégia de Serviço);</w:t>
      </w:r>
    </w:p>
    <w:p w:rsidR="00212C7C" w:rsidRPr="003E2C92" w:rsidRDefault="00212C7C" w:rsidP="00FF02C8">
      <w:pPr>
        <w:pStyle w:val="PargrafodaLista"/>
        <w:widowControl w:val="0"/>
        <w:numPr>
          <w:ilvl w:val="0"/>
          <w:numId w:val="12"/>
        </w:numPr>
        <w:spacing w:after="0" w:line="360" w:lineRule="auto"/>
        <w:jc w:val="both"/>
        <w:rPr>
          <w:rFonts w:ascii="Times" w:hAnsi="Times" w:cs="Times"/>
          <w:sz w:val="24"/>
          <w:szCs w:val="24"/>
        </w:rPr>
      </w:pPr>
      <w:r w:rsidRPr="00B665FF">
        <w:rPr>
          <w:rFonts w:ascii="Times" w:hAnsi="Times" w:cs="Times"/>
          <w:i/>
          <w:sz w:val="24"/>
          <w:szCs w:val="24"/>
        </w:rPr>
        <w:t>Service Design</w:t>
      </w:r>
      <w:r w:rsidRPr="003E2C92">
        <w:rPr>
          <w:rFonts w:ascii="Times" w:hAnsi="Times" w:cs="Times"/>
          <w:sz w:val="24"/>
          <w:szCs w:val="24"/>
        </w:rPr>
        <w:t xml:space="preserve"> (Desenho de Serviço);</w:t>
      </w:r>
    </w:p>
    <w:p w:rsidR="00212C7C" w:rsidRPr="003E2C92" w:rsidRDefault="00212C7C" w:rsidP="00FF02C8">
      <w:pPr>
        <w:pStyle w:val="PargrafodaLista"/>
        <w:widowControl w:val="0"/>
        <w:numPr>
          <w:ilvl w:val="0"/>
          <w:numId w:val="12"/>
        </w:numPr>
        <w:spacing w:after="0" w:line="360" w:lineRule="auto"/>
        <w:jc w:val="both"/>
        <w:rPr>
          <w:rFonts w:ascii="Times" w:hAnsi="Times" w:cs="Times"/>
          <w:sz w:val="24"/>
          <w:szCs w:val="24"/>
        </w:rPr>
      </w:pPr>
      <w:r w:rsidRPr="00B665FF">
        <w:rPr>
          <w:rFonts w:ascii="Times" w:hAnsi="Times" w:cs="Times"/>
          <w:i/>
          <w:sz w:val="24"/>
          <w:szCs w:val="24"/>
        </w:rPr>
        <w:t>Service Transition</w:t>
      </w:r>
      <w:r w:rsidRPr="003E2C92">
        <w:rPr>
          <w:rFonts w:ascii="Times" w:hAnsi="Times" w:cs="Times"/>
          <w:sz w:val="24"/>
          <w:szCs w:val="24"/>
        </w:rPr>
        <w:t xml:space="preserve"> (Transição de Serviço);</w:t>
      </w:r>
    </w:p>
    <w:p w:rsidR="00212C7C" w:rsidRPr="003E2C92" w:rsidRDefault="00212C7C" w:rsidP="00FF02C8">
      <w:pPr>
        <w:pStyle w:val="PargrafodaLista"/>
        <w:widowControl w:val="0"/>
        <w:numPr>
          <w:ilvl w:val="0"/>
          <w:numId w:val="12"/>
        </w:numPr>
        <w:spacing w:after="0" w:line="360" w:lineRule="auto"/>
        <w:jc w:val="both"/>
        <w:rPr>
          <w:rFonts w:ascii="Times" w:hAnsi="Times" w:cs="Times"/>
          <w:sz w:val="24"/>
          <w:szCs w:val="24"/>
        </w:rPr>
      </w:pPr>
      <w:r w:rsidRPr="00B665FF">
        <w:rPr>
          <w:rFonts w:ascii="Times" w:hAnsi="Times" w:cs="Times"/>
          <w:i/>
          <w:sz w:val="24"/>
          <w:szCs w:val="24"/>
        </w:rPr>
        <w:t>Service Operations</w:t>
      </w:r>
      <w:r w:rsidRPr="003E2C92">
        <w:rPr>
          <w:rFonts w:ascii="Times" w:hAnsi="Times" w:cs="Times"/>
          <w:sz w:val="24"/>
          <w:szCs w:val="24"/>
        </w:rPr>
        <w:t xml:space="preserve"> (Operação de Serviço);</w:t>
      </w:r>
    </w:p>
    <w:p w:rsidR="00212C7C" w:rsidRPr="003E2C92" w:rsidRDefault="00212C7C" w:rsidP="00FF02C8">
      <w:pPr>
        <w:pStyle w:val="PargrafodaLista"/>
        <w:widowControl w:val="0"/>
        <w:numPr>
          <w:ilvl w:val="0"/>
          <w:numId w:val="12"/>
        </w:numPr>
        <w:spacing w:after="0" w:line="360" w:lineRule="auto"/>
        <w:jc w:val="both"/>
        <w:rPr>
          <w:rFonts w:ascii="Times" w:hAnsi="Times" w:cs="Times"/>
          <w:sz w:val="24"/>
          <w:szCs w:val="24"/>
        </w:rPr>
      </w:pPr>
      <w:r w:rsidRPr="00B665FF">
        <w:rPr>
          <w:rFonts w:ascii="Times" w:hAnsi="Times" w:cs="Times"/>
          <w:i/>
          <w:sz w:val="24"/>
          <w:szCs w:val="24"/>
        </w:rPr>
        <w:t>Continual Service Improvement</w:t>
      </w:r>
      <w:r w:rsidRPr="003E2C92">
        <w:rPr>
          <w:rFonts w:ascii="Times" w:hAnsi="Times" w:cs="Times"/>
          <w:sz w:val="24"/>
          <w:szCs w:val="24"/>
        </w:rPr>
        <w:t xml:space="preserve"> (Melhoria Contínua de Serviço).</w:t>
      </w:r>
    </w:p>
    <w:p w:rsidR="00070C3A" w:rsidRDefault="00212C7C" w:rsidP="00FF02C8">
      <w:pPr>
        <w:pStyle w:val="Pargrafo1"/>
        <w:keepNext/>
        <w:jc w:val="center"/>
      </w:pPr>
      <w:r>
        <w:rPr>
          <w:noProof/>
          <w:lang w:eastAsia="pt-BR"/>
        </w:rPr>
        <w:lastRenderedPageBreak/>
        <w:drawing>
          <wp:inline distT="0" distB="0" distL="0" distR="0">
            <wp:extent cx="2635186" cy="252412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1"/>
                    <a:srcRect/>
                    <a:stretch>
                      <a:fillRect/>
                    </a:stretch>
                  </pic:blipFill>
                  <pic:spPr bwMode="auto">
                    <a:xfrm>
                      <a:off x="0" y="0"/>
                      <a:ext cx="2695088" cy="2581502"/>
                    </a:xfrm>
                    <a:prstGeom prst="rect">
                      <a:avLst/>
                    </a:prstGeom>
                    <a:noFill/>
                    <a:ln w="9525">
                      <a:noFill/>
                      <a:miter lim="800000"/>
                      <a:headEnd/>
                      <a:tailEnd/>
                    </a:ln>
                  </pic:spPr>
                </pic:pic>
              </a:graphicData>
            </a:graphic>
          </wp:inline>
        </w:drawing>
      </w:r>
    </w:p>
    <w:p w:rsidR="00070C3A" w:rsidRPr="00070C3A" w:rsidRDefault="00070C3A" w:rsidP="00FF02C8">
      <w:pPr>
        <w:widowControl w:val="0"/>
        <w:spacing w:after="0" w:line="360" w:lineRule="auto"/>
        <w:rPr>
          <w:rFonts w:ascii="Times New Roman" w:hAnsi="Times New Roman" w:cs="Times New Roman"/>
          <w:sz w:val="20"/>
          <w:szCs w:val="20"/>
        </w:rPr>
      </w:pPr>
      <w:bookmarkStart w:id="28" w:name="_Toc405155595"/>
      <w:r w:rsidRPr="00070C3A">
        <w:rPr>
          <w:rFonts w:ascii="Times New Roman" w:hAnsi="Times New Roman" w:cs="Times New Roman"/>
        </w:rPr>
        <w:t xml:space="preserve">Figura </w:t>
      </w:r>
      <w:r w:rsidR="00CA6B6F" w:rsidRPr="00070C3A">
        <w:rPr>
          <w:rFonts w:ascii="Times New Roman" w:hAnsi="Times New Roman" w:cs="Times New Roman"/>
        </w:rPr>
        <w:fldChar w:fldCharType="begin"/>
      </w:r>
      <w:r w:rsidRPr="00070C3A">
        <w:rPr>
          <w:rFonts w:ascii="Times New Roman" w:hAnsi="Times New Roman" w:cs="Times New Roman"/>
        </w:rPr>
        <w:instrText xml:space="preserve"> SEQ Figura \* ARABIC </w:instrText>
      </w:r>
      <w:r w:rsidR="00CA6B6F" w:rsidRPr="00070C3A">
        <w:rPr>
          <w:rFonts w:ascii="Times New Roman" w:hAnsi="Times New Roman" w:cs="Times New Roman"/>
        </w:rPr>
        <w:fldChar w:fldCharType="separate"/>
      </w:r>
      <w:r w:rsidR="00FA58D0">
        <w:rPr>
          <w:rFonts w:ascii="Times New Roman" w:hAnsi="Times New Roman" w:cs="Times New Roman"/>
          <w:noProof/>
        </w:rPr>
        <w:t>3</w:t>
      </w:r>
      <w:r w:rsidR="00CA6B6F" w:rsidRPr="00070C3A">
        <w:rPr>
          <w:rFonts w:ascii="Times New Roman" w:hAnsi="Times New Roman" w:cs="Times New Roman"/>
        </w:rPr>
        <w:fldChar w:fldCharType="end"/>
      </w:r>
      <w:r w:rsidRPr="00070C3A">
        <w:rPr>
          <w:rFonts w:ascii="Times New Roman" w:hAnsi="Times New Roman" w:cs="Times New Roman"/>
        </w:rPr>
        <w:t>.</w:t>
      </w:r>
      <w:r w:rsidRPr="00070C3A">
        <w:rPr>
          <w:rFonts w:ascii="Times New Roman" w:hAnsi="Times New Roman" w:cs="Times New Roman"/>
          <w:sz w:val="20"/>
          <w:szCs w:val="20"/>
        </w:rPr>
        <w:t xml:space="preserve"> Ciclo de Vida ITIL V3</w:t>
      </w:r>
      <w:bookmarkEnd w:id="28"/>
    </w:p>
    <w:p w:rsidR="00212C7C" w:rsidRPr="00E30BE5" w:rsidRDefault="00D25521" w:rsidP="00FF02C8">
      <w:pPr>
        <w:widowControl w:val="0"/>
        <w:spacing w:after="0" w:line="360" w:lineRule="auto"/>
        <w:rPr>
          <w:rFonts w:ascii="Times New Roman" w:hAnsi="Times New Roman"/>
          <w:sz w:val="20"/>
          <w:szCs w:val="20"/>
        </w:rPr>
      </w:pPr>
      <w:r>
        <w:rPr>
          <w:rFonts w:ascii="Times New Roman" w:hAnsi="Times New Roman"/>
          <w:sz w:val="20"/>
          <w:szCs w:val="20"/>
        </w:rPr>
        <w:t>Fonte: FERNANDES e ABREU (</w:t>
      </w:r>
      <w:r w:rsidR="00212C7C" w:rsidRPr="00E30BE5">
        <w:rPr>
          <w:rFonts w:ascii="Times New Roman" w:hAnsi="Times New Roman"/>
          <w:sz w:val="20"/>
          <w:szCs w:val="20"/>
        </w:rPr>
        <w:t>2012</w:t>
      </w:r>
      <w:r w:rsidR="00AE0B69">
        <w:rPr>
          <w:rFonts w:ascii="Times New Roman" w:hAnsi="Times New Roman"/>
          <w:sz w:val="20"/>
          <w:szCs w:val="20"/>
        </w:rPr>
        <w:t>, p. 258</w:t>
      </w:r>
      <w:r w:rsidR="00212C7C" w:rsidRPr="00E30BE5">
        <w:rPr>
          <w:rFonts w:ascii="Times New Roman" w:hAnsi="Times New Roman"/>
          <w:sz w:val="20"/>
          <w:szCs w:val="20"/>
        </w:rPr>
        <w:t>)</w:t>
      </w:r>
    </w:p>
    <w:p w:rsidR="009B3131" w:rsidRDefault="000615F6" w:rsidP="00FF02C8">
      <w:pPr>
        <w:widowControl w:val="0"/>
        <w:spacing w:after="0" w:line="360" w:lineRule="auto"/>
        <w:ind w:firstLine="709"/>
        <w:jc w:val="both"/>
        <w:rPr>
          <w:rFonts w:ascii="Times" w:hAnsi="Times" w:cs="Times"/>
          <w:sz w:val="24"/>
          <w:szCs w:val="24"/>
        </w:rPr>
      </w:pPr>
      <w:r>
        <w:rPr>
          <w:rFonts w:ascii="Times" w:hAnsi="Times" w:cs="Times"/>
          <w:sz w:val="24"/>
          <w:szCs w:val="24"/>
        </w:rPr>
        <w:t>A Figura 3 ilustra o Ciclo de vida ITIL V3</w:t>
      </w:r>
      <w:r w:rsidR="000C1D6F">
        <w:rPr>
          <w:rFonts w:ascii="Times" w:hAnsi="Times" w:cs="Times"/>
          <w:sz w:val="24"/>
          <w:szCs w:val="24"/>
        </w:rPr>
        <w:t xml:space="preserve"> e suas etapas que são: Estratégia de Serviço, Desenho de Serviço, Transição de Serviço, Operação d</w:t>
      </w:r>
      <w:r w:rsidR="009739E4">
        <w:rPr>
          <w:rFonts w:ascii="Times" w:hAnsi="Times" w:cs="Times"/>
          <w:sz w:val="24"/>
          <w:szCs w:val="24"/>
        </w:rPr>
        <w:t>e</w:t>
      </w:r>
      <w:r w:rsidR="000C1D6F">
        <w:rPr>
          <w:rFonts w:ascii="Times" w:hAnsi="Times" w:cs="Times"/>
          <w:sz w:val="24"/>
          <w:szCs w:val="24"/>
        </w:rPr>
        <w:t xml:space="preserve"> Serviço e Melhoria Contínua d</w:t>
      </w:r>
      <w:r w:rsidR="009739E4">
        <w:rPr>
          <w:rFonts w:ascii="Times" w:hAnsi="Times" w:cs="Times"/>
          <w:sz w:val="24"/>
          <w:szCs w:val="24"/>
        </w:rPr>
        <w:t>e</w:t>
      </w:r>
      <w:r w:rsidR="000C1D6F">
        <w:rPr>
          <w:rFonts w:ascii="Times" w:hAnsi="Times" w:cs="Times"/>
          <w:sz w:val="24"/>
          <w:szCs w:val="24"/>
        </w:rPr>
        <w:t xml:space="preserve"> Serviço. </w:t>
      </w:r>
      <w:r w:rsidR="00212C7C" w:rsidRPr="003E2C92">
        <w:rPr>
          <w:rFonts w:ascii="Times" w:hAnsi="Times" w:cs="Times"/>
          <w:sz w:val="24"/>
          <w:szCs w:val="24"/>
        </w:rPr>
        <w:t>Cada livro do ITIL V3, foi originado de uma etapa deste ciclo de vida. Para melhor entendimento será apresentado os principais conceitos de cada um destes livros e dos processos presentes em cada etapa.</w:t>
      </w:r>
    </w:p>
    <w:p w:rsidR="00262A43" w:rsidRDefault="00262A43" w:rsidP="00FF02C8">
      <w:pPr>
        <w:widowControl w:val="0"/>
        <w:spacing w:after="0" w:line="360" w:lineRule="auto"/>
        <w:ind w:firstLine="709"/>
        <w:jc w:val="both"/>
        <w:rPr>
          <w:rFonts w:ascii="Times" w:hAnsi="Times" w:cs="Times"/>
          <w:sz w:val="24"/>
          <w:szCs w:val="24"/>
        </w:rPr>
      </w:pPr>
    </w:p>
    <w:p w:rsidR="00262A43" w:rsidRPr="00262A43" w:rsidRDefault="00262A43" w:rsidP="00FF02C8">
      <w:pPr>
        <w:widowControl w:val="0"/>
        <w:spacing w:after="0" w:line="360" w:lineRule="auto"/>
        <w:ind w:firstLine="709"/>
        <w:jc w:val="both"/>
        <w:rPr>
          <w:rFonts w:ascii="Times" w:hAnsi="Times" w:cs="Times"/>
          <w:sz w:val="24"/>
          <w:szCs w:val="24"/>
        </w:rPr>
      </w:pPr>
    </w:p>
    <w:p w:rsidR="009B3131" w:rsidRDefault="00496354" w:rsidP="00FF02C8">
      <w:pPr>
        <w:pStyle w:val="Ttulo3"/>
        <w:keepLines w:val="0"/>
        <w:widowControl w:val="0"/>
        <w:spacing w:before="0" w:line="360" w:lineRule="auto"/>
        <w:rPr>
          <w:rFonts w:ascii="Times" w:eastAsia="HG Mincho Light J" w:hAnsi="Times" w:cs="Times New Roman"/>
          <w:color w:val="auto"/>
          <w:sz w:val="24"/>
          <w:szCs w:val="24"/>
        </w:rPr>
      </w:pPr>
      <w:bookmarkStart w:id="29" w:name="_Toc402360809"/>
      <w:bookmarkStart w:id="30" w:name="_Toc402361413"/>
      <w:bookmarkStart w:id="31" w:name="_Toc405202157"/>
      <w:r w:rsidRPr="00262A43">
        <w:rPr>
          <w:rFonts w:ascii="Times" w:eastAsia="HG Mincho Light J" w:hAnsi="Times" w:cs="Times New Roman"/>
          <w:color w:val="auto"/>
          <w:sz w:val="24"/>
          <w:szCs w:val="24"/>
        </w:rPr>
        <w:t>1.4</w:t>
      </w:r>
      <w:r w:rsidR="00B665FF" w:rsidRPr="00262A43">
        <w:rPr>
          <w:rFonts w:ascii="Times" w:eastAsia="HG Mincho Light J" w:hAnsi="Times" w:cs="Times New Roman"/>
          <w:color w:val="auto"/>
          <w:sz w:val="24"/>
          <w:szCs w:val="24"/>
        </w:rPr>
        <w:t xml:space="preserve">.3 Estratégia de </w:t>
      </w:r>
      <w:r w:rsidR="00ED4065">
        <w:rPr>
          <w:rFonts w:ascii="Times" w:eastAsia="HG Mincho Light J" w:hAnsi="Times" w:cs="Times New Roman"/>
          <w:color w:val="auto"/>
          <w:sz w:val="24"/>
          <w:szCs w:val="24"/>
        </w:rPr>
        <w:t>S</w:t>
      </w:r>
      <w:r w:rsidR="00B665FF" w:rsidRPr="00262A43">
        <w:rPr>
          <w:rFonts w:ascii="Times" w:eastAsia="HG Mincho Light J" w:hAnsi="Times" w:cs="Times New Roman"/>
          <w:color w:val="auto"/>
          <w:sz w:val="24"/>
          <w:szCs w:val="24"/>
        </w:rPr>
        <w:t>erviço</w:t>
      </w:r>
      <w:bookmarkEnd w:id="29"/>
      <w:bookmarkEnd w:id="30"/>
      <w:bookmarkEnd w:id="31"/>
    </w:p>
    <w:p w:rsidR="00262A43" w:rsidRDefault="00262A43" w:rsidP="00FF02C8">
      <w:pPr>
        <w:widowControl w:val="0"/>
        <w:spacing w:after="0" w:line="360" w:lineRule="auto"/>
      </w:pPr>
    </w:p>
    <w:p w:rsidR="00262A43" w:rsidRPr="00262A43" w:rsidRDefault="00262A43" w:rsidP="00FF02C8">
      <w:pPr>
        <w:widowControl w:val="0"/>
        <w:spacing w:after="0" w:line="360" w:lineRule="auto"/>
      </w:pPr>
    </w:p>
    <w:p w:rsidR="00212C7C" w:rsidRPr="003E2C92" w:rsidRDefault="00AE0B69" w:rsidP="00FF02C8">
      <w:pPr>
        <w:widowControl w:val="0"/>
        <w:spacing w:after="0" w:line="360" w:lineRule="auto"/>
        <w:ind w:firstLine="709"/>
        <w:jc w:val="both"/>
        <w:rPr>
          <w:rFonts w:ascii="Times" w:hAnsi="Times" w:cs="Times"/>
          <w:sz w:val="24"/>
          <w:szCs w:val="24"/>
        </w:rPr>
      </w:pPr>
      <w:r>
        <w:rPr>
          <w:rFonts w:ascii="Times" w:hAnsi="Times" w:cs="Times"/>
          <w:sz w:val="24"/>
          <w:szCs w:val="24"/>
        </w:rPr>
        <w:t xml:space="preserve">O livro de Estratégia de </w:t>
      </w:r>
      <w:r w:rsidR="00ED4065">
        <w:rPr>
          <w:rFonts w:ascii="Times" w:hAnsi="Times" w:cs="Times"/>
          <w:sz w:val="24"/>
          <w:szCs w:val="24"/>
        </w:rPr>
        <w:t>S</w:t>
      </w:r>
      <w:r>
        <w:rPr>
          <w:rFonts w:ascii="Times" w:hAnsi="Times" w:cs="Times"/>
          <w:sz w:val="24"/>
          <w:szCs w:val="24"/>
        </w:rPr>
        <w:t>erviço</w:t>
      </w:r>
      <w:r w:rsidR="00212C7C" w:rsidRPr="003E2C92">
        <w:rPr>
          <w:rFonts w:ascii="Times" w:hAnsi="Times" w:cs="Times"/>
          <w:sz w:val="24"/>
          <w:szCs w:val="24"/>
        </w:rPr>
        <w:t xml:space="preserve"> define os princípios básicos que norteiam o gerenciamento de serviços, mostrando como uma organização pode torná-lo um ativo estratégico e orientando como esta pode operar e crescer com sucesso a longo prazo (F</w:t>
      </w:r>
      <w:r w:rsidR="00DF2CF4">
        <w:rPr>
          <w:rFonts w:ascii="Times" w:hAnsi="Times" w:cs="Times"/>
          <w:sz w:val="24"/>
          <w:szCs w:val="24"/>
        </w:rPr>
        <w:t>ERNANDES; ABREU</w:t>
      </w:r>
      <w:r w:rsidR="00212C7C" w:rsidRPr="003E2C92">
        <w:rPr>
          <w:rFonts w:ascii="Times" w:hAnsi="Times" w:cs="Times"/>
          <w:sz w:val="24"/>
          <w:szCs w:val="24"/>
        </w:rPr>
        <w:t>, 2012).</w:t>
      </w:r>
    </w:p>
    <w:p w:rsidR="00212C7C" w:rsidRPr="003E2C92" w:rsidRDefault="006B0C39" w:rsidP="00FF02C8">
      <w:pPr>
        <w:widowControl w:val="0"/>
        <w:spacing w:after="0" w:line="360" w:lineRule="auto"/>
        <w:ind w:firstLine="709"/>
        <w:jc w:val="both"/>
        <w:rPr>
          <w:rFonts w:ascii="Times" w:hAnsi="Times" w:cs="Times"/>
          <w:sz w:val="24"/>
          <w:szCs w:val="24"/>
        </w:rPr>
      </w:pPr>
      <w:r>
        <w:rPr>
          <w:rFonts w:ascii="Times" w:hAnsi="Times" w:cs="Times"/>
          <w:sz w:val="24"/>
          <w:szCs w:val="24"/>
        </w:rPr>
        <w:t>Ribeiro (2014)</w:t>
      </w:r>
      <w:r w:rsidR="00D437DE">
        <w:rPr>
          <w:rFonts w:ascii="Times" w:hAnsi="Times" w:cs="Times"/>
          <w:sz w:val="24"/>
          <w:szCs w:val="24"/>
        </w:rPr>
        <w:t xml:space="preserve"> </w:t>
      </w:r>
      <w:r>
        <w:rPr>
          <w:rFonts w:ascii="Times" w:hAnsi="Times" w:cs="Times"/>
          <w:sz w:val="24"/>
          <w:szCs w:val="24"/>
        </w:rPr>
        <w:t>destaca</w:t>
      </w:r>
      <w:r w:rsidR="00212C7C" w:rsidRPr="003E2C92">
        <w:rPr>
          <w:rFonts w:ascii="Times" w:hAnsi="Times" w:cs="Times"/>
          <w:sz w:val="24"/>
          <w:szCs w:val="24"/>
        </w:rPr>
        <w:t xml:space="preserve"> os 4</w:t>
      </w:r>
      <w:r w:rsidR="003C448C" w:rsidRPr="003E2C92">
        <w:rPr>
          <w:rFonts w:ascii="Times" w:hAnsi="Times" w:cs="Times"/>
          <w:sz w:val="24"/>
          <w:szCs w:val="24"/>
        </w:rPr>
        <w:t>Ps da</w:t>
      </w:r>
      <w:r w:rsidR="00212C7C" w:rsidRPr="003E2C92">
        <w:rPr>
          <w:rFonts w:ascii="Times" w:hAnsi="Times" w:cs="Times"/>
          <w:sz w:val="24"/>
          <w:szCs w:val="24"/>
        </w:rPr>
        <w:t xml:space="preserve"> estratégia da organização</w:t>
      </w:r>
      <w:r>
        <w:rPr>
          <w:rFonts w:ascii="Times" w:hAnsi="Times" w:cs="Times"/>
          <w:sz w:val="24"/>
          <w:szCs w:val="24"/>
        </w:rPr>
        <w:t xml:space="preserve"> que</w:t>
      </w:r>
      <w:r w:rsidR="00BB1BBA">
        <w:rPr>
          <w:rFonts w:ascii="Times" w:hAnsi="Times" w:cs="Times"/>
          <w:sz w:val="24"/>
          <w:szCs w:val="24"/>
        </w:rPr>
        <w:t xml:space="preserve"> são</w:t>
      </w:r>
      <w:r>
        <w:rPr>
          <w:rFonts w:ascii="Times" w:hAnsi="Times" w:cs="Times"/>
          <w:sz w:val="24"/>
          <w:szCs w:val="24"/>
        </w:rPr>
        <w:t>:</w:t>
      </w:r>
    </w:p>
    <w:p w:rsidR="00212C7C" w:rsidRPr="003E2C92" w:rsidRDefault="00212C7C" w:rsidP="00FF02C8">
      <w:pPr>
        <w:pStyle w:val="PargrafodaLista"/>
        <w:widowControl w:val="0"/>
        <w:numPr>
          <w:ilvl w:val="0"/>
          <w:numId w:val="35"/>
        </w:numPr>
        <w:spacing w:after="0" w:line="360" w:lineRule="auto"/>
        <w:jc w:val="both"/>
        <w:rPr>
          <w:rFonts w:ascii="Times" w:hAnsi="Times" w:cs="Times"/>
          <w:sz w:val="24"/>
          <w:szCs w:val="24"/>
        </w:rPr>
      </w:pPr>
      <w:r w:rsidRPr="003E2C92">
        <w:rPr>
          <w:rFonts w:ascii="Times" w:hAnsi="Times" w:cs="Times"/>
          <w:sz w:val="24"/>
          <w:szCs w:val="24"/>
        </w:rPr>
        <w:t>Perspectiva: visão da organização onde se determina os valores.</w:t>
      </w:r>
    </w:p>
    <w:p w:rsidR="00212C7C" w:rsidRPr="003E2C92" w:rsidRDefault="00212C7C" w:rsidP="00FF02C8">
      <w:pPr>
        <w:pStyle w:val="PargrafodaLista"/>
        <w:widowControl w:val="0"/>
        <w:numPr>
          <w:ilvl w:val="0"/>
          <w:numId w:val="35"/>
        </w:numPr>
        <w:spacing w:after="0" w:line="360" w:lineRule="auto"/>
        <w:jc w:val="both"/>
        <w:rPr>
          <w:rFonts w:ascii="Times" w:hAnsi="Times" w:cs="Times"/>
          <w:sz w:val="24"/>
          <w:szCs w:val="24"/>
        </w:rPr>
      </w:pPr>
      <w:r w:rsidRPr="003E2C92">
        <w:rPr>
          <w:rFonts w:ascii="Times" w:hAnsi="Times" w:cs="Times"/>
          <w:sz w:val="24"/>
          <w:szCs w:val="24"/>
        </w:rPr>
        <w:t>Posição: posicionamento da organização perante os clientes.</w:t>
      </w:r>
    </w:p>
    <w:p w:rsidR="00212C7C" w:rsidRPr="003E2C92" w:rsidRDefault="00212C7C" w:rsidP="00FF02C8">
      <w:pPr>
        <w:pStyle w:val="PargrafodaLista"/>
        <w:widowControl w:val="0"/>
        <w:numPr>
          <w:ilvl w:val="0"/>
          <w:numId w:val="35"/>
        </w:numPr>
        <w:spacing w:after="0" w:line="360" w:lineRule="auto"/>
        <w:jc w:val="both"/>
        <w:rPr>
          <w:rFonts w:ascii="Times" w:hAnsi="Times" w:cs="Times"/>
          <w:sz w:val="24"/>
          <w:szCs w:val="24"/>
        </w:rPr>
      </w:pPr>
      <w:r w:rsidRPr="003E2C92">
        <w:rPr>
          <w:rFonts w:ascii="Times" w:hAnsi="Times" w:cs="Times"/>
          <w:sz w:val="24"/>
          <w:szCs w:val="24"/>
        </w:rPr>
        <w:t>Plano: o que a organização irá fazer para executar sua estratégia.</w:t>
      </w:r>
    </w:p>
    <w:p w:rsidR="00212C7C" w:rsidRPr="003E2C92" w:rsidRDefault="00212C7C" w:rsidP="00FF02C8">
      <w:pPr>
        <w:pStyle w:val="PargrafodaLista"/>
        <w:widowControl w:val="0"/>
        <w:numPr>
          <w:ilvl w:val="0"/>
          <w:numId w:val="35"/>
        </w:numPr>
        <w:spacing w:after="0" w:line="360" w:lineRule="auto"/>
        <w:jc w:val="both"/>
        <w:rPr>
          <w:rFonts w:ascii="Times" w:hAnsi="Times" w:cs="Times"/>
          <w:sz w:val="24"/>
          <w:szCs w:val="24"/>
        </w:rPr>
      </w:pPr>
      <w:r w:rsidRPr="003E2C92">
        <w:rPr>
          <w:rFonts w:ascii="Times" w:hAnsi="Times" w:cs="Times"/>
          <w:sz w:val="24"/>
          <w:szCs w:val="24"/>
        </w:rPr>
        <w:t>Padrão: protótipos utilizados pela organização.</w:t>
      </w:r>
    </w:p>
    <w:p w:rsidR="00070C3A" w:rsidRDefault="00212C7C" w:rsidP="00FF02C8">
      <w:pPr>
        <w:keepNext/>
        <w:widowControl w:val="0"/>
        <w:spacing w:line="360" w:lineRule="auto"/>
        <w:ind w:left="705"/>
        <w:jc w:val="center"/>
      </w:pPr>
      <w:r>
        <w:rPr>
          <w:rFonts w:ascii="Times New Roman" w:hAnsi="Times New Roman"/>
          <w:noProof/>
          <w:lang w:eastAsia="pt-BR"/>
        </w:rPr>
        <w:lastRenderedPageBreak/>
        <w:drawing>
          <wp:inline distT="0" distB="0" distL="0" distR="0">
            <wp:extent cx="3095625" cy="2609850"/>
            <wp:effectExtent l="19050" t="0" r="9525" b="0"/>
            <wp:docPr id="3" name="Imagem 3" descr="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m"/>
                    <pic:cNvPicPr>
                      <a:picLocks noChangeAspect="1" noChangeArrowheads="1"/>
                    </pic:cNvPicPr>
                  </pic:nvPicPr>
                  <pic:blipFill>
                    <a:blip r:embed="rId12"/>
                    <a:srcRect/>
                    <a:stretch>
                      <a:fillRect/>
                    </a:stretch>
                  </pic:blipFill>
                  <pic:spPr bwMode="auto">
                    <a:xfrm>
                      <a:off x="0" y="0"/>
                      <a:ext cx="3095625" cy="2609850"/>
                    </a:xfrm>
                    <a:prstGeom prst="rect">
                      <a:avLst/>
                    </a:prstGeom>
                    <a:noFill/>
                    <a:ln w="9525">
                      <a:noFill/>
                      <a:miter lim="800000"/>
                      <a:headEnd/>
                      <a:tailEnd/>
                    </a:ln>
                  </pic:spPr>
                </pic:pic>
              </a:graphicData>
            </a:graphic>
          </wp:inline>
        </w:drawing>
      </w:r>
    </w:p>
    <w:p w:rsidR="00212C7C" w:rsidRPr="00070C3A" w:rsidRDefault="00070C3A" w:rsidP="00FF02C8">
      <w:pPr>
        <w:pStyle w:val="Legenda"/>
        <w:widowControl w:val="0"/>
        <w:ind w:firstLine="705"/>
        <w:rPr>
          <w:rFonts w:ascii="Times New Roman" w:hAnsi="Times New Roman" w:cs="Times New Roman"/>
          <w:b w:val="0"/>
          <w:color w:val="auto"/>
          <w:sz w:val="20"/>
          <w:szCs w:val="20"/>
        </w:rPr>
      </w:pPr>
      <w:bookmarkStart w:id="32" w:name="_Toc405155596"/>
      <w:r w:rsidRPr="00070C3A">
        <w:rPr>
          <w:rFonts w:ascii="Times New Roman" w:hAnsi="Times New Roman" w:cs="Times New Roman"/>
          <w:b w:val="0"/>
          <w:color w:val="auto"/>
          <w:sz w:val="20"/>
          <w:szCs w:val="20"/>
        </w:rPr>
        <w:t xml:space="preserve">Figura </w:t>
      </w:r>
      <w:r w:rsidR="00CA6B6F" w:rsidRPr="00070C3A">
        <w:rPr>
          <w:rFonts w:ascii="Times New Roman" w:hAnsi="Times New Roman" w:cs="Times New Roman"/>
          <w:b w:val="0"/>
          <w:color w:val="auto"/>
          <w:sz w:val="20"/>
          <w:szCs w:val="20"/>
        </w:rPr>
        <w:fldChar w:fldCharType="begin"/>
      </w:r>
      <w:r w:rsidRPr="00070C3A">
        <w:rPr>
          <w:rFonts w:ascii="Times New Roman" w:hAnsi="Times New Roman" w:cs="Times New Roman"/>
          <w:b w:val="0"/>
          <w:color w:val="auto"/>
          <w:sz w:val="20"/>
          <w:szCs w:val="20"/>
        </w:rPr>
        <w:instrText xml:space="preserve"> SEQ Figura \* ARABIC </w:instrText>
      </w:r>
      <w:r w:rsidR="00CA6B6F" w:rsidRPr="00070C3A">
        <w:rPr>
          <w:rFonts w:ascii="Times New Roman" w:hAnsi="Times New Roman" w:cs="Times New Roman"/>
          <w:b w:val="0"/>
          <w:color w:val="auto"/>
          <w:sz w:val="20"/>
          <w:szCs w:val="20"/>
        </w:rPr>
        <w:fldChar w:fldCharType="separate"/>
      </w:r>
      <w:r w:rsidR="00FA58D0">
        <w:rPr>
          <w:rFonts w:ascii="Times New Roman" w:hAnsi="Times New Roman" w:cs="Times New Roman"/>
          <w:b w:val="0"/>
          <w:noProof/>
          <w:color w:val="auto"/>
          <w:sz w:val="20"/>
          <w:szCs w:val="20"/>
        </w:rPr>
        <w:t>4</w:t>
      </w:r>
      <w:r w:rsidR="00CA6B6F" w:rsidRPr="00070C3A">
        <w:rPr>
          <w:rFonts w:ascii="Times New Roman" w:hAnsi="Times New Roman" w:cs="Times New Roman"/>
          <w:b w:val="0"/>
          <w:color w:val="auto"/>
          <w:sz w:val="20"/>
          <w:szCs w:val="20"/>
        </w:rPr>
        <w:fldChar w:fldCharType="end"/>
      </w:r>
      <w:r w:rsidRPr="00070C3A">
        <w:rPr>
          <w:rFonts w:ascii="Times New Roman" w:hAnsi="Times New Roman" w:cs="Times New Roman"/>
          <w:b w:val="0"/>
          <w:color w:val="auto"/>
          <w:sz w:val="20"/>
          <w:szCs w:val="20"/>
        </w:rPr>
        <w:t>. 4Ps da Estratégia de Serviços</w:t>
      </w:r>
      <w:bookmarkEnd w:id="32"/>
    </w:p>
    <w:p w:rsidR="006B0C39" w:rsidRPr="009B3131" w:rsidRDefault="00212C7C" w:rsidP="00FF02C8">
      <w:pPr>
        <w:widowControl w:val="0"/>
        <w:spacing w:after="0" w:line="360" w:lineRule="auto"/>
        <w:ind w:left="705"/>
        <w:jc w:val="both"/>
        <w:rPr>
          <w:rFonts w:ascii="Times New Roman" w:hAnsi="Times New Roman"/>
          <w:sz w:val="20"/>
          <w:szCs w:val="20"/>
        </w:rPr>
      </w:pPr>
      <w:r w:rsidRPr="00E30BE5">
        <w:rPr>
          <w:rFonts w:ascii="Times New Roman" w:hAnsi="Times New Roman"/>
          <w:sz w:val="20"/>
          <w:szCs w:val="20"/>
        </w:rPr>
        <w:t>Fonte: RIBEIRO (p. 26, 2014)</w:t>
      </w:r>
    </w:p>
    <w:p w:rsidR="006B0C39" w:rsidRDefault="007E106B" w:rsidP="00FF02C8">
      <w:pPr>
        <w:widowControl w:val="0"/>
        <w:spacing w:after="0" w:line="360" w:lineRule="auto"/>
        <w:ind w:firstLine="709"/>
        <w:jc w:val="both"/>
        <w:rPr>
          <w:rFonts w:ascii="Times" w:hAnsi="Times" w:cs="Times"/>
          <w:sz w:val="24"/>
          <w:szCs w:val="24"/>
        </w:rPr>
      </w:pPr>
      <w:r>
        <w:rPr>
          <w:rFonts w:ascii="Times" w:hAnsi="Times" w:cs="Times"/>
          <w:sz w:val="24"/>
          <w:szCs w:val="24"/>
        </w:rPr>
        <w:t>A Figura 4 ilustra quais são os 4 P’s da Estratégia de Serviço e que juntas formam a estratégia</w:t>
      </w:r>
      <w:r w:rsidR="00BB1BBA">
        <w:rPr>
          <w:rFonts w:ascii="Times" w:hAnsi="Times" w:cs="Times"/>
          <w:sz w:val="24"/>
          <w:szCs w:val="24"/>
        </w:rPr>
        <w:t xml:space="preserve"> do serviço e que são necessários para o alinhamento da TI com os negócios</w:t>
      </w:r>
      <w:r>
        <w:rPr>
          <w:rFonts w:ascii="Times" w:hAnsi="Times" w:cs="Times"/>
          <w:sz w:val="24"/>
          <w:szCs w:val="24"/>
        </w:rPr>
        <w:t>.</w:t>
      </w:r>
    </w:p>
    <w:p w:rsidR="00212C7C" w:rsidRPr="003E2C92" w:rsidRDefault="009739E4" w:rsidP="00FF02C8">
      <w:pPr>
        <w:widowControl w:val="0"/>
        <w:spacing w:after="0" w:line="360" w:lineRule="auto"/>
        <w:ind w:firstLine="709"/>
        <w:jc w:val="both"/>
        <w:rPr>
          <w:rFonts w:ascii="Times" w:hAnsi="Times" w:cs="Times"/>
          <w:sz w:val="24"/>
          <w:szCs w:val="24"/>
        </w:rPr>
      </w:pPr>
      <w:r>
        <w:rPr>
          <w:rFonts w:ascii="Times" w:hAnsi="Times" w:cs="Times"/>
          <w:sz w:val="24"/>
          <w:szCs w:val="24"/>
        </w:rPr>
        <w:t xml:space="preserve">O livro de Estratégia de Serviço apresenta suas principais atividades e processos. </w:t>
      </w:r>
      <w:r w:rsidR="00846653">
        <w:rPr>
          <w:rFonts w:ascii="Times" w:hAnsi="Times" w:cs="Times"/>
          <w:sz w:val="24"/>
          <w:szCs w:val="24"/>
        </w:rPr>
        <w:t>Segundo Godoi Junior (2011), a</w:t>
      </w:r>
      <w:r w:rsidR="00212C7C" w:rsidRPr="003E2C92">
        <w:rPr>
          <w:rFonts w:ascii="Times" w:hAnsi="Times" w:cs="Times"/>
          <w:sz w:val="24"/>
          <w:szCs w:val="24"/>
        </w:rPr>
        <w:t>s atividades descritas n</w:t>
      </w:r>
      <w:r w:rsidR="00846653">
        <w:rPr>
          <w:rFonts w:ascii="Times" w:hAnsi="Times" w:cs="Times"/>
          <w:sz w:val="24"/>
          <w:szCs w:val="24"/>
        </w:rPr>
        <w:t>o</w:t>
      </w:r>
      <w:r w:rsidR="00212C7C" w:rsidRPr="003E2C92">
        <w:rPr>
          <w:rFonts w:ascii="Times" w:hAnsi="Times" w:cs="Times"/>
          <w:sz w:val="24"/>
          <w:szCs w:val="24"/>
        </w:rPr>
        <w:t xml:space="preserve"> livro</w:t>
      </w:r>
      <w:r w:rsidR="00846653">
        <w:rPr>
          <w:rFonts w:ascii="Times" w:hAnsi="Times" w:cs="Times"/>
          <w:sz w:val="24"/>
          <w:szCs w:val="24"/>
        </w:rPr>
        <w:t xml:space="preserve"> Estratégia do Serviço</w:t>
      </w:r>
      <w:r w:rsidR="00212C7C" w:rsidRPr="003E2C92">
        <w:rPr>
          <w:rFonts w:ascii="Times" w:hAnsi="Times" w:cs="Times"/>
          <w:sz w:val="24"/>
          <w:szCs w:val="24"/>
        </w:rPr>
        <w:t xml:space="preserve"> para desenvolver a estratégia são:</w:t>
      </w:r>
    </w:p>
    <w:p w:rsidR="00212C7C" w:rsidRPr="003E2C92" w:rsidRDefault="00846653" w:rsidP="00FF02C8">
      <w:pPr>
        <w:pStyle w:val="PargrafodaLista"/>
        <w:widowControl w:val="0"/>
        <w:numPr>
          <w:ilvl w:val="0"/>
          <w:numId w:val="13"/>
        </w:numPr>
        <w:spacing w:after="0" w:line="360" w:lineRule="auto"/>
        <w:jc w:val="both"/>
        <w:rPr>
          <w:rFonts w:ascii="Times" w:hAnsi="Times" w:cs="Times"/>
          <w:sz w:val="24"/>
          <w:szCs w:val="24"/>
        </w:rPr>
      </w:pPr>
      <w:r>
        <w:rPr>
          <w:rFonts w:ascii="Times" w:hAnsi="Times" w:cs="Times"/>
          <w:sz w:val="24"/>
          <w:szCs w:val="24"/>
        </w:rPr>
        <w:t>Definir Mercado</w:t>
      </w:r>
      <w:r w:rsidR="00212C7C" w:rsidRPr="003E2C92">
        <w:rPr>
          <w:rFonts w:ascii="Times" w:hAnsi="Times" w:cs="Times"/>
          <w:sz w:val="24"/>
          <w:szCs w:val="24"/>
        </w:rPr>
        <w:t>; entender o cliente e as oportunidades embutidas nos seus resultados de saída esperados.</w:t>
      </w:r>
    </w:p>
    <w:p w:rsidR="00212C7C" w:rsidRPr="003E2C92" w:rsidRDefault="00212C7C" w:rsidP="00FF02C8">
      <w:pPr>
        <w:pStyle w:val="PargrafodaLista"/>
        <w:widowControl w:val="0"/>
        <w:numPr>
          <w:ilvl w:val="0"/>
          <w:numId w:val="13"/>
        </w:numPr>
        <w:spacing w:after="0" w:line="360" w:lineRule="auto"/>
        <w:jc w:val="both"/>
        <w:rPr>
          <w:rFonts w:ascii="Times" w:hAnsi="Times" w:cs="Times"/>
          <w:sz w:val="24"/>
          <w:szCs w:val="24"/>
        </w:rPr>
      </w:pPr>
      <w:r w:rsidRPr="003E2C92">
        <w:rPr>
          <w:rFonts w:ascii="Times" w:hAnsi="Times" w:cs="Times"/>
          <w:sz w:val="24"/>
          <w:szCs w:val="24"/>
        </w:rPr>
        <w:t>Desenvolver Ofertas: definir os serviços com base na proposta de valor que estes podem agregar aos ativos e resultados esperados dos clientes; estabelecer o portfólio de serviços e o cat</w:t>
      </w:r>
      <w:r w:rsidR="00AC6397">
        <w:rPr>
          <w:rFonts w:ascii="Times" w:hAnsi="Times" w:cs="Times"/>
          <w:sz w:val="24"/>
          <w:szCs w:val="24"/>
        </w:rPr>
        <w:t>á</w:t>
      </w:r>
      <w:r w:rsidRPr="003E2C92">
        <w:rPr>
          <w:rFonts w:ascii="Times" w:hAnsi="Times" w:cs="Times"/>
          <w:sz w:val="24"/>
          <w:szCs w:val="24"/>
        </w:rPr>
        <w:t>logo de serviços.</w:t>
      </w:r>
    </w:p>
    <w:p w:rsidR="00212C7C" w:rsidRPr="003E2C92" w:rsidRDefault="00212C7C" w:rsidP="00FF02C8">
      <w:pPr>
        <w:pStyle w:val="PargrafodaLista"/>
        <w:widowControl w:val="0"/>
        <w:numPr>
          <w:ilvl w:val="0"/>
          <w:numId w:val="13"/>
        </w:numPr>
        <w:spacing w:after="0" w:line="360" w:lineRule="auto"/>
        <w:jc w:val="both"/>
        <w:rPr>
          <w:rFonts w:ascii="Times" w:hAnsi="Times" w:cs="Times"/>
          <w:sz w:val="24"/>
          <w:szCs w:val="24"/>
        </w:rPr>
      </w:pPr>
      <w:r w:rsidRPr="003E2C92">
        <w:rPr>
          <w:rFonts w:ascii="Times" w:hAnsi="Times" w:cs="Times"/>
          <w:sz w:val="24"/>
          <w:szCs w:val="24"/>
        </w:rPr>
        <w:t>Desenvolver ativos estratégicos: importância de tratar o gerenciamento de serviços como um ativo estratégico e desenvolver corretamente a rede de valor.</w:t>
      </w:r>
    </w:p>
    <w:p w:rsidR="00212C7C" w:rsidRPr="003E2C92" w:rsidRDefault="00212C7C" w:rsidP="00FF02C8">
      <w:pPr>
        <w:pStyle w:val="PargrafodaLista"/>
        <w:widowControl w:val="0"/>
        <w:numPr>
          <w:ilvl w:val="0"/>
          <w:numId w:val="13"/>
        </w:numPr>
        <w:spacing w:after="0" w:line="360" w:lineRule="auto"/>
        <w:jc w:val="both"/>
        <w:rPr>
          <w:rFonts w:ascii="Times" w:hAnsi="Times" w:cs="Times"/>
          <w:sz w:val="24"/>
          <w:szCs w:val="24"/>
        </w:rPr>
      </w:pPr>
      <w:r w:rsidRPr="003E2C92">
        <w:rPr>
          <w:rFonts w:ascii="Times" w:hAnsi="Times" w:cs="Times"/>
          <w:sz w:val="24"/>
          <w:szCs w:val="24"/>
        </w:rPr>
        <w:t xml:space="preserve">Preparar para execução: alinhar os ativos de serviços com os resultados esperados e com as necessidades dos clientes, priorizar os investimentos e procurar formas de apoiar o crescimento e a expansão do </w:t>
      </w:r>
      <w:r w:rsidR="00E45B3A" w:rsidRPr="003E2C92">
        <w:rPr>
          <w:rFonts w:ascii="Times" w:hAnsi="Times" w:cs="Times"/>
          <w:sz w:val="24"/>
          <w:szCs w:val="24"/>
        </w:rPr>
        <w:t>negócio</w:t>
      </w:r>
      <w:r w:rsidRPr="003E2C92">
        <w:rPr>
          <w:rFonts w:ascii="Times" w:hAnsi="Times" w:cs="Times"/>
          <w:sz w:val="24"/>
          <w:szCs w:val="24"/>
        </w:rPr>
        <w:t>.</w:t>
      </w:r>
    </w:p>
    <w:p w:rsidR="00212C7C" w:rsidRPr="003E2C92" w:rsidRDefault="00846653" w:rsidP="00FF02C8">
      <w:pPr>
        <w:widowControl w:val="0"/>
        <w:spacing w:after="0" w:line="360" w:lineRule="auto"/>
        <w:ind w:firstLine="709"/>
        <w:jc w:val="both"/>
        <w:rPr>
          <w:rFonts w:ascii="Times" w:hAnsi="Times" w:cs="Times"/>
          <w:sz w:val="24"/>
          <w:szCs w:val="24"/>
        </w:rPr>
      </w:pPr>
      <w:r>
        <w:rPr>
          <w:rFonts w:ascii="Times" w:hAnsi="Times" w:cs="Times"/>
          <w:sz w:val="24"/>
          <w:szCs w:val="24"/>
        </w:rPr>
        <w:t>Segundo Fernandes e Abreu (2012) s</w:t>
      </w:r>
      <w:r w:rsidR="00212C7C" w:rsidRPr="003E2C92">
        <w:rPr>
          <w:rFonts w:ascii="Times" w:hAnsi="Times" w:cs="Times"/>
          <w:sz w:val="24"/>
          <w:szCs w:val="24"/>
        </w:rPr>
        <w:t>ão três os processos de gerenciamento de serviços que fazem parte da estratégia de serviço:</w:t>
      </w:r>
    </w:p>
    <w:p w:rsidR="00212C7C" w:rsidRPr="003E2C92" w:rsidRDefault="00212C7C" w:rsidP="00FF02C8">
      <w:pPr>
        <w:pStyle w:val="PargrafodaLista"/>
        <w:widowControl w:val="0"/>
        <w:numPr>
          <w:ilvl w:val="0"/>
          <w:numId w:val="14"/>
        </w:numPr>
        <w:spacing w:after="0" w:line="360" w:lineRule="auto"/>
        <w:jc w:val="both"/>
        <w:rPr>
          <w:rFonts w:ascii="Times" w:hAnsi="Times" w:cs="Times"/>
          <w:sz w:val="24"/>
          <w:szCs w:val="24"/>
        </w:rPr>
      </w:pPr>
      <w:r w:rsidRPr="003E2C92">
        <w:rPr>
          <w:rFonts w:ascii="Times" w:hAnsi="Times" w:cs="Times"/>
          <w:sz w:val="24"/>
          <w:szCs w:val="24"/>
        </w:rPr>
        <w:t>Gerenciamento Financeiro: gerenciar o ciclo financeiro do Portfólio de serviços de TI de uma organização, obter controle operacional, justificar os gastos da TI e gerar valor.</w:t>
      </w:r>
    </w:p>
    <w:p w:rsidR="00212C7C" w:rsidRPr="003E2C92" w:rsidRDefault="00212C7C" w:rsidP="00FF02C8">
      <w:pPr>
        <w:pStyle w:val="PargrafodaLista"/>
        <w:widowControl w:val="0"/>
        <w:numPr>
          <w:ilvl w:val="0"/>
          <w:numId w:val="14"/>
        </w:numPr>
        <w:spacing w:after="0" w:line="360" w:lineRule="auto"/>
        <w:jc w:val="both"/>
        <w:rPr>
          <w:rFonts w:ascii="Times" w:hAnsi="Times" w:cs="Times"/>
          <w:sz w:val="24"/>
          <w:szCs w:val="24"/>
        </w:rPr>
      </w:pPr>
      <w:r w:rsidRPr="003E2C92">
        <w:rPr>
          <w:rFonts w:ascii="Times" w:hAnsi="Times" w:cs="Times"/>
          <w:sz w:val="24"/>
          <w:szCs w:val="24"/>
        </w:rPr>
        <w:t xml:space="preserve">Gerenciamento do Portfólio de Serviços: descreve os serviços de um provedor </w:t>
      </w:r>
      <w:r w:rsidRPr="003E2C92">
        <w:rPr>
          <w:rFonts w:ascii="Times" w:hAnsi="Times" w:cs="Times"/>
          <w:sz w:val="24"/>
          <w:szCs w:val="24"/>
        </w:rPr>
        <w:lastRenderedPageBreak/>
        <w:t>conforme seu valor para os negócios. Apenas gerencia os serviços e seus status sem entrar em detalhes na documentação de funcionalidades dentro do cat</w:t>
      </w:r>
      <w:r w:rsidR="00AC6397">
        <w:rPr>
          <w:rFonts w:ascii="Times" w:hAnsi="Times" w:cs="Times"/>
          <w:sz w:val="24"/>
          <w:szCs w:val="24"/>
        </w:rPr>
        <w:t>á</w:t>
      </w:r>
      <w:r w:rsidRPr="003E2C92">
        <w:rPr>
          <w:rFonts w:ascii="Times" w:hAnsi="Times" w:cs="Times"/>
          <w:sz w:val="24"/>
          <w:szCs w:val="24"/>
        </w:rPr>
        <w:t>logo de serviço.</w:t>
      </w:r>
    </w:p>
    <w:p w:rsidR="00212C7C" w:rsidRPr="003E2C92" w:rsidRDefault="00212C7C" w:rsidP="00FF02C8">
      <w:pPr>
        <w:pStyle w:val="PargrafodaLista"/>
        <w:widowControl w:val="0"/>
        <w:numPr>
          <w:ilvl w:val="0"/>
          <w:numId w:val="14"/>
        </w:numPr>
        <w:spacing w:after="0" w:line="360" w:lineRule="auto"/>
        <w:jc w:val="both"/>
        <w:rPr>
          <w:rFonts w:ascii="Times" w:hAnsi="Times" w:cs="Times"/>
          <w:sz w:val="24"/>
          <w:szCs w:val="24"/>
        </w:rPr>
      </w:pPr>
      <w:r w:rsidRPr="003E2C92">
        <w:rPr>
          <w:rFonts w:ascii="Times" w:hAnsi="Times" w:cs="Times"/>
          <w:sz w:val="24"/>
          <w:szCs w:val="24"/>
        </w:rPr>
        <w:t xml:space="preserve">Gerenciamento da Demanda: gerencia o ciclo de produção e consumo dos serviços. </w:t>
      </w:r>
    </w:p>
    <w:p w:rsidR="00B665FF" w:rsidRDefault="00212C7C" w:rsidP="00FF02C8">
      <w:pPr>
        <w:widowControl w:val="0"/>
        <w:spacing w:after="0" w:line="360" w:lineRule="auto"/>
        <w:ind w:firstLine="709"/>
        <w:jc w:val="both"/>
        <w:rPr>
          <w:rFonts w:ascii="Times" w:hAnsi="Times" w:cs="Times"/>
          <w:sz w:val="24"/>
          <w:szCs w:val="24"/>
        </w:rPr>
      </w:pPr>
      <w:r w:rsidRPr="003E2C92">
        <w:rPr>
          <w:rFonts w:ascii="Times" w:hAnsi="Times" w:cs="Times"/>
          <w:sz w:val="24"/>
          <w:szCs w:val="24"/>
        </w:rPr>
        <w:t xml:space="preserve">A </w:t>
      </w:r>
      <w:r w:rsidR="009739E4">
        <w:rPr>
          <w:rFonts w:ascii="Times" w:hAnsi="Times" w:cs="Times"/>
          <w:sz w:val="24"/>
          <w:szCs w:val="24"/>
        </w:rPr>
        <w:t>E</w:t>
      </w:r>
      <w:r w:rsidRPr="003E2C92">
        <w:rPr>
          <w:rFonts w:ascii="Times" w:hAnsi="Times" w:cs="Times"/>
          <w:sz w:val="24"/>
          <w:szCs w:val="24"/>
        </w:rPr>
        <w:t xml:space="preserve">stratégia de </w:t>
      </w:r>
      <w:r w:rsidR="009739E4">
        <w:rPr>
          <w:rFonts w:ascii="Times" w:hAnsi="Times" w:cs="Times"/>
          <w:sz w:val="24"/>
          <w:szCs w:val="24"/>
        </w:rPr>
        <w:t>S</w:t>
      </w:r>
      <w:r w:rsidRPr="003E2C92">
        <w:rPr>
          <w:rFonts w:ascii="Times" w:hAnsi="Times" w:cs="Times"/>
          <w:sz w:val="24"/>
          <w:szCs w:val="24"/>
        </w:rPr>
        <w:t xml:space="preserve">erviço </w:t>
      </w:r>
      <w:r w:rsidR="00E45B3A" w:rsidRPr="003E2C92">
        <w:rPr>
          <w:rFonts w:ascii="Times" w:hAnsi="Times" w:cs="Times"/>
          <w:sz w:val="24"/>
          <w:szCs w:val="24"/>
        </w:rPr>
        <w:t>está</w:t>
      </w:r>
      <w:r w:rsidRPr="003E2C92">
        <w:rPr>
          <w:rFonts w:ascii="Times" w:hAnsi="Times" w:cs="Times"/>
          <w:sz w:val="24"/>
          <w:szCs w:val="24"/>
        </w:rPr>
        <w:t xml:space="preserve"> no centro do ciclo de vida do serviço, sendo a fonte de requisitos para as demais etapas onde a melhoria continua fornece a realimentação para todas através de medições e alimentações (FERNANDES; ABREU, 2012).</w:t>
      </w:r>
    </w:p>
    <w:p w:rsidR="00846653" w:rsidRDefault="00846653" w:rsidP="00FF02C8">
      <w:pPr>
        <w:widowControl w:val="0"/>
        <w:spacing w:after="0" w:line="360" w:lineRule="auto"/>
        <w:ind w:firstLine="709"/>
        <w:jc w:val="both"/>
        <w:rPr>
          <w:rFonts w:ascii="Times" w:hAnsi="Times" w:cs="Times"/>
          <w:sz w:val="24"/>
          <w:szCs w:val="24"/>
        </w:rPr>
      </w:pPr>
      <w:r>
        <w:rPr>
          <w:rFonts w:ascii="Times" w:hAnsi="Times" w:cs="Times"/>
          <w:sz w:val="24"/>
          <w:szCs w:val="24"/>
        </w:rPr>
        <w:t>Conclui-se que a estratégia de serviço tem o objetivo de utilizar uma estratégia para garantir um gerenciamento de serviço que agregue valor ao serviço entregue.</w:t>
      </w:r>
    </w:p>
    <w:p w:rsidR="00262A43" w:rsidRDefault="00262A43" w:rsidP="00FF02C8">
      <w:pPr>
        <w:widowControl w:val="0"/>
        <w:spacing w:after="0" w:line="360" w:lineRule="auto"/>
        <w:ind w:firstLine="709"/>
        <w:jc w:val="both"/>
        <w:rPr>
          <w:rFonts w:ascii="Times" w:hAnsi="Times" w:cs="Times"/>
          <w:sz w:val="24"/>
          <w:szCs w:val="24"/>
        </w:rPr>
      </w:pPr>
    </w:p>
    <w:p w:rsidR="00262A43" w:rsidRDefault="00262A43" w:rsidP="00FF02C8">
      <w:pPr>
        <w:widowControl w:val="0"/>
        <w:spacing w:after="0" w:line="360" w:lineRule="auto"/>
        <w:ind w:firstLine="709"/>
        <w:jc w:val="both"/>
        <w:rPr>
          <w:rFonts w:ascii="Times" w:hAnsi="Times" w:cs="Times"/>
          <w:sz w:val="24"/>
          <w:szCs w:val="24"/>
        </w:rPr>
      </w:pPr>
    </w:p>
    <w:p w:rsidR="009B3131" w:rsidRDefault="00496354" w:rsidP="00FF02C8">
      <w:pPr>
        <w:pStyle w:val="Ttulo3"/>
        <w:keepLines w:val="0"/>
        <w:widowControl w:val="0"/>
        <w:spacing w:before="0" w:line="360" w:lineRule="auto"/>
        <w:rPr>
          <w:rFonts w:ascii="Times New Roman" w:hAnsi="Times New Roman"/>
          <w:color w:val="auto"/>
          <w:sz w:val="24"/>
          <w:szCs w:val="24"/>
        </w:rPr>
      </w:pPr>
      <w:bookmarkStart w:id="33" w:name="_Toc402360810"/>
      <w:bookmarkStart w:id="34" w:name="_Toc402361414"/>
      <w:bookmarkStart w:id="35" w:name="_Toc405202158"/>
      <w:r w:rsidRPr="00262A43">
        <w:rPr>
          <w:rFonts w:ascii="Times" w:hAnsi="Times" w:cs="Times"/>
          <w:color w:val="auto"/>
          <w:sz w:val="24"/>
          <w:szCs w:val="24"/>
        </w:rPr>
        <w:t>1.4</w:t>
      </w:r>
      <w:r w:rsidR="00B665FF" w:rsidRPr="00262A43">
        <w:rPr>
          <w:rFonts w:ascii="Times" w:hAnsi="Times" w:cs="Times"/>
          <w:color w:val="auto"/>
          <w:sz w:val="24"/>
          <w:szCs w:val="24"/>
        </w:rPr>
        <w:t xml:space="preserve">.4 </w:t>
      </w:r>
      <w:r w:rsidR="00212C7C" w:rsidRPr="00262A43">
        <w:rPr>
          <w:rFonts w:ascii="Times New Roman" w:hAnsi="Times New Roman"/>
          <w:color w:val="auto"/>
          <w:sz w:val="24"/>
          <w:szCs w:val="24"/>
        </w:rPr>
        <w:t>Desenho de serviço</w:t>
      </w:r>
      <w:bookmarkEnd w:id="33"/>
      <w:bookmarkEnd w:id="34"/>
      <w:bookmarkEnd w:id="35"/>
    </w:p>
    <w:p w:rsidR="00262A43" w:rsidRDefault="00262A43" w:rsidP="00FF02C8">
      <w:pPr>
        <w:widowControl w:val="0"/>
        <w:spacing w:after="0" w:line="360" w:lineRule="auto"/>
      </w:pPr>
    </w:p>
    <w:p w:rsidR="00262A43" w:rsidRPr="00262A43" w:rsidRDefault="00262A43" w:rsidP="00FF02C8">
      <w:pPr>
        <w:widowControl w:val="0"/>
        <w:spacing w:after="0" w:line="360" w:lineRule="auto"/>
      </w:pPr>
    </w:p>
    <w:p w:rsidR="00212C7C" w:rsidRPr="003E2C92" w:rsidRDefault="00AE0B69" w:rsidP="00FF02C8">
      <w:pPr>
        <w:widowControl w:val="0"/>
        <w:spacing w:after="0" w:line="360" w:lineRule="auto"/>
        <w:ind w:firstLine="709"/>
        <w:jc w:val="both"/>
        <w:rPr>
          <w:rFonts w:ascii="Times" w:hAnsi="Times" w:cs="Times"/>
          <w:sz w:val="24"/>
          <w:szCs w:val="24"/>
        </w:rPr>
      </w:pPr>
      <w:r>
        <w:rPr>
          <w:rFonts w:ascii="Times" w:hAnsi="Times" w:cs="Times"/>
          <w:sz w:val="24"/>
          <w:szCs w:val="24"/>
        </w:rPr>
        <w:t>No</w:t>
      </w:r>
      <w:r w:rsidR="00212C7C" w:rsidRPr="003E2C92">
        <w:rPr>
          <w:rFonts w:ascii="Times" w:hAnsi="Times" w:cs="Times"/>
          <w:sz w:val="24"/>
          <w:szCs w:val="24"/>
        </w:rPr>
        <w:t xml:space="preserve"> livro </w:t>
      </w:r>
      <w:r>
        <w:rPr>
          <w:rFonts w:ascii="Times" w:hAnsi="Times" w:cs="Times"/>
          <w:sz w:val="24"/>
          <w:szCs w:val="24"/>
        </w:rPr>
        <w:t xml:space="preserve">de Desenho de </w:t>
      </w:r>
      <w:r w:rsidR="009739E4">
        <w:rPr>
          <w:rFonts w:ascii="Times" w:hAnsi="Times" w:cs="Times"/>
          <w:sz w:val="24"/>
          <w:szCs w:val="24"/>
        </w:rPr>
        <w:t>S</w:t>
      </w:r>
      <w:r>
        <w:rPr>
          <w:rFonts w:ascii="Times" w:hAnsi="Times" w:cs="Times"/>
          <w:sz w:val="24"/>
          <w:szCs w:val="24"/>
        </w:rPr>
        <w:t xml:space="preserve">erviço </w:t>
      </w:r>
      <w:r w:rsidR="00212C7C" w:rsidRPr="003E2C92">
        <w:rPr>
          <w:rFonts w:ascii="Times" w:hAnsi="Times" w:cs="Times"/>
          <w:sz w:val="24"/>
          <w:szCs w:val="24"/>
        </w:rPr>
        <w:t xml:space="preserve">o objetivo é executar a estratégia concebida na etapa de estratégia de serviço. Os serviços devem ser construídos com o intuito de assegurar a qualidade da entrega e a satisfação do cliente. Deve ser encarado como um projeto de solução completa com elevada aderência aos requisitos estabelecidos pelo negócio (FERNANDES; ABREU, 2012). </w:t>
      </w:r>
    </w:p>
    <w:p w:rsidR="00212C7C" w:rsidRPr="003E2C92" w:rsidRDefault="00212C7C" w:rsidP="00FF02C8">
      <w:pPr>
        <w:widowControl w:val="0"/>
        <w:spacing w:after="0" w:line="360" w:lineRule="auto"/>
        <w:ind w:firstLine="709"/>
        <w:jc w:val="both"/>
        <w:rPr>
          <w:rFonts w:ascii="Times" w:hAnsi="Times" w:cs="Times"/>
          <w:sz w:val="24"/>
          <w:szCs w:val="24"/>
        </w:rPr>
      </w:pPr>
      <w:r w:rsidRPr="003E2C92">
        <w:rPr>
          <w:rFonts w:ascii="Times" w:hAnsi="Times" w:cs="Times"/>
          <w:sz w:val="24"/>
          <w:szCs w:val="24"/>
        </w:rPr>
        <w:t>Para o sucesso dos serviços é fundamental os quatro P</w:t>
      </w:r>
      <w:r w:rsidR="00E8193E">
        <w:rPr>
          <w:rFonts w:ascii="Times" w:hAnsi="Times" w:cs="Times"/>
          <w:sz w:val="24"/>
          <w:szCs w:val="24"/>
        </w:rPr>
        <w:t>’</w:t>
      </w:r>
      <w:r w:rsidRPr="003E2C92">
        <w:rPr>
          <w:rFonts w:ascii="Times" w:hAnsi="Times" w:cs="Times"/>
          <w:sz w:val="24"/>
          <w:szCs w:val="24"/>
        </w:rPr>
        <w:t>s da estratégia de desenho que são:</w:t>
      </w:r>
    </w:p>
    <w:p w:rsidR="00212C7C" w:rsidRPr="003E2C92" w:rsidRDefault="00212C7C" w:rsidP="00FF02C8">
      <w:pPr>
        <w:pStyle w:val="PargrafodaLista"/>
        <w:widowControl w:val="0"/>
        <w:numPr>
          <w:ilvl w:val="0"/>
          <w:numId w:val="15"/>
        </w:numPr>
        <w:spacing w:after="0" w:line="360" w:lineRule="auto"/>
        <w:jc w:val="both"/>
        <w:rPr>
          <w:rFonts w:ascii="Times" w:hAnsi="Times" w:cs="Times"/>
          <w:sz w:val="24"/>
          <w:szCs w:val="24"/>
        </w:rPr>
      </w:pPr>
      <w:r w:rsidRPr="003E2C92">
        <w:rPr>
          <w:rFonts w:ascii="Times" w:hAnsi="Times" w:cs="Times"/>
          <w:sz w:val="24"/>
          <w:szCs w:val="24"/>
        </w:rPr>
        <w:t>Pessoas: é fundamental definir papeis a cada integrante envolvido no processo;</w:t>
      </w:r>
    </w:p>
    <w:p w:rsidR="00212C7C" w:rsidRPr="003E2C92" w:rsidRDefault="00212C7C" w:rsidP="00FF02C8">
      <w:pPr>
        <w:pStyle w:val="PargrafodaLista"/>
        <w:widowControl w:val="0"/>
        <w:numPr>
          <w:ilvl w:val="0"/>
          <w:numId w:val="15"/>
        </w:numPr>
        <w:spacing w:after="0" w:line="360" w:lineRule="auto"/>
        <w:jc w:val="both"/>
        <w:rPr>
          <w:rFonts w:ascii="Times" w:hAnsi="Times" w:cs="Times"/>
          <w:sz w:val="24"/>
          <w:szCs w:val="24"/>
        </w:rPr>
      </w:pPr>
      <w:r w:rsidRPr="003E2C92">
        <w:rPr>
          <w:rFonts w:ascii="Times" w:hAnsi="Times" w:cs="Times"/>
          <w:sz w:val="24"/>
          <w:szCs w:val="24"/>
        </w:rPr>
        <w:t>Processos: os processos precisam ser bem definidos;</w:t>
      </w:r>
    </w:p>
    <w:p w:rsidR="00212C7C" w:rsidRPr="003E2C92" w:rsidRDefault="00212C7C" w:rsidP="00FF02C8">
      <w:pPr>
        <w:pStyle w:val="PargrafodaLista"/>
        <w:widowControl w:val="0"/>
        <w:numPr>
          <w:ilvl w:val="0"/>
          <w:numId w:val="15"/>
        </w:numPr>
        <w:spacing w:after="0" w:line="360" w:lineRule="auto"/>
        <w:jc w:val="both"/>
        <w:rPr>
          <w:rFonts w:ascii="Times" w:hAnsi="Times" w:cs="Times"/>
          <w:sz w:val="24"/>
          <w:szCs w:val="24"/>
        </w:rPr>
      </w:pPr>
      <w:r w:rsidRPr="003E2C92">
        <w:rPr>
          <w:rFonts w:ascii="Times" w:hAnsi="Times" w:cs="Times"/>
          <w:sz w:val="24"/>
          <w:szCs w:val="24"/>
        </w:rPr>
        <w:t>Produtos: é preciso determinar os produtos;</w:t>
      </w:r>
    </w:p>
    <w:p w:rsidR="00212C7C" w:rsidRPr="003E2C92" w:rsidRDefault="00212C7C" w:rsidP="00FF02C8">
      <w:pPr>
        <w:pStyle w:val="PargrafodaLista"/>
        <w:widowControl w:val="0"/>
        <w:numPr>
          <w:ilvl w:val="0"/>
          <w:numId w:val="15"/>
        </w:numPr>
        <w:spacing w:after="0" w:line="360" w:lineRule="auto"/>
        <w:jc w:val="both"/>
        <w:rPr>
          <w:rFonts w:ascii="Times" w:hAnsi="Times" w:cs="Times"/>
          <w:sz w:val="24"/>
          <w:szCs w:val="24"/>
        </w:rPr>
      </w:pPr>
      <w:r w:rsidRPr="003E2C92">
        <w:rPr>
          <w:rFonts w:ascii="Times" w:hAnsi="Times" w:cs="Times"/>
          <w:sz w:val="24"/>
          <w:szCs w:val="24"/>
        </w:rPr>
        <w:t>Parceiros: os parceiros precisam ser estabelecidos.</w:t>
      </w:r>
    </w:p>
    <w:p w:rsidR="00212C7C" w:rsidRPr="003E2C92" w:rsidRDefault="009739E4" w:rsidP="00FF02C8">
      <w:pPr>
        <w:widowControl w:val="0"/>
        <w:spacing w:after="0" w:line="360" w:lineRule="auto"/>
        <w:ind w:firstLine="708"/>
        <w:jc w:val="both"/>
        <w:rPr>
          <w:rFonts w:ascii="Times" w:hAnsi="Times" w:cs="Times"/>
          <w:sz w:val="24"/>
          <w:szCs w:val="24"/>
        </w:rPr>
      </w:pPr>
      <w:r>
        <w:rPr>
          <w:rFonts w:ascii="Times" w:hAnsi="Times" w:cs="Times"/>
          <w:sz w:val="24"/>
          <w:szCs w:val="24"/>
        </w:rPr>
        <w:t xml:space="preserve">O livro de Desenho de Serviço apresenta as principais atividades e processos referentes a fase que recebe o mesmo nome do livro. </w:t>
      </w:r>
      <w:r w:rsidR="00846653">
        <w:rPr>
          <w:rFonts w:ascii="Times" w:hAnsi="Times" w:cs="Times"/>
          <w:sz w:val="24"/>
          <w:szCs w:val="24"/>
        </w:rPr>
        <w:t>Segundo Freitas (201</w:t>
      </w:r>
      <w:r>
        <w:rPr>
          <w:rFonts w:ascii="Times" w:hAnsi="Times" w:cs="Times"/>
          <w:sz w:val="24"/>
          <w:szCs w:val="24"/>
        </w:rPr>
        <w:t>3</w:t>
      </w:r>
      <w:r w:rsidR="00846653">
        <w:rPr>
          <w:rFonts w:ascii="Times" w:hAnsi="Times" w:cs="Times"/>
          <w:sz w:val="24"/>
          <w:szCs w:val="24"/>
        </w:rPr>
        <w:t>), a</w:t>
      </w:r>
      <w:r w:rsidR="00212C7C" w:rsidRPr="003E2C92">
        <w:rPr>
          <w:rFonts w:ascii="Times" w:hAnsi="Times" w:cs="Times"/>
          <w:sz w:val="24"/>
          <w:szCs w:val="24"/>
        </w:rPr>
        <w:t xml:space="preserve">s principais atividades da </w:t>
      </w:r>
      <w:r>
        <w:rPr>
          <w:rFonts w:ascii="Times" w:hAnsi="Times" w:cs="Times"/>
          <w:sz w:val="24"/>
          <w:szCs w:val="24"/>
        </w:rPr>
        <w:t xml:space="preserve">fase </w:t>
      </w:r>
      <w:r w:rsidR="00212C7C" w:rsidRPr="003E2C92">
        <w:rPr>
          <w:rFonts w:ascii="Times" w:hAnsi="Times" w:cs="Times"/>
          <w:sz w:val="24"/>
          <w:szCs w:val="24"/>
        </w:rPr>
        <w:t xml:space="preserve">de desenho de serviço são: </w:t>
      </w:r>
    </w:p>
    <w:p w:rsidR="00212C7C" w:rsidRPr="003E2C92" w:rsidRDefault="00212C7C" w:rsidP="00FF02C8">
      <w:pPr>
        <w:pStyle w:val="PargrafodaLista"/>
        <w:widowControl w:val="0"/>
        <w:numPr>
          <w:ilvl w:val="0"/>
          <w:numId w:val="16"/>
        </w:numPr>
        <w:spacing w:after="0" w:line="360" w:lineRule="auto"/>
        <w:jc w:val="both"/>
        <w:rPr>
          <w:rFonts w:ascii="Times" w:hAnsi="Times" w:cs="Times"/>
          <w:sz w:val="24"/>
          <w:szCs w:val="24"/>
        </w:rPr>
      </w:pPr>
      <w:r w:rsidRPr="003E2C92">
        <w:rPr>
          <w:rFonts w:ascii="Times" w:hAnsi="Times" w:cs="Times"/>
          <w:sz w:val="24"/>
          <w:szCs w:val="24"/>
        </w:rPr>
        <w:t>Engenharia de Requisitos: entendimento e a documentação dos requisitos dos usuários e dos negócios e a garantia da monitoração das mudanças em cada requisito.</w:t>
      </w:r>
    </w:p>
    <w:p w:rsidR="00212C7C" w:rsidRPr="003E2C92" w:rsidRDefault="00212C7C" w:rsidP="00FF02C8">
      <w:pPr>
        <w:pStyle w:val="PargrafodaLista"/>
        <w:widowControl w:val="0"/>
        <w:numPr>
          <w:ilvl w:val="0"/>
          <w:numId w:val="16"/>
        </w:numPr>
        <w:spacing w:after="0" w:line="360" w:lineRule="auto"/>
        <w:jc w:val="both"/>
        <w:rPr>
          <w:rFonts w:ascii="Times" w:hAnsi="Times" w:cs="Times"/>
          <w:sz w:val="24"/>
          <w:szCs w:val="24"/>
        </w:rPr>
      </w:pPr>
      <w:r w:rsidRPr="003E2C92">
        <w:rPr>
          <w:rFonts w:ascii="Times" w:hAnsi="Times" w:cs="Times"/>
          <w:sz w:val="24"/>
          <w:szCs w:val="24"/>
        </w:rPr>
        <w:t>Gerenciamento de Dados e Informações:aborda as formas de manipulações dos dados e informações por parte de uma organização.</w:t>
      </w:r>
    </w:p>
    <w:p w:rsidR="00212C7C" w:rsidRPr="003E2C92" w:rsidRDefault="00212C7C" w:rsidP="00FF02C8">
      <w:pPr>
        <w:pStyle w:val="PargrafodaLista"/>
        <w:widowControl w:val="0"/>
        <w:numPr>
          <w:ilvl w:val="0"/>
          <w:numId w:val="16"/>
        </w:numPr>
        <w:spacing w:after="0" w:line="360" w:lineRule="auto"/>
        <w:jc w:val="both"/>
        <w:rPr>
          <w:rFonts w:ascii="Times" w:hAnsi="Times" w:cs="Times"/>
          <w:sz w:val="24"/>
          <w:szCs w:val="24"/>
        </w:rPr>
      </w:pPr>
      <w:r w:rsidRPr="003E2C92">
        <w:rPr>
          <w:rFonts w:ascii="Times" w:hAnsi="Times" w:cs="Times"/>
          <w:sz w:val="24"/>
          <w:szCs w:val="24"/>
        </w:rPr>
        <w:lastRenderedPageBreak/>
        <w:t>Gerenciamento de Aplicações: envolve o ciclo de vida dos itens de software que são responsáveis por funcionalidades especificas.</w:t>
      </w:r>
    </w:p>
    <w:p w:rsidR="00212C7C" w:rsidRPr="003E2C92" w:rsidRDefault="00870789" w:rsidP="00FF02C8">
      <w:pPr>
        <w:widowControl w:val="0"/>
        <w:spacing w:after="0" w:line="360" w:lineRule="auto"/>
        <w:ind w:firstLine="708"/>
        <w:jc w:val="both"/>
        <w:rPr>
          <w:rFonts w:ascii="Times" w:hAnsi="Times" w:cs="Times"/>
          <w:sz w:val="24"/>
          <w:szCs w:val="24"/>
        </w:rPr>
      </w:pPr>
      <w:r>
        <w:rPr>
          <w:rFonts w:ascii="Times" w:hAnsi="Times" w:cs="Times"/>
          <w:sz w:val="24"/>
          <w:szCs w:val="24"/>
        </w:rPr>
        <w:t>Ribeiro (2014) mostra o</w:t>
      </w:r>
      <w:r w:rsidR="00212C7C" w:rsidRPr="003E2C92">
        <w:rPr>
          <w:rFonts w:ascii="Times" w:hAnsi="Times" w:cs="Times"/>
          <w:sz w:val="24"/>
          <w:szCs w:val="24"/>
        </w:rPr>
        <w:t xml:space="preserve">s </w:t>
      </w:r>
      <w:r>
        <w:rPr>
          <w:rFonts w:ascii="Times" w:hAnsi="Times" w:cs="Times"/>
          <w:sz w:val="24"/>
          <w:szCs w:val="24"/>
        </w:rPr>
        <w:t xml:space="preserve">sete </w:t>
      </w:r>
      <w:r w:rsidR="00212C7C" w:rsidRPr="003E2C92">
        <w:rPr>
          <w:rFonts w:ascii="Times" w:hAnsi="Times" w:cs="Times"/>
          <w:sz w:val="24"/>
          <w:szCs w:val="24"/>
        </w:rPr>
        <w:t>processo</w:t>
      </w:r>
      <w:r>
        <w:rPr>
          <w:rFonts w:ascii="Times" w:hAnsi="Times" w:cs="Times"/>
          <w:sz w:val="24"/>
          <w:szCs w:val="24"/>
        </w:rPr>
        <w:t>s de Desenho de Serviço</w:t>
      </w:r>
      <w:r w:rsidR="00212C7C" w:rsidRPr="003E2C92">
        <w:rPr>
          <w:rFonts w:ascii="Times" w:hAnsi="Times" w:cs="Times"/>
          <w:sz w:val="24"/>
          <w:szCs w:val="24"/>
        </w:rPr>
        <w:t>:</w:t>
      </w:r>
    </w:p>
    <w:p w:rsidR="00212C7C" w:rsidRPr="003E2C92" w:rsidRDefault="00212C7C" w:rsidP="00FF02C8">
      <w:pPr>
        <w:pStyle w:val="PargrafodaLista"/>
        <w:widowControl w:val="0"/>
        <w:numPr>
          <w:ilvl w:val="0"/>
          <w:numId w:val="17"/>
        </w:numPr>
        <w:spacing w:after="0" w:line="360" w:lineRule="auto"/>
        <w:jc w:val="both"/>
        <w:rPr>
          <w:rFonts w:ascii="Times" w:hAnsi="Times" w:cs="Times"/>
          <w:sz w:val="24"/>
          <w:szCs w:val="24"/>
        </w:rPr>
      </w:pPr>
      <w:r w:rsidRPr="003E2C92">
        <w:rPr>
          <w:rFonts w:ascii="Times" w:hAnsi="Times" w:cs="Times"/>
          <w:sz w:val="24"/>
          <w:szCs w:val="24"/>
        </w:rPr>
        <w:t>Gerenciamento do Catálogo de Serviços: visa fornecer informações consistentes sobre os serviços acordados e futuros serviços a serem disponibilizados.</w:t>
      </w:r>
    </w:p>
    <w:p w:rsidR="00212C7C" w:rsidRPr="003E2C92" w:rsidRDefault="00212C7C" w:rsidP="00FF02C8">
      <w:pPr>
        <w:pStyle w:val="PargrafodaLista"/>
        <w:widowControl w:val="0"/>
        <w:numPr>
          <w:ilvl w:val="0"/>
          <w:numId w:val="17"/>
        </w:numPr>
        <w:spacing w:after="0" w:line="360" w:lineRule="auto"/>
        <w:jc w:val="both"/>
        <w:rPr>
          <w:rFonts w:ascii="Times" w:hAnsi="Times" w:cs="Times"/>
          <w:sz w:val="24"/>
          <w:szCs w:val="24"/>
        </w:rPr>
      </w:pPr>
      <w:r w:rsidRPr="003E2C92">
        <w:rPr>
          <w:rFonts w:ascii="Times" w:hAnsi="Times" w:cs="Times"/>
          <w:sz w:val="24"/>
          <w:szCs w:val="24"/>
        </w:rPr>
        <w:t>Gerenciamento do Nível de serviço: processo de grande importância, pois garante o entendimento em relação à necessidade cliente e o que o provedor precisa entregar.</w:t>
      </w:r>
    </w:p>
    <w:p w:rsidR="00212C7C" w:rsidRPr="003E2C92" w:rsidRDefault="00212C7C" w:rsidP="00FF02C8">
      <w:pPr>
        <w:pStyle w:val="PargrafodaLista"/>
        <w:widowControl w:val="0"/>
        <w:numPr>
          <w:ilvl w:val="0"/>
          <w:numId w:val="17"/>
        </w:numPr>
        <w:spacing w:after="0" w:line="360" w:lineRule="auto"/>
        <w:jc w:val="both"/>
        <w:rPr>
          <w:rFonts w:ascii="Times" w:hAnsi="Times" w:cs="Times"/>
          <w:sz w:val="24"/>
          <w:szCs w:val="24"/>
        </w:rPr>
      </w:pPr>
      <w:r w:rsidRPr="003E2C92">
        <w:rPr>
          <w:rFonts w:ascii="Times" w:hAnsi="Times" w:cs="Times"/>
          <w:sz w:val="24"/>
          <w:szCs w:val="24"/>
        </w:rPr>
        <w:t xml:space="preserve">Gerenciamento da Capacidade: garante que a capacidade da </w:t>
      </w:r>
      <w:r w:rsidR="00E45B3A" w:rsidRPr="003E2C92">
        <w:rPr>
          <w:rFonts w:ascii="Times" w:hAnsi="Times" w:cs="Times"/>
          <w:sz w:val="24"/>
          <w:szCs w:val="24"/>
        </w:rPr>
        <w:t>infraestrutura</w:t>
      </w:r>
      <w:r w:rsidRPr="003E2C92">
        <w:rPr>
          <w:rFonts w:ascii="Times" w:hAnsi="Times" w:cs="Times"/>
          <w:sz w:val="24"/>
          <w:szCs w:val="24"/>
        </w:rPr>
        <w:t xml:space="preserve"> de TI, como armazenamento em banco de dados, capacidade do processador, arquitetura do software e etc., estejam alinhadas aos negócios.</w:t>
      </w:r>
    </w:p>
    <w:p w:rsidR="00212C7C" w:rsidRPr="003E2C92" w:rsidRDefault="00212C7C" w:rsidP="00FF02C8">
      <w:pPr>
        <w:pStyle w:val="PargrafodaLista"/>
        <w:widowControl w:val="0"/>
        <w:numPr>
          <w:ilvl w:val="0"/>
          <w:numId w:val="17"/>
        </w:numPr>
        <w:spacing w:after="0" w:line="360" w:lineRule="auto"/>
        <w:jc w:val="both"/>
        <w:rPr>
          <w:rFonts w:ascii="Times" w:hAnsi="Times" w:cs="Times"/>
          <w:sz w:val="24"/>
          <w:szCs w:val="24"/>
        </w:rPr>
      </w:pPr>
      <w:r w:rsidRPr="003E2C92">
        <w:rPr>
          <w:rFonts w:ascii="Times" w:hAnsi="Times" w:cs="Times"/>
          <w:sz w:val="24"/>
          <w:szCs w:val="24"/>
        </w:rPr>
        <w:t>Gerenciamento da Disponibilidade: assegura que os serviços de TI sejam projetados para atender e preservar os níveis de disponibilidade e confiabilidade que o negócio necessita, minimizando riscos de interrupções.</w:t>
      </w:r>
    </w:p>
    <w:p w:rsidR="00212C7C" w:rsidRPr="003E2C92" w:rsidRDefault="00212C7C" w:rsidP="00FF02C8">
      <w:pPr>
        <w:pStyle w:val="PargrafodaLista"/>
        <w:widowControl w:val="0"/>
        <w:numPr>
          <w:ilvl w:val="0"/>
          <w:numId w:val="17"/>
        </w:numPr>
        <w:spacing w:after="0" w:line="360" w:lineRule="auto"/>
        <w:jc w:val="both"/>
        <w:rPr>
          <w:rFonts w:ascii="Times" w:hAnsi="Times" w:cs="Times"/>
          <w:sz w:val="24"/>
          <w:szCs w:val="24"/>
        </w:rPr>
      </w:pPr>
      <w:r w:rsidRPr="003E2C92">
        <w:rPr>
          <w:rFonts w:ascii="Times" w:hAnsi="Times" w:cs="Times"/>
          <w:sz w:val="24"/>
          <w:szCs w:val="24"/>
        </w:rPr>
        <w:t>Gerenciamento da Continuidade do Serviço de TI: desenvolve e implementaopções de recuperação quando acontecem interrupções graves no serviço.</w:t>
      </w:r>
    </w:p>
    <w:p w:rsidR="00212C7C" w:rsidRPr="003E2C92" w:rsidRDefault="00212C7C" w:rsidP="00FF02C8">
      <w:pPr>
        <w:pStyle w:val="PargrafodaLista"/>
        <w:widowControl w:val="0"/>
        <w:numPr>
          <w:ilvl w:val="0"/>
          <w:numId w:val="17"/>
        </w:numPr>
        <w:spacing w:after="0" w:line="360" w:lineRule="auto"/>
        <w:jc w:val="both"/>
        <w:rPr>
          <w:rFonts w:ascii="Times" w:hAnsi="Times" w:cs="Times"/>
          <w:sz w:val="24"/>
          <w:szCs w:val="24"/>
        </w:rPr>
      </w:pPr>
      <w:r w:rsidRPr="003E2C92">
        <w:rPr>
          <w:rFonts w:ascii="Times" w:hAnsi="Times" w:cs="Times"/>
          <w:sz w:val="24"/>
          <w:szCs w:val="24"/>
        </w:rPr>
        <w:t>Gerenciamento da Segurança da Informação: garante a confidencialidade, integridade e disponibilidade de dados, assim como a segurança dos componentes de hardware e software, da documentação e dos procedimentos.</w:t>
      </w:r>
    </w:p>
    <w:p w:rsidR="00212C7C" w:rsidRPr="003E2C92" w:rsidRDefault="00212C7C" w:rsidP="00FF02C8">
      <w:pPr>
        <w:pStyle w:val="PargrafodaLista"/>
        <w:widowControl w:val="0"/>
        <w:numPr>
          <w:ilvl w:val="0"/>
          <w:numId w:val="17"/>
        </w:numPr>
        <w:spacing w:after="0" w:line="360" w:lineRule="auto"/>
        <w:jc w:val="both"/>
        <w:rPr>
          <w:rFonts w:ascii="Times" w:hAnsi="Times" w:cs="Times"/>
          <w:sz w:val="24"/>
          <w:szCs w:val="24"/>
        </w:rPr>
      </w:pPr>
      <w:r w:rsidRPr="003E2C92">
        <w:rPr>
          <w:rFonts w:ascii="Times" w:hAnsi="Times" w:cs="Times"/>
          <w:sz w:val="24"/>
          <w:szCs w:val="24"/>
        </w:rPr>
        <w:t>Gerenciamento de Fornecedores: gerencia fornecedores e contratos necessários para suportar serviços por eles prestados, com o objetivo de garantir o valor do investimento feito.</w:t>
      </w:r>
    </w:p>
    <w:p w:rsidR="00B665FF" w:rsidRDefault="00212C7C" w:rsidP="00FF02C8">
      <w:pPr>
        <w:pStyle w:val="PargrafodaLista"/>
        <w:widowControl w:val="0"/>
        <w:spacing w:after="0" w:line="360" w:lineRule="auto"/>
        <w:ind w:left="0" w:firstLine="708"/>
        <w:jc w:val="both"/>
        <w:rPr>
          <w:rFonts w:ascii="Times" w:hAnsi="Times" w:cs="Times"/>
          <w:sz w:val="24"/>
          <w:szCs w:val="24"/>
        </w:rPr>
      </w:pPr>
      <w:r w:rsidRPr="003E2C92">
        <w:rPr>
          <w:rFonts w:ascii="Times" w:hAnsi="Times" w:cs="Times"/>
          <w:sz w:val="24"/>
          <w:szCs w:val="24"/>
        </w:rPr>
        <w:t>Conclui-se então que o desenho de serviço é fundamental antes que o mesmo seja colocado em operação. Um desenho bem feito resultará em menos gastos e evitará possíveis falhas.</w:t>
      </w:r>
    </w:p>
    <w:p w:rsidR="00262A43" w:rsidRDefault="00262A43" w:rsidP="00FF02C8">
      <w:pPr>
        <w:pStyle w:val="PargrafodaLista"/>
        <w:widowControl w:val="0"/>
        <w:spacing w:after="0" w:line="360" w:lineRule="auto"/>
        <w:ind w:left="0" w:firstLine="708"/>
        <w:jc w:val="both"/>
        <w:rPr>
          <w:rFonts w:ascii="Times" w:hAnsi="Times" w:cs="Times"/>
          <w:sz w:val="24"/>
          <w:szCs w:val="24"/>
        </w:rPr>
      </w:pPr>
    </w:p>
    <w:p w:rsidR="00262A43" w:rsidRPr="00262A43" w:rsidRDefault="00262A43" w:rsidP="00FF02C8">
      <w:pPr>
        <w:pStyle w:val="PargrafodaLista"/>
        <w:widowControl w:val="0"/>
        <w:spacing w:after="0" w:line="360" w:lineRule="auto"/>
        <w:ind w:left="0" w:firstLine="708"/>
        <w:jc w:val="both"/>
        <w:rPr>
          <w:rFonts w:ascii="Times" w:hAnsi="Times" w:cs="Times"/>
          <w:sz w:val="24"/>
          <w:szCs w:val="24"/>
        </w:rPr>
      </w:pPr>
    </w:p>
    <w:p w:rsidR="003E2C92" w:rsidRDefault="00496354" w:rsidP="00FF02C8">
      <w:pPr>
        <w:pStyle w:val="PargrafodaLista"/>
        <w:widowControl w:val="0"/>
        <w:spacing w:after="0" w:line="360" w:lineRule="auto"/>
        <w:ind w:left="0"/>
        <w:jc w:val="both"/>
        <w:outlineLvl w:val="3"/>
        <w:rPr>
          <w:rFonts w:ascii="Times" w:hAnsi="Times" w:cs="Times"/>
          <w:sz w:val="24"/>
          <w:szCs w:val="24"/>
        </w:rPr>
      </w:pPr>
      <w:bookmarkStart w:id="36" w:name="_Toc402361415"/>
      <w:bookmarkStart w:id="37" w:name="_Toc405202159"/>
      <w:r w:rsidRPr="00262A43">
        <w:rPr>
          <w:rFonts w:ascii="Times" w:hAnsi="Times" w:cs="Times"/>
          <w:sz w:val="24"/>
          <w:szCs w:val="24"/>
        </w:rPr>
        <w:t>1.4</w:t>
      </w:r>
      <w:r w:rsidR="00B665FF" w:rsidRPr="00262A43">
        <w:rPr>
          <w:rFonts w:ascii="Times" w:hAnsi="Times" w:cs="Times"/>
          <w:sz w:val="24"/>
          <w:szCs w:val="24"/>
        </w:rPr>
        <w:t xml:space="preserve">.4.1 </w:t>
      </w:r>
      <w:r w:rsidR="00212C7C" w:rsidRPr="00262A43">
        <w:rPr>
          <w:rFonts w:ascii="Times" w:hAnsi="Times" w:cs="Times"/>
          <w:sz w:val="24"/>
          <w:szCs w:val="24"/>
        </w:rPr>
        <w:t>Gerenciamento do Cat</w:t>
      </w:r>
      <w:r w:rsidR="00AC6397">
        <w:rPr>
          <w:rFonts w:ascii="Times" w:hAnsi="Times" w:cs="Times"/>
          <w:sz w:val="24"/>
          <w:szCs w:val="24"/>
        </w:rPr>
        <w:t>á</w:t>
      </w:r>
      <w:r w:rsidR="00212C7C" w:rsidRPr="00262A43">
        <w:rPr>
          <w:rFonts w:ascii="Times" w:hAnsi="Times" w:cs="Times"/>
          <w:sz w:val="24"/>
          <w:szCs w:val="24"/>
        </w:rPr>
        <w:t>logo de Serviços</w:t>
      </w:r>
      <w:bookmarkEnd w:id="36"/>
      <w:bookmarkEnd w:id="37"/>
    </w:p>
    <w:p w:rsidR="00262A43" w:rsidRDefault="00262A43" w:rsidP="00FF02C8">
      <w:pPr>
        <w:pStyle w:val="PargrafodaLista"/>
        <w:widowControl w:val="0"/>
        <w:spacing w:after="0" w:line="360" w:lineRule="auto"/>
        <w:ind w:left="0"/>
        <w:jc w:val="both"/>
        <w:outlineLvl w:val="3"/>
        <w:rPr>
          <w:rFonts w:ascii="Times" w:hAnsi="Times" w:cs="Times"/>
          <w:sz w:val="24"/>
          <w:szCs w:val="24"/>
        </w:rPr>
      </w:pPr>
    </w:p>
    <w:p w:rsidR="00262A43" w:rsidRPr="003E2C92" w:rsidRDefault="00262A43" w:rsidP="00FF02C8">
      <w:pPr>
        <w:pStyle w:val="PargrafodaLista"/>
        <w:widowControl w:val="0"/>
        <w:spacing w:after="0" w:line="360" w:lineRule="auto"/>
        <w:ind w:left="0"/>
        <w:jc w:val="both"/>
        <w:outlineLvl w:val="3"/>
        <w:rPr>
          <w:rFonts w:ascii="Times" w:hAnsi="Times" w:cs="Times"/>
          <w:sz w:val="24"/>
          <w:szCs w:val="24"/>
        </w:rPr>
      </w:pPr>
    </w:p>
    <w:p w:rsidR="00212C7C" w:rsidRPr="009B3131" w:rsidRDefault="00212C7C" w:rsidP="00FF02C8">
      <w:pPr>
        <w:widowControl w:val="0"/>
        <w:spacing w:after="0" w:line="360" w:lineRule="auto"/>
        <w:ind w:firstLine="708"/>
        <w:jc w:val="both"/>
        <w:rPr>
          <w:rFonts w:ascii="Times" w:hAnsi="Times" w:cs="Times"/>
          <w:sz w:val="24"/>
          <w:szCs w:val="24"/>
        </w:rPr>
      </w:pPr>
      <w:r w:rsidRPr="009B3131">
        <w:rPr>
          <w:rFonts w:ascii="Times" w:hAnsi="Times" w:cs="Times"/>
          <w:sz w:val="24"/>
          <w:szCs w:val="24"/>
        </w:rPr>
        <w:t>Segundo MACÊDO (2012), “o catálogo é uma subdivisão do portfólio de serviços sendo a parte visível ao usuário. Constitui-se apenas dos serviços ativos e aprovados na operação de serviço”.</w:t>
      </w:r>
    </w:p>
    <w:p w:rsidR="00212C7C" w:rsidRPr="009B3131" w:rsidRDefault="00212C7C" w:rsidP="00FF02C8">
      <w:pPr>
        <w:widowControl w:val="0"/>
        <w:spacing w:after="0" w:line="360" w:lineRule="auto"/>
        <w:ind w:firstLine="708"/>
        <w:jc w:val="both"/>
        <w:rPr>
          <w:rFonts w:ascii="Times" w:hAnsi="Times" w:cs="Times"/>
          <w:sz w:val="24"/>
          <w:szCs w:val="24"/>
        </w:rPr>
      </w:pPr>
      <w:r w:rsidRPr="009B3131">
        <w:rPr>
          <w:rFonts w:ascii="Times" w:hAnsi="Times" w:cs="Times"/>
          <w:sz w:val="24"/>
          <w:szCs w:val="24"/>
        </w:rPr>
        <w:lastRenderedPageBreak/>
        <w:t>Para a criação de um cat</w:t>
      </w:r>
      <w:r w:rsidR="00F66E85">
        <w:rPr>
          <w:rFonts w:ascii="Times" w:hAnsi="Times" w:cs="Times"/>
          <w:sz w:val="24"/>
          <w:szCs w:val="24"/>
        </w:rPr>
        <w:t>á</w:t>
      </w:r>
      <w:r w:rsidRPr="009B3131">
        <w:rPr>
          <w:rFonts w:ascii="Times" w:hAnsi="Times" w:cs="Times"/>
          <w:sz w:val="24"/>
          <w:szCs w:val="24"/>
        </w:rPr>
        <w:t xml:space="preserve">logo de serviços é necessário se atentar ao conceito de serviço definido pelo ITIL, incluindo nesta listagem apenas aquilo que se enquadra como serviço. É muito comum confundirem as tarefas que podem ser executadas para um cliente definindo como serviço. A </w:t>
      </w:r>
      <w:r w:rsidR="00D437DE" w:rsidRPr="009B3131">
        <w:rPr>
          <w:rFonts w:ascii="Times" w:hAnsi="Times" w:cs="Times"/>
          <w:sz w:val="24"/>
          <w:szCs w:val="24"/>
        </w:rPr>
        <w:t>idéia</w:t>
      </w:r>
      <w:r w:rsidRPr="009B3131">
        <w:rPr>
          <w:rFonts w:ascii="Times" w:hAnsi="Times" w:cs="Times"/>
          <w:sz w:val="24"/>
          <w:szCs w:val="24"/>
        </w:rPr>
        <w:t xml:space="preserve"> de um cat</w:t>
      </w:r>
      <w:r w:rsidR="00AC6397">
        <w:rPr>
          <w:rFonts w:ascii="Times" w:hAnsi="Times" w:cs="Times"/>
          <w:sz w:val="24"/>
          <w:szCs w:val="24"/>
        </w:rPr>
        <w:t>á</w:t>
      </w:r>
      <w:r w:rsidRPr="009B3131">
        <w:rPr>
          <w:rFonts w:ascii="Times" w:hAnsi="Times" w:cs="Times"/>
          <w:sz w:val="24"/>
          <w:szCs w:val="24"/>
        </w:rPr>
        <w:t xml:space="preserve">logo é servir como um menu para que os usuários e clientes saibam quais os serviços disponíveis (COUGO, 2013). </w:t>
      </w:r>
    </w:p>
    <w:p w:rsidR="00212C7C" w:rsidRPr="00AE0B69" w:rsidRDefault="00AE0B69" w:rsidP="00FF02C8">
      <w:pPr>
        <w:widowControl w:val="0"/>
        <w:spacing w:after="0" w:line="360" w:lineRule="auto"/>
        <w:ind w:firstLine="708"/>
        <w:jc w:val="both"/>
        <w:rPr>
          <w:rFonts w:ascii="Times" w:hAnsi="Times" w:cs="Times"/>
          <w:sz w:val="24"/>
          <w:szCs w:val="24"/>
        </w:rPr>
      </w:pPr>
      <w:r>
        <w:rPr>
          <w:rFonts w:ascii="Times" w:hAnsi="Times" w:cs="Times"/>
          <w:sz w:val="24"/>
          <w:szCs w:val="24"/>
        </w:rPr>
        <w:t>O catá</w:t>
      </w:r>
      <w:r w:rsidR="00212C7C" w:rsidRPr="009B3131">
        <w:rPr>
          <w:rFonts w:ascii="Times" w:hAnsi="Times" w:cs="Times"/>
          <w:sz w:val="24"/>
          <w:szCs w:val="24"/>
        </w:rPr>
        <w:t xml:space="preserve">logo de serviços </w:t>
      </w:r>
      <w:r w:rsidRPr="009B3131">
        <w:rPr>
          <w:rFonts w:ascii="Times" w:hAnsi="Times" w:cs="Times"/>
          <w:sz w:val="24"/>
          <w:szCs w:val="24"/>
        </w:rPr>
        <w:t>está</w:t>
      </w:r>
      <w:r w:rsidR="00212C7C" w:rsidRPr="009B3131">
        <w:rPr>
          <w:rFonts w:ascii="Times" w:hAnsi="Times" w:cs="Times"/>
          <w:sz w:val="24"/>
          <w:szCs w:val="24"/>
        </w:rPr>
        <w:t xml:space="preserve"> dividido em duas partes que juntas demonstram como os incidentes e </w:t>
      </w:r>
      <w:r w:rsidR="00212C7C" w:rsidRPr="00AE0B69">
        <w:rPr>
          <w:rFonts w:ascii="Times" w:hAnsi="Times" w:cs="Times"/>
          <w:sz w:val="24"/>
          <w:szCs w:val="24"/>
        </w:rPr>
        <w:t>as mudanças podem afetar os negócios. As duas partes são (MACÊDO, 2012):</w:t>
      </w:r>
    </w:p>
    <w:p w:rsidR="00212C7C" w:rsidRPr="00AE0B69" w:rsidRDefault="00212C7C" w:rsidP="00FF02C8">
      <w:pPr>
        <w:pStyle w:val="PargrafodaLista"/>
        <w:widowControl w:val="0"/>
        <w:numPr>
          <w:ilvl w:val="0"/>
          <w:numId w:val="25"/>
        </w:numPr>
        <w:spacing w:after="0" w:line="360" w:lineRule="auto"/>
        <w:jc w:val="both"/>
        <w:rPr>
          <w:rFonts w:ascii="Times New Roman" w:hAnsi="Times New Roman"/>
          <w:sz w:val="24"/>
          <w:szCs w:val="24"/>
        </w:rPr>
      </w:pPr>
      <w:r w:rsidRPr="00AE0B69">
        <w:rPr>
          <w:rFonts w:ascii="Times New Roman" w:hAnsi="Times New Roman"/>
          <w:sz w:val="24"/>
          <w:szCs w:val="24"/>
        </w:rPr>
        <w:t>Cat</w:t>
      </w:r>
      <w:r w:rsidR="00AC6397">
        <w:rPr>
          <w:rFonts w:ascii="Times New Roman" w:hAnsi="Times New Roman"/>
          <w:sz w:val="24"/>
          <w:szCs w:val="24"/>
        </w:rPr>
        <w:t>á</w:t>
      </w:r>
      <w:r w:rsidRPr="00AE0B69">
        <w:rPr>
          <w:rFonts w:ascii="Times New Roman" w:hAnsi="Times New Roman"/>
          <w:sz w:val="24"/>
          <w:szCs w:val="24"/>
        </w:rPr>
        <w:t xml:space="preserve">logo de serviços de negócios: </w:t>
      </w:r>
      <w:r w:rsidR="00E45B3A" w:rsidRPr="00AE0B69">
        <w:rPr>
          <w:rFonts w:ascii="Times New Roman" w:hAnsi="Times New Roman"/>
          <w:sz w:val="24"/>
          <w:szCs w:val="24"/>
        </w:rPr>
        <w:t>contém</w:t>
      </w:r>
      <w:r w:rsidRPr="00AE0B69">
        <w:rPr>
          <w:rFonts w:ascii="Times New Roman" w:hAnsi="Times New Roman"/>
          <w:sz w:val="24"/>
          <w:szCs w:val="24"/>
        </w:rPr>
        <w:t xml:space="preserve"> detalhes dos serviços relacionados aos processos de negócios;</w:t>
      </w:r>
    </w:p>
    <w:p w:rsidR="00212C7C" w:rsidRPr="00AE0B69" w:rsidRDefault="00212C7C" w:rsidP="00FF02C8">
      <w:pPr>
        <w:pStyle w:val="PargrafodaLista"/>
        <w:widowControl w:val="0"/>
        <w:numPr>
          <w:ilvl w:val="0"/>
          <w:numId w:val="25"/>
        </w:numPr>
        <w:spacing w:after="0" w:line="360" w:lineRule="auto"/>
        <w:jc w:val="both"/>
        <w:rPr>
          <w:rFonts w:ascii="Times New Roman" w:hAnsi="Times New Roman"/>
          <w:sz w:val="24"/>
          <w:szCs w:val="24"/>
        </w:rPr>
      </w:pPr>
      <w:r w:rsidRPr="00AE0B69">
        <w:rPr>
          <w:rFonts w:ascii="Times New Roman" w:hAnsi="Times New Roman"/>
          <w:sz w:val="24"/>
          <w:szCs w:val="24"/>
        </w:rPr>
        <w:t>Cat</w:t>
      </w:r>
      <w:r w:rsidR="00AC6397">
        <w:rPr>
          <w:rFonts w:ascii="Times New Roman" w:hAnsi="Times New Roman"/>
          <w:sz w:val="24"/>
          <w:szCs w:val="24"/>
        </w:rPr>
        <w:t>á</w:t>
      </w:r>
      <w:r w:rsidRPr="00AE0B69">
        <w:rPr>
          <w:rFonts w:ascii="Times New Roman" w:hAnsi="Times New Roman"/>
          <w:sz w:val="24"/>
          <w:szCs w:val="24"/>
        </w:rPr>
        <w:t xml:space="preserve">logo de </w:t>
      </w:r>
      <w:r w:rsidR="00FA58D0" w:rsidRPr="00AE0B69">
        <w:rPr>
          <w:rFonts w:ascii="Times New Roman" w:hAnsi="Times New Roman"/>
          <w:sz w:val="24"/>
          <w:szCs w:val="24"/>
        </w:rPr>
        <w:t>serviços técnicos</w:t>
      </w:r>
      <w:r w:rsidR="00F66E85">
        <w:rPr>
          <w:rFonts w:ascii="Times New Roman" w:hAnsi="Times New Roman"/>
          <w:sz w:val="24"/>
          <w:szCs w:val="24"/>
        </w:rPr>
        <w:t>: dá suporte ao catá</w:t>
      </w:r>
      <w:r w:rsidRPr="00AE0B69">
        <w:rPr>
          <w:rFonts w:ascii="Times New Roman" w:hAnsi="Times New Roman"/>
          <w:sz w:val="24"/>
          <w:szCs w:val="24"/>
        </w:rPr>
        <w:t>logo de negócios.</w:t>
      </w:r>
    </w:p>
    <w:p w:rsidR="00B665FF" w:rsidRDefault="00212C7C" w:rsidP="00FF02C8">
      <w:pPr>
        <w:widowControl w:val="0"/>
        <w:spacing w:after="0" w:line="360" w:lineRule="auto"/>
        <w:ind w:firstLine="708"/>
        <w:jc w:val="both"/>
        <w:rPr>
          <w:rFonts w:ascii="Times New Roman" w:hAnsi="Times New Roman"/>
          <w:sz w:val="24"/>
          <w:szCs w:val="24"/>
        </w:rPr>
      </w:pPr>
      <w:r w:rsidRPr="00AE0B69">
        <w:rPr>
          <w:rFonts w:ascii="Times New Roman" w:hAnsi="Times New Roman"/>
          <w:sz w:val="24"/>
          <w:szCs w:val="24"/>
        </w:rPr>
        <w:t>As vantagens obt</w:t>
      </w:r>
      <w:r w:rsidR="00F66E85">
        <w:rPr>
          <w:rFonts w:ascii="Times New Roman" w:hAnsi="Times New Roman"/>
          <w:sz w:val="24"/>
          <w:szCs w:val="24"/>
        </w:rPr>
        <w:t>idas com a utilização de um catá</w:t>
      </w:r>
      <w:r w:rsidRPr="00AE0B69">
        <w:rPr>
          <w:rFonts w:ascii="Times New Roman" w:hAnsi="Times New Roman"/>
          <w:sz w:val="24"/>
          <w:szCs w:val="24"/>
        </w:rPr>
        <w:t xml:space="preserve">logo de serviços justificam o investimento aplicado em sua criação, </w:t>
      </w:r>
      <w:r w:rsidR="00AC6397">
        <w:rPr>
          <w:rFonts w:ascii="Times New Roman" w:hAnsi="Times New Roman"/>
          <w:sz w:val="24"/>
          <w:szCs w:val="24"/>
        </w:rPr>
        <w:t>nas quais</w:t>
      </w:r>
      <w:r w:rsidRPr="00AE0B69">
        <w:rPr>
          <w:rFonts w:ascii="Times New Roman" w:hAnsi="Times New Roman"/>
          <w:sz w:val="24"/>
          <w:szCs w:val="24"/>
        </w:rPr>
        <w:t xml:space="preserve"> o mesmo poderá ser utilizado em outros processos como o gerenciamento de incidentes, gerenciamento de mudanças e </w:t>
      </w:r>
      <w:r w:rsidR="00870789" w:rsidRPr="00AE0B69">
        <w:rPr>
          <w:rFonts w:ascii="Times New Roman" w:hAnsi="Times New Roman"/>
          <w:sz w:val="24"/>
          <w:szCs w:val="24"/>
        </w:rPr>
        <w:t>até</w:t>
      </w:r>
      <w:r w:rsidRPr="00AE0B69">
        <w:rPr>
          <w:rFonts w:ascii="Times New Roman" w:hAnsi="Times New Roman"/>
          <w:sz w:val="24"/>
          <w:szCs w:val="24"/>
        </w:rPr>
        <w:t xml:space="preserve"> mesmo na criação da base de conhecimento. </w:t>
      </w:r>
    </w:p>
    <w:p w:rsidR="00262A43" w:rsidRDefault="00262A43" w:rsidP="00FF02C8">
      <w:pPr>
        <w:widowControl w:val="0"/>
        <w:spacing w:after="0" w:line="360" w:lineRule="auto"/>
        <w:ind w:firstLine="708"/>
        <w:jc w:val="both"/>
        <w:rPr>
          <w:rFonts w:ascii="Times New Roman" w:hAnsi="Times New Roman"/>
          <w:sz w:val="24"/>
          <w:szCs w:val="24"/>
        </w:rPr>
      </w:pPr>
    </w:p>
    <w:p w:rsidR="00262A43" w:rsidRPr="00AE0B69" w:rsidRDefault="00262A43" w:rsidP="00FF02C8">
      <w:pPr>
        <w:widowControl w:val="0"/>
        <w:spacing w:after="0" w:line="360" w:lineRule="auto"/>
        <w:ind w:firstLine="708"/>
        <w:jc w:val="both"/>
        <w:rPr>
          <w:rFonts w:ascii="Times New Roman" w:hAnsi="Times New Roman"/>
          <w:sz w:val="24"/>
          <w:szCs w:val="24"/>
        </w:rPr>
      </w:pPr>
    </w:p>
    <w:p w:rsidR="009B3131" w:rsidRDefault="00496354" w:rsidP="00FF02C8">
      <w:pPr>
        <w:pStyle w:val="Ttulo4"/>
        <w:keepLines w:val="0"/>
        <w:widowControl w:val="0"/>
        <w:spacing w:before="0" w:line="360" w:lineRule="auto"/>
        <w:rPr>
          <w:rFonts w:ascii="Times New Roman" w:hAnsi="Times New Roman"/>
          <w:b w:val="0"/>
          <w:i w:val="0"/>
          <w:color w:val="auto"/>
          <w:sz w:val="24"/>
          <w:szCs w:val="24"/>
        </w:rPr>
      </w:pPr>
      <w:bookmarkStart w:id="38" w:name="_Toc402361416"/>
      <w:bookmarkStart w:id="39" w:name="_Toc405202160"/>
      <w:r w:rsidRPr="00262A43">
        <w:rPr>
          <w:rFonts w:ascii="Times New Roman" w:hAnsi="Times New Roman"/>
          <w:b w:val="0"/>
          <w:i w:val="0"/>
          <w:color w:val="auto"/>
          <w:sz w:val="24"/>
          <w:szCs w:val="24"/>
        </w:rPr>
        <w:t>1.4</w:t>
      </w:r>
      <w:r w:rsidR="00B665FF" w:rsidRPr="00262A43">
        <w:rPr>
          <w:rFonts w:ascii="Times New Roman" w:hAnsi="Times New Roman"/>
          <w:b w:val="0"/>
          <w:i w:val="0"/>
          <w:color w:val="auto"/>
          <w:sz w:val="24"/>
          <w:szCs w:val="24"/>
        </w:rPr>
        <w:t xml:space="preserve">.4.2 </w:t>
      </w:r>
      <w:r w:rsidR="00212C7C" w:rsidRPr="00262A43">
        <w:rPr>
          <w:rFonts w:ascii="Times New Roman" w:hAnsi="Times New Roman"/>
          <w:b w:val="0"/>
          <w:i w:val="0"/>
          <w:color w:val="auto"/>
          <w:sz w:val="24"/>
          <w:szCs w:val="24"/>
        </w:rPr>
        <w:t xml:space="preserve">Gerenciamento do </w:t>
      </w:r>
      <w:r w:rsidR="00B665FF" w:rsidRPr="00262A43">
        <w:rPr>
          <w:rFonts w:ascii="Times New Roman" w:hAnsi="Times New Roman"/>
          <w:b w:val="0"/>
          <w:i w:val="0"/>
          <w:color w:val="auto"/>
          <w:sz w:val="24"/>
          <w:szCs w:val="24"/>
        </w:rPr>
        <w:t>Nível</w:t>
      </w:r>
      <w:r w:rsidR="00212C7C" w:rsidRPr="00262A43">
        <w:rPr>
          <w:rFonts w:ascii="Times New Roman" w:hAnsi="Times New Roman"/>
          <w:b w:val="0"/>
          <w:i w:val="0"/>
          <w:color w:val="auto"/>
          <w:sz w:val="24"/>
          <w:szCs w:val="24"/>
        </w:rPr>
        <w:t xml:space="preserve"> de Serviço</w:t>
      </w:r>
      <w:bookmarkEnd w:id="38"/>
      <w:bookmarkEnd w:id="39"/>
    </w:p>
    <w:p w:rsidR="00262A43" w:rsidRDefault="00262A43" w:rsidP="00FF02C8">
      <w:pPr>
        <w:widowControl w:val="0"/>
        <w:spacing w:after="0" w:line="360" w:lineRule="auto"/>
      </w:pPr>
    </w:p>
    <w:p w:rsidR="00262A43" w:rsidRPr="00262A43" w:rsidRDefault="00262A43" w:rsidP="00FF02C8">
      <w:pPr>
        <w:widowControl w:val="0"/>
        <w:spacing w:after="0" w:line="360" w:lineRule="auto"/>
      </w:pPr>
    </w:p>
    <w:p w:rsidR="001150F8" w:rsidRDefault="003E2C92" w:rsidP="00FF02C8">
      <w:pPr>
        <w:widowControl w:val="0"/>
        <w:spacing w:after="0" w:line="360" w:lineRule="auto"/>
        <w:jc w:val="both"/>
        <w:rPr>
          <w:rFonts w:ascii="Times" w:hAnsi="Times" w:cs="Times"/>
          <w:sz w:val="24"/>
          <w:szCs w:val="24"/>
        </w:rPr>
      </w:pPr>
      <w:r>
        <w:rPr>
          <w:rFonts w:ascii="Times" w:hAnsi="Times" w:cs="Times"/>
          <w:sz w:val="24"/>
          <w:szCs w:val="24"/>
        </w:rPr>
        <w:tab/>
      </w:r>
      <w:r w:rsidR="001150F8">
        <w:rPr>
          <w:rFonts w:ascii="Times" w:hAnsi="Times" w:cs="Times"/>
          <w:sz w:val="24"/>
          <w:szCs w:val="24"/>
        </w:rPr>
        <w:t xml:space="preserve">O </w:t>
      </w:r>
      <w:r w:rsidR="00DF2CF4">
        <w:rPr>
          <w:rFonts w:ascii="Times" w:hAnsi="Times" w:cs="Times"/>
          <w:sz w:val="24"/>
          <w:szCs w:val="24"/>
        </w:rPr>
        <w:t>Gerenciamento</w:t>
      </w:r>
      <w:r w:rsidR="001150F8">
        <w:rPr>
          <w:rFonts w:ascii="Times" w:hAnsi="Times" w:cs="Times"/>
          <w:sz w:val="24"/>
          <w:szCs w:val="24"/>
        </w:rPr>
        <w:t xml:space="preserve"> de Nível de Serviço é considerado um importante processo da etapa de Desenho de serviços e que irá auxiliar em outros processos de outras etapas como o próprio Gerenciamento de incidentes e Gerenciamento de problemas.</w:t>
      </w:r>
    </w:p>
    <w:p w:rsidR="00B665FF" w:rsidRDefault="00212C7C" w:rsidP="00FF02C8">
      <w:pPr>
        <w:widowControl w:val="0"/>
        <w:spacing w:after="0" w:line="360" w:lineRule="auto"/>
        <w:ind w:firstLine="708"/>
        <w:jc w:val="both"/>
        <w:rPr>
          <w:rFonts w:ascii="Times" w:hAnsi="Times" w:cs="Times"/>
          <w:sz w:val="24"/>
          <w:szCs w:val="24"/>
        </w:rPr>
      </w:pPr>
      <w:r w:rsidRPr="003E2C92">
        <w:rPr>
          <w:rFonts w:ascii="Times" w:hAnsi="Times" w:cs="Times"/>
          <w:sz w:val="24"/>
          <w:szCs w:val="24"/>
        </w:rPr>
        <w:t xml:space="preserve">O Gerenciamento do </w:t>
      </w:r>
      <w:r w:rsidR="00B665FF" w:rsidRPr="003E2C92">
        <w:rPr>
          <w:rFonts w:ascii="Times" w:hAnsi="Times" w:cs="Times"/>
          <w:sz w:val="24"/>
          <w:szCs w:val="24"/>
        </w:rPr>
        <w:t>Nível</w:t>
      </w:r>
      <w:r w:rsidRPr="003E2C92">
        <w:rPr>
          <w:rFonts w:ascii="Times" w:hAnsi="Times" w:cs="Times"/>
          <w:sz w:val="24"/>
          <w:szCs w:val="24"/>
        </w:rPr>
        <w:t xml:space="preserve"> de serviço é o processo responsável em monitorar, planejar desenhar e divulgar os resultados de um acordo de nível de serviço. O acordo de nível de serviço ou SLA é um acordo formal entre c</w:t>
      </w:r>
      <w:r w:rsidR="00FA58D0">
        <w:rPr>
          <w:rFonts w:ascii="Times" w:hAnsi="Times" w:cs="Times"/>
          <w:sz w:val="24"/>
          <w:szCs w:val="24"/>
        </w:rPr>
        <w:t>liente e o provedor de serviços</w:t>
      </w:r>
      <w:r w:rsidRPr="003E2C92">
        <w:rPr>
          <w:rFonts w:ascii="Times" w:hAnsi="Times" w:cs="Times"/>
          <w:sz w:val="24"/>
          <w:szCs w:val="24"/>
        </w:rPr>
        <w:t xml:space="preserve">. Este processo deve garantir que o serviço seja entregue de acordo com os níveis acordados (MACÊDO, 2012). </w:t>
      </w:r>
    </w:p>
    <w:p w:rsidR="00262A43" w:rsidRDefault="00262A43" w:rsidP="00FF02C8">
      <w:pPr>
        <w:widowControl w:val="0"/>
        <w:spacing w:after="0" w:line="360" w:lineRule="auto"/>
        <w:jc w:val="both"/>
        <w:rPr>
          <w:rFonts w:ascii="Times" w:hAnsi="Times" w:cs="Times"/>
          <w:sz w:val="24"/>
          <w:szCs w:val="24"/>
        </w:rPr>
      </w:pPr>
    </w:p>
    <w:p w:rsidR="00262A43" w:rsidRPr="00262A43" w:rsidRDefault="00262A43" w:rsidP="00FF02C8">
      <w:pPr>
        <w:widowControl w:val="0"/>
        <w:spacing w:after="0" w:line="360" w:lineRule="auto"/>
        <w:jc w:val="both"/>
        <w:rPr>
          <w:rFonts w:ascii="Times" w:hAnsi="Times" w:cs="Times"/>
          <w:sz w:val="24"/>
          <w:szCs w:val="24"/>
        </w:rPr>
      </w:pPr>
    </w:p>
    <w:p w:rsidR="003E2C92" w:rsidRDefault="00496354" w:rsidP="00FF02C8">
      <w:pPr>
        <w:pStyle w:val="PargrafodaLista"/>
        <w:widowControl w:val="0"/>
        <w:spacing w:after="0" w:line="360" w:lineRule="auto"/>
        <w:ind w:left="0"/>
        <w:jc w:val="both"/>
        <w:outlineLvl w:val="2"/>
        <w:rPr>
          <w:rFonts w:ascii="Times New Roman" w:hAnsi="Times New Roman"/>
          <w:b/>
          <w:sz w:val="24"/>
          <w:szCs w:val="24"/>
        </w:rPr>
      </w:pPr>
      <w:bookmarkStart w:id="40" w:name="_Toc402360811"/>
      <w:bookmarkStart w:id="41" w:name="_Toc402361417"/>
      <w:bookmarkStart w:id="42" w:name="_Toc405202161"/>
      <w:r w:rsidRPr="00262A43">
        <w:rPr>
          <w:rFonts w:ascii="Times New Roman" w:hAnsi="Times New Roman"/>
          <w:b/>
          <w:sz w:val="24"/>
          <w:szCs w:val="24"/>
        </w:rPr>
        <w:t>1.4</w:t>
      </w:r>
      <w:r w:rsidR="00B665FF" w:rsidRPr="00262A43">
        <w:rPr>
          <w:rFonts w:ascii="Times New Roman" w:hAnsi="Times New Roman"/>
          <w:b/>
          <w:sz w:val="24"/>
          <w:szCs w:val="24"/>
        </w:rPr>
        <w:t xml:space="preserve">.5 </w:t>
      </w:r>
      <w:r w:rsidR="00212C7C" w:rsidRPr="00262A43">
        <w:rPr>
          <w:rFonts w:ascii="Times New Roman" w:hAnsi="Times New Roman"/>
          <w:b/>
          <w:sz w:val="24"/>
          <w:szCs w:val="24"/>
        </w:rPr>
        <w:t xml:space="preserve">Transição de </w:t>
      </w:r>
      <w:r w:rsidR="00ED4065">
        <w:rPr>
          <w:rFonts w:ascii="Times New Roman" w:hAnsi="Times New Roman"/>
          <w:b/>
          <w:sz w:val="24"/>
          <w:szCs w:val="24"/>
        </w:rPr>
        <w:t>S</w:t>
      </w:r>
      <w:r w:rsidR="00212C7C" w:rsidRPr="00262A43">
        <w:rPr>
          <w:rFonts w:ascii="Times New Roman" w:hAnsi="Times New Roman"/>
          <w:b/>
          <w:sz w:val="24"/>
          <w:szCs w:val="24"/>
        </w:rPr>
        <w:t>erviço</w:t>
      </w:r>
      <w:bookmarkEnd w:id="40"/>
      <w:bookmarkEnd w:id="41"/>
      <w:bookmarkEnd w:id="42"/>
    </w:p>
    <w:p w:rsidR="00262A43" w:rsidRDefault="00262A43" w:rsidP="00FF02C8">
      <w:pPr>
        <w:pStyle w:val="PargrafodaLista"/>
        <w:widowControl w:val="0"/>
        <w:spacing w:after="0" w:line="360" w:lineRule="auto"/>
        <w:ind w:left="0"/>
        <w:jc w:val="both"/>
        <w:outlineLvl w:val="2"/>
        <w:rPr>
          <w:rFonts w:ascii="Times New Roman" w:hAnsi="Times New Roman"/>
          <w:b/>
          <w:sz w:val="24"/>
          <w:szCs w:val="24"/>
        </w:rPr>
      </w:pPr>
    </w:p>
    <w:p w:rsidR="00262A43" w:rsidRPr="003E2C92" w:rsidRDefault="00262A43" w:rsidP="00FF02C8">
      <w:pPr>
        <w:pStyle w:val="PargrafodaLista"/>
        <w:widowControl w:val="0"/>
        <w:spacing w:after="0" w:line="360" w:lineRule="auto"/>
        <w:ind w:left="0"/>
        <w:jc w:val="both"/>
        <w:outlineLvl w:val="2"/>
        <w:rPr>
          <w:rFonts w:ascii="Times New Roman" w:hAnsi="Times New Roman"/>
          <w:b/>
          <w:sz w:val="24"/>
          <w:szCs w:val="24"/>
        </w:rPr>
      </w:pPr>
    </w:p>
    <w:p w:rsidR="00870789" w:rsidRDefault="00AE0B69" w:rsidP="00FF02C8">
      <w:pPr>
        <w:widowControl w:val="0"/>
        <w:spacing w:after="0" w:line="360" w:lineRule="auto"/>
        <w:ind w:firstLine="709"/>
        <w:jc w:val="both"/>
        <w:rPr>
          <w:rFonts w:ascii="Times" w:hAnsi="Times" w:cs="Times"/>
          <w:sz w:val="24"/>
          <w:szCs w:val="24"/>
        </w:rPr>
      </w:pPr>
      <w:r>
        <w:rPr>
          <w:rFonts w:ascii="Times" w:hAnsi="Times" w:cs="Times"/>
          <w:sz w:val="24"/>
          <w:szCs w:val="24"/>
        </w:rPr>
        <w:t>N</w:t>
      </w:r>
      <w:r w:rsidR="009739E4">
        <w:rPr>
          <w:rFonts w:ascii="Times" w:hAnsi="Times" w:cs="Times"/>
          <w:sz w:val="24"/>
          <w:szCs w:val="24"/>
        </w:rPr>
        <w:t>o</w:t>
      </w:r>
      <w:r w:rsidR="00D437DE">
        <w:rPr>
          <w:rFonts w:ascii="Times" w:hAnsi="Times" w:cs="Times"/>
          <w:sz w:val="24"/>
          <w:szCs w:val="24"/>
        </w:rPr>
        <w:t xml:space="preserve"> </w:t>
      </w:r>
      <w:r w:rsidR="009739E4">
        <w:rPr>
          <w:rFonts w:ascii="Times" w:hAnsi="Times" w:cs="Times"/>
          <w:sz w:val="24"/>
          <w:szCs w:val="24"/>
        </w:rPr>
        <w:t>livro</w:t>
      </w:r>
      <w:r>
        <w:rPr>
          <w:rFonts w:ascii="Times" w:hAnsi="Times" w:cs="Times"/>
          <w:sz w:val="24"/>
          <w:szCs w:val="24"/>
        </w:rPr>
        <w:t xml:space="preserve"> Transição de </w:t>
      </w:r>
      <w:r w:rsidR="009739E4">
        <w:rPr>
          <w:rFonts w:ascii="Times" w:hAnsi="Times" w:cs="Times"/>
          <w:sz w:val="24"/>
          <w:szCs w:val="24"/>
        </w:rPr>
        <w:t>S</w:t>
      </w:r>
      <w:r>
        <w:rPr>
          <w:rFonts w:ascii="Times" w:hAnsi="Times" w:cs="Times"/>
          <w:sz w:val="24"/>
          <w:szCs w:val="24"/>
        </w:rPr>
        <w:t>erviço</w:t>
      </w:r>
      <w:r w:rsidR="00D437DE">
        <w:rPr>
          <w:rFonts w:ascii="Times" w:hAnsi="Times" w:cs="Times"/>
          <w:sz w:val="24"/>
          <w:szCs w:val="24"/>
        </w:rPr>
        <w:t xml:space="preserve"> </w:t>
      </w:r>
      <w:r w:rsidR="009739E4">
        <w:rPr>
          <w:rFonts w:ascii="Times" w:hAnsi="Times" w:cs="Times"/>
          <w:sz w:val="24"/>
          <w:szCs w:val="24"/>
        </w:rPr>
        <w:t xml:space="preserve">mostra que </w:t>
      </w:r>
      <w:r w:rsidR="00212C7C" w:rsidRPr="003E2C92">
        <w:rPr>
          <w:rFonts w:ascii="Times" w:hAnsi="Times" w:cs="Times"/>
          <w:sz w:val="24"/>
          <w:szCs w:val="24"/>
        </w:rPr>
        <w:t xml:space="preserve">o principal objetivo </w:t>
      </w:r>
      <w:r w:rsidR="009739E4">
        <w:rPr>
          <w:rFonts w:ascii="Times" w:hAnsi="Times" w:cs="Times"/>
          <w:sz w:val="24"/>
          <w:szCs w:val="24"/>
        </w:rPr>
        <w:t xml:space="preserve">da fase que recebe o mesmo nome do livro </w:t>
      </w:r>
      <w:r w:rsidR="00212C7C" w:rsidRPr="003E2C92">
        <w:rPr>
          <w:rFonts w:ascii="Times" w:hAnsi="Times" w:cs="Times"/>
          <w:sz w:val="24"/>
          <w:szCs w:val="24"/>
        </w:rPr>
        <w:t xml:space="preserve">é colocar em operação um serviço que passou pelo estágio de desenho de serviço. Este processo poderá agregar valor à organização uma vez que assegure a </w:t>
      </w:r>
      <w:r w:rsidR="00870789">
        <w:rPr>
          <w:rFonts w:ascii="Times" w:hAnsi="Times" w:cs="Times"/>
          <w:sz w:val="24"/>
          <w:szCs w:val="24"/>
        </w:rPr>
        <w:lastRenderedPageBreak/>
        <w:t>maximização dos bons resultados (</w:t>
      </w:r>
      <w:r w:rsidR="00870789" w:rsidRPr="003E2C92">
        <w:rPr>
          <w:rFonts w:ascii="Times" w:hAnsi="Times" w:cs="Times"/>
          <w:sz w:val="24"/>
          <w:szCs w:val="24"/>
        </w:rPr>
        <w:t>FERNANDES; ABREU, 2012</w:t>
      </w:r>
      <w:r w:rsidR="00870789">
        <w:rPr>
          <w:rFonts w:ascii="Times" w:hAnsi="Times" w:cs="Times"/>
          <w:sz w:val="24"/>
          <w:szCs w:val="24"/>
        </w:rPr>
        <w:t>).</w:t>
      </w:r>
    </w:p>
    <w:p w:rsidR="00212C7C" w:rsidRPr="003E2C92" w:rsidRDefault="009739E4" w:rsidP="00FF02C8">
      <w:pPr>
        <w:widowControl w:val="0"/>
        <w:spacing w:after="0" w:line="360" w:lineRule="auto"/>
        <w:ind w:firstLine="709"/>
        <w:jc w:val="both"/>
        <w:rPr>
          <w:rFonts w:ascii="Times" w:hAnsi="Times" w:cs="Times"/>
          <w:sz w:val="24"/>
          <w:szCs w:val="24"/>
        </w:rPr>
      </w:pPr>
      <w:r>
        <w:rPr>
          <w:rFonts w:ascii="Times" w:hAnsi="Times" w:cs="Times"/>
          <w:sz w:val="24"/>
          <w:szCs w:val="24"/>
        </w:rPr>
        <w:t xml:space="preserve">O livro de Transição de Serviço apresenta os principais processos referente a esta fase. </w:t>
      </w:r>
      <w:r w:rsidR="00870789">
        <w:rPr>
          <w:rFonts w:ascii="Times" w:hAnsi="Times" w:cs="Times"/>
          <w:sz w:val="24"/>
          <w:szCs w:val="24"/>
        </w:rPr>
        <w:t>Segundo Freitas (201</w:t>
      </w:r>
      <w:r>
        <w:rPr>
          <w:rFonts w:ascii="Times" w:hAnsi="Times" w:cs="Times"/>
          <w:sz w:val="24"/>
          <w:szCs w:val="24"/>
        </w:rPr>
        <w:t>3</w:t>
      </w:r>
      <w:r w:rsidR="00870789">
        <w:rPr>
          <w:rFonts w:ascii="Times" w:hAnsi="Times" w:cs="Times"/>
          <w:sz w:val="24"/>
          <w:szCs w:val="24"/>
        </w:rPr>
        <w:t>) o</w:t>
      </w:r>
      <w:r w:rsidR="00212C7C" w:rsidRPr="003E2C92">
        <w:rPr>
          <w:rFonts w:ascii="Times" w:hAnsi="Times" w:cs="Times"/>
          <w:sz w:val="24"/>
          <w:szCs w:val="24"/>
        </w:rPr>
        <w:t>s processos d</w:t>
      </w:r>
      <w:r w:rsidR="00870789">
        <w:rPr>
          <w:rFonts w:ascii="Times" w:hAnsi="Times" w:cs="Times"/>
          <w:sz w:val="24"/>
          <w:szCs w:val="24"/>
        </w:rPr>
        <w:t>a</w:t>
      </w:r>
      <w:r w:rsidR="00212C7C" w:rsidRPr="003E2C92">
        <w:rPr>
          <w:rFonts w:ascii="Times" w:hAnsi="Times" w:cs="Times"/>
          <w:sz w:val="24"/>
          <w:szCs w:val="24"/>
        </w:rPr>
        <w:t xml:space="preserve"> fase </w:t>
      </w:r>
      <w:r w:rsidR="00870789">
        <w:rPr>
          <w:rFonts w:ascii="Times" w:hAnsi="Times" w:cs="Times"/>
          <w:sz w:val="24"/>
          <w:szCs w:val="24"/>
        </w:rPr>
        <w:t xml:space="preserve">de transição de serviço </w:t>
      </w:r>
      <w:r w:rsidR="00DF15D5">
        <w:rPr>
          <w:rFonts w:ascii="Times" w:hAnsi="Times" w:cs="Times"/>
          <w:sz w:val="24"/>
          <w:szCs w:val="24"/>
        </w:rPr>
        <w:t>são</w:t>
      </w:r>
      <w:r w:rsidR="00212C7C" w:rsidRPr="003E2C92">
        <w:rPr>
          <w:rFonts w:ascii="Times" w:hAnsi="Times" w:cs="Times"/>
          <w:sz w:val="24"/>
          <w:szCs w:val="24"/>
        </w:rPr>
        <w:t>:</w:t>
      </w:r>
    </w:p>
    <w:p w:rsidR="00212C7C" w:rsidRPr="003E2C92" w:rsidRDefault="00212C7C" w:rsidP="00FF02C8">
      <w:pPr>
        <w:pStyle w:val="PargrafodaLista"/>
        <w:widowControl w:val="0"/>
        <w:numPr>
          <w:ilvl w:val="0"/>
          <w:numId w:val="18"/>
        </w:numPr>
        <w:spacing w:after="0" w:line="360" w:lineRule="auto"/>
        <w:jc w:val="both"/>
        <w:rPr>
          <w:rFonts w:ascii="Times" w:hAnsi="Times" w:cs="Times"/>
          <w:sz w:val="24"/>
          <w:szCs w:val="24"/>
        </w:rPr>
      </w:pPr>
      <w:r w:rsidRPr="003E2C92">
        <w:rPr>
          <w:rFonts w:ascii="Times" w:hAnsi="Times" w:cs="Times"/>
          <w:sz w:val="24"/>
          <w:szCs w:val="24"/>
        </w:rPr>
        <w:t>Gerenciamento de mudança: assegura que as mudanças são realizadas de forma controlada e são planejadas, testadas, implementadas e documentadas.</w:t>
      </w:r>
    </w:p>
    <w:p w:rsidR="00212C7C" w:rsidRPr="003E2C92" w:rsidRDefault="00212C7C" w:rsidP="00FF02C8">
      <w:pPr>
        <w:pStyle w:val="PargrafodaLista"/>
        <w:widowControl w:val="0"/>
        <w:numPr>
          <w:ilvl w:val="0"/>
          <w:numId w:val="18"/>
        </w:numPr>
        <w:spacing w:after="0" w:line="360" w:lineRule="auto"/>
        <w:jc w:val="both"/>
        <w:rPr>
          <w:rFonts w:ascii="Times" w:hAnsi="Times" w:cs="Times"/>
          <w:sz w:val="24"/>
          <w:szCs w:val="24"/>
        </w:rPr>
      </w:pPr>
      <w:r w:rsidRPr="003E2C92">
        <w:rPr>
          <w:rFonts w:ascii="Times" w:hAnsi="Times" w:cs="Times"/>
          <w:sz w:val="24"/>
          <w:szCs w:val="24"/>
        </w:rPr>
        <w:t>Gerenciamento de configuração: identifica os itens de configuração necessários para entrega de um serviço de TI.</w:t>
      </w:r>
    </w:p>
    <w:p w:rsidR="00212C7C" w:rsidRPr="003E2C92" w:rsidRDefault="00212C7C" w:rsidP="00FF02C8">
      <w:pPr>
        <w:pStyle w:val="PargrafodaLista"/>
        <w:widowControl w:val="0"/>
        <w:numPr>
          <w:ilvl w:val="0"/>
          <w:numId w:val="18"/>
        </w:numPr>
        <w:spacing w:after="0" w:line="360" w:lineRule="auto"/>
        <w:jc w:val="both"/>
        <w:rPr>
          <w:rFonts w:ascii="Times" w:hAnsi="Times" w:cs="Times"/>
          <w:sz w:val="24"/>
          <w:szCs w:val="24"/>
        </w:rPr>
      </w:pPr>
      <w:r w:rsidRPr="003E2C92">
        <w:rPr>
          <w:rFonts w:ascii="Times" w:hAnsi="Times" w:cs="Times"/>
          <w:sz w:val="24"/>
          <w:szCs w:val="24"/>
        </w:rPr>
        <w:t xml:space="preserve">Gerenciamento de liberação: controla as </w:t>
      </w:r>
      <w:r w:rsidR="00AE0B69" w:rsidRPr="003E2C92">
        <w:rPr>
          <w:rFonts w:ascii="Times" w:hAnsi="Times" w:cs="Times"/>
          <w:sz w:val="24"/>
          <w:szCs w:val="24"/>
        </w:rPr>
        <w:t>versões e</w:t>
      </w:r>
      <w:r w:rsidRPr="003E2C92">
        <w:rPr>
          <w:rFonts w:ascii="Times" w:hAnsi="Times" w:cs="Times"/>
          <w:sz w:val="24"/>
          <w:szCs w:val="24"/>
        </w:rPr>
        <w:t xml:space="preserve"> instalação de software e hardware do ambiente de desenvolvimento ao ambiente de testes e depois para o ambiente de produção.</w:t>
      </w:r>
    </w:p>
    <w:p w:rsidR="00212C7C" w:rsidRPr="003E2C92" w:rsidRDefault="00212C7C" w:rsidP="00FF02C8">
      <w:pPr>
        <w:pStyle w:val="PargrafodaLista"/>
        <w:widowControl w:val="0"/>
        <w:numPr>
          <w:ilvl w:val="0"/>
          <w:numId w:val="18"/>
        </w:numPr>
        <w:spacing w:after="0" w:line="360" w:lineRule="auto"/>
        <w:jc w:val="both"/>
        <w:rPr>
          <w:rFonts w:ascii="Times" w:hAnsi="Times" w:cs="Times"/>
          <w:sz w:val="24"/>
          <w:szCs w:val="24"/>
        </w:rPr>
      </w:pPr>
      <w:r w:rsidRPr="003E2C92">
        <w:rPr>
          <w:rFonts w:ascii="Times" w:hAnsi="Times" w:cs="Times"/>
          <w:sz w:val="24"/>
          <w:szCs w:val="24"/>
        </w:rPr>
        <w:t xml:space="preserve">Validação e teste do serviço: um serviço validado e testado </w:t>
      </w:r>
      <w:r w:rsidR="00E45B3A" w:rsidRPr="003E2C92">
        <w:rPr>
          <w:rFonts w:ascii="Times" w:hAnsi="Times" w:cs="Times"/>
          <w:sz w:val="24"/>
          <w:szCs w:val="24"/>
        </w:rPr>
        <w:t>está</w:t>
      </w:r>
      <w:r w:rsidRPr="003E2C92">
        <w:rPr>
          <w:rFonts w:ascii="Times" w:hAnsi="Times" w:cs="Times"/>
          <w:sz w:val="24"/>
          <w:szCs w:val="24"/>
        </w:rPr>
        <w:t xml:space="preserve"> pronto para o uso dentro dos propósitos para os quais foi desenhado e construído.</w:t>
      </w:r>
    </w:p>
    <w:p w:rsidR="00212C7C" w:rsidRPr="003E2C92" w:rsidRDefault="00212C7C" w:rsidP="00FF02C8">
      <w:pPr>
        <w:pStyle w:val="PargrafodaLista"/>
        <w:widowControl w:val="0"/>
        <w:numPr>
          <w:ilvl w:val="0"/>
          <w:numId w:val="18"/>
        </w:numPr>
        <w:spacing w:after="0" w:line="360" w:lineRule="auto"/>
        <w:jc w:val="both"/>
        <w:rPr>
          <w:rFonts w:ascii="Times" w:hAnsi="Times" w:cs="Times"/>
          <w:sz w:val="24"/>
          <w:szCs w:val="24"/>
        </w:rPr>
      </w:pPr>
      <w:r w:rsidRPr="003E2C92">
        <w:rPr>
          <w:rFonts w:ascii="Times" w:hAnsi="Times" w:cs="Times"/>
          <w:sz w:val="24"/>
          <w:szCs w:val="24"/>
        </w:rPr>
        <w:t xml:space="preserve">Avaliação: cria meios padronizados para avaliar o desempenho de uma mudança no contexto de uma </w:t>
      </w:r>
      <w:r w:rsidR="00E45B3A" w:rsidRPr="003E2C92">
        <w:rPr>
          <w:rFonts w:ascii="Times" w:hAnsi="Times" w:cs="Times"/>
          <w:sz w:val="24"/>
          <w:szCs w:val="24"/>
        </w:rPr>
        <w:t>infraestrutura</w:t>
      </w:r>
      <w:r w:rsidRPr="003E2C92">
        <w:rPr>
          <w:rFonts w:ascii="Times" w:hAnsi="Times" w:cs="Times"/>
          <w:sz w:val="24"/>
          <w:szCs w:val="24"/>
        </w:rPr>
        <w:t xml:space="preserve"> de TI e serviço já existente, confrontando com as metas previstas.</w:t>
      </w:r>
    </w:p>
    <w:p w:rsidR="00212C7C" w:rsidRPr="003E2C92" w:rsidRDefault="00212C7C" w:rsidP="00FF02C8">
      <w:pPr>
        <w:pStyle w:val="PargrafodaLista"/>
        <w:widowControl w:val="0"/>
        <w:numPr>
          <w:ilvl w:val="0"/>
          <w:numId w:val="18"/>
        </w:numPr>
        <w:spacing w:after="0" w:line="360" w:lineRule="auto"/>
        <w:jc w:val="both"/>
        <w:rPr>
          <w:rFonts w:ascii="Times" w:hAnsi="Times" w:cs="Times"/>
          <w:sz w:val="24"/>
          <w:szCs w:val="24"/>
        </w:rPr>
      </w:pPr>
      <w:r w:rsidRPr="003E2C92">
        <w:rPr>
          <w:rFonts w:ascii="Times" w:hAnsi="Times" w:cs="Times"/>
          <w:sz w:val="24"/>
          <w:szCs w:val="24"/>
        </w:rPr>
        <w:t>Gerenciamento do conhecimento do serviço: garante que a informação correta seja entregue no local apropriado, para uma pessoa que tenha competência para atuar no tempo certo.</w:t>
      </w:r>
    </w:p>
    <w:p w:rsidR="00B665FF" w:rsidRDefault="00212C7C" w:rsidP="00FF02C8">
      <w:pPr>
        <w:pStyle w:val="PargrafodaLista"/>
        <w:widowControl w:val="0"/>
        <w:spacing w:after="0" w:line="360" w:lineRule="auto"/>
        <w:ind w:left="0" w:firstLine="709"/>
        <w:jc w:val="both"/>
        <w:rPr>
          <w:rFonts w:ascii="Times" w:hAnsi="Times" w:cs="Times"/>
          <w:sz w:val="24"/>
          <w:szCs w:val="24"/>
        </w:rPr>
      </w:pPr>
      <w:r w:rsidRPr="003E2C92">
        <w:rPr>
          <w:rFonts w:ascii="Times" w:hAnsi="Times" w:cs="Times"/>
          <w:sz w:val="24"/>
          <w:szCs w:val="24"/>
        </w:rPr>
        <w:t>O objetivo d</w:t>
      </w:r>
      <w:r w:rsidR="00942B6D">
        <w:rPr>
          <w:rFonts w:ascii="Times" w:hAnsi="Times" w:cs="Times"/>
          <w:sz w:val="24"/>
          <w:szCs w:val="24"/>
        </w:rPr>
        <w:t xml:space="preserve">a etapa de </w:t>
      </w:r>
      <w:r w:rsidR="00ED4065">
        <w:rPr>
          <w:rFonts w:ascii="Times" w:hAnsi="Times" w:cs="Times"/>
          <w:sz w:val="24"/>
          <w:szCs w:val="24"/>
        </w:rPr>
        <w:t>T</w:t>
      </w:r>
      <w:r w:rsidR="00942B6D">
        <w:rPr>
          <w:rFonts w:ascii="Times" w:hAnsi="Times" w:cs="Times"/>
          <w:sz w:val="24"/>
          <w:szCs w:val="24"/>
        </w:rPr>
        <w:t xml:space="preserve">ransição de </w:t>
      </w:r>
      <w:r w:rsidR="00ED4065">
        <w:rPr>
          <w:rFonts w:ascii="Times" w:hAnsi="Times" w:cs="Times"/>
          <w:sz w:val="24"/>
          <w:szCs w:val="24"/>
        </w:rPr>
        <w:t>S</w:t>
      </w:r>
      <w:r w:rsidR="00942B6D">
        <w:rPr>
          <w:rFonts w:ascii="Times" w:hAnsi="Times" w:cs="Times"/>
          <w:sz w:val="24"/>
          <w:szCs w:val="24"/>
        </w:rPr>
        <w:t>erviço</w:t>
      </w:r>
      <w:r w:rsidRPr="003E2C92">
        <w:rPr>
          <w:rFonts w:ascii="Times" w:hAnsi="Times" w:cs="Times"/>
          <w:sz w:val="24"/>
          <w:szCs w:val="24"/>
        </w:rPr>
        <w:t xml:space="preserve"> é garantir que os requisitos da estratégia que foram moldurados na fase de desenho satisfaçam as necessidades do negócio e possam entrar em operação.</w:t>
      </w:r>
    </w:p>
    <w:p w:rsidR="00262A43" w:rsidRDefault="00262A43" w:rsidP="00FF02C8">
      <w:pPr>
        <w:pStyle w:val="PargrafodaLista"/>
        <w:widowControl w:val="0"/>
        <w:spacing w:after="0" w:line="360" w:lineRule="auto"/>
        <w:ind w:left="0" w:firstLine="709"/>
        <w:jc w:val="both"/>
        <w:rPr>
          <w:rFonts w:ascii="Times" w:hAnsi="Times" w:cs="Times"/>
          <w:sz w:val="24"/>
          <w:szCs w:val="24"/>
        </w:rPr>
      </w:pPr>
    </w:p>
    <w:p w:rsidR="00262A43" w:rsidRPr="00262A43" w:rsidRDefault="00262A43" w:rsidP="00FF02C8">
      <w:pPr>
        <w:pStyle w:val="PargrafodaLista"/>
        <w:widowControl w:val="0"/>
        <w:spacing w:after="0" w:line="360" w:lineRule="auto"/>
        <w:ind w:left="0" w:firstLine="709"/>
        <w:jc w:val="both"/>
        <w:rPr>
          <w:rFonts w:ascii="Times" w:hAnsi="Times" w:cs="Times"/>
          <w:sz w:val="24"/>
          <w:szCs w:val="24"/>
        </w:rPr>
      </w:pPr>
    </w:p>
    <w:p w:rsidR="00212C7C" w:rsidRDefault="00496354" w:rsidP="00FF02C8">
      <w:pPr>
        <w:pStyle w:val="PargrafodaLista"/>
        <w:widowControl w:val="0"/>
        <w:spacing w:after="0" w:line="360" w:lineRule="auto"/>
        <w:ind w:left="0"/>
        <w:jc w:val="both"/>
        <w:outlineLvl w:val="2"/>
        <w:rPr>
          <w:rFonts w:ascii="Times New Roman" w:hAnsi="Times New Roman"/>
          <w:b/>
          <w:sz w:val="24"/>
          <w:szCs w:val="24"/>
        </w:rPr>
      </w:pPr>
      <w:bookmarkStart w:id="43" w:name="_Toc402360812"/>
      <w:bookmarkStart w:id="44" w:name="_Toc402361418"/>
      <w:bookmarkStart w:id="45" w:name="_Toc405202162"/>
      <w:r w:rsidRPr="00262A43">
        <w:rPr>
          <w:rFonts w:ascii="Times New Roman" w:hAnsi="Times New Roman"/>
          <w:b/>
          <w:sz w:val="24"/>
          <w:szCs w:val="24"/>
        </w:rPr>
        <w:t>1.4</w:t>
      </w:r>
      <w:r w:rsidR="00B665FF" w:rsidRPr="00262A43">
        <w:rPr>
          <w:rFonts w:ascii="Times New Roman" w:hAnsi="Times New Roman"/>
          <w:b/>
          <w:sz w:val="24"/>
          <w:szCs w:val="24"/>
        </w:rPr>
        <w:t xml:space="preserve">.6 </w:t>
      </w:r>
      <w:r w:rsidR="00212C7C" w:rsidRPr="00262A43">
        <w:rPr>
          <w:rFonts w:ascii="Times New Roman" w:hAnsi="Times New Roman"/>
          <w:b/>
          <w:sz w:val="24"/>
          <w:szCs w:val="24"/>
        </w:rPr>
        <w:t>Operação de serviço</w:t>
      </w:r>
      <w:bookmarkEnd w:id="43"/>
      <w:bookmarkEnd w:id="44"/>
      <w:bookmarkEnd w:id="45"/>
    </w:p>
    <w:p w:rsidR="00262A43" w:rsidRDefault="00262A43" w:rsidP="00FF02C8">
      <w:pPr>
        <w:pStyle w:val="PargrafodaLista"/>
        <w:widowControl w:val="0"/>
        <w:spacing w:after="0" w:line="360" w:lineRule="auto"/>
        <w:ind w:left="0"/>
        <w:jc w:val="both"/>
        <w:outlineLvl w:val="2"/>
        <w:rPr>
          <w:rFonts w:ascii="Times New Roman" w:hAnsi="Times New Roman"/>
          <w:b/>
          <w:sz w:val="24"/>
          <w:szCs w:val="24"/>
        </w:rPr>
      </w:pPr>
    </w:p>
    <w:p w:rsidR="00262A43" w:rsidRPr="00262A43" w:rsidRDefault="00262A43" w:rsidP="00FF02C8">
      <w:pPr>
        <w:pStyle w:val="PargrafodaLista"/>
        <w:widowControl w:val="0"/>
        <w:spacing w:after="0" w:line="360" w:lineRule="auto"/>
        <w:ind w:left="0"/>
        <w:jc w:val="both"/>
        <w:outlineLvl w:val="2"/>
        <w:rPr>
          <w:rFonts w:ascii="Times New Roman" w:hAnsi="Times New Roman"/>
          <w:b/>
          <w:sz w:val="24"/>
          <w:szCs w:val="24"/>
        </w:rPr>
      </w:pPr>
    </w:p>
    <w:p w:rsidR="00212C7C" w:rsidRPr="003E2C92" w:rsidRDefault="009739E4" w:rsidP="00FF02C8">
      <w:pPr>
        <w:widowControl w:val="0"/>
        <w:spacing w:after="0" w:line="360" w:lineRule="auto"/>
        <w:ind w:firstLine="709"/>
        <w:jc w:val="both"/>
        <w:rPr>
          <w:rFonts w:ascii="Times" w:hAnsi="Times" w:cs="Times"/>
          <w:sz w:val="24"/>
          <w:szCs w:val="24"/>
        </w:rPr>
      </w:pPr>
      <w:r>
        <w:rPr>
          <w:rFonts w:ascii="Times" w:hAnsi="Times" w:cs="Times"/>
          <w:sz w:val="24"/>
          <w:szCs w:val="24"/>
        </w:rPr>
        <w:t xml:space="preserve">O livro </w:t>
      </w:r>
      <w:r w:rsidR="00AE0B69">
        <w:rPr>
          <w:rFonts w:ascii="Times" w:hAnsi="Times" w:cs="Times"/>
          <w:sz w:val="24"/>
          <w:szCs w:val="24"/>
        </w:rPr>
        <w:t xml:space="preserve">Operação de </w:t>
      </w:r>
      <w:r w:rsidR="00ED4065">
        <w:rPr>
          <w:rFonts w:ascii="Times" w:hAnsi="Times" w:cs="Times"/>
          <w:sz w:val="24"/>
          <w:szCs w:val="24"/>
        </w:rPr>
        <w:t>S</w:t>
      </w:r>
      <w:r w:rsidR="00AE0B69">
        <w:rPr>
          <w:rFonts w:ascii="Times" w:hAnsi="Times" w:cs="Times"/>
          <w:sz w:val="24"/>
          <w:szCs w:val="24"/>
        </w:rPr>
        <w:t>erviço</w:t>
      </w:r>
      <w:r w:rsidR="00D437DE">
        <w:rPr>
          <w:rFonts w:ascii="Times" w:hAnsi="Times" w:cs="Times"/>
          <w:sz w:val="24"/>
          <w:szCs w:val="24"/>
        </w:rPr>
        <w:t xml:space="preserve"> </w:t>
      </w:r>
      <w:r>
        <w:rPr>
          <w:rFonts w:ascii="Times" w:hAnsi="Times" w:cs="Times"/>
          <w:sz w:val="24"/>
          <w:szCs w:val="24"/>
        </w:rPr>
        <w:t xml:space="preserve">descreve a fase que recebe o mesmo nome. Esta fase </w:t>
      </w:r>
      <w:r w:rsidR="00212C7C" w:rsidRPr="003E2C92">
        <w:rPr>
          <w:rFonts w:ascii="Times" w:hAnsi="Times" w:cs="Times"/>
          <w:sz w:val="24"/>
          <w:szCs w:val="24"/>
        </w:rPr>
        <w:t xml:space="preserve">coordena e desenvolve as atividades e processos viáveis para fornecer e gerenciar serviços acordados com o usuário e clientes do </w:t>
      </w:r>
      <w:r w:rsidR="00E45B3A" w:rsidRPr="003E2C92">
        <w:rPr>
          <w:rFonts w:ascii="Times" w:hAnsi="Times" w:cs="Times"/>
          <w:sz w:val="24"/>
          <w:szCs w:val="24"/>
        </w:rPr>
        <w:t>negócio</w:t>
      </w:r>
      <w:r w:rsidR="00212C7C" w:rsidRPr="003E2C92">
        <w:rPr>
          <w:rFonts w:ascii="Times" w:hAnsi="Times" w:cs="Times"/>
          <w:sz w:val="24"/>
          <w:szCs w:val="24"/>
        </w:rPr>
        <w:t xml:space="preserve"> (RIBEIRO, 2014).  É uma </w:t>
      </w:r>
      <w:r>
        <w:rPr>
          <w:rFonts w:ascii="Times" w:hAnsi="Times" w:cs="Times"/>
          <w:sz w:val="24"/>
          <w:szCs w:val="24"/>
        </w:rPr>
        <w:t>fase</w:t>
      </w:r>
      <w:r w:rsidR="00212C7C" w:rsidRPr="003E2C92">
        <w:rPr>
          <w:rFonts w:ascii="Times" w:hAnsi="Times" w:cs="Times"/>
          <w:sz w:val="24"/>
          <w:szCs w:val="24"/>
        </w:rPr>
        <w:t xml:space="preserve"> bastante crítica dentro do ciclo de vida de um serviço, pois erros podem comprometer totalmente a disponibilidade do serviço (</w:t>
      </w:r>
      <w:r w:rsidR="0077058E" w:rsidRPr="003E2C92">
        <w:rPr>
          <w:rFonts w:ascii="Times" w:hAnsi="Times" w:cs="Times"/>
          <w:sz w:val="24"/>
          <w:szCs w:val="24"/>
        </w:rPr>
        <w:t>FERNANDES; ABREU, 2012</w:t>
      </w:r>
      <w:r w:rsidR="00212C7C" w:rsidRPr="003E2C92">
        <w:rPr>
          <w:rFonts w:ascii="Times" w:hAnsi="Times" w:cs="Times"/>
          <w:sz w:val="24"/>
          <w:szCs w:val="24"/>
        </w:rPr>
        <w:t>).</w:t>
      </w:r>
    </w:p>
    <w:p w:rsidR="00212C7C" w:rsidRPr="003E2C92" w:rsidRDefault="009739E4" w:rsidP="00FF02C8">
      <w:pPr>
        <w:widowControl w:val="0"/>
        <w:spacing w:after="0" w:line="360" w:lineRule="auto"/>
        <w:ind w:firstLine="708"/>
        <w:jc w:val="both"/>
        <w:rPr>
          <w:rFonts w:ascii="Times" w:hAnsi="Times" w:cs="Times"/>
          <w:sz w:val="24"/>
          <w:szCs w:val="24"/>
        </w:rPr>
      </w:pPr>
      <w:r>
        <w:rPr>
          <w:rFonts w:ascii="Times" w:hAnsi="Times" w:cs="Times"/>
          <w:sz w:val="24"/>
          <w:szCs w:val="24"/>
        </w:rPr>
        <w:t xml:space="preserve">No livro de Operação de Serviço é descrito os processos, as quatro funções e as atividades desta fase. </w:t>
      </w:r>
      <w:r w:rsidR="0077058E">
        <w:rPr>
          <w:rFonts w:ascii="Times" w:hAnsi="Times" w:cs="Times"/>
          <w:sz w:val="24"/>
          <w:szCs w:val="24"/>
        </w:rPr>
        <w:t>Segundo Ribeiro (2014), o</w:t>
      </w:r>
      <w:r w:rsidR="00212C7C" w:rsidRPr="003E2C92">
        <w:rPr>
          <w:rFonts w:ascii="Times" w:hAnsi="Times" w:cs="Times"/>
          <w:sz w:val="24"/>
          <w:szCs w:val="24"/>
        </w:rPr>
        <w:t>s processos de Operação de serviços são:</w:t>
      </w:r>
    </w:p>
    <w:p w:rsidR="00212C7C" w:rsidRPr="003E2C92" w:rsidRDefault="00212C7C" w:rsidP="00FF02C8">
      <w:pPr>
        <w:pStyle w:val="PargrafodaLista"/>
        <w:widowControl w:val="0"/>
        <w:numPr>
          <w:ilvl w:val="0"/>
          <w:numId w:val="19"/>
        </w:numPr>
        <w:spacing w:after="0" w:line="360" w:lineRule="auto"/>
        <w:jc w:val="both"/>
        <w:rPr>
          <w:rFonts w:ascii="Times" w:hAnsi="Times" w:cs="Times"/>
          <w:sz w:val="24"/>
          <w:szCs w:val="24"/>
        </w:rPr>
      </w:pPr>
      <w:r w:rsidRPr="003E2C92">
        <w:rPr>
          <w:rFonts w:ascii="Times" w:hAnsi="Times" w:cs="Times"/>
          <w:sz w:val="24"/>
          <w:szCs w:val="24"/>
        </w:rPr>
        <w:t xml:space="preserve">Gerenciamento de eventos: monitora todos os eventos de uma </w:t>
      </w:r>
      <w:r w:rsidR="00E45B3A" w:rsidRPr="003E2C92">
        <w:rPr>
          <w:rFonts w:ascii="Times" w:hAnsi="Times" w:cs="Times"/>
          <w:sz w:val="24"/>
          <w:szCs w:val="24"/>
        </w:rPr>
        <w:t>infraestrutura</w:t>
      </w:r>
      <w:r w:rsidRPr="003E2C92">
        <w:rPr>
          <w:rFonts w:ascii="Times" w:hAnsi="Times" w:cs="Times"/>
          <w:sz w:val="24"/>
          <w:szCs w:val="24"/>
        </w:rPr>
        <w:t xml:space="preserve"> de TI, </w:t>
      </w:r>
      <w:r w:rsidRPr="003E2C92">
        <w:rPr>
          <w:rFonts w:ascii="Times" w:hAnsi="Times" w:cs="Times"/>
          <w:sz w:val="24"/>
          <w:szCs w:val="24"/>
        </w:rPr>
        <w:lastRenderedPageBreak/>
        <w:t>para atestar a normalidade da operação.</w:t>
      </w:r>
    </w:p>
    <w:p w:rsidR="00212C7C" w:rsidRPr="003E2C92" w:rsidRDefault="00212C7C" w:rsidP="00FF02C8">
      <w:pPr>
        <w:pStyle w:val="PargrafodaLista"/>
        <w:widowControl w:val="0"/>
        <w:numPr>
          <w:ilvl w:val="0"/>
          <w:numId w:val="19"/>
        </w:numPr>
        <w:spacing w:after="0" w:line="360" w:lineRule="auto"/>
        <w:jc w:val="both"/>
        <w:rPr>
          <w:rFonts w:ascii="Times" w:hAnsi="Times" w:cs="Times"/>
          <w:sz w:val="24"/>
          <w:szCs w:val="24"/>
        </w:rPr>
      </w:pPr>
      <w:r w:rsidRPr="003E2C92">
        <w:rPr>
          <w:rFonts w:ascii="Times" w:hAnsi="Times" w:cs="Times"/>
          <w:sz w:val="24"/>
          <w:szCs w:val="24"/>
        </w:rPr>
        <w:t xml:space="preserve">Gerenciamento de incidentes: restaura a operação do serviço rapidamente reduzindo o impacto causado no </w:t>
      </w:r>
      <w:r w:rsidR="00E45B3A" w:rsidRPr="003E2C92">
        <w:rPr>
          <w:rFonts w:ascii="Times" w:hAnsi="Times" w:cs="Times"/>
          <w:sz w:val="24"/>
          <w:szCs w:val="24"/>
        </w:rPr>
        <w:t>negócio</w:t>
      </w:r>
      <w:r w:rsidRPr="003E2C92">
        <w:rPr>
          <w:rFonts w:ascii="Times" w:hAnsi="Times" w:cs="Times"/>
          <w:sz w:val="24"/>
          <w:szCs w:val="24"/>
        </w:rPr>
        <w:t>. Devem-se levar em conta limites de tempo, modelos de incidentes e gravidade.</w:t>
      </w:r>
    </w:p>
    <w:p w:rsidR="00212C7C" w:rsidRPr="003E2C92" w:rsidRDefault="00212C7C" w:rsidP="00FF02C8">
      <w:pPr>
        <w:pStyle w:val="PargrafodaLista"/>
        <w:widowControl w:val="0"/>
        <w:numPr>
          <w:ilvl w:val="0"/>
          <w:numId w:val="19"/>
        </w:numPr>
        <w:spacing w:after="0" w:line="360" w:lineRule="auto"/>
        <w:jc w:val="both"/>
        <w:rPr>
          <w:rFonts w:ascii="Times" w:hAnsi="Times" w:cs="Times"/>
          <w:sz w:val="24"/>
          <w:szCs w:val="24"/>
        </w:rPr>
      </w:pPr>
      <w:r w:rsidRPr="003E2C92">
        <w:rPr>
          <w:rFonts w:ascii="Times" w:hAnsi="Times" w:cs="Times"/>
          <w:sz w:val="24"/>
          <w:szCs w:val="24"/>
        </w:rPr>
        <w:t xml:space="preserve">Gerenciamento de problemas: minimiza o impacto adversos de incidentes e problemas para o negócio, quando causados por falha na </w:t>
      </w:r>
      <w:r w:rsidR="00E45B3A" w:rsidRPr="003E2C92">
        <w:rPr>
          <w:rFonts w:ascii="Times" w:hAnsi="Times" w:cs="Times"/>
          <w:sz w:val="24"/>
          <w:szCs w:val="24"/>
        </w:rPr>
        <w:t>infraestrutura</w:t>
      </w:r>
      <w:r w:rsidRPr="003E2C92">
        <w:rPr>
          <w:rFonts w:ascii="Times" w:hAnsi="Times" w:cs="Times"/>
          <w:sz w:val="24"/>
          <w:szCs w:val="24"/>
        </w:rPr>
        <w:t xml:space="preserve"> TI, prevenindo que ocorram novamente incidentes relacionados a esta falha.</w:t>
      </w:r>
    </w:p>
    <w:p w:rsidR="00212C7C" w:rsidRPr="003E2C92" w:rsidRDefault="00212C7C" w:rsidP="00FF02C8">
      <w:pPr>
        <w:pStyle w:val="PargrafodaLista"/>
        <w:widowControl w:val="0"/>
        <w:numPr>
          <w:ilvl w:val="0"/>
          <w:numId w:val="19"/>
        </w:numPr>
        <w:spacing w:after="0" w:line="360" w:lineRule="auto"/>
        <w:jc w:val="both"/>
        <w:rPr>
          <w:rFonts w:ascii="Times" w:hAnsi="Times" w:cs="Times"/>
          <w:sz w:val="24"/>
          <w:szCs w:val="24"/>
        </w:rPr>
      </w:pPr>
      <w:r w:rsidRPr="003E2C92">
        <w:rPr>
          <w:rFonts w:ascii="Times" w:hAnsi="Times" w:cs="Times"/>
          <w:sz w:val="24"/>
          <w:szCs w:val="24"/>
        </w:rPr>
        <w:t xml:space="preserve">Execução ou cumprimento de requisições: trata requisições dos usuários que não foram geradas por um incidente e sim por uma solicitação de serviço ou informação. </w:t>
      </w:r>
    </w:p>
    <w:p w:rsidR="00212C7C" w:rsidRPr="003E2C92" w:rsidRDefault="00212C7C" w:rsidP="00FF02C8">
      <w:pPr>
        <w:pStyle w:val="PargrafodaLista"/>
        <w:widowControl w:val="0"/>
        <w:numPr>
          <w:ilvl w:val="0"/>
          <w:numId w:val="19"/>
        </w:numPr>
        <w:spacing w:after="0" w:line="360" w:lineRule="auto"/>
        <w:jc w:val="both"/>
        <w:rPr>
          <w:rFonts w:ascii="Times" w:hAnsi="Times" w:cs="Times"/>
          <w:sz w:val="24"/>
          <w:szCs w:val="24"/>
        </w:rPr>
      </w:pPr>
      <w:r w:rsidRPr="003E2C92">
        <w:rPr>
          <w:rFonts w:ascii="Times" w:hAnsi="Times" w:cs="Times"/>
          <w:sz w:val="24"/>
          <w:szCs w:val="24"/>
        </w:rPr>
        <w:t xml:space="preserve">Gerenciamento de acesso: controla o acesso de usuários ao direito de utilizar os serviços, garantindo a aqueles que foram autorizados e restringindo os demais. </w:t>
      </w:r>
    </w:p>
    <w:p w:rsidR="00212C7C" w:rsidRPr="003E2C92" w:rsidRDefault="0077058E" w:rsidP="00FF02C8">
      <w:pPr>
        <w:widowControl w:val="0"/>
        <w:spacing w:after="0" w:line="360" w:lineRule="auto"/>
        <w:ind w:firstLine="708"/>
        <w:jc w:val="both"/>
        <w:rPr>
          <w:rFonts w:ascii="Times" w:hAnsi="Times" w:cs="Times"/>
          <w:sz w:val="24"/>
          <w:szCs w:val="24"/>
        </w:rPr>
      </w:pPr>
      <w:r>
        <w:rPr>
          <w:rFonts w:ascii="Times" w:hAnsi="Times" w:cs="Times"/>
          <w:sz w:val="24"/>
          <w:szCs w:val="24"/>
        </w:rPr>
        <w:t>De acordo com Freitas (201</w:t>
      </w:r>
      <w:r w:rsidR="00521F99">
        <w:rPr>
          <w:rFonts w:ascii="Times" w:hAnsi="Times" w:cs="Times"/>
          <w:sz w:val="24"/>
          <w:szCs w:val="24"/>
        </w:rPr>
        <w:t>3</w:t>
      </w:r>
      <w:r>
        <w:rPr>
          <w:rFonts w:ascii="Times" w:hAnsi="Times" w:cs="Times"/>
          <w:sz w:val="24"/>
          <w:szCs w:val="24"/>
        </w:rPr>
        <w:t>) a etapa de operação do serviço</w:t>
      </w:r>
      <w:r w:rsidR="00212C7C" w:rsidRPr="003E2C92">
        <w:rPr>
          <w:rFonts w:ascii="Times" w:hAnsi="Times" w:cs="Times"/>
          <w:sz w:val="24"/>
          <w:szCs w:val="24"/>
        </w:rPr>
        <w:t xml:space="preserve"> também possui quatro</w:t>
      </w:r>
      <w:r>
        <w:rPr>
          <w:rFonts w:ascii="Times" w:hAnsi="Times" w:cs="Times"/>
          <w:sz w:val="24"/>
          <w:szCs w:val="24"/>
        </w:rPr>
        <w:t xml:space="preserve"> funções</w:t>
      </w:r>
      <w:r w:rsidR="00212C7C" w:rsidRPr="003E2C92">
        <w:rPr>
          <w:rFonts w:ascii="Times" w:hAnsi="Times" w:cs="Times"/>
          <w:sz w:val="24"/>
          <w:szCs w:val="24"/>
        </w:rPr>
        <w:t>:</w:t>
      </w:r>
    </w:p>
    <w:p w:rsidR="00212C7C" w:rsidRPr="003E2C92" w:rsidRDefault="00212C7C" w:rsidP="00FF02C8">
      <w:pPr>
        <w:pStyle w:val="PargrafodaLista"/>
        <w:widowControl w:val="0"/>
        <w:numPr>
          <w:ilvl w:val="0"/>
          <w:numId w:val="20"/>
        </w:numPr>
        <w:spacing w:after="0" w:line="360" w:lineRule="auto"/>
        <w:jc w:val="both"/>
        <w:rPr>
          <w:rFonts w:ascii="Times" w:hAnsi="Times" w:cs="Times"/>
          <w:sz w:val="24"/>
          <w:szCs w:val="24"/>
        </w:rPr>
      </w:pPr>
      <w:r w:rsidRPr="003E2C92">
        <w:rPr>
          <w:rFonts w:ascii="Times" w:hAnsi="Times" w:cs="Times"/>
          <w:sz w:val="24"/>
          <w:szCs w:val="24"/>
        </w:rPr>
        <w:t>Central de serviços: função destinada a responder rapidamente a questões, reclamações e problemas dos usuários, de forma a permitir que os serviços sejam executados com o grau de qualidade esperado.</w:t>
      </w:r>
    </w:p>
    <w:p w:rsidR="00212C7C" w:rsidRPr="003E2C92" w:rsidRDefault="00212C7C" w:rsidP="00FF02C8">
      <w:pPr>
        <w:pStyle w:val="PargrafodaLista"/>
        <w:widowControl w:val="0"/>
        <w:numPr>
          <w:ilvl w:val="0"/>
          <w:numId w:val="20"/>
        </w:numPr>
        <w:spacing w:after="0" w:line="360" w:lineRule="auto"/>
        <w:jc w:val="both"/>
        <w:rPr>
          <w:rFonts w:ascii="Times" w:hAnsi="Times" w:cs="Times"/>
          <w:sz w:val="24"/>
          <w:szCs w:val="24"/>
        </w:rPr>
      </w:pPr>
      <w:r w:rsidRPr="003E2C92">
        <w:rPr>
          <w:rFonts w:ascii="Times" w:hAnsi="Times" w:cs="Times"/>
          <w:sz w:val="24"/>
          <w:szCs w:val="24"/>
        </w:rPr>
        <w:t>Gerenciamento técnico: função relacionada a grupos, áreas ou equipes que possuem experiência e conhecimento técnico especializado para suportar a operação.</w:t>
      </w:r>
    </w:p>
    <w:p w:rsidR="00212C7C" w:rsidRPr="003E2C92" w:rsidRDefault="00212C7C" w:rsidP="00FF02C8">
      <w:pPr>
        <w:pStyle w:val="PargrafodaLista"/>
        <w:widowControl w:val="0"/>
        <w:numPr>
          <w:ilvl w:val="0"/>
          <w:numId w:val="20"/>
        </w:numPr>
        <w:spacing w:after="0" w:line="360" w:lineRule="auto"/>
        <w:jc w:val="both"/>
        <w:rPr>
          <w:rFonts w:ascii="Times" w:hAnsi="Times" w:cs="Times"/>
          <w:sz w:val="24"/>
          <w:szCs w:val="24"/>
        </w:rPr>
      </w:pPr>
      <w:r w:rsidRPr="003E2C92">
        <w:rPr>
          <w:rFonts w:ascii="Times" w:hAnsi="Times" w:cs="Times"/>
          <w:sz w:val="24"/>
          <w:szCs w:val="24"/>
        </w:rPr>
        <w:t>Gerenciamento das operações de TI: função relacionada a grupos responsáveis pela execução das atividades diárias da operação.</w:t>
      </w:r>
    </w:p>
    <w:p w:rsidR="00212C7C" w:rsidRPr="003E2C92" w:rsidRDefault="00212C7C" w:rsidP="00FF02C8">
      <w:pPr>
        <w:pStyle w:val="PargrafodaLista"/>
        <w:widowControl w:val="0"/>
        <w:numPr>
          <w:ilvl w:val="0"/>
          <w:numId w:val="20"/>
        </w:numPr>
        <w:spacing w:after="0" w:line="360" w:lineRule="auto"/>
        <w:jc w:val="both"/>
        <w:rPr>
          <w:rFonts w:ascii="Times" w:hAnsi="Times" w:cs="Times"/>
          <w:sz w:val="24"/>
          <w:szCs w:val="24"/>
        </w:rPr>
      </w:pPr>
      <w:r w:rsidRPr="003E2C92">
        <w:rPr>
          <w:rFonts w:ascii="Times" w:hAnsi="Times" w:cs="Times"/>
          <w:sz w:val="24"/>
          <w:szCs w:val="24"/>
        </w:rPr>
        <w:t>Gerenciamento de aplicações: função responsável por gerenciar aplicações ao longo de seu ciclo de vida.</w:t>
      </w:r>
    </w:p>
    <w:p w:rsidR="00212C7C" w:rsidRPr="003E2C92" w:rsidRDefault="00212C7C" w:rsidP="00FF02C8">
      <w:pPr>
        <w:widowControl w:val="0"/>
        <w:spacing w:after="0" w:line="360" w:lineRule="auto"/>
        <w:ind w:firstLine="709"/>
        <w:jc w:val="both"/>
        <w:rPr>
          <w:rFonts w:ascii="Times" w:hAnsi="Times" w:cs="Times"/>
          <w:sz w:val="24"/>
          <w:szCs w:val="24"/>
        </w:rPr>
      </w:pPr>
      <w:r w:rsidRPr="003E2C92">
        <w:rPr>
          <w:rFonts w:ascii="Times" w:hAnsi="Times" w:cs="Times"/>
          <w:sz w:val="24"/>
          <w:szCs w:val="24"/>
        </w:rPr>
        <w:t xml:space="preserve">Também </w:t>
      </w:r>
      <w:r w:rsidR="00D437DE">
        <w:rPr>
          <w:rFonts w:ascii="Times" w:hAnsi="Times" w:cs="Times"/>
          <w:sz w:val="24"/>
          <w:szCs w:val="24"/>
        </w:rPr>
        <w:t>há</w:t>
      </w:r>
      <w:r w:rsidRPr="003E2C92">
        <w:rPr>
          <w:rFonts w:ascii="Times" w:hAnsi="Times" w:cs="Times"/>
          <w:sz w:val="24"/>
          <w:szCs w:val="24"/>
        </w:rPr>
        <w:t xml:space="preserve"> nesta fase um conjunto de atividades técnicas especializadas com o objetivo de garantir o perfeito funcionamento da tecnologia requerida. </w:t>
      </w:r>
      <w:r w:rsidR="0077058E">
        <w:rPr>
          <w:rFonts w:ascii="Times" w:hAnsi="Times" w:cs="Times"/>
          <w:sz w:val="24"/>
          <w:szCs w:val="24"/>
        </w:rPr>
        <w:t xml:space="preserve">Segundo Fernandes e </w:t>
      </w:r>
      <w:r w:rsidR="00ED4065">
        <w:rPr>
          <w:rFonts w:ascii="Times" w:hAnsi="Times" w:cs="Times"/>
          <w:sz w:val="24"/>
          <w:szCs w:val="24"/>
        </w:rPr>
        <w:t>Abreu</w:t>
      </w:r>
      <w:r w:rsidR="00D437DE">
        <w:rPr>
          <w:rFonts w:ascii="Times" w:hAnsi="Times" w:cs="Times"/>
          <w:sz w:val="24"/>
          <w:szCs w:val="24"/>
        </w:rPr>
        <w:t xml:space="preserve"> </w:t>
      </w:r>
      <w:r w:rsidR="00ED4065">
        <w:rPr>
          <w:rFonts w:ascii="Times" w:hAnsi="Times" w:cs="Times"/>
          <w:sz w:val="24"/>
          <w:szCs w:val="24"/>
        </w:rPr>
        <w:t>(</w:t>
      </w:r>
      <w:r w:rsidR="0077058E">
        <w:rPr>
          <w:rFonts w:ascii="Times" w:hAnsi="Times" w:cs="Times"/>
          <w:sz w:val="24"/>
          <w:szCs w:val="24"/>
        </w:rPr>
        <w:t>2012) a</w:t>
      </w:r>
      <w:r w:rsidRPr="003E2C92">
        <w:rPr>
          <w:rFonts w:ascii="Times" w:hAnsi="Times" w:cs="Times"/>
          <w:sz w:val="24"/>
          <w:szCs w:val="24"/>
        </w:rPr>
        <w:t>s principais atividades são:</w:t>
      </w:r>
    </w:p>
    <w:p w:rsidR="00212C7C" w:rsidRPr="003E2C92" w:rsidRDefault="00212C7C" w:rsidP="00FF02C8">
      <w:pPr>
        <w:pStyle w:val="PargrafodaLista"/>
        <w:widowControl w:val="0"/>
        <w:numPr>
          <w:ilvl w:val="0"/>
          <w:numId w:val="21"/>
        </w:numPr>
        <w:spacing w:after="0" w:line="360" w:lineRule="auto"/>
        <w:jc w:val="both"/>
        <w:rPr>
          <w:rFonts w:ascii="Times" w:hAnsi="Times" w:cs="Times"/>
          <w:sz w:val="24"/>
          <w:szCs w:val="24"/>
        </w:rPr>
      </w:pPr>
      <w:r w:rsidRPr="003E2C92">
        <w:rPr>
          <w:rFonts w:ascii="Times" w:hAnsi="Times" w:cs="Times"/>
          <w:sz w:val="24"/>
          <w:szCs w:val="24"/>
        </w:rPr>
        <w:t>Monitoração e controle;</w:t>
      </w:r>
    </w:p>
    <w:p w:rsidR="00212C7C" w:rsidRPr="003E2C92" w:rsidRDefault="00212C7C" w:rsidP="00FF02C8">
      <w:pPr>
        <w:pStyle w:val="PargrafodaLista"/>
        <w:widowControl w:val="0"/>
        <w:numPr>
          <w:ilvl w:val="0"/>
          <w:numId w:val="21"/>
        </w:numPr>
        <w:spacing w:after="0" w:line="360" w:lineRule="auto"/>
        <w:jc w:val="both"/>
        <w:rPr>
          <w:rFonts w:ascii="Times" w:hAnsi="Times" w:cs="Times"/>
          <w:sz w:val="24"/>
          <w:szCs w:val="24"/>
        </w:rPr>
      </w:pPr>
      <w:r w:rsidRPr="003E2C92">
        <w:rPr>
          <w:rFonts w:ascii="Times" w:hAnsi="Times" w:cs="Times"/>
          <w:sz w:val="24"/>
          <w:szCs w:val="24"/>
        </w:rPr>
        <w:t>Operações de TI;</w:t>
      </w:r>
    </w:p>
    <w:p w:rsidR="00212C7C" w:rsidRPr="003E2C92" w:rsidRDefault="00212C7C" w:rsidP="00FF02C8">
      <w:pPr>
        <w:pStyle w:val="PargrafodaLista"/>
        <w:widowControl w:val="0"/>
        <w:numPr>
          <w:ilvl w:val="0"/>
          <w:numId w:val="21"/>
        </w:numPr>
        <w:spacing w:after="0" w:line="360" w:lineRule="auto"/>
        <w:jc w:val="both"/>
        <w:rPr>
          <w:rFonts w:ascii="Times" w:hAnsi="Times" w:cs="Times"/>
          <w:sz w:val="24"/>
          <w:szCs w:val="24"/>
        </w:rPr>
      </w:pPr>
      <w:r w:rsidRPr="003E2C92">
        <w:rPr>
          <w:rFonts w:ascii="Times" w:hAnsi="Times" w:cs="Times"/>
          <w:sz w:val="24"/>
          <w:szCs w:val="24"/>
        </w:rPr>
        <w:t xml:space="preserve">Gerenciamento do </w:t>
      </w:r>
      <w:r w:rsidRPr="00DF2CF4">
        <w:rPr>
          <w:rFonts w:ascii="Times" w:hAnsi="Times" w:cs="Times"/>
          <w:i/>
          <w:sz w:val="24"/>
          <w:szCs w:val="24"/>
        </w:rPr>
        <w:t>mainframe</w:t>
      </w:r>
      <w:r w:rsidRPr="003E2C92">
        <w:rPr>
          <w:rFonts w:ascii="Times" w:hAnsi="Times" w:cs="Times"/>
          <w:sz w:val="24"/>
          <w:szCs w:val="24"/>
        </w:rPr>
        <w:t>;</w:t>
      </w:r>
    </w:p>
    <w:p w:rsidR="00212C7C" w:rsidRPr="003E2C92" w:rsidRDefault="00212C7C" w:rsidP="00FF02C8">
      <w:pPr>
        <w:pStyle w:val="PargrafodaLista"/>
        <w:widowControl w:val="0"/>
        <w:numPr>
          <w:ilvl w:val="0"/>
          <w:numId w:val="21"/>
        </w:numPr>
        <w:spacing w:after="0" w:line="360" w:lineRule="auto"/>
        <w:jc w:val="both"/>
        <w:rPr>
          <w:rFonts w:ascii="Times" w:hAnsi="Times" w:cs="Times"/>
          <w:sz w:val="24"/>
          <w:szCs w:val="24"/>
        </w:rPr>
      </w:pPr>
      <w:r w:rsidRPr="003E2C92">
        <w:rPr>
          <w:rFonts w:ascii="Times" w:hAnsi="Times" w:cs="Times"/>
          <w:sz w:val="24"/>
          <w:szCs w:val="24"/>
        </w:rPr>
        <w:t>Gerenciamento e suporte a servidores;</w:t>
      </w:r>
    </w:p>
    <w:p w:rsidR="00212C7C" w:rsidRPr="003E2C92" w:rsidRDefault="00212C7C" w:rsidP="00FF02C8">
      <w:pPr>
        <w:pStyle w:val="PargrafodaLista"/>
        <w:widowControl w:val="0"/>
        <w:numPr>
          <w:ilvl w:val="0"/>
          <w:numId w:val="21"/>
        </w:numPr>
        <w:spacing w:after="0" w:line="360" w:lineRule="auto"/>
        <w:jc w:val="both"/>
        <w:rPr>
          <w:rFonts w:ascii="Times" w:hAnsi="Times" w:cs="Times"/>
          <w:sz w:val="24"/>
          <w:szCs w:val="24"/>
        </w:rPr>
      </w:pPr>
      <w:r w:rsidRPr="003E2C92">
        <w:rPr>
          <w:rFonts w:ascii="Times" w:hAnsi="Times" w:cs="Times"/>
          <w:sz w:val="24"/>
          <w:szCs w:val="24"/>
        </w:rPr>
        <w:t>Gerenciamento de redes;</w:t>
      </w:r>
    </w:p>
    <w:p w:rsidR="00212C7C" w:rsidRPr="003E2C92" w:rsidRDefault="00212C7C" w:rsidP="00FF02C8">
      <w:pPr>
        <w:pStyle w:val="PargrafodaLista"/>
        <w:widowControl w:val="0"/>
        <w:numPr>
          <w:ilvl w:val="0"/>
          <w:numId w:val="21"/>
        </w:numPr>
        <w:spacing w:after="0" w:line="360" w:lineRule="auto"/>
        <w:jc w:val="both"/>
        <w:rPr>
          <w:rFonts w:ascii="Times" w:hAnsi="Times" w:cs="Times"/>
          <w:sz w:val="24"/>
          <w:szCs w:val="24"/>
        </w:rPr>
      </w:pPr>
      <w:r w:rsidRPr="003E2C92">
        <w:rPr>
          <w:rFonts w:ascii="Times" w:hAnsi="Times" w:cs="Times"/>
          <w:sz w:val="24"/>
          <w:szCs w:val="24"/>
        </w:rPr>
        <w:t>Armazenamento de dados;</w:t>
      </w:r>
    </w:p>
    <w:p w:rsidR="00212C7C" w:rsidRPr="003E2C92" w:rsidRDefault="00212C7C" w:rsidP="00FF02C8">
      <w:pPr>
        <w:pStyle w:val="PargrafodaLista"/>
        <w:widowControl w:val="0"/>
        <w:numPr>
          <w:ilvl w:val="0"/>
          <w:numId w:val="21"/>
        </w:numPr>
        <w:spacing w:after="0" w:line="360" w:lineRule="auto"/>
        <w:jc w:val="both"/>
        <w:rPr>
          <w:rFonts w:ascii="Times" w:hAnsi="Times" w:cs="Times"/>
          <w:sz w:val="24"/>
          <w:szCs w:val="24"/>
        </w:rPr>
      </w:pPr>
      <w:r w:rsidRPr="003E2C92">
        <w:rPr>
          <w:rFonts w:ascii="Times" w:hAnsi="Times" w:cs="Times"/>
          <w:sz w:val="24"/>
          <w:szCs w:val="24"/>
        </w:rPr>
        <w:t>Administração de banco de dados;</w:t>
      </w:r>
    </w:p>
    <w:p w:rsidR="00212C7C" w:rsidRPr="003E2C92" w:rsidRDefault="00212C7C" w:rsidP="00FF02C8">
      <w:pPr>
        <w:pStyle w:val="PargrafodaLista"/>
        <w:widowControl w:val="0"/>
        <w:numPr>
          <w:ilvl w:val="0"/>
          <w:numId w:val="21"/>
        </w:numPr>
        <w:spacing w:after="0" w:line="360" w:lineRule="auto"/>
        <w:jc w:val="both"/>
        <w:rPr>
          <w:rFonts w:ascii="Times" w:hAnsi="Times" w:cs="Times"/>
          <w:sz w:val="24"/>
          <w:szCs w:val="24"/>
        </w:rPr>
      </w:pPr>
      <w:r w:rsidRPr="003E2C92">
        <w:rPr>
          <w:rFonts w:ascii="Times" w:hAnsi="Times" w:cs="Times"/>
          <w:sz w:val="24"/>
          <w:szCs w:val="24"/>
        </w:rPr>
        <w:lastRenderedPageBreak/>
        <w:t>Gerenciamento de serviços de diretório;</w:t>
      </w:r>
    </w:p>
    <w:p w:rsidR="00212C7C" w:rsidRPr="003E2C92" w:rsidRDefault="00212C7C" w:rsidP="00FF02C8">
      <w:pPr>
        <w:pStyle w:val="PargrafodaLista"/>
        <w:widowControl w:val="0"/>
        <w:numPr>
          <w:ilvl w:val="0"/>
          <w:numId w:val="21"/>
        </w:numPr>
        <w:spacing w:after="0" w:line="360" w:lineRule="auto"/>
        <w:jc w:val="both"/>
        <w:rPr>
          <w:rFonts w:ascii="Times" w:hAnsi="Times" w:cs="Times"/>
          <w:sz w:val="24"/>
          <w:szCs w:val="24"/>
        </w:rPr>
      </w:pPr>
      <w:r w:rsidRPr="003E2C92">
        <w:rPr>
          <w:rFonts w:ascii="Times" w:hAnsi="Times" w:cs="Times"/>
          <w:sz w:val="24"/>
          <w:szCs w:val="24"/>
        </w:rPr>
        <w:t xml:space="preserve">Suporte a </w:t>
      </w:r>
      <w:r w:rsidRPr="00DF2CF4">
        <w:rPr>
          <w:rFonts w:ascii="Times" w:hAnsi="Times" w:cs="Times"/>
          <w:i/>
          <w:sz w:val="24"/>
          <w:szCs w:val="24"/>
        </w:rPr>
        <w:t>desktops</w:t>
      </w:r>
      <w:r w:rsidRPr="003E2C92">
        <w:rPr>
          <w:rFonts w:ascii="Times" w:hAnsi="Times" w:cs="Times"/>
          <w:sz w:val="24"/>
          <w:szCs w:val="24"/>
        </w:rPr>
        <w:t>;</w:t>
      </w:r>
    </w:p>
    <w:p w:rsidR="00212C7C" w:rsidRPr="00DF2CF4" w:rsidRDefault="00212C7C" w:rsidP="00FF02C8">
      <w:pPr>
        <w:pStyle w:val="PargrafodaLista"/>
        <w:widowControl w:val="0"/>
        <w:numPr>
          <w:ilvl w:val="0"/>
          <w:numId w:val="21"/>
        </w:numPr>
        <w:spacing w:after="0" w:line="360" w:lineRule="auto"/>
        <w:jc w:val="both"/>
        <w:rPr>
          <w:rFonts w:ascii="Times" w:hAnsi="Times" w:cs="Times"/>
          <w:i/>
          <w:sz w:val="24"/>
          <w:szCs w:val="24"/>
        </w:rPr>
      </w:pPr>
      <w:r w:rsidRPr="003E2C92">
        <w:rPr>
          <w:rFonts w:ascii="Times" w:hAnsi="Times" w:cs="Times"/>
          <w:sz w:val="24"/>
          <w:szCs w:val="24"/>
        </w:rPr>
        <w:t xml:space="preserve">Gerenciamento de </w:t>
      </w:r>
      <w:r w:rsidRPr="00DF2CF4">
        <w:rPr>
          <w:rFonts w:ascii="Times" w:hAnsi="Times" w:cs="Times"/>
          <w:i/>
          <w:sz w:val="24"/>
          <w:szCs w:val="24"/>
        </w:rPr>
        <w:t>middleware;</w:t>
      </w:r>
    </w:p>
    <w:p w:rsidR="00212C7C" w:rsidRPr="003E2C92" w:rsidRDefault="00212C7C" w:rsidP="00FF02C8">
      <w:pPr>
        <w:pStyle w:val="PargrafodaLista"/>
        <w:widowControl w:val="0"/>
        <w:numPr>
          <w:ilvl w:val="0"/>
          <w:numId w:val="21"/>
        </w:numPr>
        <w:spacing w:after="0" w:line="360" w:lineRule="auto"/>
        <w:jc w:val="both"/>
        <w:rPr>
          <w:rFonts w:ascii="Times" w:hAnsi="Times" w:cs="Times"/>
          <w:sz w:val="24"/>
          <w:szCs w:val="24"/>
        </w:rPr>
      </w:pPr>
      <w:r w:rsidRPr="003E2C92">
        <w:rPr>
          <w:rFonts w:ascii="Times" w:hAnsi="Times" w:cs="Times"/>
          <w:sz w:val="24"/>
          <w:szCs w:val="24"/>
        </w:rPr>
        <w:t>Gerenciamento da Internet/Web;</w:t>
      </w:r>
    </w:p>
    <w:p w:rsidR="00212C7C" w:rsidRPr="003E2C92" w:rsidRDefault="00212C7C" w:rsidP="00FF02C8">
      <w:pPr>
        <w:pStyle w:val="PargrafodaLista"/>
        <w:widowControl w:val="0"/>
        <w:numPr>
          <w:ilvl w:val="0"/>
          <w:numId w:val="21"/>
        </w:numPr>
        <w:spacing w:after="0" w:line="360" w:lineRule="auto"/>
        <w:jc w:val="both"/>
        <w:rPr>
          <w:rFonts w:ascii="Times" w:hAnsi="Times" w:cs="Times"/>
          <w:sz w:val="24"/>
          <w:szCs w:val="24"/>
        </w:rPr>
      </w:pPr>
      <w:r w:rsidRPr="003E2C92">
        <w:rPr>
          <w:rFonts w:ascii="Times" w:hAnsi="Times" w:cs="Times"/>
          <w:sz w:val="24"/>
          <w:szCs w:val="24"/>
        </w:rPr>
        <w:t xml:space="preserve">Gerenciamento de facilidades e </w:t>
      </w:r>
      <w:r w:rsidRPr="00DF2CF4">
        <w:rPr>
          <w:rFonts w:ascii="Times" w:hAnsi="Times" w:cs="Times"/>
          <w:i/>
          <w:sz w:val="24"/>
          <w:szCs w:val="24"/>
        </w:rPr>
        <w:t>datacenters</w:t>
      </w:r>
      <w:r w:rsidRPr="003E2C92">
        <w:rPr>
          <w:rFonts w:ascii="Times" w:hAnsi="Times" w:cs="Times"/>
          <w:sz w:val="24"/>
          <w:szCs w:val="24"/>
        </w:rPr>
        <w:t>.</w:t>
      </w:r>
    </w:p>
    <w:p w:rsidR="003E2C92" w:rsidRDefault="00212C7C" w:rsidP="00FF02C8">
      <w:pPr>
        <w:widowControl w:val="0"/>
        <w:spacing w:after="0" w:line="360" w:lineRule="auto"/>
        <w:ind w:firstLine="708"/>
        <w:jc w:val="both"/>
        <w:rPr>
          <w:rFonts w:ascii="Times" w:hAnsi="Times" w:cs="Times"/>
          <w:sz w:val="24"/>
          <w:szCs w:val="24"/>
        </w:rPr>
      </w:pPr>
      <w:r w:rsidRPr="003E2C92">
        <w:rPr>
          <w:rFonts w:ascii="Times" w:hAnsi="Times" w:cs="Times"/>
          <w:sz w:val="24"/>
          <w:szCs w:val="24"/>
        </w:rPr>
        <w:t>Este estágio será quando os serviços serão disponibilizados e coordenados de acordo com os processos e atividades definidos na fase anterior</w:t>
      </w:r>
      <w:r w:rsidR="009739E4">
        <w:rPr>
          <w:rFonts w:ascii="Times" w:hAnsi="Times" w:cs="Times"/>
          <w:sz w:val="24"/>
          <w:szCs w:val="24"/>
        </w:rPr>
        <w:t>.</w:t>
      </w:r>
    </w:p>
    <w:p w:rsidR="001150F8" w:rsidRDefault="001150F8" w:rsidP="00FF02C8">
      <w:pPr>
        <w:widowControl w:val="0"/>
        <w:spacing w:after="0" w:line="360" w:lineRule="auto"/>
        <w:ind w:firstLine="708"/>
        <w:jc w:val="both"/>
        <w:rPr>
          <w:rFonts w:ascii="Times" w:hAnsi="Times" w:cs="Times"/>
          <w:sz w:val="24"/>
          <w:szCs w:val="24"/>
        </w:rPr>
      </w:pPr>
    </w:p>
    <w:p w:rsidR="001150F8" w:rsidRDefault="001150F8" w:rsidP="00FF02C8">
      <w:pPr>
        <w:widowControl w:val="0"/>
        <w:spacing w:after="0" w:line="360" w:lineRule="auto"/>
        <w:ind w:firstLine="708"/>
        <w:jc w:val="both"/>
        <w:rPr>
          <w:rFonts w:ascii="Times" w:hAnsi="Times" w:cs="Times"/>
          <w:sz w:val="24"/>
          <w:szCs w:val="24"/>
        </w:rPr>
      </w:pPr>
    </w:p>
    <w:p w:rsidR="00212C7C" w:rsidRDefault="00496354" w:rsidP="00FF02C8">
      <w:pPr>
        <w:pStyle w:val="PargrafodaLista"/>
        <w:widowControl w:val="0"/>
        <w:spacing w:after="0" w:line="360" w:lineRule="auto"/>
        <w:ind w:left="0"/>
        <w:jc w:val="both"/>
        <w:outlineLvl w:val="2"/>
        <w:rPr>
          <w:rFonts w:ascii="Times New Roman" w:hAnsi="Times New Roman"/>
          <w:b/>
          <w:sz w:val="24"/>
          <w:szCs w:val="24"/>
        </w:rPr>
      </w:pPr>
      <w:bookmarkStart w:id="46" w:name="_Toc402360813"/>
      <w:bookmarkStart w:id="47" w:name="_Toc402361419"/>
      <w:bookmarkStart w:id="48" w:name="_Toc405202163"/>
      <w:r w:rsidRPr="00262A43">
        <w:rPr>
          <w:rFonts w:ascii="Times New Roman" w:hAnsi="Times New Roman"/>
          <w:b/>
          <w:sz w:val="24"/>
          <w:szCs w:val="24"/>
        </w:rPr>
        <w:t>1.4</w:t>
      </w:r>
      <w:r w:rsidR="00B665FF" w:rsidRPr="00262A43">
        <w:rPr>
          <w:rFonts w:ascii="Times New Roman" w:hAnsi="Times New Roman"/>
          <w:b/>
          <w:sz w:val="24"/>
          <w:szCs w:val="24"/>
        </w:rPr>
        <w:t xml:space="preserve">.7 </w:t>
      </w:r>
      <w:r w:rsidR="00212C7C" w:rsidRPr="00262A43">
        <w:rPr>
          <w:rFonts w:ascii="Times New Roman" w:hAnsi="Times New Roman"/>
          <w:b/>
          <w:sz w:val="24"/>
          <w:szCs w:val="24"/>
        </w:rPr>
        <w:t xml:space="preserve">Melhoria </w:t>
      </w:r>
      <w:r w:rsidR="00ED4065">
        <w:rPr>
          <w:rFonts w:ascii="Times New Roman" w:hAnsi="Times New Roman"/>
          <w:b/>
          <w:sz w:val="24"/>
          <w:szCs w:val="24"/>
        </w:rPr>
        <w:t>C</w:t>
      </w:r>
      <w:r w:rsidR="00212C7C" w:rsidRPr="00262A43">
        <w:rPr>
          <w:rFonts w:ascii="Times New Roman" w:hAnsi="Times New Roman"/>
          <w:b/>
          <w:sz w:val="24"/>
          <w:szCs w:val="24"/>
        </w:rPr>
        <w:t xml:space="preserve">ontínua de </w:t>
      </w:r>
      <w:r w:rsidR="00ED4065">
        <w:rPr>
          <w:rFonts w:ascii="Times New Roman" w:hAnsi="Times New Roman"/>
          <w:b/>
          <w:sz w:val="24"/>
          <w:szCs w:val="24"/>
        </w:rPr>
        <w:t>S</w:t>
      </w:r>
      <w:r w:rsidR="00212C7C" w:rsidRPr="00262A43">
        <w:rPr>
          <w:rFonts w:ascii="Times New Roman" w:hAnsi="Times New Roman"/>
          <w:b/>
          <w:sz w:val="24"/>
          <w:szCs w:val="24"/>
        </w:rPr>
        <w:t>erviço</w:t>
      </w:r>
      <w:bookmarkEnd w:id="46"/>
      <w:bookmarkEnd w:id="47"/>
      <w:bookmarkEnd w:id="48"/>
    </w:p>
    <w:p w:rsidR="00262A43" w:rsidRDefault="00262A43" w:rsidP="00FF02C8">
      <w:pPr>
        <w:pStyle w:val="PargrafodaLista"/>
        <w:widowControl w:val="0"/>
        <w:spacing w:after="0" w:line="360" w:lineRule="auto"/>
        <w:ind w:left="0"/>
        <w:jc w:val="both"/>
        <w:outlineLvl w:val="2"/>
        <w:rPr>
          <w:rFonts w:ascii="Times New Roman" w:hAnsi="Times New Roman"/>
          <w:b/>
          <w:sz w:val="24"/>
          <w:szCs w:val="24"/>
        </w:rPr>
      </w:pPr>
    </w:p>
    <w:p w:rsidR="00262A43" w:rsidRPr="00262A43" w:rsidRDefault="00262A43" w:rsidP="00FF02C8">
      <w:pPr>
        <w:pStyle w:val="PargrafodaLista"/>
        <w:widowControl w:val="0"/>
        <w:spacing w:after="0" w:line="360" w:lineRule="auto"/>
        <w:ind w:left="0"/>
        <w:jc w:val="both"/>
        <w:outlineLvl w:val="2"/>
        <w:rPr>
          <w:rFonts w:ascii="Times New Roman" w:hAnsi="Times New Roman"/>
          <w:b/>
          <w:sz w:val="24"/>
          <w:szCs w:val="24"/>
        </w:rPr>
      </w:pPr>
    </w:p>
    <w:p w:rsidR="00212C7C" w:rsidRPr="003E2C92" w:rsidRDefault="00AE0B69" w:rsidP="00FF02C8">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A</w:t>
      </w:r>
      <w:r w:rsidR="00212C7C" w:rsidRPr="003E2C92">
        <w:rPr>
          <w:rFonts w:ascii="Times New Roman" w:hAnsi="Times New Roman"/>
          <w:sz w:val="24"/>
          <w:szCs w:val="24"/>
        </w:rPr>
        <w:t xml:space="preserve"> etapa</w:t>
      </w:r>
      <w:r>
        <w:rPr>
          <w:rFonts w:ascii="Times New Roman" w:hAnsi="Times New Roman"/>
          <w:sz w:val="24"/>
          <w:szCs w:val="24"/>
        </w:rPr>
        <w:t xml:space="preserve"> de Melhoria </w:t>
      </w:r>
      <w:r w:rsidR="00ED4065">
        <w:rPr>
          <w:rFonts w:ascii="Times New Roman" w:hAnsi="Times New Roman"/>
          <w:sz w:val="24"/>
          <w:szCs w:val="24"/>
        </w:rPr>
        <w:t>C</w:t>
      </w:r>
      <w:r>
        <w:rPr>
          <w:rFonts w:ascii="Times New Roman" w:hAnsi="Times New Roman"/>
          <w:sz w:val="24"/>
          <w:szCs w:val="24"/>
        </w:rPr>
        <w:t xml:space="preserve">ontínua de </w:t>
      </w:r>
      <w:r w:rsidR="00ED4065">
        <w:rPr>
          <w:rFonts w:ascii="Times New Roman" w:hAnsi="Times New Roman"/>
          <w:sz w:val="24"/>
          <w:szCs w:val="24"/>
        </w:rPr>
        <w:t>S</w:t>
      </w:r>
      <w:r>
        <w:rPr>
          <w:rFonts w:ascii="Times New Roman" w:hAnsi="Times New Roman"/>
          <w:sz w:val="24"/>
          <w:szCs w:val="24"/>
        </w:rPr>
        <w:t>erviço</w:t>
      </w:r>
      <w:r w:rsidR="00212C7C" w:rsidRPr="003E2C92">
        <w:rPr>
          <w:rFonts w:ascii="Times New Roman" w:hAnsi="Times New Roman"/>
          <w:sz w:val="24"/>
          <w:szCs w:val="24"/>
        </w:rPr>
        <w:t xml:space="preserve"> visa avaliar os serviços e identificar formas de melhorar sua utilidade e garantia no suporte aos objetos do </w:t>
      </w:r>
      <w:r w:rsidR="00E45B3A" w:rsidRPr="003E2C92">
        <w:rPr>
          <w:rFonts w:ascii="Times New Roman" w:hAnsi="Times New Roman"/>
          <w:sz w:val="24"/>
          <w:szCs w:val="24"/>
        </w:rPr>
        <w:t>negócio</w:t>
      </w:r>
      <w:r w:rsidR="00212C7C" w:rsidRPr="003E2C92">
        <w:rPr>
          <w:rFonts w:ascii="Times New Roman" w:hAnsi="Times New Roman"/>
          <w:sz w:val="24"/>
          <w:szCs w:val="24"/>
        </w:rPr>
        <w:t xml:space="preserve">. Esse grupo de processos utiliza o ciclo </w:t>
      </w:r>
      <w:r w:rsidR="00DF2CF4" w:rsidRPr="00DF2CF4">
        <w:rPr>
          <w:rFonts w:ascii="Times New Roman" w:hAnsi="Times New Roman"/>
          <w:i/>
          <w:sz w:val="24"/>
          <w:szCs w:val="24"/>
        </w:rPr>
        <w:t>Plan-Do-Check-Act</w:t>
      </w:r>
      <w:r w:rsidR="00DF2CF4">
        <w:rPr>
          <w:rFonts w:ascii="Times New Roman" w:hAnsi="Times New Roman"/>
          <w:sz w:val="24"/>
          <w:szCs w:val="24"/>
        </w:rPr>
        <w:t xml:space="preserve"> (</w:t>
      </w:r>
      <w:r w:rsidR="00212C7C" w:rsidRPr="003E2C92">
        <w:rPr>
          <w:rFonts w:ascii="Times New Roman" w:hAnsi="Times New Roman"/>
          <w:sz w:val="24"/>
          <w:szCs w:val="24"/>
        </w:rPr>
        <w:t>PDCA</w:t>
      </w:r>
      <w:r w:rsidR="00DF2CF4">
        <w:rPr>
          <w:rFonts w:ascii="Times New Roman" w:hAnsi="Times New Roman"/>
          <w:sz w:val="24"/>
          <w:szCs w:val="24"/>
        </w:rPr>
        <w:t>)</w:t>
      </w:r>
      <w:r w:rsidR="00212C7C" w:rsidRPr="003E2C92">
        <w:rPr>
          <w:rFonts w:ascii="Times New Roman" w:hAnsi="Times New Roman"/>
          <w:sz w:val="24"/>
          <w:szCs w:val="24"/>
        </w:rPr>
        <w:t xml:space="preserve"> para aperfeiçoar a qualidade dos serviços (RIBEIRO, 2014).</w:t>
      </w:r>
    </w:p>
    <w:p w:rsidR="00212C7C" w:rsidRPr="00CE0A8D" w:rsidRDefault="00212C7C" w:rsidP="00FF02C8">
      <w:pPr>
        <w:widowControl w:val="0"/>
        <w:spacing w:after="0" w:line="360" w:lineRule="auto"/>
        <w:jc w:val="both"/>
        <w:rPr>
          <w:rFonts w:ascii="Times New Roman" w:hAnsi="Times New Roman"/>
          <w:b/>
        </w:rPr>
      </w:pPr>
    </w:p>
    <w:p w:rsidR="00DF15D5" w:rsidRDefault="00212C7C" w:rsidP="00FF02C8">
      <w:pPr>
        <w:pStyle w:val="PargrafodaLista"/>
        <w:keepNext/>
        <w:widowControl w:val="0"/>
        <w:spacing w:after="0" w:line="360" w:lineRule="auto"/>
        <w:ind w:left="360"/>
        <w:jc w:val="center"/>
      </w:pPr>
      <w:r>
        <w:rPr>
          <w:rFonts w:ascii="Times New Roman" w:hAnsi="Times New Roman"/>
          <w:b/>
          <w:noProof/>
          <w:sz w:val="24"/>
          <w:szCs w:val="24"/>
          <w:lang w:eastAsia="pt-BR"/>
        </w:rPr>
        <w:drawing>
          <wp:inline distT="0" distB="0" distL="0" distR="0">
            <wp:extent cx="1885950" cy="2057400"/>
            <wp:effectExtent l="19050" t="0" r="0" b="0"/>
            <wp:docPr id="4" name="Imagem 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images.jpg"/>
                    <pic:cNvPicPr>
                      <a:picLocks noChangeAspect="1" noChangeArrowheads="1"/>
                    </pic:cNvPicPr>
                  </pic:nvPicPr>
                  <pic:blipFill>
                    <a:blip r:embed="rId13"/>
                    <a:srcRect/>
                    <a:stretch>
                      <a:fillRect/>
                    </a:stretch>
                  </pic:blipFill>
                  <pic:spPr bwMode="auto">
                    <a:xfrm>
                      <a:off x="0" y="0"/>
                      <a:ext cx="1885950" cy="2057400"/>
                    </a:xfrm>
                    <a:prstGeom prst="rect">
                      <a:avLst/>
                    </a:prstGeom>
                    <a:noFill/>
                    <a:ln w="9525">
                      <a:noFill/>
                      <a:miter lim="800000"/>
                      <a:headEnd/>
                      <a:tailEnd/>
                    </a:ln>
                  </pic:spPr>
                </pic:pic>
              </a:graphicData>
            </a:graphic>
          </wp:inline>
        </w:drawing>
      </w:r>
    </w:p>
    <w:p w:rsidR="00212C7C" w:rsidRPr="00DF15D5" w:rsidRDefault="00DF15D5" w:rsidP="00FF02C8">
      <w:pPr>
        <w:pStyle w:val="Legenda"/>
        <w:widowControl w:val="0"/>
        <w:spacing w:after="0" w:line="360" w:lineRule="auto"/>
        <w:ind w:firstLine="360"/>
        <w:jc w:val="both"/>
        <w:rPr>
          <w:rFonts w:ascii="Times New Roman" w:hAnsi="Times New Roman" w:cs="Times New Roman"/>
          <w:b w:val="0"/>
          <w:color w:val="auto"/>
          <w:sz w:val="20"/>
          <w:szCs w:val="20"/>
        </w:rPr>
      </w:pPr>
      <w:bookmarkStart w:id="49" w:name="_Toc405155597"/>
      <w:r w:rsidRPr="00DF15D5">
        <w:rPr>
          <w:rFonts w:ascii="Times New Roman" w:hAnsi="Times New Roman" w:cs="Times New Roman"/>
          <w:b w:val="0"/>
          <w:color w:val="auto"/>
          <w:sz w:val="20"/>
          <w:szCs w:val="20"/>
        </w:rPr>
        <w:t xml:space="preserve">Figura </w:t>
      </w:r>
      <w:r w:rsidR="00CA6B6F" w:rsidRPr="00DF15D5">
        <w:rPr>
          <w:rFonts w:ascii="Times New Roman" w:hAnsi="Times New Roman" w:cs="Times New Roman"/>
          <w:b w:val="0"/>
          <w:color w:val="auto"/>
          <w:sz w:val="20"/>
          <w:szCs w:val="20"/>
        </w:rPr>
        <w:fldChar w:fldCharType="begin"/>
      </w:r>
      <w:r w:rsidRPr="00DF15D5">
        <w:rPr>
          <w:rFonts w:ascii="Times New Roman" w:hAnsi="Times New Roman" w:cs="Times New Roman"/>
          <w:b w:val="0"/>
          <w:color w:val="auto"/>
          <w:sz w:val="20"/>
          <w:szCs w:val="20"/>
        </w:rPr>
        <w:instrText xml:space="preserve"> SEQ Figura \* ARABIC </w:instrText>
      </w:r>
      <w:r w:rsidR="00CA6B6F" w:rsidRPr="00DF15D5">
        <w:rPr>
          <w:rFonts w:ascii="Times New Roman" w:hAnsi="Times New Roman" w:cs="Times New Roman"/>
          <w:b w:val="0"/>
          <w:color w:val="auto"/>
          <w:sz w:val="20"/>
          <w:szCs w:val="20"/>
        </w:rPr>
        <w:fldChar w:fldCharType="separate"/>
      </w:r>
      <w:r w:rsidR="00FA58D0">
        <w:rPr>
          <w:rFonts w:ascii="Times New Roman" w:hAnsi="Times New Roman" w:cs="Times New Roman"/>
          <w:b w:val="0"/>
          <w:noProof/>
          <w:color w:val="auto"/>
          <w:sz w:val="20"/>
          <w:szCs w:val="20"/>
        </w:rPr>
        <w:t>5</w:t>
      </w:r>
      <w:r w:rsidR="00CA6B6F" w:rsidRPr="00DF15D5">
        <w:rPr>
          <w:rFonts w:ascii="Times New Roman" w:hAnsi="Times New Roman" w:cs="Times New Roman"/>
          <w:b w:val="0"/>
          <w:color w:val="auto"/>
          <w:sz w:val="20"/>
          <w:szCs w:val="20"/>
        </w:rPr>
        <w:fldChar w:fldCharType="end"/>
      </w:r>
      <w:r w:rsidRPr="00DF15D5">
        <w:rPr>
          <w:rFonts w:ascii="Times New Roman" w:hAnsi="Times New Roman" w:cs="Times New Roman"/>
          <w:b w:val="0"/>
          <w:color w:val="auto"/>
          <w:sz w:val="20"/>
          <w:szCs w:val="20"/>
        </w:rPr>
        <w:t>. Ciclo PDCA</w:t>
      </w:r>
      <w:bookmarkEnd w:id="49"/>
    </w:p>
    <w:p w:rsidR="00212C7C" w:rsidRPr="003E2C92" w:rsidRDefault="00D25521" w:rsidP="00FF02C8">
      <w:pPr>
        <w:pStyle w:val="PargrafodaLista"/>
        <w:widowControl w:val="0"/>
        <w:spacing w:after="0" w:line="360" w:lineRule="auto"/>
        <w:ind w:left="360"/>
        <w:jc w:val="both"/>
        <w:rPr>
          <w:rFonts w:ascii="Times New Roman" w:hAnsi="Times New Roman"/>
          <w:sz w:val="20"/>
          <w:szCs w:val="20"/>
        </w:rPr>
      </w:pPr>
      <w:r>
        <w:rPr>
          <w:rFonts w:ascii="Times New Roman" w:hAnsi="Times New Roman"/>
          <w:sz w:val="20"/>
          <w:szCs w:val="20"/>
        </w:rPr>
        <w:t xml:space="preserve">Fonte: </w:t>
      </w:r>
      <w:r w:rsidR="00E45B3A">
        <w:rPr>
          <w:rFonts w:ascii="Times New Roman" w:hAnsi="Times New Roman"/>
          <w:sz w:val="20"/>
          <w:szCs w:val="20"/>
        </w:rPr>
        <w:t>RIBEIRO</w:t>
      </w:r>
      <w:r>
        <w:rPr>
          <w:rFonts w:ascii="Times New Roman" w:hAnsi="Times New Roman"/>
          <w:sz w:val="20"/>
          <w:szCs w:val="20"/>
        </w:rPr>
        <w:t xml:space="preserve"> (</w:t>
      </w:r>
      <w:r w:rsidR="00212C7C" w:rsidRPr="00E30BE5">
        <w:rPr>
          <w:rFonts w:ascii="Times New Roman" w:hAnsi="Times New Roman"/>
          <w:sz w:val="20"/>
          <w:szCs w:val="20"/>
        </w:rPr>
        <w:t>2014</w:t>
      </w:r>
      <w:r w:rsidR="00D5430B">
        <w:rPr>
          <w:rFonts w:ascii="Times New Roman" w:hAnsi="Times New Roman"/>
          <w:sz w:val="20"/>
          <w:szCs w:val="20"/>
        </w:rPr>
        <w:t xml:space="preserve">, </w:t>
      </w:r>
      <w:r w:rsidR="00D5430B" w:rsidRPr="00E30BE5">
        <w:rPr>
          <w:rFonts w:ascii="Times New Roman" w:hAnsi="Times New Roman"/>
          <w:sz w:val="20"/>
          <w:szCs w:val="20"/>
        </w:rPr>
        <w:t>p. 34</w:t>
      </w:r>
      <w:r>
        <w:rPr>
          <w:rFonts w:ascii="Times New Roman" w:hAnsi="Times New Roman"/>
          <w:sz w:val="20"/>
          <w:szCs w:val="20"/>
        </w:rPr>
        <w:t>)</w:t>
      </w:r>
    </w:p>
    <w:p w:rsidR="00BD5DF5" w:rsidRPr="00BD5DF5" w:rsidRDefault="00BD5DF5" w:rsidP="00FF02C8">
      <w:pPr>
        <w:widowControl w:val="0"/>
        <w:spacing w:after="0" w:line="360" w:lineRule="auto"/>
        <w:ind w:firstLine="709"/>
        <w:jc w:val="both"/>
        <w:rPr>
          <w:rFonts w:ascii="Times" w:hAnsi="Times" w:cs="Times"/>
          <w:sz w:val="24"/>
          <w:szCs w:val="24"/>
        </w:rPr>
      </w:pPr>
      <w:r>
        <w:rPr>
          <w:rFonts w:ascii="Times" w:hAnsi="Times" w:cs="Times"/>
          <w:sz w:val="24"/>
          <w:szCs w:val="24"/>
        </w:rPr>
        <w:t xml:space="preserve">A Figura 5 mostra o Ciclo PDCA, do inglês, </w:t>
      </w:r>
      <w:r w:rsidRPr="00BD5DF5">
        <w:rPr>
          <w:rFonts w:ascii="Times" w:hAnsi="Times" w:cs="Times"/>
          <w:i/>
          <w:sz w:val="24"/>
          <w:szCs w:val="24"/>
        </w:rPr>
        <w:t>Plan, Do, Check, Act</w:t>
      </w:r>
      <w:r w:rsidRPr="00BD5DF5">
        <w:rPr>
          <w:rFonts w:ascii="Times" w:hAnsi="Times" w:cs="Times"/>
          <w:sz w:val="24"/>
          <w:szCs w:val="24"/>
        </w:rPr>
        <w:t>(Planejar, Agir, Checar, Corrigir)</w:t>
      </w:r>
      <w:r>
        <w:rPr>
          <w:rFonts w:ascii="Times" w:hAnsi="Times" w:cs="Times"/>
          <w:sz w:val="24"/>
          <w:szCs w:val="24"/>
        </w:rPr>
        <w:t xml:space="preserve"> que é amplamente utilizado por atividades relacionadas a uma melhoria contínua.</w:t>
      </w:r>
    </w:p>
    <w:p w:rsidR="00212C7C" w:rsidRPr="003E2C92" w:rsidRDefault="0077058E" w:rsidP="00FF02C8">
      <w:pPr>
        <w:widowControl w:val="0"/>
        <w:spacing w:after="0" w:line="360" w:lineRule="auto"/>
        <w:ind w:firstLine="709"/>
        <w:jc w:val="both"/>
        <w:rPr>
          <w:rFonts w:ascii="Times" w:hAnsi="Times" w:cs="Times"/>
          <w:sz w:val="24"/>
          <w:szCs w:val="24"/>
        </w:rPr>
      </w:pPr>
      <w:r>
        <w:rPr>
          <w:rFonts w:ascii="Times" w:hAnsi="Times" w:cs="Times"/>
          <w:sz w:val="24"/>
          <w:szCs w:val="24"/>
        </w:rPr>
        <w:t xml:space="preserve">De acordo com Ribeiro </w:t>
      </w:r>
      <w:r w:rsidR="00B75D79">
        <w:rPr>
          <w:rFonts w:ascii="Times" w:hAnsi="Times" w:cs="Times"/>
          <w:sz w:val="24"/>
          <w:szCs w:val="24"/>
        </w:rPr>
        <w:t xml:space="preserve">(2014) </w:t>
      </w:r>
      <w:r>
        <w:rPr>
          <w:rFonts w:ascii="Times" w:hAnsi="Times" w:cs="Times"/>
          <w:sz w:val="24"/>
          <w:szCs w:val="24"/>
        </w:rPr>
        <w:t>s</w:t>
      </w:r>
      <w:r w:rsidR="00212C7C" w:rsidRPr="003E2C92">
        <w:rPr>
          <w:rFonts w:ascii="Times" w:hAnsi="Times" w:cs="Times"/>
          <w:sz w:val="24"/>
          <w:szCs w:val="24"/>
        </w:rPr>
        <w:t xml:space="preserve">ão três os processos </w:t>
      </w:r>
      <w:r>
        <w:rPr>
          <w:rFonts w:ascii="Times" w:hAnsi="Times" w:cs="Times"/>
          <w:sz w:val="24"/>
          <w:szCs w:val="24"/>
        </w:rPr>
        <w:t>de Melhoria Continua do Serviço</w:t>
      </w:r>
      <w:r w:rsidR="00212C7C" w:rsidRPr="003E2C92">
        <w:rPr>
          <w:rFonts w:ascii="Times" w:hAnsi="Times" w:cs="Times"/>
          <w:sz w:val="24"/>
          <w:szCs w:val="24"/>
        </w:rPr>
        <w:t>:</w:t>
      </w:r>
    </w:p>
    <w:p w:rsidR="00212C7C" w:rsidRPr="003E2C92" w:rsidRDefault="00212C7C" w:rsidP="00FF02C8">
      <w:pPr>
        <w:pStyle w:val="PargrafodaLista"/>
        <w:widowControl w:val="0"/>
        <w:numPr>
          <w:ilvl w:val="0"/>
          <w:numId w:val="22"/>
        </w:numPr>
        <w:spacing w:after="0" w:line="360" w:lineRule="auto"/>
        <w:jc w:val="both"/>
        <w:rPr>
          <w:rFonts w:ascii="Times" w:hAnsi="Times" w:cs="Times"/>
          <w:sz w:val="24"/>
          <w:szCs w:val="24"/>
        </w:rPr>
      </w:pPr>
      <w:r w:rsidRPr="003E2C92">
        <w:rPr>
          <w:rFonts w:ascii="Times" w:hAnsi="Times" w:cs="Times"/>
          <w:sz w:val="24"/>
          <w:szCs w:val="24"/>
        </w:rPr>
        <w:t>Processo de melhoria em 7 passos: informa como medir e reportar baseado no ciclo PDCA;</w:t>
      </w:r>
    </w:p>
    <w:p w:rsidR="00212C7C" w:rsidRPr="003E2C92" w:rsidRDefault="00212C7C" w:rsidP="00FF02C8">
      <w:pPr>
        <w:pStyle w:val="PargrafodaLista"/>
        <w:widowControl w:val="0"/>
        <w:numPr>
          <w:ilvl w:val="1"/>
          <w:numId w:val="22"/>
        </w:numPr>
        <w:spacing w:after="0" w:line="360" w:lineRule="auto"/>
        <w:jc w:val="both"/>
        <w:rPr>
          <w:rFonts w:ascii="Times" w:hAnsi="Times" w:cs="Times"/>
          <w:sz w:val="24"/>
          <w:szCs w:val="24"/>
        </w:rPr>
      </w:pPr>
      <w:r w:rsidRPr="003E2C92">
        <w:rPr>
          <w:rFonts w:ascii="Times" w:hAnsi="Times" w:cs="Times"/>
          <w:sz w:val="24"/>
          <w:szCs w:val="24"/>
        </w:rPr>
        <w:t>Passo 1: Definir o que você deve medir;</w:t>
      </w:r>
    </w:p>
    <w:p w:rsidR="00212C7C" w:rsidRPr="003E2C92" w:rsidRDefault="00212C7C" w:rsidP="00FF02C8">
      <w:pPr>
        <w:pStyle w:val="PargrafodaLista"/>
        <w:widowControl w:val="0"/>
        <w:numPr>
          <w:ilvl w:val="1"/>
          <w:numId w:val="22"/>
        </w:numPr>
        <w:spacing w:after="0" w:line="360" w:lineRule="auto"/>
        <w:jc w:val="both"/>
        <w:rPr>
          <w:rFonts w:ascii="Times" w:hAnsi="Times" w:cs="Times"/>
          <w:sz w:val="24"/>
          <w:szCs w:val="24"/>
        </w:rPr>
      </w:pPr>
      <w:r w:rsidRPr="003E2C92">
        <w:rPr>
          <w:rFonts w:ascii="Times" w:hAnsi="Times" w:cs="Times"/>
          <w:sz w:val="24"/>
          <w:szCs w:val="24"/>
        </w:rPr>
        <w:lastRenderedPageBreak/>
        <w:t>Passo 2: Definir o que você pode medir;</w:t>
      </w:r>
    </w:p>
    <w:p w:rsidR="00212C7C" w:rsidRPr="003E2C92" w:rsidRDefault="00212C7C" w:rsidP="00FF02C8">
      <w:pPr>
        <w:pStyle w:val="PargrafodaLista"/>
        <w:widowControl w:val="0"/>
        <w:numPr>
          <w:ilvl w:val="1"/>
          <w:numId w:val="22"/>
        </w:numPr>
        <w:spacing w:after="0" w:line="360" w:lineRule="auto"/>
        <w:jc w:val="both"/>
        <w:rPr>
          <w:rFonts w:ascii="Times" w:hAnsi="Times" w:cs="Times"/>
          <w:sz w:val="24"/>
          <w:szCs w:val="24"/>
        </w:rPr>
      </w:pPr>
      <w:r w:rsidRPr="003E2C92">
        <w:rPr>
          <w:rFonts w:ascii="Times" w:hAnsi="Times" w:cs="Times"/>
          <w:sz w:val="24"/>
          <w:szCs w:val="24"/>
        </w:rPr>
        <w:t>Passo 3: Obter os dados;</w:t>
      </w:r>
    </w:p>
    <w:p w:rsidR="00212C7C" w:rsidRPr="003E2C92" w:rsidRDefault="00212C7C" w:rsidP="00FF02C8">
      <w:pPr>
        <w:pStyle w:val="PargrafodaLista"/>
        <w:widowControl w:val="0"/>
        <w:numPr>
          <w:ilvl w:val="1"/>
          <w:numId w:val="22"/>
        </w:numPr>
        <w:spacing w:after="0" w:line="360" w:lineRule="auto"/>
        <w:jc w:val="both"/>
        <w:rPr>
          <w:rFonts w:ascii="Times" w:hAnsi="Times" w:cs="Times"/>
          <w:sz w:val="24"/>
          <w:szCs w:val="24"/>
        </w:rPr>
      </w:pPr>
      <w:r w:rsidRPr="003E2C92">
        <w:rPr>
          <w:rFonts w:ascii="Times" w:hAnsi="Times" w:cs="Times"/>
          <w:sz w:val="24"/>
          <w:szCs w:val="24"/>
        </w:rPr>
        <w:t>Passo 4: Processar os dados;</w:t>
      </w:r>
    </w:p>
    <w:p w:rsidR="00212C7C" w:rsidRPr="003E2C92" w:rsidRDefault="00212C7C" w:rsidP="00FF02C8">
      <w:pPr>
        <w:pStyle w:val="PargrafodaLista"/>
        <w:widowControl w:val="0"/>
        <w:numPr>
          <w:ilvl w:val="1"/>
          <w:numId w:val="22"/>
        </w:numPr>
        <w:spacing w:after="0" w:line="360" w:lineRule="auto"/>
        <w:jc w:val="both"/>
        <w:rPr>
          <w:rFonts w:ascii="Times" w:hAnsi="Times" w:cs="Times"/>
          <w:sz w:val="24"/>
          <w:szCs w:val="24"/>
        </w:rPr>
      </w:pPr>
      <w:r w:rsidRPr="003E2C92">
        <w:rPr>
          <w:rFonts w:ascii="Times" w:hAnsi="Times" w:cs="Times"/>
          <w:sz w:val="24"/>
          <w:szCs w:val="24"/>
        </w:rPr>
        <w:t>Passo 5: Analisar os dados</w:t>
      </w:r>
    </w:p>
    <w:p w:rsidR="00212C7C" w:rsidRPr="003E2C92" w:rsidRDefault="00212C7C" w:rsidP="00FF02C8">
      <w:pPr>
        <w:pStyle w:val="PargrafodaLista"/>
        <w:widowControl w:val="0"/>
        <w:numPr>
          <w:ilvl w:val="1"/>
          <w:numId w:val="22"/>
        </w:numPr>
        <w:spacing w:after="0" w:line="360" w:lineRule="auto"/>
        <w:jc w:val="both"/>
        <w:rPr>
          <w:rFonts w:ascii="Times" w:hAnsi="Times" w:cs="Times"/>
          <w:sz w:val="24"/>
          <w:szCs w:val="24"/>
        </w:rPr>
      </w:pPr>
      <w:r w:rsidRPr="003E2C92">
        <w:rPr>
          <w:rFonts w:ascii="Times" w:hAnsi="Times" w:cs="Times"/>
          <w:sz w:val="24"/>
          <w:szCs w:val="24"/>
        </w:rPr>
        <w:t>Passo 6: Apresentar e utilizar a informação, sumário de avaliação, planos de ação, etc.;</w:t>
      </w:r>
    </w:p>
    <w:p w:rsidR="00212C7C" w:rsidRPr="003E2C92" w:rsidRDefault="00212C7C" w:rsidP="00FF02C8">
      <w:pPr>
        <w:pStyle w:val="PargrafodaLista"/>
        <w:widowControl w:val="0"/>
        <w:numPr>
          <w:ilvl w:val="1"/>
          <w:numId w:val="22"/>
        </w:numPr>
        <w:spacing w:after="0" w:line="360" w:lineRule="auto"/>
        <w:jc w:val="both"/>
        <w:rPr>
          <w:rFonts w:ascii="Times" w:hAnsi="Times" w:cs="Times"/>
          <w:sz w:val="24"/>
          <w:szCs w:val="24"/>
        </w:rPr>
      </w:pPr>
      <w:r w:rsidRPr="003E2C92">
        <w:rPr>
          <w:rFonts w:ascii="Times" w:hAnsi="Times" w:cs="Times"/>
          <w:sz w:val="24"/>
          <w:szCs w:val="24"/>
        </w:rPr>
        <w:t>Passo 7: Implementar ação corretiva.</w:t>
      </w:r>
    </w:p>
    <w:p w:rsidR="00212C7C" w:rsidRPr="003E2C92" w:rsidRDefault="00212C7C" w:rsidP="00FF02C8">
      <w:pPr>
        <w:pStyle w:val="PargrafodaLista"/>
        <w:widowControl w:val="0"/>
        <w:numPr>
          <w:ilvl w:val="0"/>
          <w:numId w:val="22"/>
        </w:numPr>
        <w:spacing w:after="0" w:line="360" w:lineRule="auto"/>
        <w:jc w:val="both"/>
        <w:rPr>
          <w:rFonts w:ascii="Times" w:hAnsi="Times" w:cs="Times"/>
          <w:sz w:val="24"/>
          <w:szCs w:val="24"/>
        </w:rPr>
      </w:pPr>
      <w:r w:rsidRPr="003E2C92">
        <w:rPr>
          <w:rFonts w:ascii="Times" w:hAnsi="Times" w:cs="Times"/>
          <w:sz w:val="24"/>
          <w:szCs w:val="24"/>
        </w:rPr>
        <w:t>Relato do Serviço: envolve a composição de relatórios de serviços através de dados coletados e monitorados durante a entrega do serviço;</w:t>
      </w:r>
    </w:p>
    <w:p w:rsidR="00212C7C" w:rsidRPr="003E2C92" w:rsidRDefault="00212C7C" w:rsidP="00FF02C8">
      <w:pPr>
        <w:pStyle w:val="PargrafodaLista"/>
        <w:widowControl w:val="0"/>
        <w:numPr>
          <w:ilvl w:val="0"/>
          <w:numId w:val="22"/>
        </w:numPr>
        <w:spacing w:after="0" w:line="360" w:lineRule="auto"/>
        <w:jc w:val="both"/>
        <w:rPr>
          <w:rFonts w:ascii="Times" w:hAnsi="Times" w:cs="Times"/>
          <w:sz w:val="24"/>
          <w:szCs w:val="24"/>
        </w:rPr>
      </w:pPr>
      <w:r w:rsidRPr="003E2C92">
        <w:rPr>
          <w:rFonts w:ascii="Times" w:hAnsi="Times" w:cs="Times"/>
          <w:sz w:val="24"/>
          <w:szCs w:val="24"/>
        </w:rPr>
        <w:t>Medição do Serviço: visa prover informações sobre o serviço dentro de uma visão completa orientada a integração com o negócio.</w:t>
      </w:r>
    </w:p>
    <w:p w:rsidR="00212C7C" w:rsidRDefault="0077058E" w:rsidP="00FF02C8">
      <w:pPr>
        <w:pStyle w:val="PargrafodaLista"/>
        <w:widowControl w:val="0"/>
        <w:spacing w:after="0" w:line="360" w:lineRule="auto"/>
        <w:ind w:left="0" w:firstLine="720"/>
        <w:jc w:val="both"/>
        <w:rPr>
          <w:rFonts w:ascii="Times" w:hAnsi="Times" w:cs="Times"/>
          <w:sz w:val="24"/>
          <w:szCs w:val="24"/>
        </w:rPr>
      </w:pPr>
      <w:r>
        <w:rPr>
          <w:rFonts w:ascii="Times" w:hAnsi="Times" w:cs="Times"/>
          <w:sz w:val="24"/>
          <w:szCs w:val="24"/>
        </w:rPr>
        <w:t xml:space="preserve">A </w:t>
      </w:r>
      <w:r w:rsidR="00212C7C" w:rsidRPr="003E2C92">
        <w:rPr>
          <w:rFonts w:ascii="Times" w:hAnsi="Times" w:cs="Times"/>
          <w:sz w:val="24"/>
          <w:szCs w:val="24"/>
        </w:rPr>
        <w:t xml:space="preserve">fase </w:t>
      </w:r>
      <w:r>
        <w:rPr>
          <w:rFonts w:ascii="Times" w:hAnsi="Times" w:cs="Times"/>
          <w:sz w:val="24"/>
          <w:szCs w:val="24"/>
        </w:rPr>
        <w:t xml:space="preserve">de Melhoria Contínua de </w:t>
      </w:r>
      <w:r w:rsidR="00ED4065">
        <w:rPr>
          <w:rFonts w:ascii="Times" w:hAnsi="Times" w:cs="Times"/>
          <w:sz w:val="24"/>
          <w:szCs w:val="24"/>
        </w:rPr>
        <w:t>S</w:t>
      </w:r>
      <w:r>
        <w:rPr>
          <w:rFonts w:ascii="Times" w:hAnsi="Times" w:cs="Times"/>
          <w:sz w:val="24"/>
          <w:szCs w:val="24"/>
        </w:rPr>
        <w:t xml:space="preserve">erviço </w:t>
      </w:r>
      <w:r w:rsidR="00212C7C" w:rsidRPr="003E2C92">
        <w:rPr>
          <w:rFonts w:ascii="Times" w:hAnsi="Times" w:cs="Times"/>
          <w:sz w:val="24"/>
          <w:szCs w:val="24"/>
        </w:rPr>
        <w:t>é de grande importância po</w:t>
      </w:r>
      <w:r>
        <w:rPr>
          <w:rFonts w:ascii="Times" w:hAnsi="Times" w:cs="Times"/>
          <w:sz w:val="24"/>
          <w:szCs w:val="24"/>
        </w:rPr>
        <w:t>rque nela é que será feito a aná</w:t>
      </w:r>
      <w:r w:rsidR="00212C7C" w:rsidRPr="003E2C92">
        <w:rPr>
          <w:rFonts w:ascii="Times" w:hAnsi="Times" w:cs="Times"/>
          <w:sz w:val="24"/>
          <w:szCs w:val="24"/>
        </w:rPr>
        <w:t>lise os resultados obtidos em todo o ciclo e mostrará pontos a serem melhorados pra que assim a empresa consiga alcançar os resultados desejados.</w:t>
      </w:r>
    </w:p>
    <w:p w:rsidR="00AD25F5" w:rsidRPr="00AD25F5" w:rsidRDefault="00AC6397" w:rsidP="00FF02C8">
      <w:pPr>
        <w:pStyle w:val="PargrafodaLista"/>
        <w:widowControl w:val="0"/>
        <w:spacing w:after="0" w:line="360" w:lineRule="auto"/>
        <w:ind w:left="0" w:firstLine="720"/>
        <w:jc w:val="both"/>
        <w:rPr>
          <w:rFonts w:ascii="Times" w:hAnsi="Times" w:cs="Times"/>
          <w:sz w:val="24"/>
          <w:szCs w:val="24"/>
        </w:rPr>
      </w:pPr>
      <w:r>
        <w:rPr>
          <w:rFonts w:ascii="Times" w:hAnsi="Times" w:cs="Times"/>
          <w:sz w:val="24"/>
          <w:szCs w:val="24"/>
        </w:rPr>
        <w:t>Nesta seção</w:t>
      </w:r>
      <w:r w:rsidR="00AD25F5">
        <w:rPr>
          <w:rFonts w:ascii="Times" w:hAnsi="Times" w:cs="Times"/>
          <w:sz w:val="24"/>
          <w:szCs w:val="24"/>
        </w:rPr>
        <w:t xml:space="preserve"> foi possível compreender os conceitos ligados ao ITIL e a Governança de TI para </w:t>
      </w:r>
      <w:r>
        <w:rPr>
          <w:rFonts w:ascii="Times" w:hAnsi="Times" w:cs="Times"/>
          <w:sz w:val="24"/>
          <w:szCs w:val="24"/>
        </w:rPr>
        <w:t>que a implementação da GSTI fosse realizada. Na seção a seguir será apresentado a metodologia utilizada, descrevendo o objeto de estudo, o ambiente de estudo e a implementação da GSTI que foi observada para a obtenção dos resultados.</w:t>
      </w:r>
    </w:p>
    <w:p w:rsidR="00FF30E2" w:rsidRDefault="00FF30E2" w:rsidP="00FF02C8">
      <w:pPr>
        <w:widowControl w:val="0"/>
      </w:pPr>
    </w:p>
    <w:p w:rsidR="00FF30E2" w:rsidRDefault="00FF30E2" w:rsidP="00FF02C8">
      <w:pPr>
        <w:widowControl w:val="0"/>
      </w:pPr>
    </w:p>
    <w:p w:rsidR="00FF30E2" w:rsidRDefault="00FF30E2" w:rsidP="00FF02C8">
      <w:pPr>
        <w:widowControl w:val="0"/>
      </w:pPr>
    </w:p>
    <w:p w:rsidR="00FF30E2" w:rsidRDefault="00FF30E2" w:rsidP="00FF02C8">
      <w:pPr>
        <w:widowControl w:val="0"/>
      </w:pPr>
    </w:p>
    <w:p w:rsidR="00FF30E2" w:rsidRDefault="00FF30E2" w:rsidP="00FF02C8">
      <w:pPr>
        <w:widowControl w:val="0"/>
      </w:pPr>
    </w:p>
    <w:p w:rsidR="00FF30E2" w:rsidRDefault="00FF30E2" w:rsidP="00FF02C8">
      <w:pPr>
        <w:widowControl w:val="0"/>
      </w:pPr>
    </w:p>
    <w:p w:rsidR="00FF30E2" w:rsidRDefault="00FF30E2" w:rsidP="00FF02C8">
      <w:pPr>
        <w:widowControl w:val="0"/>
      </w:pPr>
    </w:p>
    <w:p w:rsidR="00E74EB4" w:rsidRDefault="00E74EB4" w:rsidP="00FF02C8">
      <w:pPr>
        <w:widowControl w:val="0"/>
      </w:pPr>
    </w:p>
    <w:p w:rsidR="00E74EB4" w:rsidRDefault="00E74EB4" w:rsidP="00FF02C8">
      <w:pPr>
        <w:widowControl w:val="0"/>
      </w:pPr>
    </w:p>
    <w:p w:rsidR="00E74EB4" w:rsidRDefault="00E74EB4" w:rsidP="00FF02C8">
      <w:pPr>
        <w:widowControl w:val="0"/>
      </w:pPr>
    </w:p>
    <w:p w:rsidR="00E74EB4" w:rsidRDefault="00E74EB4" w:rsidP="00FF02C8">
      <w:pPr>
        <w:widowControl w:val="0"/>
      </w:pPr>
    </w:p>
    <w:p w:rsidR="00E74EB4" w:rsidRDefault="00E74EB4" w:rsidP="00FF02C8">
      <w:pPr>
        <w:widowControl w:val="0"/>
      </w:pPr>
    </w:p>
    <w:p w:rsidR="00E74EB4" w:rsidRPr="00496354" w:rsidRDefault="00A233FA" w:rsidP="00FF02C8">
      <w:pPr>
        <w:pStyle w:val="Ttulo1"/>
        <w:rPr>
          <w:rFonts w:cs="Times"/>
          <w:b w:val="0"/>
          <w:szCs w:val="28"/>
        </w:rPr>
      </w:pPr>
      <w:bookmarkStart w:id="50" w:name="_Toc405202164"/>
      <w:r>
        <w:rPr>
          <w:rFonts w:cs="Times"/>
          <w:szCs w:val="28"/>
        </w:rPr>
        <w:lastRenderedPageBreak/>
        <w:t>METODOLOGIA</w:t>
      </w:r>
      <w:bookmarkEnd w:id="50"/>
    </w:p>
    <w:p w:rsidR="00E74EB4" w:rsidRDefault="00E74EB4" w:rsidP="00FF02C8">
      <w:pPr>
        <w:pStyle w:val="Ttulo2"/>
        <w:keepLines w:val="0"/>
        <w:widowControl w:val="0"/>
        <w:rPr>
          <w:rFonts w:ascii="Times" w:hAnsi="Times" w:cs="Times"/>
          <w:b w:val="0"/>
          <w:color w:val="auto"/>
          <w:sz w:val="24"/>
          <w:szCs w:val="24"/>
        </w:rPr>
      </w:pPr>
      <w:bookmarkStart w:id="51" w:name="_Toc402360815"/>
      <w:bookmarkStart w:id="52" w:name="_Toc402361421"/>
      <w:bookmarkStart w:id="53" w:name="_Toc405202165"/>
      <w:r w:rsidRPr="00496354">
        <w:rPr>
          <w:rFonts w:ascii="Times" w:hAnsi="Times" w:cs="Times"/>
          <w:b w:val="0"/>
          <w:color w:val="auto"/>
          <w:sz w:val="24"/>
          <w:szCs w:val="24"/>
        </w:rPr>
        <w:t>2.1 OBJETO DE ESTUDO</w:t>
      </w:r>
      <w:bookmarkEnd w:id="51"/>
      <w:bookmarkEnd w:id="52"/>
      <w:bookmarkEnd w:id="53"/>
    </w:p>
    <w:p w:rsidR="00262A43" w:rsidRDefault="00262A43" w:rsidP="00FF02C8">
      <w:pPr>
        <w:widowControl w:val="0"/>
      </w:pPr>
    </w:p>
    <w:p w:rsidR="00262A43" w:rsidRPr="00262A43" w:rsidRDefault="00262A43" w:rsidP="00FF02C8">
      <w:pPr>
        <w:widowControl w:val="0"/>
      </w:pPr>
    </w:p>
    <w:p w:rsidR="00E74EB4" w:rsidRPr="00E74EB4" w:rsidRDefault="00E74EB4" w:rsidP="00FF02C8">
      <w:pPr>
        <w:widowControl w:val="0"/>
        <w:spacing w:after="0" w:line="360" w:lineRule="auto"/>
        <w:ind w:firstLine="708"/>
        <w:jc w:val="both"/>
        <w:rPr>
          <w:rFonts w:ascii="Times" w:hAnsi="Times" w:cs="Times"/>
          <w:sz w:val="24"/>
          <w:szCs w:val="24"/>
        </w:rPr>
      </w:pPr>
      <w:r w:rsidRPr="00E74EB4">
        <w:rPr>
          <w:rFonts w:ascii="Times" w:hAnsi="Times" w:cs="Times"/>
          <w:sz w:val="24"/>
          <w:szCs w:val="24"/>
        </w:rPr>
        <w:t xml:space="preserve">Este estudo foi realizado utilizando a metodologia de estudo de caso de caráter exploratório através de uma observação participante realizada na empresa Microplan Automação Comercial Ltda. </w:t>
      </w:r>
    </w:p>
    <w:p w:rsidR="00E74EB4" w:rsidRPr="00E74EB4" w:rsidRDefault="00E74EB4" w:rsidP="00FF02C8">
      <w:pPr>
        <w:widowControl w:val="0"/>
        <w:spacing w:after="0" w:line="360" w:lineRule="auto"/>
        <w:ind w:firstLine="708"/>
        <w:jc w:val="both"/>
        <w:rPr>
          <w:rFonts w:ascii="Times" w:hAnsi="Times" w:cs="Times"/>
          <w:sz w:val="24"/>
          <w:szCs w:val="24"/>
        </w:rPr>
      </w:pPr>
      <w:r w:rsidRPr="00E74EB4">
        <w:rPr>
          <w:rFonts w:ascii="Times" w:hAnsi="Times" w:cs="Times"/>
          <w:sz w:val="24"/>
          <w:szCs w:val="24"/>
        </w:rPr>
        <w:t xml:space="preserve">A Microplan Automação Comercial Ltda (Autocom) é uma microempresa fundada em 1996 que atua </w:t>
      </w:r>
      <w:r w:rsidR="00073019">
        <w:rPr>
          <w:rFonts w:ascii="Times" w:hAnsi="Times" w:cs="Times"/>
          <w:sz w:val="24"/>
          <w:szCs w:val="24"/>
        </w:rPr>
        <w:t xml:space="preserve">hoje </w:t>
      </w:r>
      <w:r w:rsidRPr="00E74EB4">
        <w:rPr>
          <w:rFonts w:ascii="Times" w:hAnsi="Times" w:cs="Times"/>
          <w:sz w:val="24"/>
          <w:szCs w:val="24"/>
        </w:rPr>
        <w:t xml:space="preserve">nas regiões Zona da Mata – MG, Vale do Rio Doce-MG e Montanhas – ES. Trata-se de uma empresa que trabalha no ramo de automação comercial, sendo uma revenda de equipamentos de informática e sistema PAF-ECF. A Autocom também trabalha como prestadora de serviços em manutenção de equipamentos e suporte ao sistema que ela comercializa. </w:t>
      </w:r>
    </w:p>
    <w:p w:rsidR="003F3BF6" w:rsidRDefault="00E74EB4" w:rsidP="00FF02C8">
      <w:pPr>
        <w:widowControl w:val="0"/>
        <w:spacing w:after="0" w:line="360" w:lineRule="auto"/>
        <w:ind w:firstLine="708"/>
        <w:jc w:val="both"/>
        <w:rPr>
          <w:rFonts w:ascii="Times" w:hAnsi="Times" w:cs="Times"/>
          <w:sz w:val="24"/>
          <w:szCs w:val="24"/>
        </w:rPr>
      </w:pPr>
      <w:r w:rsidRPr="00E74EB4">
        <w:rPr>
          <w:rFonts w:ascii="Times" w:hAnsi="Times" w:cs="Times"/>
          <w:sz w:val="24"/>
          <w:szCs w:val="24"/>
        </w:rPr>
        <w:t xml:space="preserve">Ao observar que o setor de Tecnologia de Informação estava organizado como apenas um setor de resolução de problemas e incidentes técnicos, a Autocom decidiu por mudar esta perspectiva fazendo que este setor agregue valor ao </w:t>
      </w:r>
      <w:r w:rsidR="00E45B3A" w:rsidRPr="00E74EB4">
        <w:rPr>
          <w:rFonts w:ascii="Times" w:hAnsi="Times" w:cs="Times"/>
          <w:sz w:val="24"/>
          <w:szCs w:val="24"/>
        </w:rPr>
        <w:t>negócio</w:t>
      </w:r>
      <w:r w:rsidRPr="00E74EB4">
        <w:rPr>
          <w:rFonts w:ascii="Times" w:hAnsi="Times" w:cs="Times"/>
          <w:sz w:val="24"/>
          <w:szCs w:val="24"/>
        </w:rPr>
        <w:t xml:space="preserve"> através de serviços totalmente direcionados a satisfação dos clientes. A partir disso, a implementação de uma gestão de serviços utilizando as melhores práticas propostas pelo ITIL se </w:t>
      </w:r>
      <w:r w:rsidR="00073019" w:rsidRPr="00E74EB4">
        <w:rPr>
          <w:rFonts w:ascii="Times" w:hAnsi="Times" w:cs="Times"/>
          <w:sz w:val="24"/>
          <w:szCs w:val="24"/>
        </w:rPr>
        <w:t>tornou foco</w:t>
      </w:r>
      <w:r w:rsidRPr="00E74EB4">
        <w:rPr>
          <w:rFonts w:ascii="Times" w:hAnsi="Times" w:cs="Times"/>
          <w:sz w:val="24"/>
          <w:szCs w:val="24"/>
        </w:rPr>
        <w:t xml:space="preserve"> da empresa para se obter menores custos e gerar mais valores ao negócio.</w:t>
      </w:r>
    </w:p>
    <w:p w:rsidR="00262A43" w:rsidRDefault="00262A43" w:rsidP="00FF02C8">
      <w:pPr>
        <w:widowControl w:val="0"/>
        <w:spacing w:after="0" w:line="360" w:lineRule="auto"/>
        <w:ind w:firstLine="708"/>
        <w:jc w:val="both"/>
        <w:rPr>
          <w:rFonts w:ascii="Times" w:hAnsi="Times" w:cs="Times"/>
          <w:sz w:val="24"/>
          <w:szCs w:val="24"/>
        </w:rPr>
      </w:pPr>
    </w:p>
    <w:p w:rsidR="00262A43" w:rsidRPr="00E74EB4" w:rsidRDefault="00262A43" w:rsidP="00FF02C8">
      <w:pPr>
        <w:widowControl w:val="0"/>
        <w:spacing w:after="0" w:line="360" w:lineRule="auto"/>
        <w:ind w:firstLine="708"/>
        <w:jc w:val="both"/>
        <w:rPr>
          <w:rFonts w:ascii="Times" w:hAnsi="Times" w:cs="Times"/>
          <w:sz w:val="24"/>
          <w:szCs w:val="24"/>
        </w:rPr>
      </w:pPr>
    </w:p>
    <w:p w:rsidR="003F3BF6" w:rsidRDefault="00E74EB4" w:rsidP="00FF02C8">
      <w:pPr>
        <w:pStyle w:val="Ttulo2"/>
        <w:keepLines w:val="0"/>
        <w:widowControl w:val="0"/>
        <w:spacing w:before="0"/>
        <w:rPr>
          <w:rFonts w:ascii="Times" w:hAnsi="Times" w:cs="Times"/>
          <w:b w:val="0"/>
          <w:color w:val="auto"/>
          <w:sz w:val="24"/>
          <w:szCs w:val="24"/>
        </w:rPr>
      </w:pPr>
      <w:bookmarkStart w:id="54" w:name="_Toc402360816"/>
      <w:bookmarkStart w:id="55" w:name="_Toc402361422"/>
      <w:bookmarkStart w:id="56" w:name="_Toc405202166"/>
      <w:r w:rsidRPr="00496354">
        <w:rPr>
          <w:rFonts w:ascii="Times" w:hAnsi="Times" w:cs="Times"/>
          <w:b w:val="0"/>
          <w:color w:val="auto"/>
          <w:sz w:val="24"/>
          <w:szCs w:val="24"/>
        </w:rPr>
        <w:t>2.2 AMBIENTE DE ESTUDO</w:t>
      </w:r>
      <w:bookmarkEnd w:id="54"/>
      <w:bookmarkEnd w:id="55"/>
      <w:bookmarkEnd w:id="56"/>
    </w:p>
    <w:p w:rsidR="00262A43" w:rsidRDefault="00262A43" w:rsidP="00FF02C8">
      <w:pPr>
        <w:widowControl w:val="0"/>
      </w:pPr>
    </w:p>
    <w:p w:rsidR="00262A43" w:rsidRPr="00262A43" w:rsidRDefault="00262A43" w:rsidP="00FF02C8">
      <w:pPr>
        <w:widowControl w:val="0"/>
      </w:pPr>
    </w:p>
    <w:p w:rsidR="009739E4" w:rsidRDefault="00E74EB4" w:rsidP="00FF02C8">
      <w:pPr>
        <w:widowControl w:val="0"/>
        <w:spacing w:after="0" w:line="360" w:lineRule="auto"/>
        <w:ind w:firstLine="708"/>
        <w:jc w:val="both"/>
        <w:rPr>
          <w:rFonts w:ascii="Times" w:hAnsi="Times" w:cs="Times"/>
          <w:sz w:val="24"/>
          <w:szCs w:val="24"/>
        </w:rPr>
      </w:pPr>
      <w:r w:rsidRPr="00E74EB4">
        <w:rPr>
          <w:rFonts w:ascii="Times" w:hAnsi="Times" w:cs="Times"/>
          <w:sz w:val="24"/>
          <w:szCs w:val="24"/>
        </w:rPr>
        <w:t xml:space="preserve">O Estudo foi realizado no setor de </w:t>
      </w:r>
      <w:r w:rsidRPr="00DF2CF4">
        <w:rPr>
          <w:rFonts w:ascii="Times" w:hAnsi="Times" w:cs="Times"/>
          <w:i/>
          <w:sz w:val="24"/>
          <w:szCs w:val="24"/>
        </w:rPr>
        <w:t>Help Desk</w:t>
      </w:r>
      <w:r w:rsidRPr="00E74EB4">
        <w:rPr>
          <w:rFonts w:ascii="Times" w:hAnsi="Times" w:cs="Times"/>
          <w:sz w:val="24"/>
          <w:szCs w:val="24"/>
        </w:rPr>
        <w:t xml:space="preserve"> que é responsável por atender clientes com contratos ativos para manutenção do software gerencial comercializado pela empresa. Com a implementação das melhores </w:t>
      </w:r>
      <w:r w:rsidR="00E45B3A" w:rsidRPr="00E74EB4">
        <w:rPr>
          <w:rFonts w:ascii="Times" w:hAnsi="Times" w:cs="Times"/>
          <w:sz w:val="24"/>
          <w:szCs w:val="24"/>
        </w:rPr>
        <w:t>práticas</w:t>
      </w:r>
      <w:r w:rsidRPr="00E74EB4">
        <w:rPr>
          <w:rFonts w:ascii="Times" w:hAnsi="Times" w:cs="Times"/>
          <w:sz w:val="24"/>
          <w:szCs w:val="24"/>
        </w:rPr>
        <w:t xml:space="preserve"> ITIL, espera-se que</w:t>
      </w:r>
      <w:r w:rsidR="00073019">
        <w:rPr>
          <w:rFonts w:ascii="Times" w:hAnsi="Times" w:cs="Times"/>
          <w:sz w:val="24"/>
          <w:szCs w:val="24"/>
        </w:rPr>
        <w:t xml:space="preserve"> este setor possa se tornar um </w:t>
      </w:r>
      <w:r w:rsidR="00073019" w:rsidRPr="00DF2CF4">
        <w:rPr>
          <w:rFonts w:ascii="Times" w:hAnsi="Times" w:cs="Times"/>
          <w:i/>
          <w:sz w:val="24"/>
          <w:szCs w:val="24"/>
        </w:rPr>
        <w:t>Service D</w:t>
      </w:r>
      <w:r w:rsidRPr="00DF2CF4">
        <w:rPr>
          <w:rFonts w:ascii="Times" w:hAnsi="Times" w:cs="Times"/>
          <w:i/>
          <w:sz w:val="24"/>
          <w:szCs w:val="24"/>
        </w:rPr>
        <w:t>esk</w:t>
      </w:r>
      <w:r w:rsidRPr="00E74EB4">
        <w:rPr>
          <w:rFonts w:ascii="Times" w:hAnsi="Times" w:cs="Times"/>
          <w:sz w:val="24"/>
          <w:szCs w:val="24"/>
        </w:rPr>
        <w:t>.</w:t>
      </w:r>
    </w:p>
    <w:p w:rsidR="009739E4" w:rsidRDefault="009739E4" w:rsidP="00FF02C8">
      <w:pPr>
        <w:widowControl w:val="0"/>
        <w:spacing w:after="0" w:line="360" w:lineRule="auto"/>
        <w:ind w:firstLine="708"/>
        <w:jc w:val="both"/>
        <w:rPr>
          <w:rFonts w:ascii="Times" w:hAnsi="Times" w:cs="Times"/>
          <w:sz w:val="24"/>
          <w:szCs w:val="24"/>
        </w:rPr>
      </w:pPr>
      <w:r>
        <w:rPr>
          <w:rFonts w:ascii="Times" w:hAnsi="Times" w:cs="Times"/>
          <w:sz w:val="24"/>
          <w:szCs w:val="24"/>
        </w:rPr>
        <w:t>I</w:t>
      </w:r>
      <w:r w:rsidR="00E74EB4" w:rsidRPr="00E74EB4">
        <w:rPr>
          <w:rFonts w:ascii="Times" w:hAnsi="Times" w:cs="Times"/>
          <w:sz w:val="24"/>
          <w:szCs w:val="24"/>
        </w:rPr>
        <w:t>nicialmente foi feito um estudo no setor verificando a sua maturidade para então ser traçado um plano de ação para que a empresa pudesse ter um gerenciamento de serviços</w:t>
      </w:r>
      <w:r w:rsidR="00B75D79">
        <w:rPr>
          <w:rFonts w:ascii="Times" w:hAnsi="Times" w:cs="Times"/>
          <w:sz w:val="24"/>
          <w:szCs w:val="24"/>
        </w:rPr>
        <w:t xml:space="preserve"> </w:t>
      </w:r>
      <w:r w:rsidR="00E74EB4" w:rsidRPr="00E74EB4">
        <w:rPr>
          <w:rFonts w:ascii="Times" w:hAnsi="Times" w:cs="Times"/>
          <w:sz w:val="24"/>
          <w:szCs w:val="24"/>
        </w:rPr>
        <w:t xml:space="preserve">organizado. </w:t>
      </w:r>
    </w:p>
    <w:p w:rsidR="00E74EB4" w:rsidRDefault="00E74EB4" w:rsidP="00FF02C8">
      <w:pPr>
        <w:keepNext/>
        <w:widowControl w:val="0"/>
        <w:spacing w:after="0" w:line="360" w:lineRule="auto"/>
        <w:ind w:firstLine="709"/>
        <w:jc w:val="both"/>
        <w:rPr>
          <w:rFonts w:ascii="Times" w:hAnsi="Times" w:cs="Times"/>
          <w:sz w:val="24"/>
          <w:szCs w:val="24"/>
        </w:rPr>
      </w:pPr>
      <w:r w:rsidRPr="00E74EB4">
        <w:rPr>
          <w:rFonts w:ascii="Times" w:hAnsi="Times" w:cs="Times"/>
          <w:sz w:val="24"/>
          <w:szCs w:val="24"/>
        </w:rPr>
        <w:lastRenderedPageBreak/>
        <w:t xml:space="preserve">Através de uma </w:t>
      </w:r>
      <w:r w:rsidR="00E45B3A" w:rsidRPr="001921F2">
        <w:rPr>
          <w:rFonts w:ascii="Times" w:hAnsi="Times" w:cs="Times"/>
          <w:i/>
          <w:sz w:val="24"/>
          <w:szCs w:val="24"/>
        </w:rPr>
        <w:t>análise</w:t>
      </w:r>
      <w:r w:rsidR="00E71053">
        <w:rPr>
          <w:rFonts w:ascii="Times" w:hAnsi="Times" w:cs="Times"/>
          <w:i/>
          <w:sz w:val="24"/>
          <w:szCs w:val="24"/>
        </w:rPr>
        <w:t xml:space="preserve"> de lacunas</w:t>
      </w:r>
      <w:r w:rsidR="00E71053">
        <w:rPr>
          <w:rStyle w:val="Refdenotaderodap"/>
          <w:rFonts w:ascii="Times" w:hAnsi="Times" w:cs="Times"/>
          <w:sz w:val="24"/>
          <w:szCs w:val="24"/>
        </w:rPr>
        <w:footnoteReference w:id="2"/>
      </w:r>
      <w:r w:rsidRPr="00E74EB4">
        <w:rPr>
          <w:rFonts w:ascii="Times" w:hAnsi="Times" w:cs="Times"/>
          <w:sz w:val="24"/>
          <w:szCs w:val="24"/>
        </w:rPr>
        <w:t xml:space="preserve"> foi verificado o estado atual e </w:t>
      </w:r>
      <w:r w:rsidR="00B75D79">
        <w:rPr>
          <w:rFonts w:ascii="Times" w:hAnsi="Times" w:cs="Times"/>
          <w:sz w:val="24"/>
          <w:szCs w:val="24"/>
        </w:rPr>
        <w:t>o estado que</w:t>
      </w:r>
      <w:r w:rsidRPr="00E74EB4">
        <w:rPr>
          <w:rFonts w:ascii="Times" w:hAnsi="Times" w:cs="Times"/>
          <w:sz w:val="24"/>
          <w:szCs w:val="24"/>
        </w:rPr>
        <w:t xml:space="preserve"> a empresa pretende </w:t>
      </w:r>
      <w:r w:rsidR="00B75D79">
        <w:rPr>
          <w:rFonts w:ascii="Times" w:hAnsi="Times" w:cs="Times"/>
          <w:sz w:val="24"/>
          <w:szCs w:val="24"/>
        </w:rPr>
        <w:t>alcançar</w:t>
      </w:r>
      <w:r w:rsidRPr="00E74EB4">
        <w:rPr>
          <w:rFonts w:ascii="Times" w:hAnsi="Times" w:cs="Times"/>
          <w:sz w:val="24"/>
          <w:szCs w:val="24"/>
        </w:rPr>
        <w:t xml:space="preserve"> utilizando o ITIL.</w:t>
      </w:r>
      <w:r w:rsidR="006D6793">
        <w:rPr>
          <w:rFonts w:ascii="Times" w:hAnsi="Times" w:cs="Times"/>
          <w:sz w:val="24"/>
          <w:szCs w:val="24"/>
        </w:rPr>
        <w:t xml:space="preserve"> Esta </w:t>
      </w:r>
      <w:r w:rsidR="00403099">
        <w:rPr>
          <w:rFonts w:ascii="Times" w:hAnsi="Times" w:cs="Times"/>
          <w:sz w:val="24"/>
          <w:szCs w:val="24"/>
        </w:rPr>
        <w:t>análise</w:t>
      </w:r>
      <w:r w:rsidR="006D6793">
        <w:rPr>
          <w:rFonts w:ascii="Times" w:hAnsi="Times" w:cs="Times"/>
          <w:sz w:val="24"/>
          <w:szCs w:val="24"/>
        </w:rPr>
        <w:t xml:space="preserve"> foi realizada utilizando o Modelo de Maturidade de Processos ou </w:t>
      </w:r>
      <w:r w:rsidR="00FC66E3" w:rsidRPr="00DF2CF4">
        <w:rPr>
          <w:rFonts w:ascii="Times" w:hAnsi="Times" w:cs="Times"/>
          <w:i/>
          <w:sz w:val="24"/>
          <w:szCs w:val="24"/>
        </w:rPr>
        <w:t>Process</w:t>
      </w:r>
      <w:r w:rsidR="00B75D79">
        <w:rPr>
          <w:rFonts w:ascii="Times" w:hAnsi="Times" w:cs="Times"/>
          <w:i/>
          <w:sz w:val="24"/>
          <w:szCs w:val="24"/>
        </w:rPr>
        <w:t xml:space="preserve"> </w:t>
      </w:r>
      <w:r w:rsidR="00FC66E3" w:rsidRPr="00DF2CF4">
        <w:rPr>
          <w:rFonts w:ascii="Times" w:hAnsi="Times" w:cs="Times"/>
          <w:i/>
          <w:sz w:val="24"/>
          <w:szCs w:val="24"/>
        </w:rPr>
        <w:t>Maturity</w:t>
      </w:r>
      <w:r w:rsidR="00B75D79">
        <w:rPr>
          <w:rFonts w:ascii="Times" w:hAnsi="Times" w:cs="Times"/>
          <w:i/>
          <w:sz w:val="24"/>
          <w:szCs w:val="24"/>
        </w:rPr>
        <w:t xml:space="preserve"> </w:t>
      </w:r>
      <w:r w:rsidR="00FC66E3" w:rsidRPr="00DF2CF4">
        <w:rPr>
          <w:rFonts w:ascii="Times" w:hAnsi="Times" w:cs="Times"/>
          <w:i/>
          <w:sz w:val="24"/>
          <w:szCs w:val="24"/>
        </w:rPr>
        <w:t>Model</w:t>
      </w:r>
      <w:r w:rsidR="00FC66E3">
        <w:rPr>
          <w:rFonts w:ascii="Times" w:hAnsi="Times" w:cs="Times"/>
          <w:sz w:val="24"/>
          <w:szCs w:val="24"/>
        </w:rPr>
        <w:t xml:space="preserve"> (</w:t>
      </w:r>
      <w:r w:rsidR="001921F2">
        <w:rPr>
          <w:rFonts w:ascii="Times" w:hAnsi="Times" w:cs="Times"/>
          <w:sz w:val="24"/>
          <w:szCs w:val="24"/>
        </w:rPr>
        <w:t>PMF) proposto</w:t>
      </w:r>
      <w:r w:rsidR="006D6793">
        <w:rPr>
          <w:rFonts w:ascii="Times" w:hAnsi="Times" w:cs="Times"/>
          <w:sz w:val="24"/>
          <w:szCs w:val="24"/>
        </w:rPr>
        <w:t xml:space="preserve"> pelo ITIL.</w:t>
      </w:r>
    </w:p>
    <w:p w:rsidR="001921F2" w:rsidRPr="00E74EB4" w:rsidRDefault="001921F2" w:rsidP="00FF02C8">
      <w:pPr>
        <w:widowControl w:val="0"/>
        <w:spacing w:after="0" w:line="360" w:lineRule="auto"/>
        <w:ind w:firstLine="708"/>
        <w:jc w:val="both"/>
        <w:rPr>
          <w:rFonts w:ascii="Times" w:hAnsi="Times" w:cs="Times"/>
          <w:sz w:val="24"/>
          <w:szCs w:val="24"/>
        </w:rPr>
      </w:pPr>
    </w:p>
    <w:p w:rsidR="00DF15D5" w:rsidRDefault="001921F2" w:rsidP="00FF02C8">
      <w:pPr>
        <w:keepNext/>
        <w:widowControl w:val="0"/>
        <w:spacing w:after="0"/>
        <w:jc w:val="both"/>
      </w:pPr>
      <w:r>
        <w:rPr>
          <w:noProof/>
          <w:lang w:eastAsia="pt-BR"/>
        </w:rPr>
        <w:drawing>
          <wp:inline distT="0" distB="0" distL="0" distR="0">
            <wp:extent cx="5819140" cy="40386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tela 2014-11-29 11.07.50.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479" cy="4045775"/>
                    </a:xfrm>
                    <a:prstGeom prst="rect">
                      <a:avLst/>
                    </a:prstGeom>
                  </pic:spPr>
                </pic:pic>
              </a:graphicData>
            </a:graphic>
          </wp:inline>
        </w:drawing>
      </w:r>
    </w:p>
    <w:p w:rsidR="00D25521" w:rsidRDefault="00DF15D5" w:rsidP="00FF02C8">
      <w:pPr>
        <w:widowControl w:val="0"/>
        <w:spacing w:after="0" w:line="360" w:lineRule="auto"/>
        <w:jc w:val="both"/>
        <w:rPr>
          <w:rFonts w:ascii="Times New Roman" w:hAnsi="Times New Roman" w:cs="Times New Roman"/>
          <w:sz w:val="20"/>
          <w:szCs w:val="20"/>
        </w:rPr>
      </w:pPr>
      <w:bookmarkStart w:id="57" w:name="_Toc405155598"/>
      <w:r w:rsidRPr="00DF15D5">
        <w:rPr>
          <w:rFonts w:ascii="Times New Roman" w:hAnsi="Times New Roman" w:cs="Times New Roman"/>
          <w:sz w:val="20"/>
          <w:szCs w:val="20"/>
        </w:rPr>
        <w:t xml:space="preserve">Figura </w:t>
      </w:r>
      <w:r w:rsidR="00CA6B6F" w:rsidRPr="00DF15D5">
        <w:rPr>
          <w:rFonts w:ascii="Times New Roman" w:hAnsi="Times New Roman" w:cs="Times New Roman"/>
          <w:sz w:val="20"/>
          <w:szCs w:val="20"/>
        </w:rPr>
        <w:fldChar w:fldCharType="begin"/>
      </w:r>
      <w:r w:rsidRPr="00DF15D5">
        <w:rPr>
          <w:rFonts w:ascii="Times New Roman" w:hAnsi="Times New Roman" w:cs="Times New Roman"/>
          <w:sz w:val="20"/>
          <w:szCs w:val="20"/>
        </w:rPr>
        <w:instrText xml:space="preserve"> SEQ Figura \* ARABIC </w:instrText>
      </w:r>
      <w:r w:rsidR="00CA6B6F" w:rsidRPr="00DF15D5">
        <w:rPr>
          <w:rFonts w:ascii="Times New Roman" w:hAnsi="Times New Roman" w:cs="Times New Roman"/>
          <w:sz w:val="20"/>
          <w:szCs w:val="20"/>
        </w:rPr>
        <w:fldChar w:fldCharType="separate"/>
      </w:r>
      <w:r w:rsidR="00FA58D0">
        <w:rPr>
          <w:rFonts w:ascii="Times New Roman" w:hAnsi="Times New Roman" w:cs="Times New Roman"/>
          <w:noProof/>
          <w:sz w:val="20"/>
          <w:szCs w:val="20"/>
        </w:rPr>
        <w:t>6</w:t>
      </w:r>
      <w:r w:rsidR="00CA6B6F" w:rsidRPr="00DF15D5">
        <w:rPr>
          <w:rFonts w:ascii="Times New Roman" w:hAnsi="Times New Roman" w:cs="Times New Roman"/>
          <w:sz w:val="20"/>
          <w:szCs w:val="20"/>
        </w:rPr>
        <w:fldChar w:fldCharType="end"/>
      </w:r>
      <w:r w:rsidRPr="00DF15D5">
        <w:rPr>
          <w:rFonts w:ascii="Times New Roman" w:hAnsi="Times New Roman" w:cs="Times New Roman"/>
          <w:sz w:val="20"/>
          <w:szCs w:val="20"/>
        </w:rPr>
        <w:t>. An</w:t>
      </w:r>
      <w:r w:rsidR="0034128D">
        <w:rPr>
          <w:rFonts w:ascii="Times New Roman" w:hAnsi="Times New Roman" w:cs="Times New Roman"/>
          <w:sz w:val="20"/>
          <w:szCs w:val="20"/>
        </w:rPr>
        <w:t>á</w:t>
      </w:r>
      <w:r w:rsidRPr="00DF15D5">
        <w:rPr>
          <w:rFonts w:ascii="Times New Roman" w:hAnsi="Times New Roman" w:cs="Times New Roman"/>
          <w:sz w:val="20"/>
          <w:szCs w:val="20"/>
        </w:rPr>
        <w:t>lise de Lacunas</w:t>
      </w:r>
      <w:bookmarkEnd w:id="57"/>
    </w:p>
    <w:p w:rsidR="00D25521" w:rsidRDefault="00D25521" w:rsidP="00FF02C8">
      <w:pPr>
        <w:widowControl w:val="0"/>
        <w:spacing w:after="0" w:line="360" w:lineRule="auto"/>
        <w:jc w:val="both"/>
        <w:rPr>
          <w:rFonts w:ascii="Times New Roman" w:hAnsi="Times New Roman" w:cs="Times New Roman"/>
          <w:sz w:val="20"/>
          <w:szCs w:val="20"/>
        </w:rPr>
      </w:pPr>
      <w:r>
        <w:rPr>
          <w:rFonts w:ascii="Times New Roman" w:hAnsi="Times New Roman"/>
          <w:sz w:val="20"/>
          <w:szCs w:val="20"/>
        </w:rPr>
        <w:t xml:space="preserve">Fonte: </w:t>
      </w:r>
      <w:r w:rsidR="00A4305F">
        <w:rPr>
          <w:rFonts w:ascii="Times New Roman" w:hAnsi="Times New Roman"/>
          <w:sz w:val="20"/>
          <w:szCs w:val="20"/>
        </w:rPr>
        <w:t>Própria autora</w:t>
      </w:r>
    </w:p>
    <w:p w:rsidR="00D93215" w:rsidRPr="00DF15D5" w:rsidRDefault="00D93215" w:rsidP="00FF02C8">
      <w:pPr>
        <w:widowControl w:val="0"/>
        <w:spacing w:after="0" w:line="360" w:lineRule="auto"/>
        <w:jc w:val="both"/>
        <w:rPr>
          <w:rFonts w:ascii="Times New Roman" w:hAnsi="Times New Roman" w:cs="Times New Roman"/>
          <w:sz w:val="20"/>
          <w:szCs w:val="20"/>
        </w:rPr>
      </w:pPr>
    </w:p>
    <w:p w:rsidR="0070149E" w:rsidRDefault="00073019"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Observando a análise de lacuna realizada, consegue-se entender que há uma grande necessidade da empresa em melhorar seus processos de fornecimento de serviço e um melhor gerenciamento sobre os serviços prestado</w:t>
      </w:r>
      <w:r w:rsidR="00B75D79">
        <w:rPr>
          <w:rFonts w:ascii="Times New Roman" w:hAnsi="Times New Roman" w:cs="Times New Roman"/>
          <w:sz w:val="24"/>
          <w:szCs w:val="24"/>
        </w:rPr>
        <w:t>s</w:t>
      </w:r>
      <w:r>
        <w:rPr>
          <w:rFonts w:ascii="Times New Roman" w:hAnsi="Times New Roman" w:cs="Times New Roman"/>
          <w:sz w:val="24"/>
          <w:szCs w:val="24"/>
        </w:rPr>
        <w:t>.</w:t>
      </w:r>
      <w:r w:rsidR="0034128D">
        <w:rPr>
          <w:rFonts w:ascii="Times New Roman" w:hAnsi="Times New Roman" w:cs="Times New Roman"/>
          <w:sz w:val="24"/>
          <w:szCs w:val="24"/>
        </w:rPr>
        <w:t xml:space="preserve"> Processos como Tempo de atendimento a solicitações, Índice de satisfação do usuário e Gestão de contratos que são processos relacionados diretamente ao cliente foram classificados no Nível de maturidade 1, o que indica uma grande necessidade de melhoramento. Os processos de Conhecimento dos serviços prestados, Controle de processos, Relacionamento com o cliente e Comunicação interna e externa foram classificadas no Nível 2 de maturidade. O processo de Qualidade dos processos foi classificado no nível 3 de maturidade, devido a existência de um manual de procedimentos técnicos da empresa.</w:t>
      </w:r>
    </w:p>
    <w:p w:rsidR="0034128D" w:rsidRDefault="0034128D"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Através desta análise é visível a necessidade da empresa em adotar um </w:t>
      </w:r>
      <w:r w:rsidRPr="0034128D">
        <w:rPr>
          <w:rFonts w:ascii="Times New Roman" w:hAnsi="Times New Roman" w:cs="Times New Roman"/>
          <w:i/>
          <w:sz w:val="24"/>
          <w:szCs w:val="24"/>
        </w:rPr>
        <w:t>framework</w:t>
      </w:r>
      <w:r>
        <w:rPr>
          <w:rFonts w:ascii="Times New Roman" w:hAnsi="Times New Roman" w:cs="Times New Roman"/>
          <w:sz w:val="24"/>
          <w:szCs w:val="24"/>
        </w:rPr>
        <w:t xml:space="preserve"> que melhore seus processos e que aumente o nível de maturidade de cada um dos analisados.</w:t>
      </w:r>
    </w:p>
    <w:p w:rsidR="00262A43" w:rsidRDefault="00262A43" w:rsidP="00FF02C8">
      <w:pPr>
        <w:widowControl w:val="0"/>
        <w:spacing w:after="0" w:line="360" w:lineRule="auto"/>
        <w:jc w:val="both"/>
        <w:rPr>
          <w:rFonts w:ascii="Times New Roman" w:hAnsi="Times New Roman" w:cs="Times New Roman"/>
          <w:sz w:val="24"/>
          <w:szCs w:val="24"/>
        </w:rPr>
      </w:pPr>
    </w:p>
    <w:p w:rsidR="00262A43" w:rsidRPr="0066500A" w:rsidRDefault="00262A43" w:rsidP="00FF02C8">
      <w:pPr>
        <w:widowControl w:val="0"/>
        <w:spacing w:after="0" w:line="360" w:lineRule="auto"/>
        <w:jc w:val="both"/>
        <w:rPr>
          <w:rFonts w:ascii="Times New Roman" w:hAnsi="Times New Roman" w:cs="Times New Roman"/>
          <w:sz w:val="24"/>
          <w:szCs w:val="24"/>
        </w:rPr>
      </w:pPr>
    </w:p>
    <w:p w:rsidR="00496354" w:rsidRDefault="00E74EB4" w:rsidP="00FF02C8">
      <w:pPr>
        <w:pStyle w:val="Ttulo2"/>
        <w:keepLines w:val="0"/>
        <w:widowControl w:val="0"/>
        <w:spacing w:before="0"/>
        <w:rPr>
          <w:rFonts w:ascii="Times New Roman" w:hAnsi="Times New Roman" w:cs="Times New Roman"/>
          <w:b w:val="0"/>
          <w:color w:val="auto"/>
          <w:sz w:val="24"/>
          <w:szCs w:val="24"/>
        </w:rPr>
      </w:pPr>
      <w:bookmarkStart w:id="58" w:name="_Toc402360817"/>
      <w:bookmarkStart w:id="59" w:name="_Toc402361423"/>
      <w:bookmarkStart w:id="60" w:name="_Toc405202167"/>
      <w:r w:rsidRPr="00496354">
        <w:rPr>
          <w:rFonts w:ascii="Times New Roman" w:hAnsi="Times New Roman" w:cs="Times New Roman"/>
          <w:b w:val="0"/>
          <w:color w:val="auto"/>
          <w:sz w:val="24"/>
          <w:szCs w:val="24"/>
        </w:rPr>
        <w:t>2.3 IMPLEMENTAÇÃO</w:t>
      </w:r>
      <w:bookmarkEnd w:id="58"/>
      <w:bookmarkEnd w:id="59"/>
      <w:bookmarkEnd w:id="60"/>
    </w:p>
    <w:p w:rsidR="00262A43" w:rsidRDefault="00262A43" w:rsidP="00FF02C8">
      <w:pPr>
        <w:widowControl w:val="0"/>
      </w:pPr>
    </w:p>
    <w:p w:rsidR="00262A43" w:rsidRPr="00262A43" w:rsidRDefault="00262A43" w:rsidP="00FF02C8">
      <w:pPr>
        <w:widowControl w:val="0"/>
      </w:pPr>
    </w:p>
    <w:p w:rsidR="00E74EB4" w:rsidRPr="003C448C" w:rsidRDefault="00073019" w:rsidP="00FF02C8">
      <w:pPr>
        <w:widowControl w:val="0"/>
        <w:spacing w:after="0" w:line="360" w:lineRule="auto"/>
        <w:ind w:firstLine="708"/>
        <w:jc w:val="both"/>
        <w:rPr>
          <w:rFonts w:ascii="Times" w:hAnsi="Times" w:cs="Times"/>
          <w:sz w:val="24"/>
          <w:szCs w:val="24"/>
        </w:rPr>
      </w:pPr>
      <w:r w:rsidRPr="003C448C">
        <w:rPr>
          <w:rFonts w:ascii="Times" w:hAnsi="Times" w:cs="Times"/>
          <w:sz w:val="24"/>
          <w:szCs w:val="24"/>
        </w:rPr>
        <w:t xml:space="preserve">Buscando a solução para a lacuna encontrada conforme demonstrado pela </w:t>
      </w:r>
      <w:r w:rsidR="003C448C" w:rsidRPr="003C448C">
        <w:rPr>
          <w:rFonts w:ascii="Times" w:hAnsi="Times" w:cs="Times"/>
          <w:sz w:val="24"/>
          <w:szCs w:val="24"/>
        </w:rPr>
        <w:t>Análise</w:t>
      </w:r>
      <w:r w:rsidRPr="003C448C">
        <w:rPr>
          <w:rFonts w:ascii="Times" w:hAnsi="Times" w:cs="Times"/>
          <w:sz w:val="24"/>
          <w:szCs w:val="24"/>
        </w:rPr>
        <w:t xml:space="preserve"> de Lacuna </w:t>
      </w:r>
      <w:r w:rsidR="00E74EB4" w:rsidRPr="003C448C">
        <w:rPr>
          <w:rFonts w:ascii="Times" w:hAnsi="Times" w:cs="Times"/>
          <w:sz w:val="24"/>
          <w:szCs w:val="24"/>
        </w:rPr>
        <w:t>foi traçado um plano de ação</w:t>
      </w:r>
      <w:r w:rsidRPr="003C448C">
        <w:rPr>
          <w:rFonts w:ascii="Times" w:hAnsi="Times" w:cs="Times"/>
          <w:sz w:val="24"/>
          <w:szCs w:val="24"/>
        </w:rPr>
        <w:t xml:space="preserve">. Para maior controle de todo o projeto, a implementação </w:t>
      </w:r>
      <w:r w:rsidR="00E74EB4" w:rsidRPr="003C448C">
        <w:rPr>
          <w:rFonts w:ascii="Times" w:hAnsi="Times" w:cs="Times"/>
          <w:sz w:val="24"/>
          <w:szCs w:val="24"/>
        </w:rPr>
        <w:t>dividido em seis etapas:</w:t>
      </w:r>
    </w:p>
    <w:p w:rsidR="00E74EB4" w:rsidRPr="003C448C" w:rsidRDefault="00E74EB4" w:rsidP="00FF02C8">
      <w:pPr>
        <w:pStyle w:val="PargrafodaLista"/>
        <w:widowControl w:val="0"/>
        <w:numPr>
          <w:ilvl w:val="0"/>
          <w:numId w:val="26"/>
        </w:numPr>
        <w:spacing w:after="0" w:line="360" w:lineRule="auto"/>
        <w:jc w:val="both"/>
        <w:rPr>
          <w:rFonts w:ascii="Times" w:hAnsi="Times" w:cs="Times"/>
          <w:sz w:val="24"/>
          <w:szCs w:val="24"/>
        </w:rPr>
      </w:pPr>
      <w:r w:rsidRPr="003C448C">
        <w:rPr>
          <w:rFonts w:ascii="Times" w:hAnsi="Times" w:cs="Times"/>
          <w:sz w:val="24"/>
          <w:szCs w:val="24"/>
        </w:rPr>
        <w:t xml:space="preserve">Inicialização </w:t>
      </w:r>
    </w:p>
    <w:p w:rsidR="00E74EB4" w:rsidRPr="003C448C" w:rsidRDefault="00E74EB4" w:rsidP="00FF02C8">
      <w:pPr>
        <w:pStyle w:val="PargrafodaLista"/>
        <w:widowControl w:val="0"/>
        <w:numPr>
          <w:ilvl w:val="0"/>
          <w:numId w:val="26"/>
        </w:numPr>
        <w:spacing w:after="0" w:line="360" w:lineRule="auto"/>
        <w:jc w:val="both"/>
        <w:rPr>
          <w:rFonts w:ascii="Times" w:hAnsi="Times" w:cs="Times"/>
          <w:sz w:val="24"/>
          <w:szCs w:val="24"/>
        </w:rPr>
      </w:pPr>
      <w:r w:rsidRPr="003C448C">
        <w:rPr>
          <w:rFonts w:ascii="Times" w:hAnsi="Times" w:cs="Times"/>
          <w:sz w:val="24"/>
          <w:szCs w:val="24"/>
        </w:rPr>
        <w:t>Cont</w:t>
      </w:r>
      <w:r w:rsidR="00C80DC8">
        <w:rPr>
          <w:rFonts w:ascii="Times" w:hAnsi="Times" w:cs="Times"/>
          <w:sz w:val="24"/>
          <w:szCs w:val="24"/>
        </w:rPr>
        <w:t>á</w:t>
      </w:r>
      <w:r w:rsidRPr="003C448C">
        <w:rPr>
          <w:rFonts w:ascii="Times" w:hAnsi="Times" w:cs="Times"/>
          <w:sz w:val="24"/>
          <w:szCs w:val="24"/>
        </w:rPr>
        <w:t xml:space="preserve">gio </w:t>
      </w:r>
    </w:p>
    <w:p w:rsidR="00E74EB4" w:rsidRPr="003C448C" w:rsidRDefault="00E74EB4" w:rsidP="00FF02C8">
      <w:pPr>
        <w:pStyle w:val="PargrafodaLista"/>
        <w:widowControl w:val="0"/>
        <w:numPr>
          <w:ilvl w:val="0"/>
          <w:numId w:val="26"/>
        </w:numPr>
        <w:spacing w:after="0" w:line="360" w:lineRule="auto"/>
        <w:jc w:val="both"/>
        <w:rPr>
          <w:rFonts w:ascii="Times" w:hAnsi="Times" w:cs="Times"/>
          <w:sz w:val="24"/>
          <w:szCs w:val="24"/>
        </w:rPr>
      </w:pPr>
      <w:r w:rsidRPr="003C448C">
        <w:rPr>
          <w:rFonts w:ascii="Times" w:hAnsi="Times" w:cs="Times"/>
          <w:sz w:val="24"/>
          <w:szCs w:val="24"/>
        </w:rPr>
        <w:t xml:space="preserve">Controle </w:t>
      </w:r>
    </w:p>
    <w:p w:rsidR="00E74EB4" w:rsidRPr="003C448C" w:rsidRDefault="00E74EB4" w:rsidP="00FF02C8">
      <w:pPr>
        <w:pStyle w:val="PargrafodaLista"/>
        <w:widowControl w:val="0"/>
        <w:numPr>
          <w:ilvl w:val="0"/>
          <w:numId w:val="26"/>
        </w:numPr>
        <w:spacing w:after="0" w:line="360" w:lineRule="auto"/>
        <w:jc w:val="both"/>
        <w:rPr>
          <w:rFonts w:ascii="Times" w:hAnsi="Times" w:cs="Times"/>
          <w:sz w:val="24"/>
          <w:szCs w:val="24"/>
        </w:rPr>
      </w:pPr>
      <w:r w:rsidRPr="003C448C">
        <w:rPr>
          <w:rFonts w:ascii="Times" w:hAnsi="Times" w:cs="Times"/>
          <w:sz w:val="24"/>
          <w:szCs w:val="24"/>
        </w:rPr>
        <w:t xml:space="preserve">Integração </w:t>
      </w:r>
    </w:p>
    <w:p w:rsidR="00E74EB4" w:rsidRPr="003C448C" w:rsidRDefault="00E74EB4" w:rsidP="00FF02C8">
      <w:pPr>
        <w:pStyle w:val="PargrafodaLista"/>
        <w:widowControl w:val="0"/>
        <w:numPr>
          <w:ilvl w:val="0"/>
          <w:numId w:val="26"/>
        </w:numPr>
        <w:spacing w:after="0" w:line="360" w:lineRule="auto"/>
        <w:jc w:val="both"/>
        <w:rPr>
          <w:rFonts w:ascii="Times" w:hAnsi="Times" w:cs="Times"/>
          <w:sz w:val="24"/>
          <w:szCs w:val="24"/>
        </w:rPr>
      </w:pPr>
      <w:r w:rsidRPr="003C448C">
        <w:rPr>
          <w:rFonts w:ascii="Times" w:hAnsi="Times" w:cs="Times"/>
          <w:sz w:val="24"/>
          <w:szCs w:val="24"/>
        </w:rPr>
        <w:t xml:space="preserve">Gestão de dados </w:t>
      </w:r>
    </w:p>
    <w:p w:rsidR="00E74EB4" w:rsidRPr="003C448C" w:rsidRDefault="00E74EB4" w:rsidP="00FF02C8">
      <w:pPr>
        <w:pStyle w:val="PargrafodaLista"/>
        <w:widowControl w:val="0"/>
        <w:numPr>
          <w:ilvl w:val="0"/>
          <w:numId w:val="26"/>
        </w:numPr>
        <w:spacing w:after="0" w:line="360" w:lineRule="auto"/>
        <w:jc w:val="both"/>
        <w:rPr>
          <w:rFonts w:ascii="Times" w:hAnsi="Times" w:cs="Times"/>
          <w:sz w:val="24"/>
          <w:szCs w:val="24"/>
        </w:rPr>
      </w:pPr>
      <w:r w:rsidRPr="003C448C">
        <w:rPr>
          <w:rFonts w:ascii="Times" w:hAnsi="Times" w:cs="Times"/>
          <w:sz w:val="24"/>
          <w:szCs w:val="24"/>
        </w:rPr>
        <w:t>Maturidade</w:t>
      </w:r>
    </w:p>
    <w:p w:rsidR="00E74EB4" w:rsidRPr="003C448C" w:rsidRDefault="00E74EB4" w:rsidP="00FF02C8">
      <w:pPr>
        <w:widowControl w:val="0"/>
        <w:spacing w:after="0" w:line="360" w:lineRule="auto"/>
        <w:ind w:firstLine="709"/>
        <w:jc w:val="both"/>
        <w:rPr>
          <w:rFonts w:ascii="Times" w:hAnsi="Times" w:cs="Times"/>
          <w:sz w:val="24"/>
          <w:szCs w:val="24"/>
        </w:rPr>
      </w:pPr>
      <w:r w:rsidRPr="003C448C">
        <w:rPr>
          <w:rFonts w:ascii="Times" w:hAnsi="Times" w:cs="Times"/>
          <w:sz w:val="24"/>
          <w:szCs w:val="24"/>
        </w:rPr>
        <w:t xml:space="preserve">A etapa de inicialização é onde </w:t>
      </w:r>
      <w:r w:rsidR="00C80DC8">
        <w:rPr>
          <w:rFonts w:ascii="Times" w:hAnsi="Times" w:cs="Times"/>
          <w:sz w:val="24"/>
          <w:szCs w:val="24"/>
        </w:rPr>
        <w:t>se prepara</w:t>
      </w:r>
      <w:r w:rsidRPr="003C448C">
        <w:rPr>
          <w:rFonts w:ascii="Times" w:hAnsi="Times" w:cs="Times"/>
          <w:sz w:val="24"/>
          <w:szCs w:val="24"/>
        </w:rPr>
        <w:t xml:space="preserve"> a alta ger</w:t>
      </w:r>
      <w:r w:rsidR="00C80DC8">
        <w:rPr>
          <w:rFonts w:ascii="Times" w:hAnsi="Times" w:cs="Times"/>
          <w:sz w:val="24"/>
          <w:szCs w:val="24"/>
        </w:rPr>
        <w:t>ê</w:t>
      </w:r>
      <w:r w:rsidRPr="003C448C">
        <w:rPr>
          <w:rFonts w:ascii="Times" w:hAnsi="Times" w:cs="Times"/>
          <w:sz w:val="24"/>
          <w:szCs w:val="24"/>
        </w:rPr>
        <w:t xml:space="preserve">ncia para a implantação de uma GSTI.  Nesta fase foram realizadas reuniões com o responsável pela empresa, apresentando a </w:t>
      </w:r>
      <w:r w:rsidR="00DF2CF4" w:rsidRPr="003C448C">
        <w:rPr>
          <w:rFonts w:ascii="Times" w:hAnsi="Times" w:cs="Times"/>
          <w:sz w:val="24"/>
          <w:szCs w:val="24"/>
        </w:rPr>
        <w:t>idéia</w:t>
      </w:r>
      <w:r w:rsidRPr="003C448C">
        <w:rPr>
          <w:rFonts w:ascii="Times" w:hAnsi="Times" w:cs="Times"/>
          <w:sz w:val="24"/>
          <w:szCs w:val="24"/>
        </w:rPr>
        <w:t xml:space="preserve"> de uma GSTI, as vantagens que podem ser obtidas, como realizar e definições das demais etapas. </w:t>
      </w:r>
    </w:p>
    <w:p w:rsidR="00E74EB4" w:rsidRPr="003C448C" w:rsidRDefault="00E74EB4" w:rsidP="00FF02C8">
      <w:pPr>
        <w:widowControl w:val="0"/>
        <w:spacing w:after="0" w:line="360" w:lineRule="auto"/>
        <w:ind w:firstLine="709"/>
        <w:jc w:val="both"/>
        <w:rPr>
          <w:rFonts w:ascii="Times" w:hAnsi="Times" w:cs="Times"/>
          <w:sz w:val="24"/>
          <w:szCs w:val="24"/>
        </w:rPr>
      </w:pPr>
      <w:r w:rsidRPr="003C448C">
        <w:rPr>
          <w:rFonts w:ascii="Times" w:hAnsi="Times" w:cs="Times"/>
          <w:sz w:val="24"/>
          <w:szCs w:val="24"/>
        </w:rPr>
        <w:t>Na etapa de Cont</w:t>
      </w:r>
      <w:r w:rsidR="009739E4">
        <w:rPr>
          <w:rFonts w:ascii="Times" w:hAnsi="Times" w:cs="Times"/>
          <w:sz w:val="24"/>
          <w:szCs w:val="24"/>
        </w:rPr>
        <w:t>á</w:t>
      </w:r>
      <w:r w:rsidRPr="003C448C">
        <w:rPr>
          <w:rFonts w:ascii="Times" w:hAnsi="Times" w:cs="Times"/>
          <w:sz w:val="24"/>
          <w:szCs w:val="24"/>
        </w:rPr>
        <w:t xml:space="preserve">gio é onde </w:t>
      </w:r>
      <w:r w:rsidR="00C80DC8">
        <w:rPr>
          <w:rFonts w:ascii="Times" w:hAnsi="Times" w:cs="Times"/>
          <w:sz w:val="24"/>
          <w:szCs w:val="24"/>
        </w:rPr>
        <w:t>se prepara</w:t>
      </w:r>
      <w:r w:rsidRPr="003C448C">
        <w:rPr>
          <w:rFonts w:ascii="Times" w:hAnsi="Times" w:cs="Times"/>
          <w:sz w:val="24"/>
          <w:szCs w:val="24"/>
        </w:rPr>
        <w:t xml:space="preserve"> a TI para a mudança. </w:t>
      </w:r>
      <w:r w:rsidR="00FE5BBB" w:rsidRPr="003C448C">
        <w:rPr>
          <w:rFonts w:ascii="Times" w:hAnsi="Times" w:cs="Times"/>
          <w:sz w:val="24"/>
          <w:szCs w:val="24"/>
        </w:rPr>
        <w:t>Esta etapa foi</w:t>
      </w:r>
      <w:r w:rsidRPr="003C448C">
        <w:rPr>
          <w:rFonts w:ascii="Times" w:hAnsi="Times" w:cs="Times"/>
          <w:sz w:val="24"/>
          <w:szCs w:val="24"/>
        </w:rPr>
        <w:t xml:space="preserve"> realizada através de uma reunião que exp</w:t>
      </w:r>
      <w:r w:rsidR="00B75D79">
        <w:rPr>
          <w:rFonts w:ascii="Times" w:hAnsi="Times" w:cs="Times"/>
          <w:sz w:val="24"/>
          <w:szCs w:val="24"/>
        </w:rPr>
        <w:t>ôs</w:t>
      </w:r>
      <w:r w:rsidRPr="003C448C">
        <w:rPr>
          <w:rFonts w:ascii="Times" w:hAnsi="Times" w:cs="Times"/>
          <w:sz w:val="24"/>
          <w:szCs w:val="24"/>
        </w:rPr>
        <w:t xml:space="preserve"> aos demais envolvidos o que é uma GSTI e o ITIL e quais as alterações que ocorrer</w:t>
      </w:r>
      <w:r w:rsidR="00B75D79">
        <w:rPr>
          <w:rFonts w:ascii="Times" w:hAnsi="Times" w:cs="Times"/>
          <w:sz w:val="24"/>
          <w:szCs w:val="24"/>
        </w:rPr>
        <w:t>iam</w:t>
      </w:r>
      <w:r w:rsidRPr="003C448C">
        <w:rPr>
          <w:rFonts w:ascii="Times" w:hAnsi="Times" w:cs="Times"/>
          <w:sz w:val="24"/>
          <w:szCs w:val="24"/>
        </w:rPr>
        <w:t xml:space="preserve"> no ambiente em que eles estavam inseridos no momento. Esta etapa é fundamental já que uma das maiores causas de insucesso na implementação de uma GSTI é </w:t>
      </w:r>
      <w:r w:rsidR="00C80DC8" w:rsidRPr="003C448C">
        <w:rPr>
          <w:rFonts w:ascii="Times" w:hAnsi="Times" w:cs="Times"/>
          <w:sz w:val="24"/>
          <w:szCs w:val="24"/>
        </w:rPr>
        <w:t>consequência</w:t>
      </w:r>
      <w:r w:rsidRPr="003C448C">
        <w:rPr>
          <w:rFonts w:ascii="Times" w:hAnsi="Times" w:cs="Times"/>
          <w:sz w:val="24"/>
          <w:szCs w:val="24"/>
        </w:rPr>
        <w:t xml:space="preserve"> da resistência da equipe de TI a mudança (</w:t>
      </w:r>
      <w:r w:rsidR="003C448C" w:rsidRPr="003C448C">
        <w:rPr>
          <w:rFonts w:ascii="Times" w:hAnsi="Times" w:cs="Times"/>
          <w:sz w:val="24"/>
          <w:szCs w:val="24"/>
        </w:rPr>
        <w:t>COUGO, 2013</w:t>
      </w:r>
      <w:r w:rsidRPr="003C448C">
        <w:rPr>
          <w:rFonts w:ascii="Times" w:hAnsi="Times" w:cs="Times"/>
          <w:sz w:val="24"/>
          <w:szCs w:val="24"/>
        </w:rPr>
        <w:t xml:space="preserve">). </w:t>
      </w:r>
    </w:p>
    <w:p w:rsidR="00E74EB4" w:rsidRPr="003C448C" w:rsidRDefault="00E74EB4" w:rsidP="00FF02C8">
      <w:pPr>
        <w:widowControl w:val="0"/>
        <w:spacing w:after="0" w:line="360" w:lineRule="auto"/>
        <w:ind w:firstLine="708"/>
        <w:jc w:val="both"/>
        <w:rPr>
          <w:rFonts w:ascii="Times" w:hAnsi="Times" w:cs="Times"/>
          <w:sz w:val="24"/>
          <w:szCs w:val="24"/>
        </w:rPr>
      </w:pPr>
      <w:r w:rsidRPr="003C448C">
        <w:rPr>
          <w:rFonts w:ascii="Times" w:hAnsi="Times" w:cs="Times"/>
          <w:sz w:val="24"/>
          <w:szCs w:val="24"/>
        </w:rPr>
        <w:t xml:space="preserve">Na etapa de controle inicia-se a preparação da empresa para a implementação da GSTI. Nesta etapa foi observado a infraestrutura da empresa e o que deveria ser alterado. </w:t>
      </w:r>
      <w:r w:rsidR="00FE5BBB" w:rsidRPr="003C448C">
        <w:rPr>
          <w:rFonts w:ascii="Times" w:hAnsi="Times" w:cs="Times"/>
          <w:sz w:val="24"/>
          <w:szCs w:val="24"/>
        </w:rPr>
        <w:t xml:space="preserve">Nesta fase também </w:t>
      </w:r>
      <w:r w:rsidR="00B75D79">
        <w:rPr>
          <w:rFonts w:ascii="Times" w:hAnsi="Times" w:cs="Times"/>
          <w:sz w:val="24"/>
          <w:szCs w:val="24"/>
        </w:rPr>
        <w:t>foi</w:t>
      </w:r>
      <w:r w:rsidRPr="003C448C">
        <w:rPr>
          <w:rFonts w:ascii="Times" w:hAnsi="Times" w:cs="Times"/>
          <w:sz w:val="24"/>
          <w:szCs w:val="24"/>
        </w:rPr>
        <w:t xml:space="preserve"> criado um CMDB (base de dados de configuração), um cat</w:t>
      </w:r>
      <w:r w:rsidR="00C80DC8">
        <w:rPr>
          <w:rFonts w:ascii="Times" w:hAnsi="Times" w:cs="Times"/>
          <w:sz w:val="24"/>
          <w:szCs w:val="24"/>
        </w:rPr>
        <w:t>á</w:t>
      </w:r>
      <w:r w:rsidRPr="003C448C">
        <w:rPr>
          <w:rFonts w:ascii="Times" w:hAnsi="Times" w:cs="Times"/>
          <w:sz w:val="24"/>
          <w:szCs w:val="24"/>
        </w:rPr>
        <w:t>logo de serviços e o e os SLA's (Acordo de Nível de Serviço) que servi</w:t>
      </w:r>
      <w:r w:rsidR="00B75D79">
        <w:rPr>
          <w:rFonts w:ascii="Times" w:hAnsi="Times" w:cs="Times"/>
          <w:sz w:val="24"/>
          <w:szCs w:val="24"/>
        </w:rPr>
        <w:t>ram</w:t>
      </w:r>
      <w:r w:rsidRPr="003C448C">
        <w:rPr>
          <w:rFonts w:ascii="Times" w:hAnsi="Times" w:cs="Times"/>
          <w:sz w:val="24"/>
          <w:szCs w:val="24"/>
        </w:rPr>
        <w:t xml:space="preserve"> de apoio para a criação de uma base de conhecimento. </w:t>
      </w:r>
    </w:p>
    <w:p w:rsidR="00E74EB4" w:rsidRPr="003C448C" w:rsidRDefault="00E74EB4" w:rsidP="00FF02C8">
      <w:pPr>
        <w:widowControl w:val="0"/>
        <w:spacing w:after="0" w:line="360" w:lineRule="auto"/>
        <w:ind w:firstLine="708"/>
        <w:jc w:val="both"/>
        <w:rPr>
          <w:rFonts w:ascii="Times" w:hAnsi="Times" w:cs="Times"/>
          <w:sz w:val="24"/>
          <w:szCs w:val="24"/>
        </w:rPr>
      </w:pPr>
      <w:r w:rsidRPr="003C448C">
        <w:rPr>
          <w:rFonts w:ascii="Times" w:hAnsi="Times" w:cs="Times"/>
          <w:sz w:val="24"/>
          <w:szCs w:val="24"/>
        </w:rPr>
        <w:t xml:space="preserve">Na etapa de integração há a implantação da GSTI com treinamento aos funcionários para iniciar novos processos. </w:t>
      </w:r>
    </w:p>
    <w:p w:rsidR="00E74EB4" w:rsidRPr="003C448C" w:rsidRDefault="00E74EB4" w:rsidP="00FF02C8">
      <w:pPr>
        <w:widowControl w:val="0"/>
        <w:spacing w:after="0" w:line="360" w:lineRule="auto"/>
        <w:ind w:firstLine="708"/>
        <w:jc w:val="both"/>
        <w:rPr>
          <w:rFonts w:ascii="Times" w:hAnsi="Times" w:cs="Times"/>
          <w:sz w:val="24"/>
          <w:szCs w:val="24"/>
        </w:rPr>
      </w:pPr>
      <w:r w:rsidRPr="003C448C">
        <w:rPr>
          <w:rFonts w:ascii="Times" w:hAnsi="Times" w:cs="Times"/>
          <w:sz w:val="24"/>
          <w:szCs w:val="24"/>
        </w:rPr>
        <w:t xml:space="preserve">Na etapa de Gestão de Dados </w:t>
      </w:r>
      <w:r w:rsidR="00C80DC8">
        <w:rPr>
          <w:rFonts w:ascii="Times" w:hAnsi="Times" w:cs="Times"/>
          <w:sz w:val="24"/>
          <w:szCs w:val="24"/>
        </w:rPr>
        <w:t>é verificado</w:t>
      </w:r>
      <w:r w:rsidRPr="003C448C">
        <w:rPr>
          <w:rFonts w:ascii="Times" w:hAnsi="Times" w:cs="Times"/>
          <w:sz w:val="24"/>
          <w:szCs w:val="24"/>
        </w:rPr>
        <w:t xml:space="preserve"> os dados obtidos </w:t>
      </w:r>
      <w:r w:rsidR="00E45B3A" w:rsidRPr="003C448C">
        <w:rPr>
          <w:rFonts w:ascii="Times" w:hAnsi="Times" w:cs="Times"/>
          <w:sz w:val="24"/>
          <w:szCs w:val="24"/>
        </w:rPr>
        <w:t>após</w:t>
      </w:r>
      <w:r w:rsidRPr="003C448C">
        <w:rPr>
          <w:rFonts w:ascii="Times" w:hAnsi="Times" w:cs="Times"/>
          <w:sz w:val="24"/>
          <w:szCs w:val="24"/>
        </w:rPr>
        <w:t xml:space="preserve"> a mudança através de </w:t>
      </w:r>
      <w:r w:rsidRPr="00E8193E">
        <w:rPr>
          <w:rFonts w:ascii="Times" w:hAnsi="Times" w:cs="Times"/>
          <w:i/>
          <w:sz w:val="24"/>
          <w:szCs w:val="24"/>
        </w:rPr>
        <w:lastRenderedPageBreak/>
        <w:t>dashboard</w:t>
      </w:r>
      <w:r w:rsidR="00C80DC8">
        <w:rPr>
          <w:rStyle w:val="Refdenotaderodap"/>
          <w:rFonts w:ascii="Times" w:hAnsi="Times" w:cs="Times"/>
          <w:i/>
          <w:sz w:val="24"/>
          <w:szCs w:val="24"/>
        </w:rPr>
        <w:footnoteReference w:id="3"/>
      </w:r>
      <w:r w:rsidRPr="003C448C">
        <w:rPr>
          <w:rFonts w:ascii="Times" w:hAnsi="Times" w:cs="Times"/>
          <w:sz w:val="24"/>
          <w:szCs w:val="24"/>
        </w:rPr>
        <w:t>e relatórios.</w:t>
      </w:r>
    </w:p>
    <w:p w:rsidR="00E74EB4" w:rsidRPr="003C448C" w:rsidRDefault="00FE5BBB" w:rsidP="00FF02C8">
      <w:pPr>
        <w:widowControl w:val="0"/>
        <w:spacing w:after="0" w:line="360" w:lineRule="auto"/>
        <w:ind w:firstLine="708"/>
        <w:jc w:val="both"/>
        <w:rPr>
          <w:rFonts w:ascii="Times" w:hAnsi="Times" w:cs="Times"/>
          <w:sz w:val="24"/>
          <w:szCs w:val="24"/>
        </w:rPr>
      </w:pPr>
      <w:r w:rsidRPr="003C448C">
        <w:rPr>
          <w:rFonts w:ascii="Times" w:hAnsi="Times" w:cs="Times"/>
          <w:sz w:val="24"/>
          <w:szCs w:val="24"/>
        </w:rPr>
        <w:t>A ú</w:t>
      </w:r>
      <w:r w:rsidR="00E74EB4" w:rsidRPr="003C448C">
        <w:rPr>
          <w:rFonts w:ascii="Times" w:hAnsi="Times" w:cs="Times"/>
          <w:sz w:val="24"/>
          <w:szCs w:val="24"/>
        </w:rPr>
        <w:t xml:space="preserve">ltima etapa nomeada maturidade é </w:t>
      </w:r>
      <w:r w:rsidRPr="003C448C">
        <w:rPr>
          <w:rFonts w:ascii="Times" w:hAnsi="Times" w:cs="Times"/>
          <w:sz w:val="24"/>
          <w:szCs w:val="24"/>
        </w:rPr>
        <w:t>responsável</w:t>
      </w:r>
      <w:r w:rsidR="00E74EB4" w:rsidRPr="003C448C">
        <w:rPr>
          <w:rFonts w:ascii="Times" w:hAnsi="Times" w:cs="Times"/>
          <w:sz w:val="24"/>
          <w:szCs w:val="24"/>
        </w:rPr>
        <w:t xml:space="preserve"> pela fase de Melhoria Cont</w:t>
      </w:r>
      <w:r w:rsidR="009739E4">
        <w:rPr>
          <w:rFonts w:ascii="Times" w:hAnsi="Times" w:cs="Times"/>
          <w:sz w:val="24"/>
          <w:szCs w:val="24"/>
        </w:rPr>
        <w:t>í</w:t>
      </w:r>
      <w:r w:rsidR="00E74EB4" w:rsidRPr="003C448C">
        <w:rPr>
          <w:rFonts w:ascii="Times" w:hAnsi="Times" w:cs="Times"/>
          <w:sz w:val="24"/>
          <w:szCs w:val="24"/>
        </w:rPr>
        <w:t xml:space="preserve">nua de Serviços proposta pelo ITIL. Nesta etapa </w:t>
      </w:r>
      <w:r w:rsidR="00B75D79">
        <w:rPr>
          <w:rFonts w:ascii="Times" w:hAnsi="Times" w:cs="Times"/>
          <w:sz w:val="24"/>
          <w:szCs w:val="24"/>
        </w:rPr>
        <w:t>foi</w:t>
      </w:r>
      <w:r w:rsidR="00E74EB4" w:rsidRPr="003C448C">
        <w:rPr>
          <w:rFonts w:ascii="Times" w:hAnsi="Times" w:cs="Times"/>
          <w:sz w:val="24"/>
          <w:szCs w:val="24"/>
        </w:rPr>
        <w:t xml:space="preserve"> analisado a melhoria nos processos e iniciado um novo ciclo para melhorar aqueles processos que ainda não foram satisfatórios. A seguir será detalhado como foi desenvolvido cada etapa dentro da empresa estudada.</w:t>
      </w:r>
    </w:p>
    <w:p w:rsidR="00E74EB4" w:rsidRDefault="00E74EB4" w:rsidP="00FF02C8">
      <w:pPr>
        <w:widowControl w:val="0"/>
        <w:spacing w:after="0" w:line="360" w:lineRule="auto"/>
        <w:jc w:val="both"/>
        <w:rPr>
          <w:rFonts w:ascii="Times New Roman" w:hAnsi="Times New Roman" w:cs="Times New Roman"/>
          <w:sz w:val="24"/>
          <w:szCs w:val="24"/>
        </w:rPr>
      </w:pPr>
    </w:p>
    <w:p w:rsidR="003C448C" w:rsidRPr="0066500A" w:rsidRDefault="003C448C" w:rsidP="00FF02C8">
      <w:pPr>
        <w:widowControl w:val="0"/>
        <w:spacing w:after="0" w:line="360" w:lineRule="auto"/>
        <w:jc w:val="both"/>
        <w:rPr>
          <w:rFonts w:ascii="Times New Roman" w:hAnsi="Times New Roman" w:cs="Times New Roman"/>
          <w:sz w:val="24"/>
          <w:szCs w:val="24"/>
        </w:rPr>
      </w:pPr>
    </w:p>
    <w:p w:rsidR="00E74EB4" w:rsidRPr="00A233FA" w:rsidRDefault="00E74EB4" w:rsidP="00FF02C8">
      <w:pPr>
        <w:pStyle w:val="Ttulo3"/>
        <w:keepLines w:val="0"/>
        <w:widowControl w:val="0"/>
        <w:spacing w:before="0"/>
        <w:rPr>
          <w:rFonts w:ascii="Times New Roman" w:hAnsi="Times New Roman" w:cs="Times New Roman"/>
          <w:color w:val="auto"/>
          <w:sz w:val="24"/>
          <w:szCs w:val="24"/>
        </w:rPr>
      </w:pPr>
      <w:bookmarkStart w:id="61" w:name="_Toc405202168"/>
      <w:r w:rsidRPr="00A233FA">
        <w:rPr>
          <w:rFonts w:ascii="Times New Roman" w:hAnsi="Times New Roman" w:cs="Times New Roman"/>
          <w:color w:val="auto"/>
          <w:sz w:val="24"/>
          <w:szCs w:val="24"/>
        </w:rPr>
        <w:t>2.3.1 Inicialização e Contágio</w:t>
      </w:r>
      <w:bookmarkEnd w:id="61"/>
    </w:p>
    <w:p w:rsidR="00E74EB4" w:rsidRDefault="00E74EB4" w:rsidP="00FF02C8">
      <w:pPr>
        <w:widowControl w:val="0"/>
        <w:spacing w:after="0" w:line="360" w:lineRule="auto"/>
        <w:jc w:val="both"/>
        <w:rPr>
          <w:rFonts w:ascii="Times New Roman" w:hAnsi="Times New Roman" w:cs="Times New Roman"/>
          <w:sz w:val="24"/>
          <w:szCs w:val="24"/>
        </w:rPr>
      </w:pPr>
    </w:p>
    <w:p w:rsidR="001C3D33" w:rsidRPr="0066500A" w:rsidRDefault="001C3D33" w:rsidP="00FF02C8">
      <w:pPr>
        <w:widowControl w:val="0"/>
        <w:spacing w:after="0" w:line="360" w:lineRule="auto"/>
        <w:jc w:val="both"/>
        <w:rPr>
          <w:rFonts w:ascii="Times New Roman" w:hAnsi="Times New Roman" w:cs="Times New Roman"/>
          <w:sz w:val="24"/>
          <w:szCs w:val="24"/>
        </w:rPr>
      </w:pPr>
    </w:p>
    <w:p w:rsidR="00E74EB4" w:rsidRPr="0066500A" w:rsidRDefault="00E74EB4" w:rsidP="00FF02C8">
      <w:pPr>
        <w:widowControl w:val="0"/>
        <w:spacing w:after="0" w:line="360" w:lineRule="auto"/>
        <w:ind w:firstLine="708"/>
        <w:jc w:val="both"/>
        <w:rPr>
          <w:rFonts w:ascii="Times New Roman" w:hAnsi="Times New Roman" w:cs="Times New Roman"/>
          <w:sz w:val="24"/>
          <w:szCs w:val="24"/>
        </w:rPr>
      </w:pPr>
      <w:r w:rsidRPr="0066500A">
        <w:rPr>
          <w:rFonts w:ascii="Times New Roman" w:hAnsi="Times New Roman" w:cs="Times New Roman"/>
          <w:sz w:val="24"/>
          <w:szCs w:val="24"/>
        </w:rPr>
        <w:t xml:space="preserve">A etapa de inicialização na Autocom foi marcada por três reuniões principais. A primeira reunião aconteceu em janeiro de 2014, onde foi feito a proposta de adoção do ITIL para solucionar problemas eminentes observados sobre a prestação de serviços. Estes problemas </w:t>
      </w:r>
      <w:r w:rsidR="00FE5BBB" w:rsidRPr="0066500A">
        <w:rPr>
          <w:rFonts w:ascii="Times New Roman" w:hAnsi="Times New Roman" w:cs="Times New Roman"/>
          <w:sz w:val="24"/>
          <w:szCs w:val="24"/>
        </w:rPr>
        <w:t>já</w:t>
      </w:r>
      <w:r w:rsidRPr="0066500A">
        <w:rPr>
          <w:rFonts w:ascii="Times New Roman" w:hAnsi="Times New Roman" w:cs="Times New Roman"/>
          <w:sz w:val="24"/>
          <w:szCs w:val="24"/>
        </w:rPr>
        <w:t xml:space="preserve"> haviam sido levantados durantes as reuniões </w:t>
      </w:r>
      <w:r w:rsidR="00FE5BBB" w:rsidRPr="0066500A">
        <w:rPr>
          <w:rFonts w:ascii="Times New Roman" w:hAnsi="Times New Roman" w:cs="Times New Roman"/>
          <w:sz w:val="24"/>
          <w:szCs w:val="24"/>
        </w:rPr>
        <w:t>periódicas</w:t>
      </w:r>
      <w:r w:rsidRPr="0066500A">
        <w:rPr>
          <w:rFonts w:ascii="Times New Roman" w:hAnsi="Times New Roman" w:cs="Times New Roman"/>
          <w:sz w:val="24"/>
          <w:szCs w:val="24"/>
        </w:rPr>
        <w:t xml:space="preserve"> realizadas pela empresa no decorrer do ano</w:t>
      </w:r>
      <w:r w:rsidR="004F4495">
        <w:rPr>
          <w:rFonts w:ascii="Times New Roman" w:hAnsi="Times New Roman" w:cs="Times New Roman"/>
          <w:sz w:val="24"/>
          <w:szCs w:val="24"/>
        </w:rPr>
        <w:t xml:space="preserve"> anterior</w:t>
      </w:r>
      <w:r w:rsidRPr="0066500A">
        <w:rPr>
          <w:rFonts w:ascii="Times New Roman" w:hAnsi="Times New Roman" w:cs="Times New Roman"/>
          <w:sz w:val="24"/>
          <w:szCs w:val="24"/>
        </w:rPr>
        <w:t>.  Nesta reunião o chefe de setor e o Diretor e gerente da empresa discutiram o que o ITIL poderia trazer de vantagens para empresa.  Nesta reunião foi obtid</w:t>
      </w:r>
      <w:r w:rsidR="004F4495">
        <w:rPr>
          <w:rFonts w:ascii="Times New Roman" w:hAnsi="Times New Roman" w:cs="Times New Roman"/>
          <w:sz w:val="24"/>
          <w:szCs w:val="24"/>
        </w:rPr>
        <w:t>a</w:t>
      </w:r>
      <w:r w:rsidRPr="0066500A">
        <w:rPr>
          <w:rFonts w:ascii="Times New Roman" w:hAnsi="Times New Roman" w:cs="Times New Roman"/>
          <w:sz w:val="24"/>
          <w:szCs w:val="24"/>
        </w:rPr>
        <w:t xml:space="preserve"> a autorização de uso do nome da empresa para este estudo</w:t>
      </w:r>
      <w:r w:rsidR="00BC1858">
        <w:rPr>
          <w:rFonts w:ascii="Times New Roman" w:hAnsi="Times New Roman" w:cs="Times New Roman"/>
          <w:sz w:val="24"/>
          <w:szCs w:val="24"/>
        </w:rPr>
        <w:t xml:space="preserve"> (</w:t>
      </w:r>
      <w:r w:rsidR="004F4495">
        <w:rPr>
          <w:rFonts w:ascii="Times New Roman" w:hAnsi="Times New Roman" w:cs="Times New Roman"/>
          <w:sz w:val="24"/>
          <w:szCs w:val="24"/>
        </w:rPr>
        <w:t>Anexo 1</w:t>
      </w:r>
      <w:r w:rsidR="00BC1858">
        <w:rPr>
          <w:rFonts w:ascii="Times New Roman" w:hAnsi="Times New Roman" w:cs="Times New Roman"/>
          <w:sz w:val="24"/>
          <w:szCs w:val="24"/>
        </w:rPr>
        <w:t>)</w:t>
      </w:r>
      <w:r w:rsidRPr="0066500A">
        <w:rPr>
          <w:rFonts w:ascii="Times New Roman" w:hAnsi="Times New Roman" w:cs="Times New Roman"/>
          <w:sz w:val="24"/>
          <w:szCs w:val="24"/>
        </w:rPr>
        <w:t>.</w:t>
      </w:r>
    </w:p>
    <w:p w:rsidR="00E74EB4" w:rsidRPr="0066500A" w:rsidRDefault="001C3D33"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74EB4" w:rsidRPr="0066500A">
        <w:rPr>
          <w:rFonts w:ascii="Times New Roman" w:hAnsi="Times New Roman" w:cs="Times New Roman"/>
          <w:sz w:val="24"/>
          <w:szCs w:val="24"/>
        </w:rPr>
        <w:t xml:space="preserve">Na segunda reunião foi apresentado a documentação do projeto que inclui a </w:t>
      </w:r>
      <w:r w:rsidR="00E45B3A" w:rsidRPr="0066500A">
        <w:rPr>
          <w:rFonts w:ascii="Times New Roman" w:hAnsi="Times New Roman" w:cs="Times New Roman"/>
          <w:sz w:val="24"/>
          <w:szCs w:val="24"/>
        </w:rPr>
        <w:t>análise</w:t>
      </w:r>
      <w:r w:rsidR="00E74EB4" w:rsidRPr="0066500A">
        <w:rPr>
          <w:rFonts w:ascii="Times New Roman" w:hAnsi="Times New Roman" w:cs="Times New Roman"/>
          <w:sz w:val="24"/>
          <w:szCs w:val="24"/>
        </w:rPr>
        <w:t xml:space="preserve"> de lacunas, o plano de ação para melhoria da empresa e as etapas de implementação de uma GSTI. Foram discutidos cada fase e as ações a serem feitas em cada uma delas. Foi verificado a necessidade de mudança do sistema utilizado para gerenciar as ordens de serviço por não serem satisfatórios as novas necessidades da empresa. Assim ficou determinado que um dos passos importantes seria o desenvolvimento de um novo sistema para gerenciar os serviços prestados. </w:t>
      </w:r>
    </w:p>
    <w:p w:rsidR="00E74EB4" w:rsidRPr="0066500A" w:rsidRDefault="001C3D33"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w:t>
      </w:r>
      <w:r w:rsidR="00E74EB4" w:rsidRPr="0066500A">
        <w:rPr>
          <w:rFonts w:ascii="Times New Roman" w:hAnsi="Times New Roman" w:cs="Times New Roman"/>
          <w:sz w:val="24"/>
          <w:szCs w:val="24"/>
        </w:rPr>
        <w:t xml:space="preserve">evido a necessidade de desenvolver um novo sistema, foi realizado uma terceira reunião junto a equipe de desenvolvimento. </w:t>
      </w:r>
      <w:r w:rsidRPr="0066500A">
        <w:rPr>
          <w:rFonts w:ascii="Times New Roman" w:hAnsi="Times New Roman" w:cs="Times New Roman"/>
          <w:sz w:val="24"/>
          <w:szCs w:val="24"/>
        </w:rPr>
        <w:t>Nesta</w:t>
      </w:r>
      <w:r w:rsidR="00E74EB4" w:rsidRPr="0066500A">
        <w:rPr>
          <w:rFonts w:ascii="Times New Roman" w:hAnsi="Times New Roman" w:cs="Times New Roman"/>
          <w:sz w:val="24"/>
          <w:szCs w:val="24"/>
        </w:rPr>
        <w:t xml:space="preserve"> reunião foi determinado o cronograma de todo o projeto.</w:t>
      </w:r>
    </w:p>
    <w:p w:rsidR="009739E4" w:rsidRPr="0066500A" w:rsidRDefault="001C3D33"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Com o cronograma definido, deu-se início a segunda etapa de contá</w:t>
      </w:r>
      <w:r w:rsidR="00E74EB4" w:rsidRPr="0066500A">
        <w:rPr>
          <w:rFonts w:ascii="Times New Roman" w:hAnsi="Times New Roman" w:cs="Times New Roman"/>
          <w:sz w:val="24"/>
          <w:szCs w:val="24"/>
        </w:rPr>
        <w:t xml:space="preserve">gio. Nesta fase foi apresentado a equipe de </w:t>
      </w:r>
      <w:r w:rsidR="00E74EB4" w:rsidRPr="00E8193E">
        <w:rPr>
          <w:rFonts w:ascii="Times New Roman" w:hAnsi="Times New Roman" w:cs="Times New Roman"/>
          <w:i/>
          <w:sz w:val="24"/>
          <w:szCs w:val="24"/>
        </w:rPr>
        <w:t>Help Desk</w:t>
      </w:r>
      <w:r w:rsidR="00E74EB4" w:rsidRPr="0066500A">
        <w:rPr>
          <w:rFonts w:ascii="Times New Roman" w:hAnsi="Times New Roman" w:cs="Times New Roman"/>
          <w:sz w:val="24"/>
          <w:szCs w:val="24"/>
        </w:rPr>
        <w:t xml:space="preserve"> o projeto, destacando a </w:t>
      </w:r>
      <w:r w:rsidRPr="0066500A">
        <w:rPr>
          <w:rFonts w:ascii="Times New Roman" w:hAnsi="Times New Roman" w:cs="Times New Roman"/>
          <w:sz w:val="24"/>
          <w:szCs w:val="24"/>
        </w:rPr>
        <w:t>importância</w:t>
      </w:r>
      <w:r w:rsidR="00E74EB4" w:rsidRPr="0066500A">
        <w:rPr>
          <w:rFonts w:ascii="Times New Roman" w:hAnsi="Times New Roman" w:cs="Times New Roman"/>
          <w:sz w:val="24"/>
          <w:szCs w:val="24"/>
        </w:rPr>
        <w:t xml:space="preserve"> da aplicação do ITIL na empresa. </w:t>
      </w:r>
      <w:r w:rsidRPr="0066500A">
        <w:rPr>
          <w:rFonts w:ascii="Times New Roman" w:hAnsi="Times New Roman" w:cs="Times New Roman"/>
          <w:sz w:val="24"/>
          <w:szCs w:val="24"/>
        </w:rPr>
        <w:t>Foi</w:t>
      </w:r>
      <w:r w:rsidR="00E74EB4" w:rsidRPr="0066500A">
        <w:rPr>
          <w:rFonts w:ascii="Times New Roman" w:hAnsi="Times New Roman" w:cs="Times New Roman"/>
          <w:sz w:val="24"/>
          <w:szCs w:val="24"/>
        </w:rPr>
        <w:t xml:space="preserve"> esclarecido duvidas referente ao projeto e solicitado a participação de toda a equipe no desenvolvimento do projeto. </w:t>
      </w:r>
    </w:p>
    <w:p w:rsidR="001C3D33" w:rsidRPr="00D42834" w:rsidRDefault="00E74EB4" w:rsidP="00FF02C8">
      <w:pPr>
        <w:pStyle w:val="Ttulo3"/>
        <w:keepLines w:val="0"/>
        <w:widowControl w:val="0"/>
        <w:spacing w:before="0" w:line="360" w:lineRule="auto"/>
        <w:rPr>
          <w:rFonts w:ascii="Times New Roman" w:hAnsi="Times New Roman" w:cs="Times New Roman"/>
          <w:color w:val="auto"/>
          <w:sz w:val="24"/>
          <w:szCs w:val="24"/>
        </w:rPr>
      </w:pPr>
      <w:bookmarkStart w:id="62" w:name="_Toc405202169"/>
      <w:r w:rsidRPr="00D42834">
        <w:rPr>
          <w:rFonts w:ascii="Times New Roman" w:hAnsi="Times New Roman" w:cs="Times New Roman"/>
          <w:color w:val="auto"/>
          <w:sz w:val="24"/>
          <w:szCs w:val="24"/>
        </w:rPr>
        <w:lastRenderedPageBreak/>
        <w:t>2.3.2 Controle</w:t>
      </w:r>
      <w:bookmarkEnd w:id="62"/>
    </w:p>
    <w:p w:rsidR="00262A43" w:rsidRDefault="00262A43" w:rsidP="00FF02C8">
      <w:pPr>
        <w:widowControl w:val="0"/>
        <w:spacing w:after="0" w:line="360" w:lineRule="auto"/>
        <w:jc w:val="both"/>
        <w:rPr>
          <w:rFonts w:ascii="Times New Roman" w:hAnsi="Times New Roman" w:cs="Times New Roman"/>
          <w:b/>
          <w:sz w:val="24"/>
          <w:szCs w:val="24"/>
        </w:rPr>
      </w:pPr>
    </w:p>
    <w:p w:rsidR="00262A43" w:rsidRPr="00262A43" w:rsidRDefault="00262A43" w:rsidP="00FF02C8">
      <w:pPr>
        <w:widowControl w:val="0"/>
        <w:spacing w:after="0" w:line="360" w:lineRule="auto"/>
        <w:jc w:val="both"/>
        <w:rPr>
          <w:rFonts w:ascii="Times New Roman" w:hAnsi="Times New Roman" w:cs="Times New Roman"/>
          <w:b/>
          <w:sz w:val="24"/>
          <w:szCs w:val="24"/>
        </w:rPr>
      </w:pPr>
    </w:p>
    <w:p w:rsidR="00E74EB4" w:rsidRPr="0066500A" w:rsidRDefault="001C3D33"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66500A">
        <w:rPr>
          <w:rFonts w:ascii="Times New Roman" w:hAnsi="Times New Roman" w:cs="Times New Roman"/>
          <w:sz w:val="24"/>
          <w:szCs w:val="24"/>
        </w:rPr>
        <w:t>Após</w:t>
      </w:r>
      <w:r w:rsidR="00E74EB4" w:rsidRPr="0066500A">
        <w:rPr>
          <w:rFonts w:ascii="Times New Roman" w:hAnsi="Times New Roman" w:cs="Times New Roman"/>
          <w:sz w:val="24"/>
          <w:szCs w:val="24"/>
        </w:rPr>
        <w:t xml:space="preserve"> toda a equipe de </w:t>
      </w:r>
      <w:r w:rsidR="00E74EB4" w:rsidRPr="00E8193E">
        <w:rPr>
          <w:rFonts w:ascii="Times New Roman" w:hAnsi="Times New Roman" w:cs="Times New Roman"/>
          <w:i/>
          <w:sz w:val="24"/>
          <w:szCs w:val="24"/>
        </w:rPr>
        <w:t>Help Desk</w:t>
      </w:r>
      <w:r w:rsidR="00E74EB4" w:rsidRPr="0066500A">
        <w:rPr>
          <w:rFonts w:ascii="Times New Roman" w:hAnsi="Times New Roman" w:cs="Times New Roman"/>
          <w:sz w:val="24"/>
          <w:szCs w:val="24"/>
        </w:rPr>
        <w:t xml:space="preserve"> ter tomado conhecimento do projeto, foi iniciado a etapa de controle onde preparamos a empresa para a implementação de uma GSTI. </w:t>
      </w:r>
      <w:r w:rsidRPr="0066500A">
        <w:rPr>
          <w:rFonts w:ascii="Times New Roman" w:hAnsi="Times New Roman" w:cs="Times New Roman"/>
          <w:sz w:val="24"/>
          <w:szCs w:val="24"/>
        </w:rPr>
        <w:t>Para</w:t>
      </w:r>
      <w:r w:rsidR="00E74EB4" w:rsidRPr="0066500A">
        <w:rPr>
          <w:rFonts w:ascii="Times New Roman" w:hAnsi="Times New Roman" w:cs="Times New Roman"/>
          <w:sz w:val="24"/>
          <w:szCs w:val="24"/>
        </w:rPr>
        <w:t xml:space="preserve"> que esta etapa </w:t>
      </w:r>
      <w:r w:rsidR="004F4495">
        <w:rPr>
          <w:rFonts w:ascii="Times New Roman" w:hAnsi="Times New Roman" w:cs="Times New Roman"/>
          <w:sz w:val="24"/>
          <w:szCs w:val="24"/>
        </w:rPr>
        <w:t>fosse</w:t>
      </w:r>
      <w:r w:rsidR="00E74EB4" w:rsidRPr="0066500A">
        <w:rPr>
          <w:rFonts w:ascii="Times New Roman" w:hAnsi="Times New Roman" w:cs="Times New Roman"/>
          <w:sz w:val="24"/>
          <w:szCs w:val="24"/>
        </w:rPr>
        <w:t xml:space="preserve"> eficaz, inicialmente foi verificado os processos atu</w:t>
      </w:r>
      <w:r>
        <w:rPr>
          <w:rFonts w:ascii="Times New Roman" w:hAnsi="Times New Roman" w:cs="Times New Roman"/>
          <w:sz w:val="24"/>
          <w:szCs w:val="24"/>
        </w:rPr>
        <w:t>ais desempenhados no dia a dia e assim</w:t>
      </w:r>
      <w:r w:rsidR="00E74EB4" w:rsidRPr="0066500A">
        <w:rPr>
          <w:rFonts w:ascii="Times New Roman" w:hAnsi="Times New Roman" w:cs="Times New Roman"/>
          <w:sz w:val="24"/>
          <w:szCs w:val="24"/>
        </w:rPr>
        <w:t xml:space="preserve"> entender como são executados os processos de atendimento do </w:t>
      </w:r>
      <w:r w:rsidR="00E74EB4" w:rsidRPr="00E8193E">
        <w:rPr>
          <w:rFonts w:ascii="Times New Roman" w:hAnsi="Times New Roman" w:cs="Times New Roman"/>
          <w:i/>
          <w:sz w:val="24"/>
          <w:szCs w:val="24"/>
        </w:rPr>
        <w:t>Help Desk</w:t>
      </w:r>
      <w:r w:rsidR="00E74EB4" w:rsidRPr="0066500A">
        <w:rPr>
          <w:rFonts w:ascii="Times New Roman" w:hAnsi="Times New Roman" w:cs="Times New Roman"/>
          <w:sz w:val="24"/>
          <w:szCs w:val="24"/>
        </w:rPr>
        <w:t xml:space="preserve">. </w:t>
      </w:r>
    </w:p>
    <w:p w:rsidR="00B116DB" w:rsidRDefault="001C3D33"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739E4">
        <w:rPr>
          <w:rFonts w:ascii="Times New Roman" w:hAnsi="Times New Roman" w:cs="Times New Roman"/>
          <w:sz w:val="24"/>
          <w:szCs w:val="24"/>
        </w:rPr>
        <w:t xml:space="preserve">Uma forma abordada para um melhor entendimento dos processos foi através de uma descrição por fluxograma. Os fluxogramas foram feitos através de um serviço online gratuito chamado </w:t>
      </w:r>
      <w:r w:rsidR="009739E4" w:rsidRPr="009739E4">
        <w:rPr>
          <w:rFonts w:ascii="Times New Roman" w:hAnsi="Times New Roman" w:cs="Times New Roman"/>
          <w:i/>
          <w:sz w:val="24"/>
          <w:szCs w:val="24"/>
        </w:rPr>
        <w:t>LucidChart</w:t>
      </w:r>
      <w:r w:rsidR="009739E4">
        <w:rPr>
          <w:rFonts w:ascii="Times New Roman" w:hAnsi="Times New Roman" w:cs="Times New Roman"/>
          <w:sz w:val="24"/>
          <w:szCs w:val="24"/>
        </w:rPr>
        <w:t xml:space="preserve"> que permite a criação de fluxogramas, mapas mentais, esboços de aplicações e outros diagramas. Há também a opção de exportar os documentos criados no formatos de imagem e pdf.</w:t>
      </w:r>
    </w:p>
    <w:p w:rsidR="00A4305F" w:rsidRDefault="009739E4"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Foram abordados três processos principais: </w:t>
      </w:r>
      <w:r w:rsidRPr="009739E4">
        <w:rPr>
          <w:rFonts w:ascii="Times New Roman" w:hAnsi="Times New Roman" w:cs="Times New Roman"/>
          <w:sz w:val="24"/>
          <w:szCs w:val="24"/>
        </w:rPr>
        <w:t>Solicitação de Atendimento, Abertura de Chamado e Atendimento de Ordem de Serviço</w:t>
      </w:r>
      <w:r>
        <w:rPr>
          <w:rFonts w:ascii="Times New Roman" w:hAnsi="Times New Roman" w:cs="Times New Roman"/>
          <w:sz w:val="24"/>
          <w:szCs w:val="24"/>
        </w:rPr>
        <w:t>. Estes três processos</w:t>
      </w:r>
      <w:r w:rsidR="00524955">
        <w:rPr>
          <w:rFonts w:ascii="Times New Roman" w:hAnsi="Times New Roman" w:cs="Times New Roman"/>
          <w:sz w:val="24"/>
          <w:szCs w:val="24"/>
        </w:rPr>
        <w:t xml:space="preserve"> foram analisados pela equipe de projeto, destacando falhas para serem melhoradas com os novos processos com base no ITIL. </w:t>
      </w:r>
      <w:r w:rsidR="00B116DB" w:rsidRPr="0066500A">
        <w:rPr>
          <w:rFonts w:ascii="Times New Roman" w:hAnsi="Times New Roman" w:cs="Times New Roman"/>
          <w:sz w:val="24"/>
          <w:szCs w:val="24"/>
        </w:rPr>
        <w:t>O primeiro processo observado foi o de Solicitação de atendimento</w:t>
      </w:r>
    </w:p>
    <w:p w:rsidR="00DF15D5" w:rsidRDefault="00524955"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B116DB" w:rsidRDefault="004648A7" w:rsidP="00FF02C8">
      <w:pPr>
        <w:widowControl w:val="0"/>
        <w:spacing w:after="0" w:line="360" w:lineRule="auto"/>
        <w:jc w:val="center"/>
      </w:pPr>
      <w:r>
        <w:rPr>
          <w:noProof/>
          <w:lang w:eastAsia="pt-BR"/>
        </w:rPr>
        <w:drawing>
          <wp:inline distT="0" distB="0" distL="0" distR="0">
            <wp:extent cx="4867955" cy="3458058"/>
            <wp:effectExtent l="19050" t="0" r="8845" b="0"/>
            <wp:docPr id="9" name="Imagem 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5"/>
                    <a:stretch>
                      <a:fillRect/>
                    </a:stretch>
                  </pic:blipFill>
                  <pic:spPr>
                    <a:xfrm>
                      <a:off x="0" y="0"/>
                      <a:ext cx="4867955" cy="3458058"/>
                    </a:xfrm>
                    <a:prstGeom prst="rect">
                      <a:avLst/>
                    </a:prstGeom>
                  </pic:spPr>
                </pic:pic>
              </a:graphicData>
            </a:graphic>
          </wp:inline>
        </w:drawing>
      </w:r>
    </w:p>
    <w:p w:rsidR="00E74EB4" w:rsidRDefault="00DF15D5" w:rsidP="00FF02C8">
      <w:pPr>
        <w:pStyle w:val="Legenda"/>
        <w:widowControl w:val="0"/>
        <w:spacing w:after="0" w:line="360" w:lineRule="auto"/>
        <w:jc w:val="both"/>
        <w:rPr>
          <w:rFonts w:ascii="Times New Roman" w:hAnsi="Times New Roman" w:cs="Times New Roman"/>
          <w:b w:val="0"/>
          <w:color w:val="auto"/>
          <w:sz w:val="20"/>
          <w:szCs w:val="20"/>
        </w:rPr>
      </w:pPr>
      <w:bookmarkStart w:id="63" w:name="_Toc405155599"/>
      <w:r w:rsidRPr="00DF15D5">
        <w:rPr>
          <w:rFonts w:ascii="Times New Roman" w:hAnsi="Times New Roman" w:cs="Times New Roman"/>
          <w:b w:val="0"/>
          <w:color w:val="auto"/>
          <w:sz w:val="20"/>
          <w:szCs w:val="20"/>
        </w:rPr>
        <w:t xml:space="preserve">Figura </w:t>
      </w:r>
      <w:r w:rsidR="00CA6B6F" w:rsidRPr="00DF15D5">
        <w:rPr>
          <w:rFonts w:ascii="Times New Roman" w:hAnsi="Times New Roman" w:cs="Times New Roman"/>
          <w:b w:val="0"/>
          <w:color w:val="auto"/>
          <w:sz w:val="20"/>
          <w:szCs w:val="20"/>
        </w:rPr>
        <w:fldChar w:fldCharType="begin"/>
      </w:r>
      <w:r w:rsidRPr="00DF15D5">
        <w:rPr>
          <w:rFonts w:ascii="Times New Roman" w:hAnsi="Times New Roman" w:cs="Times New Roman"/>
          <w:b w:val="0"/>
          <w:color w:val="auto"/>
          <w:sz w:val="20"/>
          <w:szCs w:val="20"/>
        </w:rPr>
        <w:instrText xml:space="preserve"> SEQ Figura \* ARABIC </w:instrText>
      </w:r>
      <w:r w:rsidR="00CA6B6F" w:rsidRPr="00DF15D5">
        <w:rPr>
          <w:rFonts w:ascii="Times New Roman" w:hAnsi="Times New Roman" w:cs="Times New Roman"/>
          <w:b w:val="0"/>
          <w:color w:val="auto"/>
          <w:sz w:val="20"/>
          <w:szCs w:val="20"/>
        </w:rPr>
        <w:fldChar w:fldCharType="separate"/>
      </w:r>
      <w:r w:rsidR="00FA58D0">
        <w:rPr>
          <w:rFonts w:ascii="Times New Roman" w:hAnsi="Times New Roman" w:cs="Times New Roman"/>
          <w:b w:val="0"/>
          <w:noProof/>
          <w:color w:val="auto"/>
          <w:sz w:val="20"/>
          <w:szCs w:val="20"/>
        </w:rPr>
        <w:t>7</w:t>
      </w:r>
      <w:r w:rsidR="00CA6B6F" w:rsidRPr="00DF15D5">
        <w:rPr>
          <w:rFonts w:ascii="Times New Roman" w:hAnsi="Times New Roman" w:cs="Times New Roman"/>
          <w:b w:val="0"/>
          <w:color w:val="auto"/>
          <w:sz w:val="20"/>
          <w:szCs w:val="20"/>
        </w:rPr>
        <w:fldChar w:fldCharType="end"/>
      </w:r>
      <w:r w:rsidRPr="00DF15D5">
        <w:rPr>
          <w:rFonts w:ascii="Times New Roman" w:hAnsi="Times New Roman" w:cs="Times New Roman"/>
          <w:b w:val="0"/>
          <w:color w:val="auto"/>
          <w:sz w:val="20"/>
          <w:szCs w:val="20"/>
        </w:rPr>
        <w:t>. Solicitação de Atendimento</w:t>
      </w:r>
      <w:bookmarkEnd w:id="63"/>
    </w:p>
    <w:p w:rsidR="009739E4" w:rsidRDefault="00B116DB" w:rsidP="00FF02C8">
      <w:pPr>
        <w:widowControl w:val="0"/>
        <w:spacing w:after="0" w:line="360" w:lineRule="auto"/>
        <w:rPr>
          <w:rFonts w:ascii="Times New Roman" w:hAnsi="Times New Roman"/>
          <w:sz w:val="20"/>
          <w:szCs w:val="20"/>
        </w:rPr>
      </w:pPr>
      <w:r>
        <w:rPr>
          <w:rFonts w:ascii="Times New Roman" w:hAnsi="Times New Roman"/>
          <w:sz w:val="20"/>
          <w:szCs w:val="20"/>
        </w:rPr>
        <w:t xml:space="preserve">Fonte: </w:t>
      </w:r>
      <w:r w:rsidR="00A4305F">
        <w:rPr>
          <w:rFonts w:ascii="Times New Roman" w:hAnsi="Times New Roman"/>
          <w:sz w:val="20"/>
          <w:szCs w:val="20"/>
        </w:rPr>
        <w:t>Própria autora</w:t>
      </w:r>
    </w:p>
    <w:p w:rsidR="00B116DB" w:rsidRPr="00B116DB" w:rsidRDefault="00B116DB" w:rsidP="00FF02C8">
      <w:pPr>
        <w:widowControl w:val="0"/>
        <w:spacing w:after="0" w:line="360" w:lineRule="auto"/>
        <w:jc w:val="both"/>
        <w:rPr>
          <w:rFonts w:ascii="Times New Roman" w:hAnsi="Times New Roman"/>
          <w:sz w:val="20"/>
          <w:szCs w:val="20"/>
        </w:rPr>
      </w:pPr>
      <w:r>
        <w:rPr>
          <w:rFonts w:ascii="Times New Roman" w:hAnsi="Times New Roman"/>
          <w:sz w:val="20"/>
          <w:szCs w:val="20"/>
        </w:rPr>
        <w:tab/>
      </w:r>
      <w:r>
        <w:rPr>
          <w:rFonts w:ascii="Times New Roman" w:hAnsi="Times New Roman" w:cs="Times New Roman"/>
          <w:sz w:val="24"/>
          <w:szCs w:val="24"/>
        </w:rPr>
        <w:t>No</w:t>
      </w:r>
      <w:r w:rsidRPr="0066500A">
        <w:rPr>
          <w:rFonts w:ascii="Times New Roman" w:hAnsi="Times New Roman" w:cs="Times New Roman"/>
          <w:sz w:val="24"/>
          <w:szCs w:val="24"/>
        </w:rPr>
        <w:t xml:space="preserve"> processo</w:t>
      </w:r>
      <w:r>
        <w:rPr>
          <w:rFonts w:ascii="Times New Roman" w:hAnsi="Times New Roman" w:cs="Times New Roman"/>
          <w:sz w:val="24"/>
          <w:szCs w:val="24"/>
        </w:rPr>
        <w:t xml:space="preserve"> de solicitação de atendimento, conforme o fluxograma da Figura 7</w:t>
      </w:r>
      <w:r w:rsidRPr="0066500A">
        <w:rPr>
          <w:rFonts w:ascii="Times New Roman" w:hAnsi="Times New Roman" w:cs="Times New Roman"/>
          <w:sz w:val="24"/>
          <w:szCs w:val="24"/>
        </w:rPr>
        <w:t>, um cliente entra em co</w:t>
      </w:r>
      <w:r>
        <w:rPr>
          <w:rFonts w:ascii="Times New Roman" w:hAnsi="Times New Roman" w:cs="Times New Roman"/>
          <w:sz w:val="24"/>
          <w:szCs w:val="24"/>
        </w:rPr>
        <w:t xml:space="preserve">ntato com as direcionadoras do </w:t>
      </w:r>
      <w:r w:rsidRPr="00E8193E">
        <w:rPr>
          <w:rFonts w:ascii="Times New Roman" w:hAnsi="Times New Roman" w:cs="Times New Roman"/>
          <w:i/>
          <w:sz w:val="24"/>
          <w:szCs w:val="24"/>
        </w:rPr>
        <w:t>Help Desk</w:t>
      </w:r>
      <w:r w:rsidRPr="0066500A">
        <w:rPr>
          <w:rFonts w:ascii="Times New Roman" w:hAnsi="Times New Roman" w:cs="Times New Roman"/>
          <w:sz w:val="24"/>
          <w:szCs w:val="24"/>
        </w:rPr>
        <w:t>através</w:t>
      </w:r>
      <w:r>
        <w:rPr>
          <w:rFonts w:ascii="Times New Roman" w:hAnsi="Times New Roman" w:cs="Times New Roman"/>
          <w:sz w:val="24"/>
          <w:szCs w:val="24"/>
        </w:rPr>
        <w:t xml:space="preserve"> de</w:t>
      </w:r>
      <w:r w:rsidRPr="0066500A">
        <w:rPr>
          <w:rFonts w:ascii="Times New Roman" w:hAnsi="Times New Roman" w:cs="Times New Roman"/>
          <w:sz w:val="24"/>
          <w:szCs w:val="24"/>
        </w:rPr>
        <w:t xml:space="preserve"> telefone, email ou </w:t>
      </w:r>
      <w:r w:rsidRPr="0066500A">
        <w:rPr>
          <w:rFonts w:ascii="Times New Roman" w:hAnsi="Times New Roman" w:cs="Times New Roman"/>
          <w:sz w:val="24"/>
          <w:szCs w:val="24"/>
        </w:rPr>
        <w:lastRenderedPageBreak/>
        <w:t xml:space="preserve">chat </w:t>
      </w:r>
      <w:r>
        <w:rPr>
          <w:rFonts w:ascii="Times New Roman" w:hAnsi="Times New Roman" w:cs="Times New Roman"/>
          <w:sz w:val="24"/>
          <w:szCs w:val="24"/>
        </w:rPr>
        <w:t xml:space="preserve">online </w:t>
      </w:r>
      <w:r w:rsidRPr="0066500A">
        <w:rPr>
          <w:rFonts w:ascii="Times New Roman" w:hAnsi="Times New Roman" w:cs="Times New Roman"/>
          <w:sz w:val="24"/>
          <w:szCs w:val="24"/>
        </w:rPr>
        <w:t xml:space="preserve">disponível no site da empresa. Através deste contato a direcionadora identifica qual setor deve encaminhar o cliente, caso seja o setor de </w:t>
      </w:r>
      <w:r w:rsidRPr="00E8193E">
        <w:rPr>
          <w:rFonts w:ascii="Times New Roman" w:hAnsi="Times New Roman" w:cs="Times New Roman"/>
          <w:i/>
          <w:sz w:val="24"/>
          <w:szCs w:val="24"/>
        </w:rPr>
        <w:t>Help Desk</w:t>
      </w:r>
      <w:r w:rsidRPr="0066500A">
        <w:rPr>
          <w:rFonts w:ascii="Times New Roman" w:hAnsi="Times New Roman" w:cs="Times New Roman"/>
          <w:sz w:val="24"/>
          <w:szCs w:val="24"/>
        </w:rPr>
        <w:t>, a atendente abre um chamado descrevendo a solicitação do cliente para que um técnico</w:t>
      </w:r>
      <w:r w:rsidR="004F4495">
        <w:rPr>
          <w:rFonts w:ascii="Times New Roman" w:hAnsi="Times New Roman" w:cs="Times New Roman"/>
          <w:sz w:val="24"/>
          <w:szCs w:val="24"/>
        </w:rPr>
        <w:t xml:space="preserve"> </w:t>
      </w:r>
      <w:r w:rsidRPr="0066500A">
        <w:rPr>
          <w:rFonts w:ascii="Times New Roman" w:hAnsi="Times New Roman" w:cs="Times New Roman"/>
          <w:sz w:val="24"/>
          <w:szCs w:val="24"/>
        </w:rPr>
        <w:t>possa atendê-lo.</w:t>
      </w:r>
    </w:p>
    <w:p w:rsidR="001C3D33" w:rsidRDefault="001C3D33"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66500A">
        <w:rPr>
          <w:rFonts w:ascii="Times New Roman" w:hAnsi="Times New Roman" w:cs="Times New Roman"/>
          <w:sz w:val="24"/>
          <w:szCs w:val="24"/>
        </w:rPr>
        <w:t>Os</w:t>
      </w:r>
      <w:r w:rsidR="00E74EB4" w:rsidRPr="0066500A">
        <w:rPr>
          <w:rFonts w:ascii="Times New Roman" w:hAnsi="Times New Roman" w:cs="Times New Roman"/>
          <w:sz w:val="24"/>
          <w:szCs w:val="24"/>
        </w:rPr>
        <w:t xml:space="preserve"> problemas observados neste processo são:</w:t>
      </w:r>
    </w:p>
    <w:p w:rsidR="00E74EB4" w:rsidRPr="0080116B" w:rsidRDefault="001C3D33" w:rsidP="00FF02C8">
      <w:pPr>
        <w:pStyle w:val="PargrafodaLista"/>
        <w:widowControl w:val="0"/>
        <w:numPr>
          <w:ilvl w:val="0"/>
          <w:numId w:val="27"/>
        </w:numPr>
        <w:spacing w:after="0" w:line="360" w:lineRule="auto"/>
        <w:jc w:val="both"/>
        <w:rPr>
          <w:rFonts w:ascii="Times New Roman" w:hAnsi="Times New Roman" w:cs="Times New Roman"/>
          <w:sz w:val="24"/>
          <w:szCs w:val="24"/>
        </w:rPr>
      </w:pPr>
      <w:r w:rsidRPr="0080116B">
        <w:rPr>
          <w:rFonts w:ascii="Times New Roman" w:hAnsi="Times New Roman" w:cs="Times New Roman"/>
          <w:sz w:val="24"/>
          <w:szCs w:val="24"/>
        </w:rPr>
        <w:t>O</w:t>
      </w:r>
      <w:r w:rsidR="00E74EB4" w:rsidRPr="0080116B">
        <w:rPr>
          <w:rFonts w:ascii="Times New Roman" w:hAnsi="Times New Roman" w:cs="Times New Roman"/>
          <w:sz w:val="24"/>
          <w:szCs w:val="24"/>
        </w:rPr>
        <w:t xml:space="preserve"> cliente ao entrar em contato não sabe se sua solicit</w:t>
      </w:r>
      <w:r w:rsidR="0080116B">
        <w:rPr>
          <w:rFonts w:ascii="Times New Roman" w:hAnsi="Times New Roman" w:cs="Times New Roman"/>
          <w:sz w:val="24"/>
          <w:szCs w:val="24"/>
        </w:rPr>
        <w:t xml:space="preserve">ação poderá ou não ser atendida </w:t>
      </w:r>
      <w:r w:rsidR="00E74EB4" w:rsidRPr="0080116B">
        <w:rPr>
          <w:rFonts w:ascii="Times New Roman" w:hAnsi="Times New Roman" w:cs="Times New Roman"/>
          <w:sz w:val="24"/>
          <w:szCs w:val="24"/>
        </w:rPr>
        <w:t xml:space="preserve">já que não há um </w:t>
      </w:r>
      <w:r w:rsidR="005C34A1">
        <w:rPr>
          <w:rFonts w:ascii="Times New Roman" w:hAnsi="Times New Roman" w:cs="Times New Roman"/>
          <w:sz w:val="24"/>
          <w:szCs w:val="24"/>
        </w:rPr>
        <w:t>catá</w:t>
      </w:r>
      <w:r w:rsidR="00E74EB4" w:rsidRPr="0080116B">
        <w:rPr>
          <w:rFonts w:ascii="Times New Roman" w:hAnsi="Times New Roman" w:cs="Times New Roman"/>
          <w:sz w:val="24"/>
          <w:szCs w:val="24"/>
        </w:rPr>
        <w:t>logo de serviços.</w:t>
      </w:r>
    </w:p>
    <w:p w:rsidR="00E74EB4" w:rsidRPr="0080116B" w:rsidRDefault="001C3D33" w:rsidP="00FF02C8">
      <w:pPr>
        <w:pStyle w:val="PargrafodaLista"/>
        <w:widowControl w:val="0"/>
        <w:numPr>
          <w:ilvl w:val="0"/>
          <w:numId w:val="27"/>
        </w:numPr>
        <w:spacing w:after="0" w:line="360" w:lineRule="auto"/>
        <w:jc w:val="both"/>
        <w:rPr>
          <w:rFonts w:ascii="Times New Roman" w:hAnsi="Times New Roman" w:cs="Times New Roman"/>
          <w:sz w:val="24"/>
          <w:szCs w:val="24"/>
        </w:rPr>
      </w:pPr>
      <w:r w:rsidRPr="0080116B">
        <w:rPr>
          <w:rFonts w:ascii="Times New Roman" w:hAnsi="Times New Roman" w:cs="Times New Roman"/>
          <w:sz w:val="24"/>
          <w:szCs w:val="24"/>
        </w:rPr>
        <w:t>Dificuldade</w:t>
      </w:r>
      <w:r w:rsidR="00E74EB4" w:rsidRPr="0080116B">
        <w:rPr>
          <w:rFonts w:ascii="Times New Roman" w:hAnsi="Times New Roman" w:cs="Times New Roman"/>
          <w:sz w:val="24"/>
          <w:szCs w:val="24"/>
        </w:rPr>
        <w:t xml:space="preserve"> do direcionador em saber se uma de</w:t>
      </w:r>
      <w:r w:rsidRPr="0080116B">
        <w:rPr>
          <w:rFonts w:ascii="Times New Roman" w:hAnsi="Times New Roman" w:cs="Times New Roman"/>
          <w:sz w:val="24"/>
          <w:szCs w:val="24"/>
        </w:rPr>
        <w:t xml:space="preserve">vida solicitação é do setor de </w:t>
      </w:r>
      <w:r w:rsidRPr="00DF2CF4">
        <w:rPr>
          <w:rFonts w:ascii="Times New Roman" w:hAnsi="Times New Roman" w:cs="Times New Roman"/>
          <w:i/>
          <w:sz w:val="24"/>
          <w:szCs w:val="24"/>
        </w:rPr>
        <w:t>H</w:t>
      </w:r>
      <w:r w:rsidR="0080116B" w:rsidRPr="00DF2CF4">
        <w:rPr>
          <w:rFonts w:ascii="Times New Roman" w:hAnsi="Times New Roman" w:cs="Times New Roman"/>
          <w:i/>
          <w:sz w:val="24"/>
          <w:szCs w:val="24"/>
        </w:rPr>
        <w:t xml:space="preserve">elp </w:t>
      </w:r>
      <w:r w:rsidRPr="00DF2CF4">
        <w:rPr>
          <w:rFonts w:ascii="Times New Roman" w:hAnsi="Times New Roman" w:cs="Times New Roman"/>
          <w:i/>
          <w:sz w:val="24"/>
          <w:szCs w:val="24"/>
        </w:rPr>
        <w:t>D</w:t>
      </w:r>
      <w:r w:rsidR="00E74EB4" w:rsidRPr="00DF2CF4">
        <w:rPr>
          <w:rFonts w:ascii="Times New Roman" w:hAnsi="Times New Roman" w:cs="Times New Roman"/>
          <w:i/>
          <w:sz w:val="24"/>
          <w:szCs w:val="24"/>
        </w:rPr>
        <w:t>esk</w:t>
      </w:r>
      <w:r w:rsidR="00E74EB4" w:rsidRPr="0080116B">
        <w:rPr>
          <w:rFonts w:ascii="Times New Roman" w:hAnsi="Times New Roman" w:cs="Times New Roman"/>
          <w:sz w:val="24"/>
          <w:szCs w:val="24"/>
        </w:rPr>
        <w:t xml:space="preserve"> ou deve ser encaminhada a outro setor por não s</w:t>
      </w:r>
      <w:r w:rsidR="0080116B">
        <w:rPr>
          <w:rFonts w:ascii="Times New Roman" w:hAnsi="Times New Roman" w:cs="Times New Roman"/>
          <w:sz w:val="24"/>
          <w:szCs w:val="24"/>
        </w:rPr>
        <w:t xml:space="preserve">aber os serviços atendidos pelo </w:t>
      </w:r>
      <w:r w:rsidR="00E74EB4" w:rsidRPr="0080116B">
        <w:rPr>
          <w:rFonts w:ascii="Times New Roman" w:hAnsi="Times New Roman" w:cs="Times New Roman"/>
          <w:sz w:val="24"/>
          <w:szCs w:val="24"/>
        </w:rPr>
        <w:t>seu setor.</w:t>
      </w:r>
    </w:p>
    <w:p w:rsidR="00882596" w:rsidRDefault="001C3D33" w:rsidP="00FF02C8">
      <w:pPr>
        <w:pStyle w:val="PargrafodaLista"/>
        <w:widowControl w:val="0"/>
        <w:numPr>
          <w:ilvl w:val="0"/>
          <w:numId w:val="27"/>
        </w:numPr>
        <w:spacing w:after="0" w:line="360" w:lineRule="auto"/>
        <w:jc w:val="both"/>
        <w:rPr>
          <w:rFonts w:ascii="Times New Roman" w:hAnsi="Times New Roman" w:cs="Times New Roman"/>
          <w:sz w:val="24"/>
          <w:szCs w:val="24"/>
        </w:rPr>
      </w:pPr>
      <w:r w:rsidRPr="0080116B">
        <w:rPr>
          <w:rFonts w:ascii="Times New Roman" w:hAnsi="Times New Roman" w:cs="Times New Roman"/>
          <w:sz w:val="24"/>
          <w:szCs w:val="24"/>
        </w:rPr>
        <w:t>Diferentes</w:t>
      </w:r>
      <w:r w:rsidR="00E74EB4" w:rsidRPr="0080116B">
        <w:rPr>
          <w:rFonts w:ascii="Times New Roman" w:hAnsi="Times New Roman" w:cs="Times New Roman"/>
          <w:sz w:val="24"/>
          <w:szCs w:val="24"/>
        </w:rPr>
        <w:t xml:space="preserve"> solicitações podem ser atendidas de forma</w:t>
      </w:r>
      <w:r w:rsidR="0080116B" w:rsidRPr="0080116B">
        <w:rPr>
          <w:rFonts w:ascii="Times New Roman" w:hAnsi="Times New Roman" w:cs="Times New Roman"/>
          <w:sz w:val="24"/>
          <w:szCs w:val="24"/>
        </w:rPr>
        <w:t>s</w:t>
      </w:r>
      <w:r w:rsidR="00E74EB4" w:rsidRPr="0080116B">
        <w:rPr>
          <w:rFonts w:ascii="Times New Roman" w:hAnsi="Times New Roman" w:cs="Times New Roman"/>
          <w:sz w:val="24"/>
          <w:szCs w:val="24"/>
        </w:rPr>
        <w:t xml:space="preserve"> diferente</w:t>
      </w:r>
      <w:r w:rsidR="0080116B" w:rsidRPr="0080116B">
        <w:rPr>
          <w:rFonts w:ascii="Times New Roman" w:hAnsi="Times New Roman" w:cs="Times New Roman"/>
          <w:sz w:val="24"/>
          <w:szCs w:val="24"/>
        </w:rPr>
        <w:t>s</w:t>
      </w:r>
      <w:r w:rsidR="00E74EB4" w:rsidRPr="0080116B">
        <w:rPr>
          <w:rFonts w:ascii="Times New Roman" w:hAnsi="Times New Roman" w:cs="Times New Roman"/>
          <w:sz w:val="24"/>
          <w:szCs w:val="24"/>
        </w:rPr>
        <w:t xml:space="preserve"> o que deixa o cliente confuso.</w:t>
      </w:r>
    </w:p>
    <w:p w:rsidR="00882596" w:rsidRDefault="00882596"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Após o processo de Solicitação de atendimento, foi analisado o processo de Abertura de Chamado.</w:t>
      </w:r>
    </w:p>
    <w:p w:rsidR="00882596" w:rsidRDefault="000A6B4D" w:rsidP="00FF02C8">
      <w:pPr>
        <w:widowControl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4925113" cy="3715269"/>
            <wp:effectExtent l="19050" t="0" r="8837" b="0"/>
            <wp:docPr id="11" name="Imagem 1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6"/>
                    <a:stretch>
                      <a:fillRect/>
                    </a:stretch>
                  </pic:blipFill>
                  <pic:spPr>
                    <a:xfrm>
                      <a:off x="0" y="0"/>
                      <a:ext cx="4925113" cy="3715269"/>
                    </a:xfrm>
                    <a:prstGeom prst="rect">
                      <a:avLst/>
                    </a:prstGeom>
                  </pic:spPr>
                </pic:pic>
              </a:graphicData>
            </a:graphic>
          </wp:inline>
        </w:drawing>
      </w:r>
    </w:p>
    <w:p w:rsidR="00DF15D5" w:rsidRPr="00D93215" w:rsidRDefault="00DF15D5" w:rsidP="00FF02C8">
      <w:pPr>
        <w:widowControl w:val="0"/>
        <w:spacing w:after="0" w:line="360" w:lineRule="auto"/>
        <w:jc w:val="both"/>
        <w:rPr>
          <w:rFonts w:ascii="Times New Roman" w:hAnsi="Times New Roman" w:cs="Times New Roman"/>
          <w:sz w:val="20"/>
          <w:szCs w:val="20"/>
        </w:rPr>
      </w:pPr>
      <w:bookmarkStart w:id="64" w:name="_Toc405155600"/>
      <w:r w:rsidRPr="00D93215">
        <w:rPr>
          <w:rFonts w:ascii="Times New Roman" w:hAnsi="Times New Roman" w:cs="Times New Roman"/>
        </w:rPr>
        <w:t xml:space="preserve">Figura </w:t>
      </w:r>
      <w:r w:rsidR="00CA6B6F" w:rsidRPr="00D93215">
        <w:rPr>
          <w:rFonts w:ascii="Times New Roman" w:hAnsi="Times New Roman" w:cs="Times New Roman"/>
        </w:rPr>
        <w:fldChar w:fldCharType="begin"/>
      </w:r>
      <w:r w:rsidR="009A78B6" w:rsidRPr="00D93215">
        <w:rPr>
          <w:rFonts w:ascii="Times New Roman" w:hAnsi="Times New Roman" w:cs="Times New Roman"/>
        </w:rPr>
        <w:instrText xml:space="preserve"> SEQ Figura \* ARABIC </w:instrText>
      </w:r>
      <w:r w:rsidR="00CA6B6F" w:rsidRPr="00D93215">
        <w:rPr>
          <w:rFonts w:ascii="Times New Roman" w:hAnsi="Times New Roman" w:cs="Times New Roman"/>
        </w:rPr>
        <w:fldChar w:fldCharType="separate"/>
      </w:r>
      <w:r w:rsidR="00FA58D0" w:rsidRPr="00D93215">
        <w:rPr>
          <w:rFonts w:ascii="Times New Roman" w:hAnsi="Times New Roman" w:cs="Times New Roman"/>
          <w:noProof/>
        </w:rPr>
        <w:t>8</w:t>
      </w:r>
      <w:r w:rsidR="00CA6B6F" w:rsidRPr="00D93215">
        <w:rPr>
          <w:rFonts w:ascii="Times New Roman" w:hAnsi="Times New Roman" w:cs="Times New Roman"/>
          <w:noProof/>
        </w:rPr>
        <w:fldChar w:fldCharType="end"/>
      </w:r>
      <w:r w:rsidRPr="00D93215">
        <w:rPr>
          <w:rFonts w:ascii="Times New Roman" w:hAnsi="Times New Roman" w:cs="Times New Roman"/>
        </w:rPr>
        <w:t xml:space="preserve">. </w:t>
      </w:r>
      <w:r w:rsidRPr="00D93215">
        <w:rPr>
          <w:rFonts w:ascii="Times New Roman" w:hAnsi="Times New Roman" w:cs="Times New Roman"/>
          <w:sz w:val="20"/>
          <w:szCs w:val="20"/>
        </w:rPr>
        <w:t>Abertura de Chamado</w:t>
      </w:r>
      <w:bookmarkEnd w:id="64"/>
    </w:p>
    <w:p w:rsidR="00622E9E" w:rsidRDefault="00622E9E" w:rsidP="00FF02C8">
      <w:pPr>
        <w:widowControl w:val="0"/>
        <w:spacing w:after="0" w:line="360" w:lineRule="auto"/>
        <w:jc w:val="both"/>
        <w:rPr>
          <w:rFonts w:ascii="Times New Roman" w:hAnsi="Times New Roman"/>
          <w:sz w:val="20"/>
          <w:szCs w:val="20"/>
        </w:rPr>
      </w:pPr>
      <w:r>
        <w:rPr>
          <w:rFonts w:ascii="Times New Roman" w:hAnsi="Times New Roman"/>
          <w:sz w:val="20"/>
          <w:szCs w:val="20"/>
        </w:rPr>
        <w:t xml:space="preserve">Fonte: </w:t>
      </w:r>
      <w:r w:rsidR="00A4305F">
        <w:rPr>
          <w:rFonts w:ascii="Times New Roman" w:hAnsi="Times New Roman"/>
          <w:sz w:val="20"/>
          <w:szCs w:val="20"/>
        </w:rPr>
        <w:t>Própria autora</w:t>
      </w:r>
    </w:p>
    <w:p w:rsidR="00D93215" w:rsidRPr="00D93215" w:rsidRDefault="00D93215"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4305F">
        <w:rPr>
          <w:rFonts w:ascii="Times New Roman" w:hAnsi="Times New Roman" w:cs="Times New Roman"/>
          <w:sz w:val="24"/>
          <w:szCs w:val="24"/>
        </w:rPr>
        <w:t>De acordo com a Figura 8, n</w:t>
      </w:r>
      <w:r>
        <w:rPr>
          <w:rFonts w:ascii="Times New Roman" w:hAnsi="Times New Roman" w:cs="Times New Roman"/>
          <w:sz w:val="24"/>
          <w:szCs w:val="24"/>
        </w:rPr>
        <w:t xml:space="preserve">o </w:t>
      </w:r>
      <w:r w:rsidRPr="0066500A">
        <w:rPr>
          <w:rFonts w:ascii="Times New Roman" w:hAnsi="Times New Roman" w:cs="Times New Roman"/>
          <w:sz w:val="24"/>
          <w:szCs w:val="24"/>
        </w:rPr>
        <w:t>processo de abertura de chamado</w:t>
      </w:r>
      <w:r>
        <w:rPr>
          <w:rFonts w:ascii="Times New Roman" w:hAnsi="Times New Roman" w:cs="Times New Roman"/>
          <w:sz w:val="24"/>
          <w:szCs w:val="24"/>
        </w:rPr>
        <w:t xml:space="preserve">, </w:t>
      </w:r>
      <w:r w:rsidRPr="0066500A">
        <w:rPr>
          <w:rFonts w:ascii="Times New Roman" w:hAnsi="Times New Roman" w:cs="Times New Roman"/>
          <w:sz w:val="24"/>
          <w:szCs w:val="24"/>
        </w:rPr>
        <w:t>a direcionadora</w:t>
      </w:r>
      <w:r>
        <w:rPr>
          <w:rFonts w:ascii="Times New Roman" w:hAnsi="Times New Roman" w:cs="Times New Roman"/>
          <w:sz w:val="24"/>
          <w:szCs w:val="24"/>
        </w:rPr>
        <w:t xml:space="preserve"> após receber a solicitação de um cliente, identifica-</w:t>
      </w:r>
      <w:r w:rsidRPr="0066500A">
        <w:rPr>
          <w:rFonts w:ascii="Times New Roman" w:hAnsi="Times New Roman" w:cs="Times New Roman"/>
          <w:sz w:val="24"/>
          <w:szCs w:val="24"/>
        </w:rPr>
        <w:t>o e confirma os dados no sistema</w:t>
      </w:r>
      <w:r>
        <w:rPr>
          <w:rFonts w:ascii="Times New Roman" w:hAnsi="Times New Roman" w:cs="Times New Roman"/>
          <w:sz w:val="24"/>
          <w:szCs w:val="24"/>
        </w:rPr>
        <w:t>, dados como razão social, contrato ativo e mensalidades em dia</w:t>
      </w:r>
      <w:r w:rsidRPr="0066500A">
        <w:rPr>
          <w:rFonts w:ascii="Times New Roman" w:hAnsi="Times New Roman" w:cs="Times New Roman"/>
          <w:sz w:val="24"/>
          <w:szCs w:val="24"/>
        </w:rPr>
        <w:t xml:space="preserve">. Com os dados confirmados, é identificada </w:t>
      </w:r>
      <w:r>
        <w:rPr>
          <w:rFonts w:ascii="Times New Roman" w:hAnsi="Times New Roman" w:cs="Times New Roman"/>
          <w:sz w:val="24"/>
          <w:szCs w:val="24"/>
        </w:rPr>
        <w:t>um defeito</w:t>
      </w:r>
      <w:r w:rsidRPr="0066500A">
        <w:rPr>
          <w:rFonts w:ascii="Times New Roman" w:hAnsi="Times New Roman" w:cs="Times New Roman"/>
          <w:sz w:val="24"/>
          <w:szCs w:val="24"/>
        </w:rPr>
        <w:t xml:space="preserve"> de acordo com o informado por ele</w:t>
      </w:r>
      <w:r>
        <w:rPr>
          <w:rFonts w:ascii="Times New Roman" w:hAnsi="Times New Roman" w:cs="Times New Roman"/>
          <w:sz w:val="24"/>
          <w:szCs w:val="24"/>
        </w:rPr>
        <w:t xml:space="preserve"> e</w:t>
      </w:r>
      <w:r w:rsidRPr="0066500A">
        <w:rPr>
          <w:rFonts w:ascii="Times New Roman" w:hAnsi="Times New Roman" w:cs="Times New Roman"/>
          <w:sz w:val="24"/>
          <w:szCs w:val="24"/>
        </w:rPr>
        <w:t xml:space="preserve"> é verificado se o atendimento poderá ser </w:t>
      </w:r>
      <w:r w:rsidRPr="0066500A">
        <w:rPr>
          <w:rFonts w:ascii="Times New Roman" w:hAnsi="Times New Roman" w:cs="Times New Roman"/>
          <w:sz w:val="24"/>
          <w:szCs w:val="24"/>
        </w:rPr>
        <w:lastRenderedPageBreak/>
        <w:t>realizado por um técnico interno</w:t>
      </w:r>
      <w:r>
        <w:rPr>
          <w:rFonts w:ascii="Times New Roman" w:hAnsi="Times New Roman" w:cs="Times New Roman"/>
          <w:sz w:val="24"/>
          <w:szCs w:val="24"/>
        </w:rPr>
        <w:t>,</w:t>
      </w:r>
      <w:r w:rsidRPr="0066500A">
        <w:rPr>
          <w:rFonts w:ascii="Times New Roman" w:hAnsi="Times New Roman" w:cs="Times New Roman"/>
          <w:sz w:val="24"/>
          <w:szCs w:val="24"/>
        </w:rPr>
        <w:t xml:space="preserve"> por telefone ou acesso remoto, ou se há a necessidade de ir um técnico ao local. No caso do técnico interno, é aberto uma ordem de serviço que será repassada para um técnico onde o mesmo deverá verificar se a solicitação foi ou não atendida. Caso tenha sido o técnico</w:t>
      </w:r>
      <w:r w:rsidR="004F4495">
        <w:rPr>
          <w:rFonts w:ascii="Times New Roman" w:hAnsi="Times New Roman" w:cs="Times New Roman"/>
          <w:sz w:val="24"/>
          <w:szCs w:val="24"/>
        </w:rPr>
        <w:t xml:space="preserve"> </w:t>
      </w:r>
      <w:r w:rsidRPr="0066500A">
        <w:rPr>
          <w:rFonts w:ascii="Times New Roman" w:hAnsi="Times New Roman" w:cs="Times New Roman"/>
          <w:sz w:val="24"/>
          <w:szCs w:val="24"/>
        </w:rPr>
        <w:t>finaliza a OS, caso contrário o técnico para a direcionadora verific</w:t>
      </w:r>
      <w:r>
        <w:rPr>
          <w:rFonts w:ascii="Times New Roman" w:hAnsi="Times New Roman" w:cs="Times New Roman"/>
          <w:sz w:val="24"/>
          <w:szCs w:val="24"/>
        </w:rPr>
        <w:t xml:space="preserve">ar outras formas de atende-lo. </w:t>
      </w:r>
    </w:p>
    <w:p w:rsidR="00E74EB4" w:rsidRPr="0066500A" w:rsidRDefault="0080116B"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66500A">
        <w:rPr>
          <w:rFonts w:ascii="Times New Roman" w:hAnsi="Times New Roman" w:cs="Times New Roman"/>
          <w:sz w:val="24"/>
          <w:szCs w:val="24"/>
        </w:rPr>
        <w:t>No</w:t>
      </w:r>
      <w:r w:rsidR="00E74EB4" w:rsidRPr="0066500A">
        <w:rPr>
          <w:rFonts w:ascii="Times New Roman" w:hAnsi="Times New Roman" w:cs="Times New Roman"/>
          <w:sz w:val="24"/>
          <w:szCs w:val="24"/>
        </w:rPr>
        <w:t xml:space="preserve"> processo de abertura de chamados foram observados os seguintes problemas:</w:t>
      </w:r>
    </w:p>
    <w:p w:rsidR="00E74EB4" w:rsidRPr="0080116B" w:rsidRDefault="0080116B" w:rsidP="00FF02C8">
      <w:pPr>
        <w:pStyle w:val="PargrafodaLista"/>
        <w:widowControl w:val="0"/>
        <w:numPr>
          <w:ilvl w:val="0"/>
          <w:numId w:val="28"/>
        </w:numPr>
        <w:spacing w:after="0" w:line="360" w:lineRule="auto"/>
        <w:jc w:val="both"/>
        <w:rPr>
          <w:rFonts w:ascii="Times New Roman" w:hAnsi="Times New Roman" w:cs="Times New Roman"/>
          <w:sz w:val="24"/>
          <w:szCs w:val="24"/>
        </w:rPr>
      </w:pPr>
      <w:r w:rsidRPr="0080116B">
        <w:rPr>
          <w:rFonts w:ascii="Times New Roman" w:hAnsi="Times New Roman" w:cs="Times New Roman"/>
          <w:sz w:val="24"/>
          <w:szCs w:val="24"/>
        </w:rPr>
        <w:t>Não</w:t>
      </w:r>
      <w:r w:rsidR="00E74EB4" w:rsidRPr="0080116B">
        <w:rPr>
          <w:rFonts w:ascii="Times New Roman" w:hAnsi="Times New Roman" w:cs="Times New Roman"/>
          <w:sz w:val="24"/>
          <w:szCs w:val="24"/>
        </w:rPr>
        <w:t xml:space="preserve"> é feito a priorização dos chamados, sendo assim solicitações urgentes podem vir a esperar por mais tempo</w:t>
      </w:r>
    </w:p>
    <w:p w:rsidR="00D93215" w:rsidRDefault="0080116B" w:rsidP="00FF02C8">
      <w:pPr>
        <w:pStyle w:val="PargrafodaLista"/>
        <w:widowControl w:val="0"/>
        <w:numPr>
          <w:ilvl w:val="0"/>
          <w:numId w:val="28"/>
        </w:numPr>
        <w:spacing w:after="0" w:line="360" w:lineRule="auto"/>
        <w:jc w:val="both"/>
        <w:rPr>
          <w:rFonts w:ascii="Times New Roman" w:hAnsi="Times New Roman" w:cs="Times New Roman"/>
          <w:sz w:val="24"/>
          <w:szCs w:val="24"/>
        </w:rPr>
      </w:pPr>
      <w:r w:rsidRPr="0080116B">
        <w:rPr>
          <w:rFonts w:ascii="Times New Roman" w:hAnsi="Times New Roman" w:cs="Times New Roman"/>
          <w:sz w:val="24"/>
          <w:szCs w:val="24"/>
        </w:rPr>
        <w:t>A</w:t>
      </w:r>
      <w:r w:rsidR="00E74EB4" w:rsidRPr="0080116B">
        <w:rPr>
          <w:rFonts w:ascii="Times New Roman" w:hAnsi="Times New Roman" w:cs="Times New Roman"/>
          <w:sz w:val="24"/>
          <w:szCs w:val="24"/>
        </w:rPr>
        <w:t xml:space="preserve"> descrição da solicitação do chamado é feita manualmente pela direcionadora o que </w:t>
      </w:r>
      <w:r w:rsidR="00403099" w:rsidRPr="0080116B">
        <w:rPr>
          <w:rFonts w:ascii="Times New Roman" w:hAnsi="Times New Roman" w:cs="Times New Roman"/>
          <w:sz w:val="24"/>
          <w:szCs w:val="24"/>
        </w:rPr>
        <w:t>dá</w:t>
      </w:r>
      <w:r w:rsidR="00E74EB4" w:rsidRPr="0080116B">
        <w:rPr>
          <w:rFonts w:ascii="Times New Roman" w:hAnsi="Times New Roman" w:cs="Times New Roman"/>
          <w:sz w:val="24"/>
          <w:szCs w:val="24"/>
        </w:rPr>
        <w:t xml:space="preserve"> margem para haver informações não condizentes devido a interpretação do que é passado pelo cliente.</w:t>
      </w:r>
    </w:p>
    <w:p w:rsidR="00E74EB4" w:rsidRPr="0066500A" w:rsidRDefault="00D93215"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terceiro e último processo observado foi o de </w:t>
      </w:r>
      <w:r w:rsidRPr="0066500A">
        <w:rPr>
          <w:rFonts w:ascii="Times New Roman" w:hAnsi="Times New Roman" w:cs="Times New Roman"/>
          <w:sz w:val="24"/>
          <w:szCs w:val="24"/>
        </w:rPr>
        <w:t>atendimento de ordem de serviço</w:t>
      </w:r>
      <w:r>
        <w:rPr>
          <w:rFonts w:ascii="Times New Roman" w:hAnsi="Times New Roman" w:cs="Times New Roman"/>
          <w:sz w:val="24"/>
          <w:szCs w:val="24"/>
        </w:rPr>
        <w:t>.</w:t>
      </w:r>
    </w:p>
    <w:p w:rsidR="00DF15D5" w:rsidRDefault="000A6B4D" w:rsidP="00FF02C8">
      <w:pPr>
        <w:keepNext/>
        <w:widowControl w:val="0"/>
        <w:jc w:val="center"/>
      </w:pPr>
      <w:r>
        <w:rPr>
          <w:noProof/>
          <w:lang w:eastAsia="pt-BR"/>
        </w:rPr>
        <w:drawing>
          <wp:inline distT="0" distB="0" distL="0" distR="0">
            <wp:extent cx="4934639" cy="3267531"/>
            <wp:effectExtent l="19050" t="0" r="0" b="0"/>
            <wp:docPr id="12" name="Imagem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7"/>
                    <a:stretch>
                      <a:fillRect/>
                    </a:stretch>
                  </pic:blipFill>
                  <pic:spPr>
                    <a:xfrm>
                      <a:off x="0" y="0"/>
                      <a:ext cx="4934639" cy="3267531"/>
                    </a:xfrm>
                    <a:prstGeom prst="rect">
                      <a:avLst/>
                    </a:prstGeom>
                  </pic:spPr>
                </pic:pic>
              </a:graphicData>
            </a:graphic>
          </wp:inline>
        </w:drawing>
      </w:r>
    </w:p>
    <w:p w:rsidR="00E74EB4" w:rsidRDefault="00DF15D5" w:rsidP="00FF02C8">
      <w:pPr>
        <w:pStyle w:val="Legenda"/>
        <w:widowControl w:val="0"/>
        <w:spacing w:after="0" w:line="360" w:lineRule="auto"/>
        <w:jc w:val="both"/>
        <w:rPr>
          <w:rFonts w:ascii="Times New Roman" w:hAnsi="Times New Roman" w:cs="Times New Roman"/>
          <w:b w:val="0"/>
          <w:color w:val="auto"/>
          <w:sz w:val="20"/>
          <w:szCs w:val="20"/>
        </w:rPr>
      </w:pPr>
      <w:bookmarkStart w:id="65" w:name="_Toc405155601"/>
      <w:r w:rsidRPr="00DF15D5">
        <w:rPr>
          <w:rFonts w:ascii="Times New Roman" w:hAnsi="Times New Roman" w:cs="Times New Roman"/>
          <w:b w:val="0"/>
          <w:color w:val="auto"/>
          <w:sz w:val="20"/>
          <w:szCs w:val="20"/>
        </w:rPr>
        <w:t xml:space="preserve">Figura </w:t>
      </w:r>
      <w:r w:rsidR="00CA6B6F" w:rsidRPr="00DF15D5">
        <w:rPr>
          <w:rFonts w:ascii="Times New Roman" w:hAnsi="Times New Roman" w:cs="Times New Roman"/>
          <w:b w:val="0"/>
          <w:color w:val="auto"/>
          <w:sz w:val="20"/>
          <w:szCs w:val="20"/>
        </w:rPr>
        <w:fldChar w:fldCharType="begin"/>
      </w:r>
      <w:r w:rsidRPr="00DF15D5">
        <w:rPr>
          <w:rFonts w:ascii="Times New Roman" w:hAnsi="Times New Roman" w:cs="Times New Roman"/>
          <w:b w:val="0"/>
          <w:color w:val="auto"/>
          <w:sz w:val="20"/>
          <w:szCs w:val="20"/>
        </w:rPr>
        <w:instrText xml:space="preserve"> SEQ Figura \* ARABIC </w:instrText>
      </w:r>
      <w:r w:rsidR="00CA6B6F" w:rsidRPr="00DF15D5">
        <w:rPr>
          <w:rFonts w:ascii="Times New Roman" w:hAnsi="Times New Roman" w:cs="Times New Roman"/>
          <w:b w:val="0"/>
          <w:color w:val="auto"/>
          <w:sz w:val="20"/>
          <w:szCs w:val="20"/>
        </w:rPr>
        <w:fldChar w:fldCharType="separate"/>
      </w:r>
      <w:r w:rsidR="00FA58D0">
        <w:rPr>
          <w:rFonts w:ascii="Times New Roman" w:hAnsi="Times New Roman" w:cs="Times New Roman"/>
          <w:b w:val="0"/>
          <w:noProof/>
          <w:color w:val="auto"/>
          <w:sz w:val="20"/>
          <w:szCs w:val="20"/>
        </w:rPr>
        <w:t>9</w:t>
      </w:r>
      <w:r w:rsidR="00CA6B6F" w:rsidRPr="00DF15D5">
        <w:rPr>
          <w:rFonts w:ascii="Times New Roman" w:hAnsi="Times New Roman" w:cs="Times New Roman"/>
          <w:b w:val="0"/>
          <w:color w:val="auto"/>
          <w:sz w:val="20"/>
          <w:szCs w:val="20"/>
        </w:rPr>
        <w:fldChar w:fldCharType="end"/>
      </w:r>
      <w:r w:rsidRPr="00DF15D5">
        <w:rPr>
          <w:rFonts w:ascii="Times New Roman" w:hAnsi="Times New Roman" w:cs="Times New Roman"/>
          <w:b w:val="0"/>
          <w:color w:val="auto"/>
          <w:sz w:val="20"/>
          <w:szCs w:val="20"/>
        </w:rPr>
        <w:t>. Atendimento de Ordem de Serviço</w:t>
      </w:r>
      <w:bookmarkEnd w:id="65"/>
    </w:p>
    <w:p w:rsidR="00D93215" w:rsidRPr="00D93215" w:rsidRDefault="00622E9E" w:rsidP="00FF02C8">
      <w:pPr>
        <w:widowControl w:val="0"/>
        <w:spacing w:after="0" w:line="360" w:lineRule="auto"/>
        <w:rPr>
          <w:rFonts w:ascii="Times New Roman" w:hAnsi="Times New Roman"/>
          <w:sz w:val="20"/>
          <w:szCs w:val="20"/>
        </w:rPr>
      </w:pPr>
      <w:r>
        <w:rPr>
          <w:rFonts w:ascii="Times New Roman" w:hAnsi="Times New Roman"/>
          <w:sz w:val="20"/>
          <w:szCs w:val="20"/>
        </w:rPr>
        <w:t xml:space="preserve">Fonte: </w:t>
      </w:r>
      <w:r w:rsidR="00A4305F">
        <w:rPr>
          <w:rFonts w:ascii="Times New Roman" w:hAnsi="Times New Roman"/>
          <w:sz w:val="20"/>
          <w:szCs w:val="20"/>
        </w:rPr>
        <w:t>Própria</w:t>
      </w:r>
      <w:r>
        <w:rPr>
          <w:rFonts w:ascii="Times New Roman" w:hAnsi="Times New Roman"/>
          <w:sz w:val="20"/>
          <w:szCs w:val="20"/>
        </w:rPr>
        <w:t xml:space="preserve"> autora</w:t>
      </w:r>
    </w:p>
    <w:p w:rsidR="00D93215" w:rsidRDefault="00D93215"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4305F">
        <w:rPr>
          <w:rFonts w:ascii="Times New Roman" w:hAnsi="Times New Roman" w:cs="Times New Roman"/>
          <w:sz w:val="24"/>
          <w:szCs w:val="24"/>
        </w:rPr>
        <w:t>De acordo com a Figura 9, no</w:t>
      </w:r>
      <w:r w:rsidRPr="0066500A">
        <w:rPr>
          <w:rFonts w:ascii="Times New Roman" w:hAnsi="Times New Roman" w:cs="Times New Roman"/>
          <w:sz w:val="24"/>
          <w:szCs w:val="24"/>
        </w:rPr>
        <w:t xml:space="preserve"> processo</w:t>
      </w:r>
      <w:r w:rsidR="004F4495">
        <w:rPr>
          <w:rFonts w:ascii="Times New Roman" w:hAnsi="Times New Roman" w:cs="Times New Roman"/>
          <w:sz w:val="24"/>
          <w:szCs w:val="24"/>
        </w:rPr>
        <w:t xml:space="preserve"> </w:t>
      </w:r>
      <w:r w:rsidR="00A4305F" w:rsidRPr="0066500A">
        <w:rPr>
          <w:rFonts w:ascii="Times New Roman" w:hAnsi="Times New Roman" w:cs="Times New Roman"/>
          <w:sz w:val="24"/>
          <w:szCs w:val="24"/>
        </w:rPr>
        <w:t>atendimento de ordem de serviço</w:t>
      </w:r>
      <w:r w:rsidRPr="0066500A">
        <w:rPr>
          <w:rFonts w:ascii="Times New Roman" w:hAnsi="Times New Roman" w:cs="Times New Roman"/>
          <w:sz w:val="24"/>
          <w:szCs w:val="24"/>
        </w:rPr>
        <w:t xml:space="preserve"> o técnico de </w:t>
      </w:r>
      <w:r w:rsidRPr="00E8193E">
        <w:rPr>
          <w:rFonts w:ascii="Times New Roman" w:hAnsi="Times New Roman" w:cs="Times New Roman"/>
          <w:i/>
          <w:sz w:val="24"/>
          <w:szCs w:val="24"/>
        </w:rPr>
        <w:t xml:space="preserve">Help Desk </w:t>
      </w:r>
      <w:r w:rsidRPr="0066500A">
        <w:rPr>
          <w:rFonts w:ascii="Times New Roman" w:hAnsi="Times New Roman" w:cs="Times New Roman"/>
          <w:sz w:val="24"/>
          <w:szCs w:val="24"/>
        </w:rPr>
        <w:t xml:space="preserve">verifica o atendimento detectando o que o cliente informou e se é possível atende-lo de forma remota. No caso do atendimento remoto, depois de realizado é verificado se </w:t>
      </w:r>
      <w:r w:rsidR="004F4495">
        <w:rPr>
          <w:rFonts w:ascii="Times New Roman" w:hAnsi="Times New Roman" w:cs="Times New Roman"/>
          <w:sz w:val="24"/>
          <w:szCs w:val="24"/>
        </w:rPr>
        <w:t>há a necessidade</w:t>
      </w:r>
      <w:r w:rsidRPr="0066500A">
        <w:rPr>
          <w:rFonts w:ascii="Times New Roman" w:hAnsi="Times New Roman" w:cs="Times New Roman"/>
          <w:sz w:val="24"/>
          <w:szCs w:val="24"/>
        </w:rPr>
        <w:t xml:space="preserve"> de um técnico ir ao cliente e se o atendimento foi concluído. Quando não é possível</w:t>
      </w:r>
      <w:r>
        <w:rPr>
          <w:rFonts w:ascii="Times New Roman" w:hAnsi="Times New Roman" w:cs="Times New Roman"/>
          <w:sz w:val="24"/>
          <w:szCs w:val="24"/>
        </w:rPr>
        <w:t>, é verificado se a solicitação pode ser atendida por</w:t>
      </w:r>
      <w:r w:rsidRPr="0066500A">
        <w:rPr>
          <w:rFonts w:ascii="Times New Roman" w:hAnsi="Times New Roman" w:cs="Times New Roman"/>
          <w:sz w:val="24"/>
          <w:szCs w:val="24"/>
        </w:rPr>
        <w:t xml:space="preserve"> um chamado externo, caso contrário</w:t>
      </w:r>
      <w:r>
        <w:rPr>
          <w:rFonts w:ascii="Times New Roman" w:hAnsi="Times New Roman" w:cs="Times New Roman"/>
          <w:sz w:val="24"/>
          <w:szCs w:val="24"/>
        </w:rPr>
        <w:t xml:space="preserve"> o cliente</w:t>
      </w:r>
      <w:r w:rsidRPr="0066500A">
        <w:rPr>
          <w:rFonts w:ascii="Times New Roman" w:hAnsi="Times New Roman" w:cs="Times New Roman"/>
          <w:sz w:val="24"/>
          <w:szCs w:val="24"/>
        </w:rPr>
        <w:t xml:space="preserve"> será encaminhado a outro setor</w:t>
      </w:r>
      <w:r>
        <w:rPr>
          <w:rFonts w:ascii="Times New Roman" w:hAnsi="Times New Roman" w:cs="Times New Roman"/>
          <w:sz w:val="24"/>
          <w:szCs w:val="24"/>
        </w:rPr>
        <w:t xml:space="preserve"> que possa realizar o </w:t>
      </w:r>
      <w:r w:rsidRPr="0066500A">
        <w:rPr>
          <w:rFonts w:ascii="Times New Roman" w:hAnsi="Times New Roman" w:cs="Times New Roman"/>
          <w:sz w:val="24"/>
          <w:szCs w:val="24"/>
        </w:rPr>
        <w:t>atendimento. Caso</w:t>
      </w:r>
      <w:r>
        <w:rPr>
          <w:rFonts w:ascii="Times New Roman" w:hAnsi="Times New Roman" w:cs="Times New Roman"/>
          <w:sz w:val="24"/>
          <w:szCs w:val="24"/>
        </w:rPr>
        <w:t xml:space="preserve"> o setor de </w:t>
      </w:r>
      <w:r w:rsidRPr="00E8193E">
        <w:rPr>
          <w:rFonts w:ascii="Times New Roman" w:hAnsi="Times New Roman" w:cs="Times New Roman"/>
          <w:i/>
          <w:sz w:val="24"/>
          <w:szCs w:val="24"/>
        </w:rPr>
        <w:t xml:space="preserve">Help Desk </w:t>
      </w:r>
      <w:r w:rsidRPr="0066500A">
        <w:rPr>
          <w:rFonts w:ascii="Times New Roman" w:hAnsi="Times New Roman" w:cs="Times New Roman"/>
          <w:sz w:val="24"/>
          <w:szCs w:val="24"/>
        </w:rPr>
        <w:t>não consiga solucionar o problema</w:t>
      </w:r>
      <w:r w:rsidR="004F4495">
        <w:rPr>
          <w:rFonts w:ascii="Times New Roman" w:hAnsi="Times New Roman" w:cs="Times New Roman"/>
          <w:sz w:val="24"/>
          <w:szCs w:val="24"/>
        </w:rPr>
        <w:t>,</w:t>
      </w:r>
      <w:r w:rsidRPr="0066500A">
        <w:rPr>
          <w:rFonts w:ascii="Times New Roman" w:hAnsi="Times New Roman" w:cs="Times New Roman"/>
          <w:sz w:val="24"/>
          <w:szCs w:val="24"/>
        </w:rPr>
        <w:t xml:space="preserve"> </w:t>
      </w:r>
      <w:r>
        <w:rPr>
          <w:rFonts w:ascii="Times New Roman" w:hAnsi="Times New Roman" w:cs="Times New Roman"/>
          <w:sz w:val="24"/>
          <w:szCs w:val="24"/>
        </w:rPr>
        <w:t xml:space="preserve">o </w:t>
      </w:r>
      <w:r w:rsidRPr="0066500A">
        <w:rPr>
          <w:rFonts w:ascii="Times New Roman" w:hAnsi="Times New Roman" w:cs="Times New Roman"/>
          <w:sz w:val="24"/>
          <w:szCs w:val="24"/>
        </w:rPr>
        <w:t xml:space="preserve">mesmo é repassado para outro setor </w:t>
      </w:r>
      <w:r w:rsidRPr="0066500A">
        <w:rPr>
          <w:rFonts w:ascii="Times New Roman" w:hAnsi="Times New Roman" w:cs="Times New Roman"/>
          <w:sz w:val="24"/>
          <w:szCs w:val="24"/>
        </w:rPr>
        <w:lastRenderedPageBreak/>
        <w:t>que possa apresentar uma solução ao cliente.</w:t>
      </w:r>
      <w:r w:rsidR="001D6EB5">
        <w:rPr>
          <w:rFonts w:ascii="Times New Roman" w:hAnsi="Times New Roman" w:cs="Times New Roman"/>
          <w:sz w:val="24"/>
          <w:szCs w:val="24"/>
        </w:rPr>
        <w:tab/>
      </w:r>
    </w:p>
    <w:p w:rsidR="00E74EB4" w:rsidRPr="0066500A" w:rsidRDefault="00D93215"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D6EB5" w:rsidRPr="0066500A">
        <w:rPr>
          <w:rFonts w:ascii="Times New Roman" w:hAnsi="Times New Roman" w:cs="Times New Roman"/>
          <w:sz w:val="24"/>
          <w:szCs w:val="24"/>
        </w:rPr>
        <w:t>No</w:t>
      </w:r>
      <w:r w:rsidR="00E74EB4" w:rsidRPr="0066500A">
        <w:rPr>
          <w:rFonts w:ascii="Times New Roman" w:hAnsi="Times New Roman" w:cs="Times New Roman"/>
          <w:sz w:val="24"/>
          <w:szCs w:val="24"/>
        </w:rPr>
        <w:t xml:space="preserve"> processo de atendimento de chamado foi observado o seguinte problema:</w:t>
      </w:r>
    </w:p>
    <w:p w:rsidR="00E74EB4" w:rsidRPr="0066500A" w:rsidRDefault="00E74EB4" w:rsidP="00FF02C8">
      <w:pPr>
        <w:widowControl w:val="0"/>
        <w:spacing w:after="0" w:line="360" w:lineRule="auto"/>
        <w:ind w:left="708"/>
        <w:jc w:val="both"/>
        <w:rPr>
          <w:rFonts w:ascii="Times New Roman" w:hAnsi="Times New Roman" w:cs="Times New Roman"/>
          <w:sz w:val="24"/>
          <w:szCs w:val="24"/>
        </w:rPr>
      </w:pPr>
      <w:r w:rsidRPr="0066500A">
        <w:rPr>
          <w:rFonts w:ascii="Times New Roman" w:hAnsi="Times New Roman" w:cs="Times New Roman"/>
          <w:sz w:val="24"/>
          <w:szCs w:val="24"/>
        </w:rPr>
        <w:t xml:space="preserve">a) sem uma </w:t>
      </w:r>
      <w:r w:rsidR="001D6EB5" w:rsidRPr="0066500A">
        <w:rPr>
          <w:rFonts w:ascii="Times New Roman" w:hAnsi="Times New Roman" w:cs="Times New Roman"/>
          <w:sz w:val="24"/>
          <w:szCs w:val="24"/>
        </w:rPr>
        <w:t>identificação</w:t>
      </w:r>
      <w:r w:rsidRPr="0066500A">
        <w:rPr>
          <w:rFonts w:ascii="Times New Roman" w:hAnsi="Times New Roman" w:cs="Times New Roman"/>
          <w:sz w:val="24"/>
          <w:szCs w:val="24"/>
        </w:rPr>
        <w:t xml:space="preserve"> de prioridade o </w:t>
      </w:r>
      <w:r w:rsidR="001D6EB5" w:rsidRPr="0066500A">
        <w:rPr>
          <w:rFonts w:ascii="Times New Roman" w:hAnsi="Times New Roman" w:cs="Times New Roman"/>
          <w:sz w:val="24"/>
          <w:szCs w:val="24"/>
        </w:rPr>
        <w:t>técnico</w:t>
      </w:r>
      <w:r w:rsidRPr="0066500A">
        <w:rPr>
          <w:rFonts w:ascii="Times New Roman" w:hAnsi="Times New Roman" w:cs="Times New Roman"/>
          <w:sz w:val="24"/>
          <w:szCs w:val="24"/>
        </w:rPr>
        <w:t xml:space="preserve"> atende o chamado que lhe for passado pela ordem em que</w:t>
      </w:r>
      <w:r w:rsidR="001D6EB5">
        <w:rPr>
          <w:rFonts w:ascii="Times New Roman" w:hAnsi="Times New Roman" w:cs="Times New Roman"/>
          <w:sz w:val="24"/>
          <w:szCs w:val="24"/>
        </w:rPr>
        <w:t xml:space="preserve"> os mesmos</w:t>
      </w:r>
      <w:r w:rsidRPr="0066500A">
        <w:rPr>
          <w:rFonts w:ascii="Times New Roman" w:hAnsi="Times New Roman" w:cs="Times New Roman"/>
          <w:sz w:val="24"/>
          <w:szCs w:val="24"/>
        </w:rPr>
        <w:t xml:space="preserve"> foram abertos e </w:t>
      </w:r>
      <w:r w:rsidR="001D6EB5" w:rsidRPr="0066500A">
        <w:rPr>
          <w:rFonts w:ascii="Times New Roman" w:hAnsi="Times New Roman" w:cs="Times New Roman"/>
          <w:sz w:val="24"/>
          <w:szCs w:val="24"/>
        </w:rPr>
        <w:t>não</w:t>
      </w:r>
      <w:r w:rsidRPr="0066500A">
        <w:rPr>
          <w:rFonts w:ascii="Times New Roman" w:hAnsi="Times New Roman" w:cs="Times New Roman"/>
          <w:sz w:val="24"/>
          <w:szCs w:val="24"/>
        </w:rPr>
        <w:t xml:space="preserve"> pela </w:t>
      </w:r>
      <w:r w:rsidR="001D6EB5" w:rsidRPr="0066500A">
        <w:rPr>
          <w:rFonts w:ascii="Times New Roman" w:hAnsi="Times New Roman" w:cs="Times New Roman"/>
          <w:sz w:val="24"/>
          <w:szCs w:val="24"/>
        </w:rPr>
        <w:t>urgência</w:t>
      </w:r>
      <w:r w:rsidRPr="0066500A">
        <w:rPr>
          <w:rFonts w:ascii="Times New Roman" w:hAnsi="Times New Roman" w:cs="Times New Roman"/>
          <w:sz w:val="24"/>
          <w:szCs w:val="24"/>
        </w:rPr>
        <w:t xml:space="preserve"> em disponibilizar o serviço ao cliente.</w:t>
      </w:r>
    </w:p>
    <w:p w:rsidR="00E74EB4" w:rsidRPr="0066500A" w:rsidRDefault="00E74EB4" w:rsidP="00FF02C8">
      <w:pPr>
        <w:widowControl w:val="0"/>
        <w:spacing w:after="0" w:line="360" w:lineRule="auto"/>
        <w:ind w:left="708"/>
        <w:jc w:val="both"/>
        <w:rPr>
          <w:rFonts w:ascii="Times New Roman" w:hAnsi="Times New Roman" w:cs="Times New Roman"/>
          <w:sz w:val="24"/>
          <w:szCs w:val="24"/>
        </w:rPr>
      </w:pPr>
      <w:r w:rsidRPr="0066500A">
        <w:rPr>
          <w:rFonts w:ascii="Times New Roman" w:hAnsi="Times New Roman" w:cs="Times New Roman"/>
          <w:sz w:val="24"/>
          <w:szCs w:val="24"/>
        </w:rPr>
        <w:t xml:space="preserve">b) sem a </w:t>
      </w:r>
      <w:r w:rsidR="001D6EB5" w:rsidRPr="0066500A">
        <w:rPr>
          <w:rFonts w:ascii="Times New Roman" w:hAnsi="Times New Roman" w:cs="Times New Roman"/>
          <w:sz w:val="24"/>
          <w:szCs w:val="24"/>
        </w:rPr>
        <w:t>existência</w:t>
      </w:r>
      <w:r w:rsidRPr="0066500A">
        <w:rPr>
          <w:rFonts w:ascii="Times New Roman" w:hAnsi="Times New Roman" w:cs="Times New Roman"/>
          <w:sz w:val="24"/>
          <w:szCs w:val="24"/>
        </w:rPr>
        <w:t xml:space="preserve"> de um SLA, cada </w:t>
      </w:r>
      <w:r w:rsidR="001D6EB5" w:rsidRPr="0066500A">
        <w:rPr>
          <w:rFonts w:ascii="Times New Roman" w:hAnsi="Times New Roman" w:cs="Times New Roman"/>
          <w:sz w:val="24"/>
          <w:szCs w:val="24"/>
        </w:rPr>
        <w:t>técnico</w:t>
      </w:r>
      <w:r w:rsidRPr="0066500A">
        <w:rPr>
          <w:rFonts w:ascii="Times New Roman" w:hAnsi="Times New Roman" w:cs="Times New Roman"/>
          <w:sz w:val="24"/>
          <w:szCs w:val="24"/>
        </w:rPr>
        <w:t xml:space="preserve"> poderá agir de uma forma com relação a um mesmo serviço.</w:t>
      </w:r>
    </w:p>
    <w:p w:rsidR="00E74EB4" w:rsidRPr="0066500A" w:rsidRDefault="001D6EB5"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66500A">
        <w:rPr>
          <w:rFonts w:ascii="Times New Roman" w:hAnsi="Times New Roman" w:cs="Times New Roman"/>
          <w:sz w:val="24"/>
          <w:szCs w:val="24"/>
        </w:rPr>
        <w:t>Após</w:t>
      </w:r>
      <w:r w:rsidR="00E74EB4" w:rsidRPr="0066500A">
        <w:rPr>
          <w:rFonts w:ascii="Times New Roman" w:hAnsi="Times New Roman" w:cs="Times New Roman"/>
          <w:sz w:val="24"/>
          <w:szCs w:val="24"/>
        </w:rPr>
        <w:t xml:space="preserve"> analisar estes </w:t>
      </w:r>
      <w:r w:rsidRPr="0066500A">
        <w:rPr>
          <w:rFonts w:ascii="Times New Roman" w:hAnsi="Times New Roman" w:cs="Times New Roman"/>
          <w:sz w:val="24"/>
          <w:szCs w:val="24"/>
        </w:rPr>
        <w:t>três</w:t>
      </w:r>
      <w:r w:rsidR="00E74EB4" w:rsidRPr="0066500A">
        <w:rPr>
          <w:rFonts w:ascii="Times New Roman" w:hAnsi="Times New Roman" w:cs="Times New Roman"/>
          <w:sz w:val="24"/>
          <w:szCs w:val="24"/>
        </w:rPr>
        <w:t xml:space="preserve"> processos, foi discutido como corrigir tais problemas encontrados com base no ITIL. Enfim foi definido quais as melhores práticas que </w:t>
      </w:r>
      <w:r w:rsidRPr="0066500A">
        <w:rPr>
          <w:rFonts w:ascii="Times New Roman" w:hAnsi="Times New Roman" w:cs="Times New Roman"/>
          <w:sz w:val="24"/>
          <w:szCs w:val="24"/>
        </w:rPr>
        <w:t>serão</w:t>
      </w:r>
      <w:r>
        <w:rPr>
          <w:rFonts w:ascii="Times New Roman" w:hAnsi="Times New Roman" w:cs="Times New Roman"/>
          <w:sz w:val="24"/>
          <w:szCs w:val="24"/>
        </w:rPr>
        <w:t xml:space="preserve"> implementadas: Gerenciamento de C</w:t>
      </w:r>
      <w:r w:rsidR="00E74EB4" w:rsidRPr="0066500A">
        <w:rPr>
          <w:rFonts w:ascii="Times New Roman" w:hAnsi="Times New Roman" w:cs="Times New Roman"/>
          <w:sz w:val="24"/>
          <w:szCs w:val="24"/>
        </w:rPr>
        <w:t>onfiguração,</w:t>
      </w:r>
      <w:r>
        <w:rPr>
          <w:rFonts w:ascii="Times New Roman" w:hAnsi="Times New Roman" w:cs="Times New Roman"/>
          <w:sz w:val="24"/>
          <w:szCs w:val="24"/>
        </w:rPr>
        <w:t xml:space="preserve"> Gerenciamento de Nível de Serviço, Gerenciamento de Cat</w:t>
      </w:r>
      <w:r w:rsidR="00F66E85">
        <w:rPr>
          <w:rFonts w:ascii="Times New Roman" w:hAnsi="Times New Roman" w:cs="Times New Roman"/>
          <w:sz w:val="24"/>
          <w:szCs w:val="24"/>
        </w:rPr>
        <w:t>á</w:t>
      </w:r>
      <w:r>
        <w:rPr>
          <w:rFonts w:ascii="Times New Roman" w:hAnsi="Times New Roman" w:cs="Times New Roman"/>
          <w:sz w:val="24"/>
          <w:szCs w:val="24"/>
        </w:rPr>
        <w:t>logo de Serviço, G</w:t>
      </w:r>
      <w:r w:rsidRPr="0066500A">
        <w:rPr>
          <w:rFonts w:ascii="Times New Roman" w:hAnsi="Times New Roman" w:cs="Times New Roman"/>
          <w:sz w:val="24"/>
          <w:szCs w:val="24"/>
        </w:rPr>
        <w:t>erenciamento</w:t>
      </w:r>
      <w:r>
        <w:rPr>
          <w:rFonts w:ascii="Times New Roman" w:hAnsi="Times New Roman" w:cs="Times New Roman"/>
          <w:sz w:val="24"/>
          <w:szCs w:val="24"/>
        </w:rPr>
        <w:t xml:space="preserve"> de Mudança, Gerenciamento de P</w:t>
      </w:r>
      <w:r w:rsidR="00E74EB4" w:rsidRPr="0066500A">
        <w:rPr>
          <w:rFonts w:ascii="Times New Roman" w:hAnsi="Times New Roman" w:cs="Times New Roman"/>
          <w:sz w:val="24"/>
          <w:szCs w:val="24"/>
        </w:rPr>
        <w:t xml:space="preserve">roblemas e </w:t>
      </w:r>
      <w:r>
        <w:rPr>
          <w:rFonts w:ascii="Times New Roman" w:hAnsi="Times New Roman" w:cs="Times New Roman"/>
          <w:sz w:val="24"/>
          <w:szCs w:val="24"/>
        </w:rPr>
        <w:t>Gerenciamento de I</w:t>
      </w:r>
      <w:r w:rsidR="00E74EB4" w:rsidRPr="0066500A">
        <w:rPr>
          <w:rFonts w:ascii="Times New Roman" w:hAnsi="Times New Roman" w:cs="Times New Roman"/>
          <w:sz w:val="24"/>
          <w:szCs w:val="24"/>
        </w:rPr>
        <w:t>ncidentes.</w:t>
      </w:r>
    </w:p>
    <w:p w:rsidR="00E74EB4" w:rsidRPr="0066500A" w:rsidRDefault="001D6EB5"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74EB4" w:rsidRPr="0066500A">
        <w:rPr>
          <w:rFonts w:ascii="Times New Roman" w:hAnsi="Times New Roman" w:cs="Times New Roman"/>
          <w:sz w:val="24"/>
          <w:szCs w:val="24"/>
        </w:rPr>
        <w:t>De</w:t>
      </w:r>
      <w:r>
        <w:rPr>
          <w:rFonts w:ascii="Times New Roman" w:hAnsi="Times New Roman" w:cs="Times New Roman"/>
          <w:sz w:val="24"/>
          <w:szCs w:val="24"/>
        </w:rPr>
        <w:t xml:space="preserve"> acordo com o Gerenciamento de C</w:t>
      </w:r>
      <w:r w:rsidR="00E74EB4" w:rsidRPr="0066500A">
        <w:rPr>
          <w:rFonts w:ascii="Times New Roman" w:hAnsi="Times New Roman" w:cs="Times New Roman"/>
          <w:sz w:val="24"/>
          <w:szCs w:val="24"/>
        </w:rPr>
        <w:t xml:space="preserve">onfiguração, </w:t>
      </w:r>
      <w:r w:rsidR="00A4305F">
        <w:rPr>
          <w:rFonts w:ascii="Times New Roman" w:hAnsi="Times New Roman" w:cs="Times New Roman"/>
          <w:sz w:val="24"/>
          <w:szCs w:val="24"/>
        </w:rPr>
        <w:t>foi criado</w:t>
      </w:r>
      <w:r w:rsidR="00E74EB4" w:rsidRPr="0066500A">
        <w:rPr>
          <w:rFonts w:ascii="Times New Roman" w:hAnsi="Times New Roman" w:cs="Times New Roman"/>
          <w:sz w:val="24"/>
          <w:szCs w:val="24"/>
        </w:rPr>
        <w:t xml:space="preserve"> uma base de dados de configuração (CMDB), para armazenar os Itens de configuração (IC's), como hardware, software, licenças e contratos de clientes. O uso de um CMDB destina-se a pro-atividade no atendimento, onde será possível ter conhecimento do ambiente em que será feito o serviço.</w:t>
      </w:r>
      <w:r w:rsidR="004F4495">
        <w:rPr>
          <w:rFonts w:ascii="Times New Roman" w:hAnsi="Times New Roman" w:cs="Times New Roman"/>
          <w:sz w:val="24"/>
          <w:szCs w:val="24"/>
        </w:rPr>
        <w:t xml:space="preserve"> </w:t>
      </w:r>
      <w:r w:rsidRPr="0066500A">
        <w:rPr>
          <w:rFonts w:ascii="Times New Roman" w:hAnsi="Times New Roman" w:cs="Times New Roman"/>
          <w:sz w:val="24"/>
          <w:szCs w:val="24"/>
        </w:rPr>
        <w:t>O</w:t>
      </w:r>
      <w:r>
        <w:rPr>
          <w:rFonts w:ascii="Times New Roman" w:hAnsi="Times New Roman" w:cs="Times New Roman"/>
          <w:sz w:val="24"/>
          <w:szCs w:val="24"/>
        </w:rPr>
        <w:t xml:space="preserve"> Gerenciamento de M</w:t>
      </w:r>
      <w:r w:rsidR="00E74EB4" w:rsidRPr="0066500A">
        <w:rPr>
          <w:rFonts w:ascii="Times New Roman" w:hAnsi="Times New Roman" w:cs="Times New Roman"/>
          <w:sz w:val="24"/>
          <w:szCs w:val="24"/>
        </w:rPr>
        <w:t xml:space="preserve">udança é de grande importância, pois é o processo que garantirá que o CMDB tenha informações atualizadas, garantido assim a sua aplicabilidade. </w:t>
      </w:r>
      <w:r w:rsidRPr="0066500A">
        <w:rPr>
          <w:rFonts w:ascii="Times New Roman" w:hAnsi="Times New Roman" w:cs="Times New Roman"/>
          <w:sz w:val="24"/>
          <w:szCs w:val="24"/>
        </w:rPr>
        <w:t>É</w:t>
      </w:r>
      <w:r w:rsidR="00E74EB4" w:rsidRPr="0066500A">
        <w:rPr>
          <w:rFonts w:ascii="Times New Roman" w:hAnsi="Times New Roman" w:cs="Times New Roman"/>
          <w:sz w:val="24"/>
          <w:szCs w:val="24"/>
        </w:rPr>
        <w:t xml:space="preserve"> o processo que garantirá que as mudanças sejam re</w:t>
      </w:r>
      <w:r w:rsidR="004A3994">
        <w:rPr>
          <w:rFonts w:ascii="Times New Roman" w:hAnsi="Times New Roman" w:cs="Times New Roman"/>
          <w:sz w:val="24"/>
          <w:szCs w:val="24"/>
        </w:rPr>
        <w:t xml:space="preserve">alizadas sem perder o controle. </w:t>
      </w:r>
      <w:r w:rsidR="004A3994" w:rsidRPr="0066500A">
        <w:rPr>
          <w:rFonts w:ascii="Times New Roman" w:hAnsi="Times New Roman" w:cs="Times New Roman"/>
          <w:sz w:val="24"/>
          <w:szCs w:val="24"/>
        </w:rPr>
        <w:t>Para</w:t>
      </w:r>
      <w:r w:rsidR="00E74EB4" w:rsidRPr="0066500A">
        <w:rPr>
          <w:rFonts w:ascii="Times New Roman" w:hAnsi="Times New Roman" w:cs="Times New Roman"/>
          <w:sz w:val="24"/>
          <w:szCs w:val="24"/>
        </w:rPr>
        <w:t xml:space="preserve"> garantir a </w:t>
      </w:r>
      <w:r w:rsidR="004A3994" w:rsidRPr="0066500A">
        <w:rPr>
          <w:rFonts w:ascii="Times New Roman" w:hAnsi="Times New Roman" w:cs="Times New Roman"/>
          <w:sz w:val="24"/>
          <w:szCs w:val="24"/>
        </w:rPr>
        <w:t>pro</w:t>
      </w:r>
      <w:r w:rsidR="004A3994">
        <w:rPr>
          <w:rFonts w:ascii="Times New Roman" w:hAnsi="Times New Roman" w:cs="Times New Roman"/>
          <w:sz w:val="24"/>
          <w:szCs w:val="24"/>
        </w:rPr>
        <w:t>-</w:t>
      </w:r>
      <w:r w:rsidR="004A3994" w:rsidRPr="0066500A">
        <w:rPr>
          <w:rFonts w:ascii="Times New Roman" w:hAnsi="Times New Roman" w:cs="Times New Roman"/>
          <w:sz w:val="24"/>
          <w:szCs w:val="24"/>
        </w:rPr>
        <w:t>atividade</w:t>
      </w:r>
      <w:r w:rsidR="00E74EB4" w:rsidRPr="0066500A">
        <w:rPr>
          <w:rFonts w:ascii="Times New Roman" w:hAnsi="Times New Roman" w:cs="Times New Roman"/>
          <w:sz w:val="24"/>
          <w:szCs w:val="24"/>
        </w:rPr>
        <w:t xml:space="preserve"> nos atendimentos, a CMDB será integrada a base de dados do sistema de gerenciamento de serviços. </w:t>
      </w:r>
    </w:p>
    <w:p w:rsidR="00E74EB4" w:rsidRPr="0066500A" w:rsidRDefault="004A3994"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J</w:t>
      </w:r>
      <w:r w:rsidRPr="0066500A">
        <w:rPr>
          <w:rFonts w:ascii="Times New Roman" w:hAnsi="Times New Roman" w:cs="Times New Roman"/>
          <w:sz w:val="24"/>
          <w:szCs w:val="24"/>
        </w:rPr>
        <w:t>á</w:t>
      </w:r>
      <w:r>
        <w:rPr>
          <w:rFonts w:ascii="Times New Roman" w:hAnsi="Times New Roman" w:cs="Times New Roman"/>
          <w:sz w:val="24"/>
          <w:szCs w:val="24"/>
        </w:rPr>
        <w:t xml:space="preserve"> no Gerenciamento de Nível de S</w:t>
      </w:r>
      <w:r w:rsidR="00E74EB4" w:rsidRPr="0066500A">
        <w:rPr>
          <w:rFonts w:ascii="Times New Roman" w:hAnsi="Times New Roman" w:cs="Times New Roman"/>
          <w:sz w:val="24"/>
          <w:szCs w:val="24"/>
        </w:rPr>
        <w:t xml:space="preserve">erviço, a grande preocupação foi determinar os SLA's de forma a atender os diferentes ramos de atividades dos clientes que são atendidos pela empresa. </w:t>
      </w:r>
      <w:r w:rsidRPr="0066500A">
        <w:rPr>
          <w:rFonts w:ascii="Times New Roman" w:hAnsi="Times New Roman" w:cs="Times New Roman"/>
          <w:sz w:val="24"/>
          <w:szCs w:val="24"/>
        </w:rPr>
        <w:t>Este</w:t>
      </w:r>
      <w:r w:rsidR="00E74EB4" w:rsidRPr="0066500A">
        <w:rPr>
          <w:rFonts w:ascii="Times New Roman" w:hAnsi="Times New Roman" w:cs="Times New Roman"/>
          <w:sz w:val="24"/>
          <w:szCs w:val="24"/>
        </w:rPr>
        <w:t xml:space="preserve"> proc</w:t>
      </w:r>
      <w:r>
        <w:rPr>
          <w:rFonts w:ascii="Times New Roman" w:hAnsi="Times New Roman" w:cs="Times New Roman"/>
          <w:sz w:val="24"/>
          <w:szCs w:val="24"/>
        </w:rPr>
        <w:t>esso foi implementad</w:t>
      </w:r>
      <w:r w:rsidR="00F66E85">
        <w:rPr>
          <w:rFonts w:ascii="Times New Roman" w:hAnsi="Times New Roman" w:cs="Times New Roman"/>
          <w:sz w:val="24"/>
          <w:szCs w:val="24"/>
        </w:rPr>
        <w:t>o junto ao Gerenciamento de Catá</w:t>
      </w:r>
      <w:r>
        <w:rPr>
          <w:rFonts w:ascii="Times New Roman" w:hAnsi="Times New Roman" w:cs="Times New Roman"/>
          <w:sz w:val="24"/>
          <w:szCs w:val="24"/>
        </w:rPr>
        <w:t>logo de S</w:t>
      </w:r>
      <w:r w:rsidR="00E74EB4" w:rsidRPr="0066500A">
        <w:rPr>
          <w:rFonts w:ascii="Times New Roman" w:hAnsi="Times New Roman" w:cs="Times New Roman"/>
          <w:sz w:val="24"/>
          <w:szCs w:val="24"/>
        </w:rPr>
        <w:t xml:space="preserve">erviços. Assim foi realizado um </w:t>
      </w:r>
      <w:r w:rsidR="00E74EB4" w:rsidRPr="003C448C">
        <w:rPr>
          <w:rFonts w:ascii="Times New Roman" w:hAnsi="Times New Roman" w:cs="Times New Roman"/>
          <w:i/>
          <w:sz w:val="24"/>
          <w:szCs w:val="24"/>
        </w:rPr>
        <w:t>brai</w:t>
      </w:r>
      <w:r w:rsidR="00F5190A">
        <w:rPr>
          <w:rFonts w:ascii="Times New Roman" w:hAnsi="Times New Roman" w:cs="Times New Roman"/>
          <w:i/>
          <w:sz w:val="24"/>
          <w:szCs w:val="24"/>
        </w:rPr>
        <w:t>n</w:t>
      </w:r>
      <w:r w:rsidR="00E74EB4" w:rsidRPr="003C448C">
        <w:rPr>
          <w:rFonts w:ascii="Times New Roman" w:hAnsi="Times New Roman" w:cs="Times New Roman"/>
          <w:i/>
          <w:sz w:val="24"/>
          <w:szCs w:val="24"/>
        </w:rPr>
        <w:t>stor</w:t>
      </w:r>
      <w:r w:rsidR="00F5190A">
        <w:rPr>
          <w:rFonts w:ascii="Times New Roman" w:hAnsi="Times New Roman" w:cs="Times New Roman"/>
          <w:i/>
          <w:sz w:val="24"/>
          <w:szCs w:val="24"/>
        </w:rPr>
        <w:t>ming</w:t>
      </w:r>
      <w:r w:rsidR="00E74EB4" w:rsidRPr="0066500A">
        <w:rPr>
          <w:rFonts w:ascii="Times New Roman" w:hAnsi="Times New Roman" w:cs="Times New Roman"/>
          <w:sz w:val="24"/>
          <w:szCs w:val="24"/>
        </w:rPr>
        <w:t xml:space="preserve"> com a equipe de </w:t>
      </w:r>
      <w:r w:rsidR="00E74EB4" w:rsidRPr="005F7410">
        <w:rPr>
          <w:rFonts w:ascii="Times New Roman" w:hAnsi="Times New Roman" w:cs="Times New Roman"/>
          <w:i/>
          <w:sz w:val="24"/>
          <w:szCs w:val="24"/>
        </w:rPr>
        <w:t>Help Desk</w:t>
      </w:r>
      <w:r w:rsidR="00E74EB4" w:rsidRPr="0066500A">
        <w:rPr>
          <w:rFonts w:ascii="Times New Roman" w:hAnsi="Times New Roman" w:cs="Times New Roman"/>
          <w:sz w:val="24"/>
          <w:szCs w:val="24"/>
        </w:rPr>
        <w:t xml:space="preserve"> onde cada membro apresentou a listagem dos principais serviços prestado</w:t>
      </w:r>
      <w:r>
        <w:rPr>
          <w:rFonts w:ascii="Times New Roman" w:hAnsi="Times New Roman" w:cs="Times New Roman"/>
          <w:sz w:val="24"/>
          <w:szCs w:val="24"/>
        </w:rPr>
        <w:t>s</w:t>
      </w:r>
      <w:r w:rsidR="00E74EB4" w:rsidRPr="0066500A">
        <w:rPr>
          <w:rFonts w:ascii="Times New Roman" w:hAnsi="Times New Roman" w:cs="Times New Roman"/>
          <w:sz w:val="24"/>
          <w:szCs w:val="24"/>
        </w:rPr>
        <w:t xml:space="preserve"> e juntos definiram o</w:t>
      </w:r>
      <w:r w:rsidR="00F66E85">
        <w:rPr>
          <w:rFonts w:ascii="Times New Roman" w:hAnsi="Times New Roman" w:cs="Times New Roman"/>
          <w:sz w:val="24"/>
          <w:szCs w:val="24"/>
        </w:rPr>
        <w:t xml:space="preserve"> Catá</w:t>
      </w:r>
      <w:r>
        <w:rPr>
          <w:rFonts w:ascii="Times New Roman" w:hAnsi="Times New Roman" w:cs="Times New Roman"/>
          <w:sz w:val="24"/>
          <w:szCs w:val="24"/>
        </w:rPr>
        <w:t>logo de S</w:t>
      </w:r>
      <w:r w:rsidR="00E74EB4" w:rsidRPr="0066500A">
        <w:rPr>
          <w:rFonts w:ascii="Times New Roman" w:hAnsi="Times New Roman" w:cs="Times New Roman"/>
          <w:sz w:val="24"/>
          <w:szCs w:val="24"/>
        </w:rPr>
        <w:t xml:space="preserve">erviço junto ao SLA. </w:t>
      </w:r>
      <w:r w:rsidRPr="0066500A">
        <w:rPr>
          <w:rFonts w:ascii="Times New Roman" w:hAnsi="Times New Roman" w:cs="Times New Roman"/>
          <w:sz w:val="24"/>
          <w:szCs w:val="24"/>
        </w:rPr>
        <w:t>O</w:t>
      </w:r>
      <w:r w:rsidR="00F66E85">
        <w:rPr>
          <w:rFonts w:ascii="Times New Roman" w:hAnsi="Times New Roman" w:cs="Times New Roman"/>
          <w:sz w:val="24"/>
          <w:szCs w:val="24"/>
        </w:rPr>
        <w:t xml:space="preserve"> catá</w:t>
      </w:r>
      <w:r w:rsidR="00E74EB4" w:rsidRPr="0066500A">
        <w:rPr>
          <w:rFonts w:ascii="Times New Roman" w:hAnsi="Times New Roman" w:cs="Times New Roman"/>
          <w:sz w:val="24"/>
          <w:szCs w:val="24"/>
        </w:rPr>
        <w:t xml:space="preserve">logo foi documentado para ser utilizado no sistema desenvolvido para gerenciamento. </w:t>
      </w:r>
    </w:p>
    <w:p w:rsidR="00A64CDB" w:rsidRPr="00262A43" w:rsidRDefault="004A3994"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66500A">
        <w:rPr>
          <w:rFonts w:ascii="Times New Roman" w:hAnsi="Times New Roman" w:cs="Times New Roman"/>
          <w:sz w:val="24"/>
          <w:szCs w:val="24"/>
        </w:rPr>
        <w:t>No</w:t>
      </w:r>
      <w:r>
        <w:rPr>
          <w:rFonts w:ascii="Times New Roman" w:hAnsi="Times New Roman" w:cs="Times New Roman"/>
          <w:sz w:val="24"/>
          <w:szCs w:val="24"/>
        </w:rPr>
        <w:t xml:space="preserve"> Gerenciamento de Incidentes e Gerenciamento de P</w:t>
      </w:r>
      <w:r w:rsidR="00E74EB4" w:rsidRPr="0066500A">
        <w:rPr>
          <w:rFonts w:ascii="Times New Roman" w:hAnsi="Times New Roman" w:cs="Times New Roman"/>
          <w:sz w:val="24"/>
          <w:szCs w:val="24"/>
        </w:rPr>
        <w:t xml:space="preserve">roblemas, foi verificado as mudanças </w:t>
      </w:r>
      <w:r w:rsidRPr="0066500A">
        <w:rPr>
          <w:rFonts w:ascii="Times New Roman" w:hAnsi="Times New Roman" w:cs="Times New Roman"/>
          <w:sz w:val="24"/>
          <w:szCs w:val="24"/>
        </w:rPr>
        <w:t>necessárias</w:t>
      </w:r>
      <w:r w:rsidR="00E74EB4" w:rsidRPr="0066500A">
        <w:rPr>
          <w:rFonts w:ascii="Times New Roman" w:hAnsi="Times New Roman" w:cs="Times New Roman"/>
          <w:sz w:val="24"/>
          <w:szCs w:val="24"/>
        </w:rPr>
        <w:t xml:space="preserve"> nos processos de atendimentos para garantir que os incidentes e as falhas sejam solucionados o mais </w:t>
      </w:r>
      <w:r w:rsidR="00E45B3A" w:rsidRPr="0066500A">
        <w:rPr>
          <w:rFonts w:ascii="Times New Roman" w:hAnsi="Times New Roman" w:cs="Times New Roman"/>
          <w:sz w:val="24"/>
          <w:szCs w:val="24"/>
        </w:rPr>
        <w:t>rápido possível</w:t>
      </w:r>
      <w:r w:rsidR="00E74EB4" w:rsidRPr="0066500A">
        <w:rPr>
          <w:rFonts w:ascii="Times New Roman" w:hAnsi="Times New Roman" w:cs="Times New Roman"/>
          <w:sz w:val="24"/>
          <w:szCs w:val="24"/>
        </w:rPr>
        <w:t xml:space="preserve"> fazendo que o serviço seja disponibilizado o quanto antes. </w:t>
      </w:r>
      <w:r w:rsidRPr="0066500A">
        <w:rPr>
          <w:rFonts w:ascii="Times New Roman" w:hAnsi="Times New Roman" w:cs="Times New Roman"/>
          <w:sz w:val="24"/>
          <w:szCs w:val="24"/>
        </w:rPr>
        <w:t>A</w:t>
      </w:r>
      <w:r w:rsidR="00E74EB4" w:rsidRPr="0066500A">
        <w:rPr>
          <w:rFonts w:ascii="Times New Roman" w:hAnsi="Times New Roman" w:cs="Times New Roman"/>
          <w:sz w:val="24"/>
          <w:szCs w:val="24"/>
        </w:rPr>
        <w:t xml:space="preserve"> partir destes dois gerenciamentos foi realizad</w:t>
      </w:r>
      <w:r>
        <w:rPr>
          <w:rFonts w:ascii="Times New Roman" w:hAnsi="Times New Roman" w:cs="Times New Roman"/>
          <w:sz w:val="24"/>
          <w:szCs w:val="24"/>
        </w:rPr>
        <w:t>o o redesenho dos processos de Solicitação de Atendimento, de Abertura de C</w:t>
      </w:r>
      <w:r w:rsidR="00E74EB4" w:rsidRPr="0066500A">
        <w:rPr>
          <w:rFonts w:ascii="Times New Roman" w:hAnsi="Times New Roman" w:cs="Times New Roman"/>
          <w:sz w:val="24"/>
          <w:szCs w:val="24"/>
        </w:rPr>
        <w:t>hama</w:t>
      </w:r>
      <w:r>
        <w:rPr>
          <w:rFonts w:ascii="Times New Roman" w:hAnsi="Times New Roman" w:cs="Times New Roman"/>
          <w:sz w:val="24"/>
          <w:szCs w:val="24"/>
        </w:rPr>
        <w:t>do e de Atendimento de Ordem de S</w:t>
      </w:r>
      <w:r w:rsidR="00E74EB4" w:rsidRPr="0066500A">
        <w:rPr>
          <w:rFonts w:ascii="Times New Roman" w:hAnsi="Times New Roman" w:cs="Times New Roman"/>
          <w:sz w:val="24"/>
          <w:szCs w:val="24"/>
        </w:rPr>
        <w:t xml:space="preserve">erviço. </w:t>
      </w:r>
    </w:p>
    <w:p w:rsidR="00726E9B" w:rsidRPr="00262A43" w:rsidRDefault="00726E9B" w:rsidP="00FF02C8">
      <w:pPr>
        <w:pStyle w:val="Ttulo4"/>
        <w:keepLines w:val="0"/>
        <w:widowControl w:val="0"/>
        <w:spacing w:before="0" w:line="360" w:lineRule="auto"/>
        <w:rPr>
          <w:rFonts w:ascii="Times New Roman" w:hAnsi="Times New Roman" w:cs="Times New Roman"/>
          <w:b w:val="0"/>
          <w:i w:val="0"/>
          <w:color w:val="auto"/>
          <w:sz w:val="24"/>
          <w:szCs w:val="24"/>
        </w:rPr>
      </w:pPr>
      <w:bookmarkStart w:id="66" w:name="_Toc402361424"/>
      <w:bookmarkStart w:id="67" w:name="_Toc405202170"/>
      <w:r w:rsidRPr="00262A43">
        <w:rPr>
          <w:rFonts w:ascii="Times New Roman" w:hAnsi="Times New Roman" w:cs="Times New Roman"/>
          <w:b w:val="0"/>
          <w:i w:val="0"/>
          <w:color w:val="auto"/>
          <w:sz w:val="24"/>
          <w:szCs w:val="24"/>
        </w:rPr>
        <w:lastRenderedPageBreak/>
        <w:t>2.3.2.1 Redesenho dos processos</w:t>
      </w:r>
      <w:bookmarkEnd w:id="66"/>
      <w:bookmarkEnd w:id="67"/>
    </w:p>
    <w:p w:rsidR="00726E9B" w:rsidRDefault="00726E9B" w:rsidP="00FF02C8">
      <w:pPr>
        <w:widowControl w:val="0"/>
        <w:spacing w:after="0" w:line="360" w:lineRule="auto"/>
        <w:jc w:val="both"/>
        <w:rPr>
          <w:rFonts w:ascii="Times New Roman" w:hAnsi="Times New Roman" w:cs="Times New Roman"/>
          <w:sz w:val="24"/>
          <w:szCs w:val="24"/>
        </w:rPr>
      </w:pPr>
    </w:p>
    <w:p w:rsidR="00726E9B" w:rsidRDefault="00726E9B" w:rsidP="00FF02C8">
      <w:pPr>
        <w:widowControl w:val="0"/>
        <w:spacing w:after="0" w:line="360" w:lineRule="auto"/>
        <w:jc w:val="both"/>
        <w:rPr>
          <w:rFonts w:ascii="Times New Roman" w:hAnsi="Times New Roman" w:cs="Times New Roman"/>
          <w:b/>
          <w:sz w:val="24"/>
          <w:szCs w:val="24"/>
        </w:rPr>
      </w:pPr>
    </w:p>
    <w:p w:rsidR="00C91216" w:rsidRDefault="00C91216" w:rsidP="00FF02C8">
      <w:pPr>
        <w:widowControl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 acordo com os processos existentes demonstrados na seção anterior, foi realizado o redesenho dos processos com o objetivo de solucionar os problemas encontrados em cada um.  </w:t>
      </w:r>
    </w:p>
    <w:p w:rsidR="005C34A1" w:rsidRDefault="00C91216" w:rsidP="00FF02C8">
      <w:pPr>
        <w:widowControl w:val="0"/>
        <w:spacing w:after="0" w:line="360" w:lineRule="auto"/>
        <w:ind w:firstLine="708"/>
        <w:jc w:val="both"/>
        <w:rPr>
          <w:rFonts w:ascii="Times New Roman" w:hAnsi="Times New Roman" w:cs="Times New Roman"/>
          <w:sz w:val="24"/>
          <w:szCs w:val="24"/>
        </w:rPr>
      </w:pPr>
      <w:r w:rsidRPr="00C91216">
        <w:rPr>
          <w:rFonts w:ascii="Times New Roman" w:hAnsi="Times New Roman" w:cs="Times New Roman"/>
          <w:sz w:val="24"/>
          <w:szCs w:val="24"/>
        </w:rPr>
        <w:t>E</w:t>
      </w:r>
      <w:r>
        <w:rPr>
          <w:rFonts w:ascii="Times New Roman" w:hAnsi="Times New Roman" w:cs="Times New Roman"/>
          <w:sz w:val="24"/>
          <w:szCs w:val="24"/>
        </w:rPr>
        <w:t>m um novo processo de solicitação de atendimento, há agora um catálogo de serviços que é de conhecimento do cliente. Assim ao entrar em contato, o cliente já terá conhecimento dos serviços prestados.</w:t>
      </w:r>
    </w:p>
    <w:p w:rsidR="00DF15D5" w:rsidRDefault="000A6B4D" w:rsidP="00FF02C8">
      <w:pPr>
        <w:keepNext/>
        <w:widowControl w:val="0"/>
        <w:spacing w:after="0" w:line="360" w:lineRule="auto"/>
        <w:jc w:val="center"/>
      </w:pPr>
      <w:r>
        <w:rPr>
          <w:noProof/>
          <w:lang w:eastAsia="pt-BR"/>
        </w:rPr>
        <w:drawing>
          <wp:inline distT="0" distB="0" distL="0" distR="0">
            <wp:extent cx="5344271" cy="3610479"/>
            <wp:effectExtent l="19050" t="0" r="8779" b="0"/>
            <wp:docPr id="13" name="Imagem 1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8"/>
                    <a:stretch>
                      <a:fillRect/>
                    </a:stretch>
                  </pic:blipFill>
                  <pic:spPr>
                    <a:xfrm>
                      <a:off x="0" y="0"/>
                      <a:ext cx="5344271" cy="3610479"/>
                    </a:xfrm>
                    <a:prstGeom prst="rect">
                      <a:avLst/>
                    </a:prstGeom>
                  </pic:spPr>
                </pic:pic>
              </a:graphicData>
            </a:graphic>
          </wp:inline>
        </w:drawing>
      </w:r>
    </w:p>
    <w:p w:rsidR="00355319" w:rsidRDefault="00DF15D5" w:rsidP="00FF02C8">
      <w:pPr>
        <w:pStyle w:val="Legenda"/>
        <w:widowControl w:val="0"/>
        <w:spacing w:after="0" w:line="360" w:lineRule="auto"/>
        <w:rPr>
          <w:rFonts w:ascii="Times New Roman" w:hAnsi="Times New Roman" w:cs="Times New Roman"/>
          <w:b w:val="0"/>
          <w:color w:val="auto"/>
          <w:sz w:val="20"/>
          <w:szCs w:val="20"/>
        </w:rPr>
      </w:pPr>
      <w:bookmarkStart w:id="68" w:name="_Toc405155602"/>
      <w:r w:rsidRPr="00DF15D5">
        <w:rPr>
          <w:rFonts w:ascii="Times New Roman" w:hAnsi="Times New Roman" w:cs="Times New Roman"/>
          <w:b w:val="0"/>
          <w:color w:val="auto"/>
          <w:sz w:val="20"/>
          <w:szCs w:val="20"/>
        </w:rPr>
        <w:t xml:space="preserve">Figura </w:t>
      </w:r>
      <w:r w:rsidR="00CA6B6F" w:rsidRPr="00DF15D5">
        <w:rPr>
          <w:rFonts w:ascii="Times New Roman" w:hAnsi="Times New Roman" w:cs="Times New Roman"/>
          <w:b w:val="0"/>
          <w:color w:val="auto"/>
          <w:sz w:val="20"/>
          <w:szCs w:val="20"/>
        </w:rPr>
        <w:fldChar w:fldCharType="begin"/>
      </w:r>
      <w:r w:rsidRPr="00DF15D5">
        <w:rPr>
          <w:rFonts w:ascii="Times New Roman" w:hAnsi="Times New Roman" w:cs="Times New Roman"/>
          <w:b w:val="0"/>
          <w:color w:val="auto"/>
          <w:sz w:val="20"/>
          <w:szCs w:val="20"/>
        </w:rPr>
        <w:instrText xml:space="preserve"> SEQ Figura \* ARABIC </w:instrText>
      </w:r>
      <w:r w:rsidR="00CA6B6F" w:rsidRPr="00DF15D5">
        <w:rPr>
          <w:rFonts w:ascii="Times New Roman" w:hAnsi="Times New Roman" w:cs="Times New Roman"/>
          <w:b w:val="0"/>
          <w:color w:val="auto"/>
          <w:sz w:val="20"/>
          <w:szCs w:val="20"/>
        </w:rPr>
        <w:fldChar w:fldCharType="separate"/>
      </w:r>
      <w:r w:rsidR="00FA58D0">
        <w:rPr>
          <w:rFonts w:ascii="Times New Roman" w:hAnsi="Times New Roman" w:cs="Times New Roman"/>
          <w:b w:val="0"/>
          <w:noProof/>
          <w:color w:val="auto"/>
          <w:sz w:val="20"/>
          <w:szCs w:val="20"/>
        </w:rPr>
        <w:t>10</w:t>
      </w:r>
      <w:r w:rsidR="00CA6B6F" w:rsidRPr="00DF15D5">
        <w:rPr>
          <w:rFonts w:ascii="Times New Roman" w:hAnsi="Times New Roman" w:cs="Times New Roman"/>
          <w:b w:val="0"/>
          <w:color w:val="auto"/>
          <w:sz w:val="20"/>
          <w:szCs w:val="20"/>
        </w:rPr>
        <w:fldChar w:fldCharType="end"/>
      </w:r>
      <w:r w:rsidRPr="00DF15D5">
        <w:rPr>
          <w:rFonts w:ascii="Times New Roman" w:hAnsi="Times New Roman" w:cs="Times New Roman"/>
          <w:b w:val="0"/>
          <w:color w:val="auto"/>
          <w:sz w:val="20"/>
          <w:szCs w:val="20"/>
        </w:rPr>
        <w:t>. Novo processo – Solicitação de atendimento</w:t>
      </w:r>
      <w:bookmarkEnd w:id="68"/>
    </w:p>
    <w:p w:rsidR="00622E9E" w:rsidRPr="00622E9E" w:rsidRDefault="00622E9E" w:rsidP="00FF02C8">
      <w:pPr>
        <w:widowControl w:val="0"/>
        <w:spacing w:after="0" w:line="360" w:lineRule="auto"/>
      </w:pPr>
      <w:r>
        <w:rPr>
          <w:rFonts w:ascii="Times New Roman" w:hAnsi="Times New Roman"/>
          <w:sz w:val="20"/>
          <w:szCs w:val="20"/>
        </w:rPr>
        <w:t xml:space="preserve">Fonte: </w:t>
      </w:r>
      <w:r w:rsidR="00B4245B">
        <w:rPr>
          <w:rFonts w:ascii="Times New Roman" w:hAnsi="Times New Roman"/>
          <w:sz w:val="20"/>
          <w:szCs w:val="20"/>
        </w:rPr>
        <w:t>Própria autora</w:t>
      </w:r>
    </w:p>
    <w:p w:rsidR="005717A9" w:rsidRDefault="00C91216" w:rsidP="00FF02C8">
      <w:pPr>
        <w:widowControl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existência de um catálogo não impede que o cliente faça solicitações não relacionadas no próprio catálogo.</w:t>
      </w:r>
      <w:r w:rsidR="005717A9">
        <w:rPr>
          <w:rFonts w:ascii="Times New Roman" w:hAnsi="Times New Roman" w:cs="Times New Roman"/>
          <w:sz w:val="24"/>
          <w:szCs w:val="24"/>
        </w:rPr>
        <w:t xml:space="preserve"> Devido a isto, no novo processo uma so</w:t>
      </w:r>
      <w:r w:rsidR="00F66E85">
        <w:rPr>
          <w:rFonts w:ascii="Times New Roman" w:hAnsi="Times New Roman" w:cs="Times New Roman"/>
          <w:sz w:val="24"/>
          <w:szCs w:val="24"/>
        </w:rPr>
        <w:t>licitação que não consta no catá</w:t>
      </w:r>
      <w:r w:rsidR="005717A9">
        <w:rPr>
          <w:rFonts w:ascii="Times New Roman" w:hAnsi="Times New Roman" w:cs="Times New Roman"/>
          <w:sz w:val="24"/>
          <w:szCs w:val="24"/>
        </w:rPr>
        <w:t xml:space="preserve">logo, será analisada se poderá ser atendida por pelo </w:t>
      </w:r>
      <w:r w:rsidR="005717A9" w:rsidRPr="005F7410">
        <w:rPr>
          <w:rFonts w:ascii="Times New Roman" w:hAnsi="Times New Roman" w:cs="Times New Roman"/>
          <w:i/>
          <w:sz w:val="24"/>
          <w:szCs w:val="24"/>
        </w:rPr>
        <w:t>Help Desk</w:t>
      </w:r>
      <w:r w:rsidR="005717A9">
        <w:rPr>
          <w:rFonts w:ascii="Times New Roman" w:hAnsi="Times New Roman" w:cs="Times New Roman"/>
          <w:sz w:val="24"/>
          <w:szCs w:val="24"/>
        </w:rPr>
        <w:t xml:space="preserve"> ou por outro setor. No caso do atendimento ser relacionado a outro setor o cliente deverá ser transferido. Se caso for possível atender </w:t>
      </w:r>
      <w:r w:rsidR="00E45B3A">
        <w:rPr>
          <w:rFonts w:ascii="Times New Roman" w:hAnsi="Times New Roman" w:cs="Times New Roman"/>
          <w:sz w:val="24"/>
          <w:szCs w:val="24"/>
        </w:rPr>
        <w:t>à</w:t>
      </w:r>
      <w:r w:rsidR="005717A9">
        <w:rPr>
          <w:rFonts w:ascii="Times New Roman" w:hAnsi="Times New Roman" w:cs="Times New Roman"/>
          <w:sz w:val="24"/>
          <w:szCs w:val="24"/>
        </w:rPr>
        <w:t xml:space="preserve"> solicitação pelo </w:t>
      </w:r>
      <w:r w:rsidR="005717A9" w:rsidRPr="00E8193E">
        <w:rPr>
          <w:rFonts w:ascii="Times New Roman" w:hAnsi="Times New Roman" w:cs="Times New Roman"/>
          <w:i/>
          <w:sz w:val="24"/>
          <w:szCs w:val="24"/>
        </w:rPr>
        <w:t>Help Desk</w:t>
      </w:r>
      <w:r w:rsidR="00CE1EA2">
        <w:rPr>
          <w:rFonts w:ascii="Times New Roman" w:hAnsi="Times New Roman" w:cs="Times New Roman"/>
          <w:sz w:val="24"/>
          <w:szCs w:val="24"/>
        </w:rPr>
        <w:t xml:space="preserve">, </w:t>
      </w:r>
      <w:r w:rsidR="005717A9">
        <w:rPr>
          <w:rFonts w:ascii="Times New Roman" w:hAnsi="Times New Roman" w:cs="Times New Roman"/>
          <w:sz w:val="24"/>
          <w:szCs w:val="24"/>
        </w:rPr>
        <w:t>deverá ser aberto uma Ordem de Serviço onde haverá um campo de sugestão para que esta solicitação seja verificada pelo gerente de setor e incluída no cat</w:t>
      </w:r>
      <w:r w:rsidR="00F66E85">
        <w:rPr>
          <w:rFonts w:ascii="Times New Roman" w:hAnsi="Times New Roman" w:cs="Times New Roman"/>
          <w:sz w:val="24"/>
          <w:szCs w:val="24"/>
        </w:rPr>
        <w:t>á</w:t>
      </w:r>
      <w:r w:rsidR="005717A9">
        <w:rPr>
          <w:rFonts w:ascii="Times New Roman" w:hAnsi="Times New Roman" w:cs="Times New Roman"/>
          <w:sz w:val="24"/>
          <w:szCs w:val="24"/>
        </w:rPr>
        <w:t>logo definido.</w:t>
      </w:r>
    </w:p>
    <w:p w:rsidR="005717A9" w:rsidRDefault="005717A9" w:rsidP="00FF02C8">
      <w:pPr>
        <w:widowControl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catálogo auxiliará também a atendente que terá documentado o que pod</w:t>
      </w:r>
      <w:r w:rsidR="00D62D17">
        <w:rPr>
          <w:rFonts w:ascii="Times New Roman" w:hAnsi="Times New Roman" w:cs="Times New Roman"/>
          <w:sz w:val="24"/>
          <w:szCs w:val="24"/>
        </w:rPr>
        <w:t xml:space="preserve">erá ser atendido pelo </w:t>
      </w:r>
      <w:r w:rsidR="00D62D17" w:rsidRPr="00E45B3A">
        <w:rPr>
          <w:rFonts w:ascii="Times New Roman" w:hAnsi="Times New Roman" w:cs="Times New Roman"/>
          <w:i/>
          <w:sz w:val="24"/>
          <w:szCs w:val="24"/>
        </w:rPr>
        <w:t>Help Desk</w:t>
      </w:r>
      <w:r w:rsidR="00D62D17">
        <w:rPr>
          <w:rFonts w:ascii="Times New Roman" w:hAnsi="Times New Roman" w:cs="Times New Roman"/>
          <w:sz w:val="24"/>
          <w:szCs w:val="24"/>
        </w:rPr>
        <w:t>, sabendo assim como proceder com o cliente diante de suas solicitações, padronizando a forma de atendimento.</w:t>
      </w:r>
    </w:p>
    <w:p w:rsidR="00704B76" w:rsidRDefault="00D62D17" w:rsidP="00FF02C8">
      <w:pPr>
        <w:widowControl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No processo de abertura de chamado, haverá agora uma base de co</w:t>
      </w:r>
      <w:r w:rsidR="00F66E85">
        <w:rPr>
          <w:rFonts w:ascii="Times New Roman" w:hAnsi="Times New Roman" w:cs="Times New Roman"/>
          <w:sz w:val="24"/>
          <w:szCs w:val="24"/>
        </w:rPr>
        <w:t>nhecimento que armazenará o catá</w:t>
      </w:r>
      <w:r>
        <w:rPr>
          <w:rFonts w:ascii="Times New Roman" w:hAnsi="Times New Roman" w:cs="Times New Roman"/>
          <w:sz w:val="24"/>
          <w:szCs w:val="24"/>
        </w:rPr>
        <w:t xml:space="preserve">logo de serviços com os incidentes e problemas que são atendidos pelo </w:t>
      </w:r>
      <w:r w:rsidRPr="00E45B3A">
        <w:rPr>
          <w:rFonts w:ascii="Times New Roman" w:hAnsi="Times New Roman" w:cs="Times New Roman"/>
          <w:i/>
          <w:sz w:val="24"/>
          <w:szCs w:val="24"/>
        </w:rPr>
        <w:t>Help Desk</w:t>
      </w:r>
      <w:r>
        <w:rPr>
          <w:rFonts w:ascii="Times New Roman" w:hAnsi="Times New Roman" w:cs="Times New Roman"/>
          <w:sz w:val="24"/>
          <w:szCs w:val="24"/>
        </w:rPr>
        <w:t xml:space="preserve"> e suas possíveis soluções. </w:t>
      </w:r>
    </w:p>
    <w:p w:rsidR="00A76EDA" w:rsidRDefault="00A76EDA" w:rsidP="00FF02C8">
      <w:pPr>
        <w:widowControl w:val="0"/>
        <w:spacing w:after="0" w:line="360" w:lineRule="auto"/>
        <w:ind w:firstLine="708"/>
        <w:jc w:val="both"/>
        <w:rPr>
          <w:rFonts w:ascii="Times New Roman" w:hAnsi="Times New Roman" w:cs="Times New Roman"/>
          <w:sz w:val="24"/>
          <w:szCs w:val="24"/>
        </w:rPr>
      </w:pPr>
    </w:p>
    <w:p w:rsidR="00DF15D5" w:rsidRDefault="000A6B4D" w:rsidP="00FF02C8">
      <w:pPr>
        <w:keepNext/>
        <w:widowControl w:val="0"/>
        <w:spacing w:after="0" w:line="360" w:lineRule="auto"/>
        <w:jc w:val="center"/>
      </w:pPr>
      <w:r>
        <w:rPr>
          <w:noProof/>
          <w:lang w:eastAsia="pt-BR"/>
        </w:rPr>
        <w:drawing>
          <wp:inline distT="0" distB="0" distL="0" distR="0">
            <wp:extent cx="5487166" cy="4239217"/>
            <wp:effectExtent l="19050" t="0" r="0" b="0"/>
            <wp:docPr id="21" name="Imagem 2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9"/>
                    <a:stretch>
                      <a:fillRect/>
                    </a:stretch>
                  </pic:blipFill>
                  <pic:spPr>
                    <a:xfrm>
                      <a:off x="0" y="0"/>
                      <a:ext cx="5487166" cy="4239217"/>
                    </a:xfrm>
                    <a:prstGeom prst="rect">
                      <a:avLst/>
                    </a:prstGeom>
                  </pic:spPr>
                </pic:pic>
              </a:graphicData>
            </a:graphic>
          </wp:inline>
        </w:drawing>
      </w:r>
    </w:p>
    <w:p w:rsidR="00DF15D5" w:rsidRDefault="00DF15D5" w:rsidP="00FF02C8">
      <w:pPr>
        <w:widowControl w:val="0"/>
        <w:spacing w:after="0" w:line="360" w:lineRule="auto"/>
        <w:jc w:val="both"/>
        <w:rPr>
          <w:rFonts w:ascii="Times New Roman" w:hAnsi="Times New Roman" w:cs="Times New Roman"/>
          <w:sz w:val="20"/>
          <w:szCs w:val="20"/>
        </w:rPr>
      </w:pPr>
      <w:bookmarkStart w:id="69" w:name="_Toc405155603"/>
      <w:r w:rsidRPr="00DF15D5">
        <w:rPr>
          <w:rFonts w:ascii="Times New Roman" w:hAnsi="Times New Roman" w:cs="Times New Roman"/>
          <w:sz w:val="20"/>
          <w:szCs w:val="20"/>
        </w:rPr>
        <w:t xml:space="preserve">Figura </w:t>
      </w:r>
      <w:r w:rsidR="00CA6B6F" w:rsidRPr="00DF15D5">
        <w:rPr>
          <w:rFonts w:ascii="Times New Roman" w:hAnsi="Times New Roman" w:cs="Times New Roman"/>
          <w:sz w:val="20"/>
          <w:szCs w:val="20"/>
        </w:rPr>
        <w:fldChar w:fldCharType="begin"/>
      </w:r>
      <w:r w:rsidRPr="00DF15D5">
        <w:rPr>
          <w:rFonts w:ascii="Times New Roman" w:hAnsi="Times New Roman" w:cs="Times New Roman"/>
          <w:sz w:val="20"/>
          <w:szCs w:val="20"/>
        </w:rPr>
        <w:instrText xml:space="preserve"> SEQ Figura \* ARABIC </w:instrText>
      </w:r>
      <w:r w:rsidR="00CA6B6F" w:rsidRPr="00DF15D5">
        <w:rPr>
          <w:rFonts w:ascii="Times New Roman" w:hAnsi="Times New Roman" w:cs="Times New Roman"/>
          <w:sz w:val="20"/>
          <w:szCs w:val="20"/>
        </w:rPr>
        <w:fldChar w:fldCharType="separate"/>
      </w:r>
      <w:r w:rsidR="00FA58D0">
        <w:rPr>
          <w:rFonts w:ascii="Times New Roman" w:hAnsi="Times New Roman" w:cs="Times New Roman"/>
          <w:noProof/>
          <w:sz w:val="20"/>
          <w:szCs w:val="20"/>
        </w:rPr>
        <w:t>11</w:t>
      </w:r>
      <w:r w:rsidR="00CA6B6F" w:rsidRPr="00DF15D5">
        <w:rPr>
          <w:rFonts w:ascii="Times New Roman" w:hAnsi="Times New Roman" w:cs="Times New Roman"/>
          <w:sz w:val="20"/>
          <w:szCs w:val="20"/>
        </w:rPr>
        <w:fldChar w:fldCharType="end"/>
      </w:r>
      <w:r w:rsidRPr="00DF15D5">
        <w:rPr>
          <w:rFonts w:ascii="Times New Roman" w:hAnsi="Times New Roman" w:cs="Times New Roman"/>
          <w:sz w:val="20"/>
          <w:szCs w:val="20"/>
        </w:rPr>
        <w:t>. Novo processo – Abertura de chamado</w:t>
      </w:r>
      <w:bookmarkEnd w:id="69"/>
    </w:p>
    <w:p w:rsidR="00622E9E" w:rsidRPr="00DF15D5" w:rsidRDefault="00622E9E" w:rsidP="00FF02C8">
      <w:pPr>
        <w:widowControl w:val="0"/>
        <w:spacing w:after="0" w:line="360" w:lineRule="auto"/>
        <w:jc w:val="both"/>
        <w:rPr>
          <w:rFonts w:ascii="Times New Roman" w:hAnsi="Times New Roman" w:cs="Times New Roman"/>
          <w:sz w:val="20"/>
          <w:szCs w:val="20"/>
        </w:rPr>
      </w:pPr>
      <w:r>
        <w:rPr>
          <w:rFonts w:ascii="Times New Roman" w:hAnsi="Times New Roman"/>
          <w:sz w:val="20"/>
          <w:szCs w:val="20"/>
        </w:rPr>
        <w:t xml:space="preserve">Fonte: </w:t>
      </w:r>
      <w:r w:rsidR="00B4245B">
        <w:rPr>
          <w:rFonts w:ascii="Times New Roman" w:hAnsi="Times New Roman"/>
          <w:sz w:val="20"/>
          <w:szCs w:val="20"/>
        </w:rPr>
        <w:t>Própria autora</w:t>
      </w:r>
    </w:p>
    <w:p w:rsidR="00D62D17" w:rsidRDefault="00704B76" w:rsidP="00FF02C8">
      <w:pPr>
        <w:widowControl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w:t>
      </w:r>
      <w:r w:rsidR="00D62D17">
        <w:rPr>
          <w:rFonts w:ascii="Times New Roman" w:hAnsi="Times New Roman" w:cs="Times New Roman"/>
          <w:sz w:val="24"/>
          <w:szCs w:val="24"/>
        </w:rPr>
        <w:t xml:space="preserve">urante a abertura do chamado o relato do cliente poderá ser relacionado a um item presente na base de conhecimento. Caso não conste na base de conhecimento, a atendente deverá cadastrar uma sugestão de defeito, que servirá para que futuramente a solicitação do cliente possa ser incluída junto ao catálogo de serviços. Desta forma será possível obter na própria abertura da OS o incidente informado pelo cliente. </w:t>
      </w:r>
    </w:p>
    <w:p w:rsidR="00E03C90" w:rsidRDefault="00A54413" w:rsidP="00FF02C8">
      <w:pPr>
        <w:widowControl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abertura do chamado agora gera um </w:t>
      </w:r>
      <w:r w:rsidR="00E45B3A">
        <w:rPr>
          <w:rFonts w:ascii="Times New Roman" w:hAnsi="Times New Roman" w:cs="Times New Roman"/>
          <w:sz w:val="24"/>
          <w:szCs w:val="24"/>
        </w:rPr>
        <w:t>número</w:t>
      </w:r>
      <w:r>
        <w:rPr>
          <w:rFonts w:ascii="Times New Roman" w:hAnsi="Times New Roman" w:cs="Times New Roman"/>
          <w:sz w:val="24"/>
          <w:szCs w:val="24"/>
        </w:rPr>
        <w:t xml:space="preserve"> de protocolo que será informado ao cliente para que o mesmo possa solicitar informações sobre seu atendimento apenas informando o </w:t>
      </w:r>
      <w:r w:rsidR="00E45B3A">
        <w:rPr>
          <w:rFonts w:ascii="Times New Roman" w:hAnsi="Times New Roman" w:cs="Times New Roman"/>
          <w:sz w:val="24"/>
          <w:szCs w:val="24"/>
        </w:rPr>
        <w:t>número</w:t>
      </w:r>
      <w:r>
        <w:rPr>
          <w:rFonts w:ascii="Times New Roman" w:hAnsi="Times New Roman" w:cs="Times New Roman"/>
          <w:sz w:val="24"/>
          <w:szCs w:val="24"/>
        </w:rPr>
        <w:t xml:space="preserve"> de protocolo. </w:t>
      </w:r>
    </w:p>
    <w:p w:rsidR="00704B76" w:rsidRDefault="00704B76" w:rsidP="00FF02C8">
      <w:pPr>
        <w:widowControl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processo de atendimento de </w:t>
      </w:r>
      <w:r w:rsidR="00F47C3B">
        <w:rPr>
          <w:rFonts w:ascii="Times New Roman" w:hAnsi="Times New Roman" w:cs="Times New Roman"/>
          <w:sz w:val="24"/>
          <w:szCs w:val="24"/>
        </w:rPr>
        <w:t xml:space="preserve">ordem de serviço foi modificado </w:t>
      </w:r>
      <w:r w:rsidR="00E26F71">
        <w:rPr>
          <w:rFonts w:ascii="Times New Roman" w:hAnsi="Times New Roman" w:cs="Times New Roman"/>
          <w:sz w:val="24"/>
          <w:szCs w:val="24"/>
        </w:rPr>
        <w:t>de forma a auxiliar o técnico no atendimento fazendo que o serviço fique disponível o mais rápido possível.</w:t>
      </w:r>
    </w:p>
    <w:p w:rsidR="00DF15D5" w:rsidRDefault="00990F3D" w:rsidP="00FF02C8">
      <w:pPr>
        <w:keepNext/>
        <w:widowControl w:val="0"/>
        <w:spacing w:after="0" w:line="360" w:lineRule="auto"/>
        <w:jc w:val="center"/>
      </w:pPr>
      <w:r>
        <w:rPr>
          <w:noProof/>
          <w:lang w:eastAsia="pt-BR"/>
        </w:rPr>
        <w:lastRenderedPageBreak/>
        <w:drawing>
          <wp:inline distT="0" distB="0" distL="0" distR="0">
            <wp:extent cx="5760085" cy="4521200"/>
            <wp:effectExtent l="19050" t="0" r="0" b="0"/>
            <wp:docPr id="24" name="Imagem 2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0"/>
                    <a:stretch>
                      <a:fillRect/>
                    </a:stretch>
                  </pic:blipFill>
                  <pic:spPr>
                    <a:xfrm>
                      <a:off x="0" y="0"/>
                      <a:ext cx="5760085" cy="4521200"/>
                    </a:xfrm>
                    <a:prstGeom prst="rect">
                      <a:avLst/>
                    </a:prstGeom>
                  </pic:spPr>
                </pic:pic>
              </a:graphicData>
            </a:graphic>
          </wp:inline>
        </w:drawing>
      </w:r>
    </w:p>
    <w:p w:rsidR="00DF15D5" w:rsidRDefault="00DF15D5" w:rsidP="00FF02C8">
      <w:pPr>
        <w:widowControl w:val="0"/>
        <w:spacing w:after="0" w:line="360" w:lineRule="auto"/>
        <w:jc w:val="both"/>
        <w:rPr>
          <w:rFonts w:ascii="Times New Roman" w:hAnsi="Times New Roman" w:cs="Times New Roman"/>
          <w:sz w:val="20"/>
          <w:szCs w:val="20"/>
        </w:rPr>
      </w:pPr>
      <w:bookmarkStart w:id="70" w:name="_Toc405155604"/>
      <w:r w:rsidRPr="0040236A">
        <w:rPr>
          <w:rFonts w:ascii="Times New Roman" w:hAnsi="Times New Roman" w:cs="Times New Roman"/>
          <w:sz w:val="20"/>
          <w:szCs w:val="20"/>
        </w:rPr>
        <w:t xml:space="preserve">Figura </w:t>
      </w:r>
      <w:r w:rsidR="00CA6B6F" w:rsidRPr="0040236A">
        <w:rPr>
          <w:rFonts w:ascii="Times New Roman" w:hAnsi="Times New Roman" w:cs="Times New Roman"/>
          <w:sz w:val="20"/>
          <w:szCs w:val="20"/>
        </w:rPr>
        <w:fldChar w:fldCharType="begin"/>
      </w:r>
      <w:r w:rsidRPr="0040236A">
        <w:rPr>
          <w:rFonts w:ascii="Times New Roman" w:hAnsi="Times New Roman" w:cs="Times New Roman"/>
          <w:sz w:val="20"/>
          <w:szCs w:val="20"/>
        </w:rPr>
        <w:instrText xml:space="preserve"> SEQ Figura \* ARABIC </w:instrText>
      </w:r>
      <w:r w:rsidR="00CA6B6F" w:rsidRPr="0040236A">
        <w:rPr>
          <w:rFonts w:ascii="Times New Roman" w:hAnsi="Times New Roman" w:cs="Times New Roman"/>
          <w:sz w:val="20"/>
          <w:szCs w:val="20"/>
        </w:rPr>
        <w:fldChar w:fldCharType="separate"/>
      </w:r>
      <w:r w:rsidR="00FA58D0">
        <w:rPr>
          <w:rFonts w:ascii="Times New Roman" w:hAnsi="Times New Roman" w:cs="Times New Roman"/>
          <w:noProof/>
          <w:sz w:val="20"/>
          <w:szCs w:val="20"/>
        </w:rPr>
        <w:t>12</w:t>
      </w:r>
      <w:r w:rsidR="00CA6B6F" w:rsidRPr="0040236A">
        <w:rPr>
          <w:rFonts w:ascii="Times New Roman" w:hAnsi="Times New Roman" w:cs="Times New Roman"/>
          <w:sz w:val="20"/>
          <w:szCs w:val="20"/>
        </w:rPr>
        <w:fldChar w:fldCharType="end"/>
      </w:r>
      <w:r w:rsidRPr="0040236A">
        <w:rPr>
          <w:rFonts w:ascii="Times New Roman" w:hAnsi="Times New Roman" w:cs="Times New Roman"/>
          <w:sz w:val="20"/>
          <w:szCs w:val="20"/>
        </w:rPr>
        <w:t>. Novo processo – Atendimento de Ordem de serviço</w:t>
      </w:r>
      <w:bookmarkEnd w:id="70"/>
    </w:p>
    <w:p w:rsidR="00622E9E" w:rsidRPr="0040236A" w:rsidRDefault="00622E9E" w:rsidP="00FF02C8">
      <w:pPr>
        <w:widowControl w:val="0"/>
        <w:spacing w:after="0" w:line="360" w:lineRule="auto"/>
        <w:jc w:val="both"/>
        <w:rPr>
          <w:rFonts w:ascii="Times New Roman" w:hAnsi="Times New Roman" w:cs="Times New Roman"/>
          <w:sz w:val="20"/>
          <w:szCs w:val="20"/>
        </w:rPr>
      </w:pPr>
      <w:r>
        <w:rPr>
          <w:rFonts w:ascii="Times New Roman" w:hAnsi="Times New Roman"/>
          <w:sz w:val="20"/>
          <w:szCs w:val="20"/>
        </w:rPr>
        <w:t xml:space="preserve">Fonte: </w:t>
      </w:r>
      <w:r w:rsidR="00B4245B">
        <w:rPr>
          <w:rFonts w:ascii="Times New Roman" w:hAnsi="Times New Roman"/>
          <w:sz w:val="20"/>
          <w:szCs w:val="20"/>
        </w:rPr>
        <w:t>Própria autora</w:t>
      </w:r>
    </w:p>
    <w:p w:rsidR="00E26F71" w:rsidRDefault="00E26F71" w:rsidP="00FF02C8">
      <w:pPr>
        <w:widowControl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No novo processo de atendimento, o técnico irá seguir as prioridades dos atendimentos que foram determinadas junto ao catálogo e seu SLA. Desta forma, no momento da abertura da ordem de serviço, ao selecionar um defeito na base de conhecimento, este já tem o seu SLA definido. </w:t>
      </w:r>
    </w:p>
    <w:p w:rsidR="007E7EAA" w:rsidRDefault="007E7EAA" w:rsidP="00FF02C8">
      <w:pPr>
        <w:widowControl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Durante o atendimento o técnico verificará se o defeito descrito na abertura condiz com o defeito constatado, onde o cliente pode relatar um incidente que gera um tipo de problema que pode ter ocorrido devido a outro incidente. O defeito constatado será adicionado na OS e seguirá o padrão do defeito reclamado em caso de não existir o cadastro do mesmo na base de dados.</w:t>
      </w:r>
    </w:p>
    <w:p w:rsidR="007E7EAA" w:rsidRDefault="007E7EAA" w:rsidP="00FF02C8">
      <w:pPr>
        <w:widowControl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Após constatar o defeito o técnico terá disponível a solução do mesmo que encontra-se armazenado na base de conhecimento, agilizando o atendimento. Quando o defeito não estiver cadastrado e for sugerido o cadastro, o mesmo deverá ser feito com a solução do problema, onde será sugerida uma solução para o mesmo. </w:t>
      </w:r>
    </w:p>
    <w:p w:rsidR="007E7EAA" w:rsidRDefault="00B915F2" w:rsidP="00FF02C8">
      <w:pPr>
        <w:widowControl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novo sistema de gerenciamento foi desenvolvido de acordo com o redesenho destes </w:t>
      </w:r>
      <w:r>
        <w:rPr>
          <w:rFonts w:ascii="Times New Roman" w:hAnsi="Times New Roman" w:cs="Times New Roman"/>
          <w:sz w:val="24"/>
          <w:szCs w:val="24"/>
        </w:rPr>
        <w:lastRenderedPageBreak/>
        <w:t>três processos principais. Após o desenvolvimento do software e testes, deverá ser implantado a ferramenta e treinar a equipe para o uso. Estas atividades foram realizadas na fase de integração.</w:t>
      </w:r>
    </w:p>
    <w:p w:rsidR="00262A43" w:rsidRDefault="00262A43" w:rsidP="00FF02C8">
      <w:pPr>
        <w:widowControl w:val="0"/>
        <w:spacing w:after="0" w:line="360" w:lineRule="auto"/>
        <w:ind w:firstLine="708"/>
        <w:jc w:val="both"/>
        <w:rPr>
          <w:rFonts w:ascii="Times New Roman" w:hAnsi="Times New Roman" w:cs="Times New Roman"/>
          <w:sz w:val="24"/>
          <w:szCs w:val="24"/>
        </w:rPr>
      </w:pPr>
    </w:p>
    <w:p w:rsidR="00262A43" w:rsidRPr="00C91216" w:rsidRDefault="00262A43" w:rsidP="00FF02C8">
      <w:pPr>
        <w:widowControl w:val="0"/>
        <w:spacing w:after="0" w:line="360" w:lineRule="auto"/>
        <w:ind w:firstLine="708"/>
        <w:jc w:val="both"/>
        <w:rPr>
          <w:rFonts w:ascii="Times New Roman" w:hAnsi="Times New Roman" w:cs="Times New Roman"/>
          <w:sz w:val="24"/>
          <w:szCs w:val="24"/>
        </w:rPr>
      </w:pPr>
    </w:p>
    <w:p w:rsidR="00262A43" w:rsidRPr="00F651CB" w:rsidRDefault="00726E9B" w:rsidP="00FF02C8">
      <w:pPr>
        <w:pStyle w:val="Ttulo3"/>
        <w:keepLines w:val="0"/>
        <w:widowControl w:val="0"/>
        <w:spacing w:before="0"/>
        <w:rPr>
          <w:rFonts w:ascii="Times New Roman" w:hAnsi="Times New Roman" w:cs="Times New Roman"/>
          <w:color w:val="auto"/>
          <w:sz w:val="24"/>
          <w:szCs w:val="24"/>
        </w:rPr>
      </w:pPr>
      <w:bookmarkStart w:id="71" w:name="_Toc405202171"/>
      <w:r w:rsidRPr="00F651CB">
        <w:rPr>
          <w:rFonts w:ascii="Times New Roman" w:hAnsi="Times New Roman" w:cs="Times New Roman"/>
          <w:color w:val="auto"/>
          <w:sz w:val="24"/>
          <w:szCs w:val="24"/>
        </w:rPr>
        <w:t>2.3.3 Integração</w:t>
      </w:r>
      <w:bookmarkEnd w:id="71"/>
    </w:p>
    <w:p w:rsidR="00262A43" w:rsidRDefault="00262A43" w:rsidP="00FF02C8">
      <w:pPr>
        <w:widowControl w:val="0"/>
        <w:spacing w:after="0" w:line="360" w:lineRule="auto"/>
        <w:jc w:val="both"/>
        <w:rPr>
          <w:rFonts w:ascii="Times New Roman" w:hAnsi="Times New Roman" w:cs="Times New Roman"/>
          <w:b/>
          <w:sz w:val="24"/>
          <w:szCs w:val="24"/>
        </w:rPr>
      </w:pPr>
    </w:p>
    <w:p w:rsidR="00262A43" w:rsidRDefault="00262A43" w:rsidP="00FF02C8">
      <w:pPr>
        <w:widowControl w:val="0"/>
        <w:spacing w:after="0" w:line="360" w:lineRule="auto"/>
        <w:jc w:val="both"/>
        <w:rPr>
          <w:rFonts w:ascii="Times New Roman" w:hAnsi="Times New Roman" w:cs="Times New Roman"/>
          <w:b/>
          <w:sz w:val="24"/>
          <w:szCs w:val="24"/>
        </w:rPr>
      </w:pPr>
    </w:p>
    <w:p w:rsidR="00726E9B" w:rsidRPr="00262A43" w:rsidRDefault="00726E9B" w:rsidP="00FF02C8">
      <w:pPr>
        <w:widowControl w:val="0"/>
        <w:spacing w:after="0" w:line="360" w:lineRule="auto"/>
        <w:ind w:firstLine="708"/>
        <w:jc w:val="both"/>
        <w:rPr>
          <w:rFonts w:ascii="Times New Roman" w:hAnsi="Times New Roman" w:cs="Times New Roman"/>
          <w:b/>
          <w:sz w:val="24"/>
          <w:szCs w:val="24"/>
        </w:rPr>
      </w:pPr>
      <w:r w:rsidRPr="00726E9B">
        <w:rPr>
          <w:rFonts w:ascii="Times New Roman" w:hAnsi="Times New Roman" w:cs="Times New Roman"/>
          <w:sz w:val="24"/>
          <w:szCs w:val="24"/>
        </w:rPr>
        <w:t>Na fase de Integração</w:t>
      </w:r>
      <w:r>
        <w:rPr>
          <w:rFonts w:ascii="Times New Roman" w:hAnsi="Times New Roman" w:cs="Times New Roman"/>
          <w:sz w:val="24"/>
          <w:szCs w:val="24"/>
        </w:rPr>
        <w:t xml:space="preserve"> foi iniciado o uso da ferramenta desenvolvida para controle dos atendimentos seguindo o redesenho dos processos realizados na etapa anterior. Para isso foi realizado um treinamento com os colaboradores que utilizarão o sistema. </w:t>
      </w:r>
    </w:p>
    <w:p w:rsidR="00C13550" w:rsidRDefault="00726E9B"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Este treinamento foi dividido em duas partes. A primeira parte envolve apenas a parte direcionadora dos atendimentos, </w:t>
      </w:r>
      <w:r w:rsidR="00B4245B">
        <w:rPr>
          <w:rFonts w:ascii="Times New Roman" w:hAnsi="Times New Roman" w:cs="Times New Roman"/>
          <w:sz w:val="24"/>
          <w:szCs w:val="24"/>
        </w:rPr>
        <w:t>no qual</w:t>
      </w:r>
      <w:r>
        <w:rPr>
          <w:rFonts w:ascii="Times New Roman" w:hAnsi="Times New Roman" w:cs="Times New Roman"/>
          <w:sz w:val="24"/>
          <w:szCs w:val="24"/>
        </w:rPr>
        <w:t xml:space="preserve"> foi destacado o processo de abertura de OS. O processo de solicitação também foi passado durante treinamento.</w:t>
      </w:r>
      <w:r w:rsidR="00C13550">
        <w:rPr>
          <w:rFonts w:ascii="Times New Roman" w:hAnsi="Times New Roman" w:cs="Times New Roman"/>
          <w:sz w:val="24"/>
          <w:szCs w:val="24"/>
        </w:rPr>
        <w:t xml:space="preserve"> Foi realizado um acompanhamento nos primeiros dias de uso do novo sistema para esclarecer dúvidas e garantir que os processos sejam executados de forma correta. O processo de abertura de OS e de solicitação de atendimento segue o que foi apresentado na seção anterior de acordo com o fluxograma. </w:t>
      </w:r>
    </w:p>
    <w:p w:rsidR="00C13550" w:rsidRDefault="00726E9B"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segunda parte envolve os técnicos que executarão as ordens de serviço. O treinamento foi focado em como serão os atendimentos a partir desta modificação e como utilizar a ferramenta desenvolvida para </w:t>
      </w:r>
      <w:r w:rsidR="00C13550">
        <w:rPr>
          <w:rFonts w:ascii="Times New Roman" w:hAnsi="Times New Roman" w:cs="Times New Roman"/>
          <w:sz w:val="24"/>
          <w:szCs w:val="24"/>
        </w:rPr>
        <w:t xml:space="preserve">realizar os atendimentos com mais qualidade. Os técnicos também necessitaram de um acompanhamento nos primeiros dias de uso. </w:t>
      </w:r>
    </w:p>
    <w:p w:rsidR="00262A43" w:rsidRDefault="00262A43" w:rsidP="00FF02C8">
      <w:pPr>
        <w:widowControl w:val="0"/>
        <w:spacing w:after="0" w:line="360" w:lineRule="auto"/>
        <w:jc w:val="both"/>
        <w:rPr>
          <w:rFonts w:ascii="Times New Roman" w:hAnsi="Times New Roman" w:cs="Times New Roman"/>
          <w:sz w:val="24"/>
          <w:szCs w:val="24"/>
        </w:rPr>
      </w:pPr>
    </w:p>
    <w:p w:rsidR="00262A43" w:rsidRDefault="00262A43" w:rsidP="00FF02C8">
      <w:pPr>
        <w:widowControl w:val="0"/>
        <w:spacing w:after="0" w:line="360" w:lineRule="auto"/>
        <w:jc w:val="both"/>
        <w:rPr>
          <w:rFonts w:ascii="Times New Roman" w:hAnsi="Times New Roman" w:cs="Times New Roman"/>
          <w:sz w:val="24"/>
          <w:szCs w:val="24"/>
        </w:rPr>
      </w:pPr>
    </w:p>
    <w:p w:rsidR="00254845" w:rsidRPr="00F651CB" w:rsidRDefault="00C13550" w:rsidP="00FF02C8">
      <w:pPr>
        <w:pStyle w:val="Ttulo3"/>
        <w:keepLines w:val="0"/>
        <w:widowControl w:val="0"/>
        <w:spacing w:before="0"/>
        <w:rPr>
          <w:rFonts w:ascii="Times New Roman" w:hAnsi="Times New Roman" w:cs="Times New Roman"/>
          <w:color w:val="auto"/>
          <w:sz w:val="24"/>
          <w:szCs w:val="24"/>
        </w:rPr>
      </w:pPr>
      <w:bookmarkStart w:id="72" w:name="_Toc405202172"/>
      <w:r w:rsidRPr="00F651CB">
        <w:rPr>
          <w:rFonts w:ascii="Times New Roman" w:hAnsi="Times New Roman" w:cs="Times New Roman"/>
          <w:color w:val="auto"/>
          <w:sz w:val="24"/>
          <w:szCs w:val="24"/>
        </w:rPr>
        <w:t>2.3.4 Gestão de Dados</w:t>
      </w:r>
      <w:r w:rsidR="00254845" w:rsidRPr="00F651CB">
        <w:rPr>
          <w:rFonts w:ascii="Times New Roman" w:hAnsi="Times New Roman" w:cs="Times New Roman"/>
          <w:color w:val="auto"/>
          <w:sz w:val="24"/>
          <w:szCs w:val="24"/>
        </w:rPr>
        <w:t xml:space="preserve"> e Maturidade</w:t>
      </w:r>
      <w:bookmarkEnd w:id="72"/>
    </w:p>
    <w:p w:rsidR="00262A43" w:rsidRDefault="00262A43" w:rsidP="00FF02C8">
      <w:pPr>
        <w:widowControl w:val="0"/>
        <w:spacing w:after="0" w:line="360" w:lineRule="auto"/>
        <w:jc w:val="both"/>
        <w:rPr>
          <w:rFonts w:ascii="Times New Roman" w:hAnsi="Times New Roman" w:cs="Times New Roman"/>
          <w:b/>
          <w:sz w:val="24"/>
          <w:szCs w:val="24"/>
        </w:rPr>
      </w:pPr>
    </w:p>
    <w:p w:rsidR="00262A43" w:rsidRPr="00262A43" w:rsidRDefault="00262A43" w:rsidP="00FF02C8">
      <w:pPr>
        <w:widowControl w:val="0"/>
        <w:spacing w:after="0" w:line="360" w:lineRule="auto"/>
        <w:jc w:val="both"/>
        <w:rPr>
          <w:rFonts w:ascii="Times New Roman" w:hAnsi="Times New Roman" w:cs="Times New Roman"/>
          <w:b/>
          <w:sz w:val="24"/>
          <w:szCs w:val="24"/>
        </w:rPr>
      </w:pPr>
    </w:p>
    <w:p w:rsidR="008F18E1" w:rsidRDefault="004238D2" w:rsidP="00FF02C8">
      <w:pPr>
        <w:keepNext/>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54845">
        <w:rPr>
          <w:rFonts w:ascii="Times New Roman" w:hAnsi="Times New Roman" w:cs="Times New Roman"/>
          <w:sz w:val="24"/>
          <w:szCs w:val="24"/>
        </w:rPr>
        <w:t xml:space="preserve">Na fase de Gestão de Dados, foram analisados os resultados obtidos com a implementação de uma GSTI. Esta Gestão de Dados foi possível através de relatórios e </w:t>
      </w:r>
      <w:r w:rsidR="00254845" w:rsidRPr="00E45B3A">
        <w:rPr>
          <w:rFonts w:ascii="Times New Roman" w:hAnsi="Times New Roman" w:cs="Times New Roman"/>
          <w:i/>
          <w:sz w:val="24"/>
          <w:szCs w:val="24"/>
        </w:rPr>
        <w:t>Dashboard’s</w:t>
      </w:r>
      <w:r w:rsidR="00254845">
        <w:rPr>
          <w:rFonts w:ascii="Times New Roman" w:hAnsi="Times New Roman" w:cs="Times New Roman"/>
          <w:sz w:val="24"/>
          <w:szCs w:val="24"/>
        </w:rPr>
        <w:t xml:space="preserve"> desenvolvidos no novo sistema para uma maior clareza de como os processos são executados e se realmente houve melhoria. A Gestão de Dados será </w:t>
      </w:r>
      <w:r w:rsidR="00CE63F3">
        <w:rPr>
          <w:rFonts w:ascii="Times New Roman" w:hAnsi="Times New Roman" w:cs="Times New Roman"/>
          <w:sz w:val="24"/>
          <w:szCs w:val="24"/>
        </w:rPr>
        <w:t xml:space="preserve">melhor </w:t>
      </w:r>
      <w:r w:rsidR="00254845">
        <w:rPr>
          <w:rFonts w:ascii="Times New Roman" w:hAnsi="Times New Roman" w:cs="Times New Roman"/>
          <w:sz w:val="24"/>
          <w:szCs w:val="24"/>
        </w:rPr>
        <w:t>detalhada no próximo capítulo</w:t>
      </w:r>
      <w:r w:rsidR="005F7410">
        <w:rPr>
          <w:rFonts w:ascii="Times New Roman" w:hAnsi="Times New Roman" w:cs="Times New Roman"/>
          <w:sz w:val="24"/>
          <w:szCs w:val="24"/>
        </w:rPr>
        <w:t>, pois</w:t>
      </w:r>
      <w:r w:rsidR="00254845">
        <w:rPr>
          <w:rFonts w:ascii="Times New Roman" w:hAnsi="Times New Roman" w:cs="Times New Roman"/>
          <w:sz w:val="24"/>
          <w:szCs w:val="24"/>
        </w:rPr>
        <w:t xml:space="preserve"> serviu de base para sustentar as hipóteses levantadas no início deste estudo.</w:t>
      </w:r>
    </w:p>
    <w:p w:rsidR="004238D2" w:rsidRDefault="008F18E1" w:rsidP="00FF02C8">
      <w:pPr>
        <w:keepNext/>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54845">
        <w:rPr>
          <w:rFonts w:ascii="Times New Roman" w:hAnsi="Times New Roman" w:cs="Times New Roman"/>
          <w:sz w:val="24"/>
          <w:szCs w:val="24"/>
        </w:rPr>
        <w:t xml:space="preserve">A fase de Maturidade </w:t>
      </w:r>
      <w:r w:rsidR="004238D2">
        <w:rPr>
          <w:rFonts w:ascii="Times New Roman" w:hAnsi="Times New Roman" w:cs="Times New Roman"/>
          <w:sz w:val="24"/>
          <w:szCs w:val="24"/>
        </w:rPr>
        <w:t xml:space="preserve">é a fase em que </w:t>
      </w:r>
      <w:r w:rsidR="00CE63F3">
        <w:rPr>
          <w:rFonts w:ascii="Times New Roman" w:hAnsi="Times New Roman" w:cs="Times New Roman"/>
          <w:sz w:val="24"/>
          <w:szCs w:val="24"/>
        </w:rPr>
        <w:t>inicia-se</w:t>
      </w:r>
      <w:r w:rsidR="004238D2">
        <w:rPr>
          <w:rFonts w:ascii="Times New Roman" w:hAnsi="Times New Roman" w:cs="Times New Roman"/>
          <w:sz w:val="24"/>
          <w:szCs w:val="24"/>
        </w:rPr>
        <w:t xml:space="preserve"> o ciclo PDCA para </w:t>
      </w:r>
      <w:r w:rsidR="00B4245B">
        <w:rPr>
          <w:rFonts w:ascii="Times New Roman" w:hAnsi="Times New Roman" w:cs="Times New Roman"/>
          <w:sz w:val="24"/>
          <w:szCs w:val="24"/>
        </w:rPr>
        <w:t>verificar</w:t>
      </w:r>
      <w:r w:rsidR="004238D2">
        <w:rPr>
          <w:rFonts w:ascii="Times New Roman" w:hAnsi="Times New Roman" w:cs="Times New Roman"/>
          <w:sz w:val="24"/>
          <w:szCs w:val="24"/>
        </w:rPr>
        <w:t xml:space="preserve"> os </w:t>
      </w:r>
      <w:r w:rsidR="004238D2">
        <w:rPr>
          <w:rFonts w:ascii="Times New Roman" w:hAnsi="Times New Roman" w:cs="Times New Roman"/>
          <w:sz w:val="24"/>
          <w:szCs w:val="24"/>
        </w:rPr>
        <w:lastRenderedPageBreak/>
        <w:t xml:space="preserve">processos implementados e iniciar a ação corretiva naqueles que não estiverem satisfatórios. Esta fase também é o ponto onde será </w:t>
      </w:r>
      <w:r w:rsidR="005F7410">
        <w:rPr>
          <w:rFonts w:ascii="Times New Roman" w:hAnsi="Times New Roman" w:cs="Times New Roman"/>
          <w:sz w:val="24"/>
          <w:szCs w:val="24"/>
        </w:rPr>
        <w:t>realizada</w:t>
      </w:r>
      <w:r w:rsidR="004238D2">
        <w:rPr>
          <w:rFonts w:ascii="Times New Roman" w:hAnsi="Times New Roman" w:cs="Times New Roman"/>
          <w:sz w:val="24"/>
          <w:szCs w:val="24"/>
        </w:rPr>
        <w:t xml:space="preserve"> uma nova análise de maturidade seguindo a análise de lacunas desenvolvida no início do projeto para verificar se a meta traçada para o nível de maturidade foi atingida. </w:t>
      </w:r>
    </w:p>
    <w:p w:rsidR="00254845" w:rsidRDefault="004238D2"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w:t>
      </w:r>
      <w:r w:rsidR="00CE63F3">
        <w:rPr>
          <w:rFonts w:ascii="Times New Roman" w:hAnsi="Times New Roman" w:cs="Times New Roman"/>
          <w:sz w:val="24"/>
          <w:szCs w:val="24"/>
        </w:rPr>
        <w:t>evido ao cronograma deste estudo</w:t>
      </w:r>
      <w:r>
        <w:rPr>
          <w:rFonts w:ascii="Times New Roman" w:hAnsi="Times New Roman" w:cs="Times New Roman"/>
          <w:sz w:val="24"/>
          <w:szCs w:val="24"/>
        </w:rPr>
        <w:t xml:space="preserve">, a fase de Maturidade não será apresentada, já que </w:t>
      </w:r>
      <w:r w:rsidR="000E319A">
        <w:rPr>
          <w:rFonts w:ascii="Times New Roman" w:hAnsi="Times New Roman" w:cs="Times New Roman"/>
          <w:sz w:val="24"/>
          <w:szCs w:val="24"/>
        </w:rPr>
        <w:t xml:space="preserve">é necessário </w:t>
      </w:r>
      <w:r>
        <w:rPr>
          <w:rFonts w:ascii="Times New Roman" w:hAnsi="Times New Roman" w:cs="Times New Roman"/>
          <w:sz w:val="24"/>
          <w:szCs w:val="24"/>
        </w:rPr>
        <w:t>um tempo maior para avaliação, o que foge ao período definido para este estudo, porém todas as informações necessárias para validar as hipóteses foram obtidas na fase de Gestão de Dados.</w:t>
      </w:r>
    </w:p>
    <w:p w:rsidR="00254845" w:rsidRDefault="00254845" w:rsidP="00FF02C8">
      <w:pPr>
        <w:widowControl w:val="0"/>
        <w:spacing w:after="0" w:line="360" w:lineRule="auto"/>
        <w:jc w:val="both"/>
        <w:rPr>
          <w:rFonts w:ascii="Times New Roman" w:hAnsi="Times New Roman" w:cs="Times New Roman"/>
          <w:sz w:val="24"/>
          <w:szCs w:val="24"/>
        </w:rPr>
      </w:pPr>
    </w:p>
    <w:p w:rsidR="00C13550" w:rsidRDefault="00C13550" w:rsidP="00FF02C8">
      <w:pPr>
        <w:widowControl w:val="0"/>
        <w:spacing w:after="0" w:line="360" w:lineRule="auto"/>
        <w:jc w:val="both"/>
        <w:rPr>
          <w:rFonts w:ascii="Times New Roman" w:hAnsi="Times New Roman" w:cs="Times New Roman"/>
          <w:sz w:val="24"/>
          <w:szCs w:val="24"/>
        </w:rPr>
      </w:pPr>
    </w:p>
    <w:p w:rsidR="00C13550" w:rsidRPr="00726E9B" w:rsidRDefault="00C13550" w:rsidP="00FF02C8">
      <w:pPr>
        <w:widowControl w:val="0"/>
        <w:spacing w:after="0" w:line="360" w:lineRule="auto"/>
        <w:jc w:val="both"/>
        <w:rPr>
          <w:rFonts w:ascii="Times New Roman" w:hAnsi="Times New Roman" w:cs="Times New Roman"/>
          <w:sz w:val="24"/>
          <w:szCs w:val="24"/>
        </w:rPr>
      </w:pPr>
    </w:p>
    <w:p w:rsidR="00FF30E2" w:rsidRDefault="00FF30E2" w:rsidP="00FF02C8">
      <w:pPr>
        <w:widowControl w:val="0"/>
      </w:pPr>
    </w:p>
    <w:p w:rsidR="000E319A" w:rsidRDefault="000E319A" w:rsidP="00FF02C8">
      <w:pPr>
        <w:widowControl w:val="0"/>
      </w:pPr>
    </w:p>
    <w:p w:rsidR="000E319A" w:rsidRDefault="000E319A" w:rsidP="00FF02C8">
      <w:pPr>
        <w:widowControl w:val="0"/>
      </w:pPr>
    </w:p>
    <w:p w:rsidR="000E319A" w:rsidRDefault="000E319A" w:rsidP="00FF02C8">
      <w:pPr>
        <w:widowControl w:val="0"/>
      </w:pPr>
    </w:p>
    <w:p w:rsidR="000E319A" w:rsidRDefault="000E319A" w:rsidP="00FF02C8">
      <w:pPr>
        <w:widowControl w:val="0"/>
      </w:pPr>
    </w:p>
    <w:p w:rsidR="000E319A" w:rsidRDefault="000E319A" w:rsidP="00FF02C8">
      <w:pPr>
        <w:widowControl w:val="0"/>
      </w:pPr>
    </w:p>
    <w:p w:rsidR="000E319A" w:rsidRDefault="000E319A" w:rsidP="00FF02C8">
      <w:pPr>
        <w:widowControl w:val="0"/>
      </w:pPr>
    </w:p>
    <w:p w:rsidR="000E319A" w:rsidRDefault="000E319A" w:rsidP="00FF02C8">
      <w:pPr>
        <w:widowControl w:val="0"/>
      </w:pPr>
    </w:p>
    <w:p w:rsidR="000E319A" w:rsidRDefault="000E319A" w:rsidP="00FF02C8">
      <w:pPr>
        <w:widowControl w:val="0"/>
      </w:pPr>
    </w:p>
    <w:p w:rsidR="000E319A" w:rsidRDefault="000E319A" w:rsidP="00FF02C8">
      <w:pPr>
        <w:widowControl w:val="0"/>
      </w:pPr>
    </w:p>
    <w:p w:rsidR="000E319A" w:rsidRDefault="000E319A" w:rsidP="00FF02C8">
      <w:pPr>
        <w:widowControl w:val="0"/>
      </w:pPr>
    </w:p>
    <w:p w:rsidR="000E319A" w:rsidRDefault="000E319A" w:rsidP="00FF02C8">
      <w:pPr>
        <w:widowControl w:val="0"/>
      </w:pPr>
    </w:p>
    <w:p w:rsidR="000E319A" w:rsidRDefault="000E319A" w:rsidP="00FF02C8">
      <w:pPr>
        <w:widowControl w:val="0"/>
      </w:pPr>
    </w:p>
    <w:p w:rsidR="000E319A" w:rsidRDefault="000E319A" w:rsidP="00FF02C8">
      <w:pPr>
        <w:widowControl w:val="0"/>
      </w:pPr>
    </w:p>
    <w:p w:rsidR="000E319A" w:rsidRDefault="000E319A" w:rsidP="00FF02C8">
      <w:pPr>
        <w:widowControl w:val="0"/>
      </w:pPr>
    </w:p>
    <w:p w:rsidR="000E319A" w:rsidRDefault="000E319A" w:rsidP="00FF02C8">
      <w:pPr>
        <w:widowControl w:val="0"/>
      </w:pPr>
    </w:p>
    <w:p w:rsidR="000E319A" w:rsidRDefault="000E319A" w:rsidP="00FF02C8">
      <w:pPr>
        <w:widowControl w:val="0"/>
      </w:pPr>
    </w:p>
    <w:p w:rsidR="000E319A" w:rsidRDefault="000E319A" w:rsidP="00FF02C8">
      <w:pPr>
        <w:widowControl w:val="0"/>
      </w:pPr>
    </w:p>
    <w:p w:rsidR="000E319A" w:rsidRDefault="000E319A" w:rsidP="00FF02C8">
      <w:pPr>
        <w:pStyle w:val="Ttulo1"/>
      </w:pPr>
      <w:bookmarkStart w:id="73" w:name="_Toc405202173"/>
      <w:r>
        <w:lastRenderedPageBreak/>
        <w:t>ANÁLISE DOS RESULTADOS</w:t>
      </w:r>
      <w:bookmarkEnd w:id="73"/>
    </w:p>
    <w:p w:rsidR="00956D56" w:rsidRDefault="000E319A" w:rsidP="00FF02C8">
      <w:pPr>
        <w:pStyle w:val="Pargrafo1"/>
      </w:pPr>
      <w:r>
        <w:t xml:space="preserve">Os resultados obtidos com esta implementação </w:t>
      </w:r>
      <w:r w:rsidR="00731A30">
        <w:t xml:space="preserve">foram apresentados através de </w:t>
      </w:r>
      <w:r w:rsidR="007E3D18" w:rsidRPr="007E3D18">
        <w:t>um comparativo</w:t>
      </w:r>
      <w:r w:rsidR="00481EBA">
        <w:t xml:space="preserve"> entre </w:t>
      </w:r>
      <w:r w:rsidR="007E3D18">
        <w:t>os processos antigos e os processos modificados</w:t>
      </w:r>
      <w:r w:rsidR="00CE63F3">
        <w:t xml:space="preserve"> </w:t>
      </w:r>
      <w:r w:rsidR="00E81DC3">
        <w:t xml:space="preserve">apresentados na seção anterior, </w:t>
      </w:r>
      <w:r w:rsidR="00731A30">
        <w:t xml:space="preserve">mostrando a fase de Gestão de Dados e as melhorias na forma de </w:t>
      </w:r>
      <w:r w:rsidR="00481EBA">
        <w:t>gerenciar os</w:t>
      </w:r>
      <w:r w:rsidR="00731A30">
        <w:t xml:space="preserve"> serviços da empresa após a aplicação do ITIL</w:t>
      </w:r>
      <w:r w:rsidR="00E81DC3">
        <w:t xml:space="preserve">. A seguir </w:t>
      </w:r>
      <w:r w:rsidR="00710F60">
        <w:t>é apresentado</w:t>
      </w:r>
      <w:r w:rsidR="000450EE">
        <w:t xml:space="preserve"> os desafios encontrados durante a implementação da GSTI.</w:t>
      </w:r>
    </w:p>
    <w:p w:rsidR="000450EE" w:rsidRDefault="000450EE" w:rsidP="00FF02C8">
      <w:pPr>
        <w:pStyle w:val="Pargrafo1"/>
        <w:ind w:firstLine="0"/>
      </w:pPr>
    </w:p>
    <w:p w:rsidR="000450EE" w:rsidRDefault="000450EE" w:rsidP="00FF02C8">
      <w:pPr>
        <w:pStyle w:val="Pargrafo1"/>
        <w:ind w:firstLine="0"/>
      </w:pPr>
    </w:p>
    <w:p w:rsidR="000450EE" w:rsidRPr="00DC7302" w:rsidRDefault="000450EE" w:rsidP="00FF02C8">
      <w:pPr>
        <w:pStyle w:val="Pargrafo1"/>
        <w:ind w:firstLine="0"/>
        <w:outlineLvl w:val="1"/>
        <w:rPr>
          <w:sz w:val="28"/>
          <w:szCs w:val="28"/>
        </w:rPr>
      </w:pPr>
      <w:bookmarkStart w:id="74" w:name="_Toc405202174"/>
      <w:r w:rsidRPr="00DC7302">
        <w:rPr>
          <w:sz w:val="28"/>
          <w:szCs w:val="28"/>
        </w:rPr>
        <w:t>3.1 DESAFIOS ENCONTRADOS</w:t>
      </w:r>
      <w:bookmarkEnd w:id="74"/>
    </w:p>
    <w:p w:rsidR="000450EE" w:rsidRDefault="000450EE" w:rsidP="00FF02C8">
      <w:pPr>
        <w:pStyle w:val="Pargrafo1"/>
        <w:ind w:firstLine="0"/>
      </w:pPr>
    </w:p>
    <w:p w:rsidR="000450EE" w:rsidRDefault="000450EE" w:rsidP="00FF02C8">
      <w:pPr>
        <w:pStyle w:val="Pargrafo1"/>
        <w:ind w:firstLine="0"/>
      </w:pPr>
    </w:p>
    <w:p w:rsidR="000450EE" w:rsidRDefault="00792D5E" w:rsidP="00FF02C8">
      <w:pPr>
        <w:pStyle w:val="Pargrafo1"/>
        <w:ind w:firstLine="0"/>
      </w:pPr>
      <w:r>
        <w:tab/>
        <w:t xml:space="preserve">Durante o período de implementação foram encontrados desafios referente à nova forma de gerenciamento. O primeiro desafio foi o fato da equipe de </w:t>
      </w:r>
      <w:r w:rsidRPr="00F0527C">
        <w:rPr>
          <w:i/>
        </w:rPr>
        <w:t>Help Desk</w:t>
      </w:r>
      <w:r>
        <w:t xml:space="preserve"> desconhecer o </w:t>
      </w:r>
      <w:r w:rsidRPr="00792D5E">
        <w:rPr>
          <w:i/>
        </w:rPr>
        <w:t>framework</w:t>
      </w:r>
      <w:r>
        <w:t xml:space="preserve"> ITIL</w:t>
      </w:r>
      <w:r w:rsidR="003F78E0">
        <w:t xml:space="preserve"> sendo necessário preparar a equipe explicando as práticas abordadas. Esta falta de conhecimento causou certa resistência </w:t>
      </w:r>
      <w:r w:rsidR="00F0527C">
        <w:t>à</w:t>
      </w:r>
      <w:r w:rsidR="00B4245B">
        <w:t xml:space="preserve"> mudança, no qual</w:t>
      </w:r>
      <w:r w:rsidR="00CE63F3">
        <w:t xml:space="preserve"> </w:t>
      </w:r>
      <w:r w:rsidR="00F0527C">
        <w:t>foi</w:t>
      </w:r>
      <w:r w:rsidR="003F78E0">
        <w:t xml:space="preserve"> question</w:t>
      </w:r>
      <w:r w:rsidR="00F0527C">
        <w:t>ado</w:t>
      </w:r>
      <w:r w:rsidR="003F78E0">
        <w:t xml:space="preserve"> se realmente havia a necessidade de implementar esta nova forma de gerenciamento. </w:t>
      </w:r>
      <w:r w:rsidR="00DC7302">
        <w:t>Este fato foi solucionado durante o período de contágio, onde durante uma reunião foi possível apresentar a equipe o que é o ITIL e a importância que a sua aplicação traria para a empresa. Após isso, a equipe participou ativamente do projeto, auxiliando na definição do cat</w:t>
      </w:r>
      <w:r w:rsidR="005C1662">
        <w:t>á</w:t>
      </w:r>
      <w:r w:rsidR="00DC7302">
        <w:t>logo de serviços e do acordo de nível de serviço.</w:t>
      </w:r>
    </w:p>
    <w:p w:rsidR="00DC7302" w:rsidRDefault="00DC7302" w:rsidP="00FF02C8">
      <w:pPr>
        <w:pStyle w:val="Pargrafo1"/>
        <w:ind w:firstLine="0"/>
      </w:pPr>
      <w:r>
        <w:tab/>
        <w:t>Outro desafio encontrado foi à mudança de rotina dos técnicos junto à ferramenta de gestão. O fato da nova ferramenta de gerenciamento desenvolvida que trabal</w:t>
      </w:r>
      <w:r w:rsidR="004B5E5E">
        <w:t>ha com uma base de conhecimento, um cat</w:t>
      </w:r>
      <w:r w:rsidR="005C1662">
        <w:t>á</w:t>
      </w:r>
      <w:r w:rsidR="004B5E5E">
        <w:t>logo de serviços e que segue um SLA,</w:t>
      </w:r>
      <w:r>
        <w:t xml:space="preserve"> o que não havia no sistema anterior, trouxe </w:t>
      </w:r>
      <w:r w:rsidR="00E45B3A">
        <w:t>dúvidas</w:t>
      </w:r>
      <w:r>
        <w:t xml:space="preserve"> sobre o seu uso e de como alimentá-la para auxiliar em outros atendimentos. Foi necessário</w:t>
      </w:r>
      <w:r w:rsidR="00042688">
        <w:t xml:space="preserve"> um período de adaptação do novo sistema</w:t>
      </w:r>
      <w:r w:rsidR="00CE63F3">
        <w:t xml:space="preserve"> </w:t>
      </w:r>
      <w:r w:rsidR="00E45B3A">
        <w:t>além</w:t>
      </w:r>
      <w:r>
        <w:t xml:space="preserve"> do treinamento</w:t>
      </w:r>
      <w:r w:rsidR="00042688">
        <w:t xml:space="preserve"> mostrando o funcionamento e como us</w:t>
      </w:r>
      <w:r w:rsidR="00E31C07">
        <w:t xml:space="preserve">á-lo. No período de adaptação </w:t>
      </w:r>
      <w:r w:rsidR="00F0527C">
        <w:t>foram</w:t>
      </w:r>
      <w:r w:rsidR="00CE63F3">
        <w:t xml:space="preserve"> </w:t>
      </w:r>
      <w:r w:rsidR="00F0527C">
        <w:t>abertos</w:t>
      </w:r>
      <w:r w:rsidR="00042688">
        <w:t xml:space="preserve"> alguns atendimentos para que os técnicos utilizassem o novo sistema </w:t>
      </w:r>
      <w:r w:rsidR="00E31C07">
        <w:t>para</w:t>
      </w:r>
      <w:r w:rsidR="00042688">
        <w:t xml:space="preserve"> se familiarizarem com este novo ambiente. Após o período de uma semana os técnicos já conseguiam utilizar o sistema de forma satisfatória. </w:t>
      </w:r>
    </w:p>
    <w:p w:rsidR="00042688" w:rsidRDefault="00042688" w:rsidP="00FF02C8">
      <w:pPr>
        <w:pStyle w:val="Pargrafo1"/>
        <w:ind w:firstLine="0"/>
      </w:pPr>
    </w:p>
    <w:p w:rsidR="008F18E1" w:rsidRDefault="008F18E1" w:rsidP="00FF02C8">
      <w:pPr>
        <w:pStyle w:val="Pargrafo1"/>
        <w:ind w:firstLine="0"/>
      </w:pPr>
    </w:p>
    <w:p w:rsidR="004B5E5E" w:rsidRPr="00F0527C" w:rsidRDefault="00042688" w:rsidP="00FF02C8">
      <w:pPr>
        <w:pStyle w:val="Pargrafo1"/>
        <w:ind w:firstLine="0"/>
        <w:outlineLvl w:val="1"/>
        <w:rPr>
          <w:sz w:val="28"/>
          <w:szCs w:val="28"/>
        </w:rPr>
      </w:pPr>
      <w:bookmarkStart w:id="75" w:name="_Toc405202175"/>
      <w:r w:rsidRPr="00F0527C">
        <w:rPr>
          <w:sz w:val="28"/>
          <w:szCs w:val="28"/>
        </w:rPr>
        <w:lastRenderedPageBreak/>
        <w:t xml:space="preserve">3.2 </w:t>
      </w:r>
      <w:r w:rsidR="004B5E5E" w:rsidRPr="00F0527C">
        <w:rPr>
          <w:sz w:val="28"/>
          <w:szCs w:val="28"/>
        </w:rPr>
        <w:t>RESULTADOS DA IMPLEMENTAÇÃO</w:t>
      </w:r>
      <w:bookmarkEnd w:id="75"/>
    </w:p>
    <w:p w:rsidR="005F3335" w:rsidRDefault="005F3335" w:rsidP="00FF02C8">
      <w:pPr>
        <w:pStyle w:val="Pargrafo1"/>
        <w:ind w:firstLine="0"/>
      </w:pPr>
    </w:p>
    <w:p w:rsidR="005F3335" w:rsidRDefault="005F3335" w:rsidP="00FF02C8">
      <w:pPr>
        <w:pStyle w:val="Pargrafo1"/>
        <w:ind w:firstLine="0"/>
      </w:pPr>
    </w:p>
    <w:p w:rsidR="00520AE9" w:rsidRDefault="005F3335" w:rsidP="00FF02C8">
      <w:pPr>
        <w:pStyle w:val="Pargrafo1"/>
        <w:ind w:firstLine="708"/>
      </w:pPr>
      <w:r>
        <w:t xml:space="preserve">Na implementação </w:t>
      </w:r>
      <w:r w:rsidR="00D81627">
        <w:t>foi destacado</w:t>
      </w:r>
      <w:r w:rsidR="00CE63F3">
        <w:t xml:space="preserve"> </w:t>
      </w:r>
      <w:r w:rsidR="00E45B3A">
        <w:t>três</w:t>
      </w:r>
      <w:r>
        <w:t xml:space="preserve"> processos principais a serem melhorados:</w:t>
      </w:r>
      <w:r w:rsidR="00E45B3A">
        <w:t xml:space="preserve">Solicitação de Atendimento, Abertura de Chamado e Atendimento de Ordem de Serviço. </w:t>
      </w:r>
      <w:r w:rsidR="00B4245B">
        <w:t>Por meio</w:t>
      </w:r>
      <w:r w:rsidR="00520AE9">
        <w:t xml:space="preserve"> do redesenho dos processos foi feito a modificação destes para solucionar problemas existentes que foram identificados. O </w:t>
      </w:r>
      <w:r w:rsidR="00B5127D">
        <w:t>Tabela 2</w:t>
      </w:r>
      <w:r w:rsidR="00520AE9">
        <w:t xml:space="preserve"> a seguir irá </w:t>
      </w:r>
      <w:r w:rsidR="00B4245B">
        <w:t>apresentar</w:t>
      </w:r>
      <w:r w:rsidR="00520AE9">
        <w:t xml:space="preserve"> as melhorias obtidas com a modificação d</w:t>
      </w:r>
      <w:r w:rsidR="006F39BD">
        <w:t xml:space="preserve">o </w:t>
      </w:r>
      <w:r w:rsidR="00520AE9">
        <w:t>processo</w:t>
      </w:r>
      <w:r w:rsidR="006F39BD">
        <w:t xml:space="preserve"> de solicitação de atendimento</w:t>
      </w:r>
      <w:r w:rsidR="00520AE9">
        <w:t>.</w:t>
      </w:r>
    </w:p>
    <w:p w:rsidR="00622E9E" w:rsidRDefault="00622E9E" w:rsidP="00FF02C8">
      <w:pPr>
        <w:pStyle w:val="Pargrafo1"/>
        <w:ind w:firstLine="708"/>
      </w:pPr>
    </w:p>
    <w:p w:rsidR="00A85EF3" w:rsidRPr="00A85EF3" w:rsidRDefault="00A85EF3" w:rsidP="00FF02C8">
      <w:pPr>
        <w:pStyle w:val="Legenda"/>
        <w:keepNext/>
        <w:widowControl w:val="0"/>
        <w:jc w:val="center"/>
        <w:rPr>
          <w:rFonts w:ascii="Times New Roman" w:hAnsi="Times New Roman" w:cs="Times New Roman"/>
          <w:b w:val="0"/>
          <w:color w:val="auto"/>
          <w:sz w:val="20"/>
          <w:szCs w:val="20"/>
        </w:rPr>
      </w:pPr>
      <w:bookmarkStart w:id="76" w:name="_Toc403569156"/>
      <w:r w:rsidRPr="00A85EF3">
        <w:rPr>
          <w:rFonts w:ascii="Times New Roman" w:hAnsi="Times New Roman" w:cs="Times New Roman"/>
          <w:b w:val="0"/>
          <w:color w:val="auto"/>
          <w:sz w:val="20"/>
          <w:szCs w:val="20"/>
        </w:rPr>
        <w:t xml:space="preserve">Tabela </w:t>
      </w:r>
      <w:r w:rsidR="00CA6B6F" w:rsidRPr="00A85EF3">
        <w:rPr>
          <w:rFonts w:ascii="Times New Roman" w:hAnsi="Times New Roman" w:cs="Times New Roman"/>
          <w:b w:val="0"/>
          <w:color w:val="auto"/>
          <w:sz w:val="20"/>
          <w:szCs w:val="20"/>
        </w:rPr>
        <w:fldChar w:fldCharType="begin"/>
      </w:r>
      <w:r w:rsidRPr="00A85EF3">
        <w:rPr>
          <w:rFonts w:ascii="Times New Roman" w:hAnsi="Times New Roman" w:cs="Times New Roman"/>
          <w:b w:val="0"/>
          <w:color w:val="auto"/>
          <w:sz w:val="20"/>
          <w:szCs w:val="20"/>
        </w:rPr>
        <w:instrText xml:space="preserve"> SEQ Tabela \* ARABIC </w:instrText>
      </w:r>
      <w:r w:rsidR="00CA6B6F" w:rsidRPr="00A85EF3">
        <w:rPr>
          <w:rFonts w:ascii="Times New Roman" w:hAnsi="Times New Roman" w:cs="Times New Roman"/>
          <w:b w:val="0"/>
          <w:color w:val="auto"/>
          <w:sz w:val="20"/>
          <w:szCs w:val="20"/>
        </w:rPr>
        <w:fldChar w:fldCharType="separate"/>
      </w:r>
      <w:r w:rsidR="00AC662E">
        <w:rPr>
          <w:rFonts w:ascii="Times New Roman" w:hAnsi="Times New Roman" w:cs="Times New Roman"/>
          <w:b w:val="0"/>
          <w:noProof/>
          <w:color w:val="auto"/>
          <w:sz w:val="20"/>
          <w:szCs w:val="20"/>
        </w:rPr>
        <w:t>2</w:t>
      </w:r>
      <w:r w:rsidR="00CA6B6F" w:rsidRPr="00A85EF3">
        <w:rPr>
          <w:rFonts w:ascii="Times New Roman" w:hAnsi="Times New Roman" w:cs="Times New Roman"/>
          <w:b w:val="0"/>
          <w:color w:val="auto"/>
          <w:sz w:val="20"/>
          <w:szCs w:val="20"/>
        </w:rPr>
        <w:fldChar w:fldCharType="end"/>
      </w:r>
      <w:r w:rsidRPr="00A85EF3">
        <w:rPr>
          <w:rFonts w:ascii="Times New Roman" w:hAnsi="Times New Roman" w:cs="Times New Roman"/>
          <w:b w:val="0"/>
          <w:color w:val="auto"/>
          <w:sz w:val="20"/>
          <w:szCs w:val="20"/>
        </w:rPr>
        <w:t>. Melhorias do Processo de Solicitação de Atendimento</w:t>
      </w:r>
      <w:bookmarkEnd w:id="76"/>
    </w:p>
    <w:tbl>
      <w:tblPr>
        <w:tblStyle w:val="TabeladeGrade5Escura-nfase11"/>
        <w:tblW w:w="0" w:type="auto"/>
        <w:tblLook w:val="04A0"/>
      </w:tblPr>
      <w:tblGrid>
        <w:gridCol w:w="3070"/>
        <w:gridCol w:w="3070"/>
        <w:gridCol w:w="2899"/>
      </w:tblGrid>
      <w:tr w:rsidR="00520AE9" w:rsidTr="00FF37C4">
        <w:trPr>
          <w:cnfStyle w:val="100000000000"/>
        </w:trPr>
        <w:tc>
          <w:tcPr>
            <w:cnfStyle w:val="001000000000"/>
            <w:tcW w:w="3070" w:type="dxa"/>
          </w:tcPr>
          <w:p w:rsidR="00520AE9" w:rsidRPr="005F7410" w:rsidRDefault="00520AE9" w:rsidP="00FF02C8">
            <w:pPr>
              <w:pStyle w:val="Pargrafo1"/>
              <w:ind w:firstLine="0"/>
              <w:jc w:val="center"/>
              <w:rPr>
                <w:color w:val="FFFFFF" w:themeColor="background1"/>
              </w:rPr>
            </w:pPr>
            <w:r w:rsidRPr="005F7410">
              <w:rPr>
                <w:color w:val="FFFFFF" w:themeColor="background1"/>
              </w:rPr>
              <w:t>Processo</w:t>
            </w:r>
          </w:p>
        </w:tc>
        <w:tc>
          <w:tcPr>
            <w:tcW w:w="3070" w:type="dxa"/>
          </w:tcPr>
          <w:p w:rsidR="00520AE9" w:rsidRPr="005F7410" w:rsidRDefault="00520AE9" w:rsidP="00FF02C8">
            <w:pPr>
              <w:pStyle w:val="Pargrafo1"/>
              <w:ind w:firstLine="0"/>
              <w:jc w:val="center"/>
              <w:cnfStyle w:val="100000000000"/>
              <w:rPr>
                <w:color w:val="FFFFFF" w:themeColor="background1"/>
              </w:rPr>
            </w:pPr>
            <w:r w:rsidRPr="005F7410">
              <w:rPr>
                <w:color w:val="FFFFFF" w:themeColor="background1"/>
              </w:rPr>
              <w:t>Antes</w:t>
            </w:r>
          </w:p>
        </w:tc>
        <w:tc>
          <w:tcPr>
            <w:tcW w:w="2899" w:type="dxa"/>
          </w:tcPr>
          <w:p w:rsidR="00520AE9" w:rsidRPr="005F7410" w:rsidRDefault="00520AE9" w:rsidP="00FF02C8">
            <w:pPr>
              <w:pStyle w:val="Pargrafo1"/>
              <w:ind w:firstLine="0"/>
              <w:jc w:val="center"/>
              <w:cnfStyle w:val="100000000000"/>
              <w:rPr>
                <w:color w:val="FFFFFF" w:themeColor="background1"/>
              </w:rPr>
            </w:pPr>
            <w:r w:rsidRPr="005F7410">
              <w:rPr>
                <w:color w:val="FFFFFF" w:themeColor="background1"/>
              </w:rPr>
              <w:t>Depois</w:t>
            </w:r>
          </w:p>
        </w:tc>
      </w:tr>
      <w:tr w:rsidR="00520AE9" w:rsidTr="00FF37C4">
        <w:trPr>
          <w:cnfStyle w:val="000000100000"/>
        </w:trPr>
        <w:tc>
          <w:tcPr>
            <w:cnfStyle w:val="001000000000"/>
            <w:tcW w:w="3070" w:type="dxa"/>
          </w:tcPr>
          <w:p w:rsidR="00734442" w:rsidRDefault="00734442" w:rsidP="00FF02C8">
            <w:pPr>
              <w:pStyle w:val="Pargrafo1"/>
              <w:ind w:firstLine="0"/>
            </w:pPr>
          </w:p>
          <w:p w:rsidR="00734442" w:rsidRDefault="00734442" w:rsidP="00FF02C8">
            <w:pPr>
              <w:pStyle w:val="Pargrafo1"/>
              <w:ind w:firstLine="0"/>
            </w:pPr>
          </w:p>
          <w:p w:rsidR="00734442" w:rsidRDefault="00734442" w:rsidP="00FF02C8">
            <w:pPr>
              <w:pStyle w:val="Pargrafo1"/>
              <w:ind w:firstLine="0"/>
            </w:pPr>
          </w:p>
          <w:p w:rsidR="00734442" w:rsidRDefault="00734442" w:rsidP="00FF02C8">
            <w:pPr>
              <w:pStyle w:val="Pargrafo1"/>
              <w:ind w:firstLine="0"/>
            </w:pPr>
          </w:p>
          <w:p w:rsidR="0023145A" w:rsidRDefault="0023145A" w:rsidP="00FF02C8">
            <w:pPr>
              <w:pStyle w:val="Pargrafo1"/>
              <w:ind w:firstLine="0"/>
            </w:pPr>
          </w:p>
          <w:p w:rsidR="0023145A" w:rsidRDefault="0023145A" w:rsidP="00FF02C8">
            <w:pPr>
              <w:pStyle w:val="Pargrafo1"/>
              <w:ind w:firstLine="0"/>
            </w:pPr>
          </w:p>
          <w:p w:rsidR="006F39BD" w:rsidRDefault="006F39BD" w:rsidP="00FF02C8">
            <w:pPr>
              <w:pStyle w:val="Pargrafo1"/>
              <w:ind w:firstLine="0"/>
            </w:pPr>
          </w:p>
          <w:p w:rsidR="00520AE9" w:rsidRPr="005F7410" w:rsidRDefault="00520AE9" w:rsidP="00FF02C8">
            <w:pPr>
              <w:pStyle w:val="Pargrafo1"/>
              <w:ind w:firstLine="0"/>
              <w:rPr>
                <w:color w:val="FFFFFF" w:themeColor="background1"/>
              </w:rPr>
            </w:pPr>
            <w:r w:rsidRPr="005F7410">
              <w:rPr>
                <w:color w:val="FFFFFF" w:themeColor="background1"/>
              </w:rPr>
              <w:t>Solicitação de Atendimento</w:t>
            </w:r>
          </w:p>
        </w:tc>
        <w:tc>
          <w:tcPr>
            <w:tcW w:w="3070" w:type="dxa"/>
          </w:tcPr>
          <w:p w:rsidR="00520AE9" w:rsidRPr="006F39BD" w:rsidRDefault="00520AE9" w:rsidP="00FF02C8">
            <w:pPr>
              <w:pStyle w:val="Pargrafo1"/>
              <w:ind w:firstLine="0"/>
              <w:cnfStyle w:val="000000100000"/>
              <w:rPr>
                <w:sz w:val="20"/>
                <w:szCs w:val="20"/>
              </w:rPr>
            </w:pPr>
            <w:r w:rsidRPr="006F39BD">
              <w:rPr>
                <w:rFonts w:ascii="Times New Roman" w:hAnsi="Times New Roman"/>
                <w:sz w:val="20"/>
                <w:szCs w:val="20"/>
              </w:rPr>
              <w:t xml:space="preserve">Cliente entra em contato com as direcionadoras do </w:t>
            </w:r>
            <w:r w:rsidRPr="006F39BD">
              <w:rPr>
                <w:rFonts w:ascii="Times New Roman" w:hAnsi="Times New Roman"/>
                <w:i/>
                <w:sz w:val="20"/>
                <w:szCs w:val="20"/>
              </w:rPr>
              <w:t>Help Desk</w:t>
            </w:r>
            <w:r w:rsidR="00734442" w:rsidRPr="006F39BD">
              <w:rPr>
                <w:rFonts w:ascii="Times New Roman" w:hAnsi="Times New Roman"/>
                <w:sz w:val="20"/>
                <w:szCs w:val="20"/>
              </w:rPr>
              <w:t>sem saber se sua solicitação poderá ou não ser atendida</w:t>
            </w:r>
            <w:r w:rsidR="00CE63F3">
              <w:rPr>
                <w:rFonts w:ascii="Times New Roman" w:hAnsi="Times New Roman"/>
                <w:sz w:val="20"/>
                <w:szCs w:val="20"/>
              </w:rPr>
              <w:t xml:space="preserve"> </w:t>
            </w:r>
            <w:r w:rsidRPr="006F39BD">
              <w:rPr>
                <w:rFonts w:ascii="Times New Roman" w:hAnsi="Times New Roman"/>
                <w:sz w:val="20"/>
                <w:szCs w:val="20"/>
              </w:rPr>
              <w:t xml:space="preserve">através de telefone, </w:t>
            </w:r>
            <w:r w:rsidR="00734442" w:rsidRPr="006F39BD">
              <w:rPr>
                <w:rFonts w:ascii="Times New Roman" w:hAnsi="Times New Roman"/>
                <w:sz w:val="20"/>
                <w:szCs w:val="20"/>
              </w:rPr>
              <w:t>e-mail</w:t>
            </w:r>
            <w:r w:rsidRPr="006F39BD">
              <w:rPr>
                <w:rFonts w:ascii="Times New Roman" w:hAnsi="Times New Roman"/>
                <w:sz w:val="20"/>
                <w:szCs w:val="20"/>
              </w:rPr>
              <w:t xml:space="preserve"> ou chat online, a direcionadora tenta identifica</w:t>
            </w:r>
            <w:r w:rsidR="00734442" w:rsidRPr="006F39BD">
              <w:rPr>
                <w:rFonts w:ascii="Times New Roman" w:hAnsi="Times New Roman"/>
                <w:sz w:val="20"/>
                <w:szCs w:val="20"/>
              </w:rPr>
              <w:t xml:space="preserve"> através da descrição do cliente</w:t>
            </w:r>
            <w:r w:rsidRPr="006F39BD">
              <w:rPr>
                <w:rFonts w:ascii="Times New Roman" w:hAnsi="Times New Roman"/>
                <w:sz w:val="20"/>
                <w:szCs w:val="20"/>
              </w:rPr>
              <w:t xml:space="preserve"> qual setor deve encaminhar o cliente, caso seja o setor de </w:t>
            </w:r>
            <w:r w:rsidRPr="006F39BD">
              <w:rPr>
                <w:rFonts w:ascii="Times New Roman" w:hAnsi="Times New Roman"/>
                <w:i/>
                <w:sz w:val="20"/>
                <w:szCs w:val="20"/>
              </w:rPr>
              <w:t>Help Desk</w:t>
            </w:r>
            <w:r w:rsidRPr="006F39BD">
              <w:rPr>
                <w:rFonts w:ascii="Times New Roman" w:hAnsi="Times New Roman"/>
                <w:sz w:val="20"/>
                <w:szCs w:val="20"/>
              </w:rPr>
              <w:t>, a atendente abre um chamado descrevendo a solicitação do cliente para que um técnico possa atendê-lo.</w:t>
            </w:r>
          </w:p>
        </w:tc>
        <w:tc>
          <w:tcPr>
            <w:tcW w:w="2899" w:type="dxa"/>
          </w:tcPr>
          <w:p w:rsidR="00B4245B" w:rsidRPr="006F39BD" w:rsidRDefault="00734442" w:rsidP="00FF02C8">
            <w:pPr>
              <w:pStyle w:val="Pargrafo1"/>
              <w:ind w:firstLine="0"/>
              <w:cnfStyle w:val="000000100000"/>
              <w:rPr>
                <w:sz w:val="20"/>
                <w:szCs w:val="20"/>
              </w:rPr>
            </w:pPr>
            <w:r w:rsidRPr="006F39BD">
              <w:rPr>
                <w:sz w:val="20"/>
                <w:szCs w:val="20"/>
              </w:rPr>
              <w:t>Cliente tem conhecimento do cat</w:t>
            </w:r>
            <w:r w:rsidR="005C1662">
              <w:rPr>
                <w:sz w:val="20"/>
                <w:szCs w:val="20"/>
              </w:rPr>
              <w:t>á</w:t>
            </w:r>
            <w:r w:rsidRPr="006F39BD">
              <w:rPr>
                <w:sz w:val="20"/>
                <w:szCs w:val="20"/>
              </w:rPr>
              <w:t>logo de serviços disponíveis</w:t>
            </w:r>
            <w:r w:rsidR="00B4245B">
              <w:rPr>
                <w:sz w:val="20"/>
                <w:szCs w:val="20"/>
              </w:rPr>
              <w:t xml:space="preserve"> que é enviado juntamente ao contrato de serviço</w:t>
            </w:r>
            <w:r w:rsidR="00481EBA" w:rsidRPr="006F39BD">
              <w:rPr>
                <w:sz w:val="20"/>
                <w:szCs w:val="20"/>
              </w:rPr>
              <w:t>. Ao entrar em contato saberá informar se sua solicitação já consta no catálogo ou é algo novo.</w:t>
            </w:r>
          </w:p>
          <w:p w:rsidR="00481EBA" w:rsidRDefault="00481EBA" w:rsidP="00FF02C8">
            <w:pPr>
              <w:pStyle w:val="Pargrafo1"/>
              <w:ind w:firstLine="0"/>
              <w:cnfStyle w:val="000000100000"/>
            </w:pPr>
            <w:r w:rsidRPr="006F39BD">
              <w:rPr>
                <w:sz w:val="20"/>
                <w:szCs w:val="20"/>
              </w:rPr>
              <w:t xml:space="preserve">A direcionadora apenas </w:t>
            </w:r>
            <w:r w:rsidR="005C1662" w:rsidRPr="006F39BD">
              <w:rPr>
                <w:sz w:val="20"/>
                <w:szCs w:val="20"/>
              </w:rPr>
              <w:t>irá</w:t>
            </w:r>
            <w:r w:rsidRPr="006F39BD">
              <w:rPr>
                <w:sz w:val="20"/>
                <w:szCs w:val="20"/>
              </w:rPr>
              <w:t xml:space="preserve"> selecionar o serviço no cat</w:t>
            </w:r>
            <w:r w:rsidR="005C1662">
              <w:rPr>
                <w:sz w:val="20"/>
                <w:szCs w:val="20"/>
              </w:rPr>
              <w:t>á</w:t>
            </w:r>
            <w:r w:rsidRPr="006F39BD">
              <w:rPr>
                <w:sz w:val="20"/>
                <w:szCs w:val="20"/>
              </w:rPr>
              <w:t>logo p</w:t>
            </w:r>
            <w:r w:rsidR="004648A7">
              <w:rPr>
                <w:sz w:val="20"/>
                <w:szCs w:val="20"/>
              </w:rPr>
              <w:t>a</w:t>
            </w:r>
            <w:r w:rsidRPr="006F39BD">
              <w:rPr>
                <w:sz w:val="20"/>
                <w:szCs w:val="20"/>
              </w:rPr>
              <w:t xml:space="preserve">ra abrir o atendimento sabendo a qual setor o serviço pertence. </w:t>
            </w:r>
            <w:r w:rsidR="00B4245B">
              <w:rPr>
                <w:sz w:val="20"/>
                <w:szCs w:val="20"/>
              </w:rPr>
              <w:t xml:space="preserve">Caso o cliente não saiba sobre o Catálogo de Serviços, a direcionadora saberá </w:t>
            </w:r>
            <w:r w:rsidR="00CE63F3">
              <w:rPr>
                <w:sz w:val="20"/>
                <w:szCs w:val="20"/>
              </w:rPr>
              <w:t>orientá-lo</w:t>
            </w:r>
            <w:r w:rsidR="00B4245B">
              <w:rPr>
                <w:sz w:val="20"/>
                <w:szCs w:val="20"/>
              </w:rPr>
              <w:t xml:space="preserve"> </w:t>
            </w:r>
            <w:r w:rsidR="004648A7">
              <w:rPr>
                <w:sz w:val="20"/>
                <w:szCs w:val="20"/>
              </w:rPr>
              <w:t>p</w:t>
            </w:r>
            <w:r w:rsidR="00B4245B">
              <w:rPr>
                <w:sz w:val="20"/>
                <w:szCs w:val="20"/>
              </w:rPr>
              <w:t xml:space="preserve">or já ter conhecimento dos serviços prestados. </w:t>
            </w:r>
            <w:r w:rsidRPr="006F39BD">
              <w:rPr>
                <w:sz w:val="20"/>
                <w:szCs w:val="20"/>
              </w:rPr>
              <w:t xml:space="preserve">O modo de atendimento é padronizado entre os técnicos devido </w:t>
            </w:r>
            <w:r w:rsidR="00B4245B" w:rsidRPr="006F39BD">
              <w:rPr>
                <w:sz w:val="20"/>
                <w:szCs w:val="20"/>
              </w:rPr>
              <w:t>à</w:t>
            </w:r>
            <w:r w:rsidRPr="006F39BD">
              <w:rPr>
                <w:sz w:val="20"/>
                <w:szCs w:val="20"/>
              </w:rPr>
              <w:t xml:space="preserve"> base de conhecimento.</w:t>
            </w:r>
          </w:p>
        </w:tc>
      </w:tr>
    </w:tbl>
    <w:p w:rsidR="00622E9E" w:rsidRDefault="00622E9E" w:rsidP="00FF02C8">
      <w:pPr>
        <w:pStyle w:val="Pargrafo1"/>
        <w:ind w:firstLine="0"/>
      </w:pPr>
      <w:r>
        <w:rPr>
          <w:rFonts w:ascii="Times New Roman" w:hAnsi="Times New Roman"/>
          <w:sz w:val="20"/>
          <w:szCs w:val="20"/>
        </w:rPr>
        <w:t>Fonte: Dados da Pesquisa</w:t>
      </w:r>
    </w:p>
    <w:p w:rsidR="006F39BD" w:rsidRPr="006F39BD" w:rsidRDefault="006F39BD"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CE63F3">
        <w:rPr>
          <w:rFonts w:ascii="Times New Roman" w:hAnsi="Times New Roman" w:cs="Times New Roman"/>
          <w:sz w:val="24"/>
          <w:szCs w:val="24"/>
        </w:rPr>
        <w:t>De acordo</w:t>
      </w:r>
      <w:r w:rsidR="00B5127D">
        <w:rPr>
          <w:rFonts w:ascii="Times New Roman" w:hAnsi="Times New Roman" w:cs="Times New Roman"/>
          <w:sz w:val="24"/>
          <w:szCs w:val="24"/>
        </w:rPr>
        <w:t xml:space="preserve"> com a Tabela 2 r</w:t>
      </w:r>
      <w:r>
        <w:rPr>
          <w:rFonts w:ascii="Times New Roman" w:hAnsi="Times New Roman" w:cs="Times New Roman"/>
          <w:sz w:val="24"/>
          <w:szCs w:val="24"/>
        </w:rPr>
        <w:t xml:space="preserve">eferente aos problemas encontrados anteriormente no processo de solicitação de atendimento segue as soluções encontradas:  </w:t>
      </w:r>
    </w:p>
    <w:p w:rsidR="00734442" w:rsidRDefault="00734442" w:rsidP="00FF02C8">
      <w:pPr>
        <w:pStyle w:val="PargrafodaLista"/>
        <w:widowControl w:val="0"/>
        <w:numPr>
          <w:ilvl w:val="0"/>
          <w:numId w:val="31"/>
        </w:numPr>
        <w:spacing w:after="0" w:line="360" w:lineRule="auto"/>
        <w:jc w:val="both"/>
        <w:rPr>
          <w:rFonts w:ascii="Times New Roman" w:hAnsi="Times New Roman" w:cs="Times New Roman"/>
          <w:sz w:val="24"/>
          <w:szCs w:val="24"/>
        </w:rPr>
      </w:pPr>
      <w:r w:rsidRPr="0080116B">
        <w:rPr>
          <w:rFonts w:ascii="Times New Roman" w:hAnsi="Times New Roman" w:cs="Times New Roman"/>
          <w:sz w:val="24"/>
          <w:szCs w:val="24"/>
        </w:rPr>
        <w:t>O cliente ao entrar em contato sabe se sua solicit</w:t>
      </w:r>
      <w:r>
        <w:rPr>
          <w:rFonts w:ascii="Times New Roman" w:hAnsi="Times New Roman" w:cs="Times New Roman"/>
          <w:sz w:val="24"/>
          <w:szCs w:val="24"/>
        </w:rPr>
        <w:t xml:space="preserve">ação </w:t>
      </w:r>
      <w:r w:rsidR="00481EBA">
        <w:rPr>
          <w:rFonts w:ascii="Times New Roman" w:hAnsi="Times New Roman" w:cs="Times New Roman"/>
          <w:sz w:val="24"/>
          <w:szCs w:val="24"/>
        </w:rPr>
        <w:t>se encontra no cat</w:t>
      </w:r>
      <w:r w:rsidR="005C1662">
        <w:rPr>
          <w:rFonts w:ascii="Times New Roman" w:hAnsi="Times New Roman" w:cs="Times New Roman"/>
          <w:sz w:val="24"/>
          <w:szCs w:val="24"/>
        </w:rPr>
        <w:t>á</w:t>
      </w:r>
      <w:r w:rsidR="00481EBA">
        <w:rPr>
          <w:rFonts w:ascii="Times New Roman" w:hAnsi="Times New Roman" w:cs="Times New Roman"/>
          <w:sz w:val="24"/>
          <w:szCs w:val="24"/>
        </w:rPr>
        <w:t>logo de serviços.</w:t>
      </w:r>
    </w:p>
    <w:p w:rsidR="00B4245B" w:rsidRPr="0080116B" w:rsidRDefault="00B4245B" w:rsidP="00FF02C8">
      <w:pPr>
        <w:pStyle w:val="PargrafodaLista"/>
        <w:widowControl w:val="0"/>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Quando o cliente não souber, a direcionadora terá conhecimento </w:t>
      </w:r>
      <w:r w:rsidR="00B5127D">
        <w:rPr>
          <w:rFonts w:ascii="Times New Roman" w:hAnsi="Times New Roman" w:cs="Times New Roman"/>
          <w:sz w:val="24"/>
          <w:szCs w:val="24"/>
        </w:rPr>
        <w:t>sobre os serviços prestados e orientará o cliente.</w:t>
      </w:r>
    </w:p>
    <w:p w:rsidR="00734442" w:rsidRPr="0080116B" w:rsidRDefault="006F39BD" w:rsidP="00FF02C8">
      <w:pPr>
        <w:pStyle w:val="PargrafodaLista"/>
        <w:widowControl w:val="0"/>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w:t>
      </w:r>
      <w:r w:rsidR="00734442" w:rsidRPr="0080116B">
        <w:rPr>
          <w:rFonts w:ascii="Times New Roman" w:hAnsi="Times New Roman" w:cs="Times New Roman"/>
          <w:sz w:val="24"/>
          <w:szCs w:val="24"/>
        </w:rPr>
        <w:t xml:space="preserve"> direcionador </w:t>
      </w:r>
      <w:r>
        <w:rPr>
          <w:rFonts w:ascii="Times New Roman" w:hAnsi="Times New Roman" w:cs="Times New Roman"/>
          <w:sz w:val="24"/>
          <w:szCs w:val="24"/>
        </w:rPr>
        <w:t>irá</w:t>
      </w:r>
      <w:r w:rsidR="00734442" w:rsidRPr="0080116B">
        <w:rPr>
          <w:rFonts w:ascii="Times New Roman" w:hAnsi="Times New Roman" w:cs="Times New Roman"/>
          <w:sz w:val="24"/>
          <w:szCs w:val="24"/>
        </w:rPr>
        <w:t xml:space="preserve"> saber se uma devida solicitação é do setor de </w:t>
      </w:r>
      <w:r w:rsidR="00734442" w:rsidRPr="00F0527C">
        <w:rPr>
          <w:rFonts w:ascii="Times New Roman" w:hAnsi="Times New Roman" w:cs="Times New Roman"/>
          <w:i/>
          <w:sz w:val="24"/>
          <w:szCs w:val="24"/>
        </w:rPr>
        <w:t>Help Desk</w:t>
      </w:r>
      <w:r w:rsidR="00734442" w:rsidRPr="0080116B">
        <w:rPr>
          <w:rFonts w:ascii="Times New Roman" w:hAnsi="Times New Roman" w:cs="Times New Roman"/>
          <w:sz w:val="24"/>
          <w:szCs w:val="24"/>
        </w:rPr>
        <w:t xml:space="preserve"> ou deve ser encaminhada a outro setor </w:t>
      </w:r>
      <w:r>
        <w:rPr>
          <w:rFonts w:ascii="Times New Roman" w:hAnsi="Times New Roman" w:cs="Times New Roman"/>
          <w:sz w:val="24"/>
          <w:szCs w:val="24"/>
        </w:rPr>
        <w:t xml:space="preserve">ao consultar </w:t>
      </w:r>
      <w:r w:rsidR="00734442">
        <w:rPr>
          <w:rFonts w:ascii="Times New Roman" w:hAnsi="Times New Roman" w:cs="Times New Roman"/>
          <w:sz w:val="24"/>
          <w:szCs w:val="24"/>
        </w:rPr>
        <w:t xml:space="preserve">os serviços atendidos pelo </w:t>
      </w:r>
      <w:r w:rsidR="00734442" w:rsidRPr="0080116B">
        <w:rPr>
          <w:rFonts w:ascii="Times New Roman" w:hAnsi="Times New Roman" w:cs="Times New Roman"/>
          <w:sz w:val="24"/>
          <w:szCs w:val="24"/>
        </w:rPr>
        <w:t>seu setor</w:t>
      </w:r>
      <w:r>
        <w:rPr>
          <w:rFonts w:ascii="Times New Roman" w:hAnsi="Times New Roman" w:cs="Times New Roman"/>
          <w:sz w:val="24"/>
          <w:szCs w:val="24"/>
        </w:rPr>
        <w:t xml:space="preserve"> diretamente no </w:t>
      </w:r>
      <w:r w:rsidR="00403099">
        <w:rPr>
          <w:rFonts w:ascii="Times New Roman" w:hAnsi="Times New Roman" w:cs="Times New Roman"/>
          <w:sz w:val="24"/>
          <w:szCs w:val="24"/>
        </w:rPr>
        <w:t>catálogo</w:t>
      </w:r>
      <w:r w:rsidR="00734442" w:rsidRPr="0080116B">
        <w:rPr>
          <w:rFonts w:ascii="Times New Roman" w:hAnsi="Times New Roman" w:cs="Times New Roman"/>
          <w:sz w:val="24"/>
          <w:szCs w:val="24"/>
        </w:rPr>
        <w:t>.</w:t>
      </w:r>
    </w:p>
    <w:p w:rsidR="00734442" w:rsidRPr="0080116B" w:rsidRDefault="00734442" w:rsidP="00FF02C8">
      <w:pPr>
        <w:pStyle w:val="PargrafodaLista"/>
        <w:widowControl w:val="0"/>
        <w:numPr>
          <w:ilvl w:val="0"/>
          <w:numId w:val="31"/>
        </w:numPr>
        <w:spacing w:after="0" w:line="360" w:lineRule="auto"/>
        <w:jc w:val="both"/>
        <w:rPr>
          <w:rFonts w:ascii="Times New Roman" w:hAnsi="Times New Roman" w:cs="Times New Roman"/>
          <w:sz w:val="24"/>
          <w:szCs w:val="24"/>
        </w:rPr>
      </w:pPr>
      <w:r w:rsidRPr="0080116B">
        <w:rPr>
          <w:rFonts w:ascii="Times New Roman" w:hAnsi="Times New Roman" w:cs="Times New Roman"/>
          <w:sz w:val="24"/>
          <w:szCs w:val="24"/>
        </w:rPr>
        <w:t xml:space="preserve">Diferentes solicitações </w:t>
      </w:r>
      <w:r w:rsidR="006F39BD" w:rsidRPr="0080116B">
        <w:rPr>
          <w:rFonts w:ascii="Times New Roman" w:hAnsi="Times New Roman" w:cs="Times New Roman"/>
          <w:sz w:val="24"/>
          <w:szCs w:val="24"/>
        </w:rPr>
        <w:t>ser</w:t>
      </w:r>
      <w:r w:rsidR="006F39BD">
        <w:rPr>
          <w:rFonts w:ascii="Times New Roman" w:hAnsi="Times New Roman" w:cs="Times New Roman"/>
          <w:sz w:val="24"/>
          <w:szCs w:val="24"/>
        </w:rPr>
        <w:t>ão</w:t>
      </w:r>
      <w:r w:rsidRPr="0080116B">
        <w:rPr>
          <w:rFonts w:ascii="Times New Roman" w:hAnsi="Times New Roman" w:cs="Times New Roman"/>
          <w:sz w:val="24"/>
          <w:szCs w:val="24"/>
        </w:rPr>
        <w:t xml:space="preserve"> atendidas de forma</w:t>
      </w:r>
      <w:r w:rsidR="006F39BD">
        <w:rPr>
          <w:rFonts w:ascii="Times New Roman" w:hAnsi="Times New Roman" w:cs="Times New Roman"/>
          <w:sz w:val="24"/>
          <w:szCs w:val="24"/>
        </w:rPr>
        <w:t xml:space="preserve"> padronizada devido a base de conhecimento que será utilizada na solução de incidentes em uma espécie de passo a passo.</w:t>
      </w:r>
    </w:p>
    <w:p w:rsidR="004B5E5E" w:rsidRDefault="00A45026" w:rsidP="00FF02C8">
      <w:pPr>
        <w:pStyle w:val="Pargrafo1"/>
        <w:ind w:firstLine="708"/>
      </w:pPr>
      <w:r>
        <w:t xml:space="preserve">Após as </w:t>
      </w:r>
      <w:r w:rsidR="00AA1DDC">
        <w:t>modificações realizadas no processo de solicitação de atendimento</w:t>
      </w:r>
      <w:r>
        <w:t>,</w:t>
      </w:r>
      <w:r w:rsidR="00AA1DDC">
        <w:t xml:space="preserve"> foram </w:t>
      </w:r>
      <w:r>
        <w:t>realizada</w:t>
      </w:r>
      <w:r w:rsidR="000C32EC">
        <w:t>s</w:t>
      </w:r>
      <w:r>
        <w:t xml:space="preserve"> as modificações no processo abertura de chamado de acordo com o redesenho do processo buscando solucionar os </w:t>
      </w:r>
      <w:r w:rsidR="000C32EC">
        <w:t>problemas</w:t>
      </w:r>
      <w:r>
        <w:t xml:space="preserve"> encontrados</w:t>
      </w:r>
      <w:r w:rsidR="00B5127D">
        <w:t>. A seguir a Tabela 3 apresenta</w:t>
      </w:r>
      <w:r w:rsidR="000C32EC">
        <w:t xml:space="preserve"> as melhorias obtidas com estas alterações.</w:t>
      </w:r>
    </w:p>
    <w:p w:rsidR="00622E9E" w:rsidRDefault="00622E9E" w:rsidP="00FF02C8">
      <w:pPr>
        <w:pStyle w:val="Pargrafo1"/>
        <w:ind w:firstLine="708"/>
      </w:pPr>
    </w:p>
    <w:p w:rsidR="00B54653" w:rsidRPr="00B54653" w:rsidRDefault="00B54653" w:rsidP="00FF02C8">
      <w:pPr>
        <w:pStyle w:val="Legenda"/>
        <w:keepNext/>
        <w:widowControl w:val="0"/>
        <w:jc w:val="center"/>
        <w:rPr>
          <w:rFonts w:ascii="Times New Roman" w:hAnsi="Times New Roman" w:cs="Times New Roman"/>
          <w:b w:val="0"/>
          <w:color w:val="auto"/>
          <w:sz w:val="20"/>
          <w:szCs w:val="20"/>
        </w:rPr>
      </w:pPr>
      <w:bookmarkStart w:id="77" w:name="_Toc403569157"/>
      <w:r w:rsidRPr="00B54653">
        <w:rPr>
          <w:rFonts w:ascii="Times New Roman" w:hAnsi="Times New Roman" w:cs="Times New Roman"/>
          <w:b w:val="0"/>
          <w:color w:val="auto"/>
          <w:sz w:val="20"/>
          <w:szCs w:val="20"/>
        </w:rPr>
        <w:t xml:space="preserve">Tabela </w:t>
      </w:r>
      <w:r w:rsidR="00CA6B6F" w:rsidRPr="00B54653">
        <w:rPr>
          <w:rFonts w:ascii="Times New Roman" w:hAnsi="Times New Roman" w:cs="Times New Roman"/>
          <w:b w:val="0"/>
          <w:color w:val="auto"/>
          <w:sz w:val="20"/>
          <w:szCs w:val="20"/>
        </w:rPr>
        <w:fldChar w:fldCharType="begin"/>
      </w:r>
      <w:r w:rsidRPr="00B54653">
        <w:rPr>
          <w:rFonts w:ascii="Times New Roman" w:hAnsi="Times New Roman" w:cs="Times New Roman"/>
          <w:b w:val="0"/>
          <w:color w:val="auto"/>
          <w:sz w:val="20"/>
          <w:szCs w:val="20"/>
        </w:rPr>
        <w:instrText xml:space="preserve"> SEQ Tabela \* ARABIC </w:instrText>
      </w:r>
      <w:r w:rsidR="00CA6B6F" w:rsidRPr="00B54653">
        <w:rPr>
          <w:rFonts w:ascii="Times New Roman" w:hAnsi="Times New Roman" w:cs="Times New Roman"/>
          <w:b w:val="0"/>
          <w:color w:val="auto"/>
          <w:sz w:val="20"/>
          <w:szCs w:val="20"/>
        </w:rPr>
        <w:fldChar w:fldCharType="separate"/>
      </w:r>
      <w:r w:rsidR="00AC662E">
        <w:rPr>
          <w:rFonts w:ascii="Times New Roman" w:hAnsi="Times New Roman" w:cs="Times New Roman"/>
          <w:b w:val="0"/>
          <w:noProof/>
          <w:color w:val="auto"/>
          <w:sz w:val="20"/>
          <w:szCs w:val="20"/>
        </w:rPr>
        <w:t>3</w:t>
      </w:r>
      <w:r w:rsidR="00CA6B6F" w:rsidRPr="00B54653">
        <w:rPr>
          <w:rFonts w:ascii="Times New Roman" w:hAnsi="Times New Roman" w:cs="Times New Roman"/>
          <w:b w:val="0"/>
          <w:color w:val="auto"/>
          <w:sz w:val="20"/>
          <w:szCs w:val="20"/>
        </w:rPr>
        <w:fldChar w:fldCharType="end"/>
      </w:r>
      <w:r w:rsidRPr="00B54653">
        <w:rPr>
          <w:rFonts w:ascii="Times New Roman" w:hAnsi="Times New Roman" w:cs="Times New Roman"/>
          <w:b w:val="0"/>
          <w:color w:val="auto"/>
          <w:sz w:val="20"/>
          <w:szCs w:val="20"/>
        </w:rPr>
        <w:t>. Melhorias do Processo de Abertura de chamado</w:t>
      </w:r>
      <w:bookmarkEnd w:id="77"/>
    </w:p>
    <w:tbl>
      <w:tblPr>
        <w:tblStyle w:val="TabeladeGrade5Escura-nfase11"/>
        <w:tblW w:w="0" w:type="auto"/>
        <w:tblLook w:val="04A0"/>
      </w:tblPr>
      <w:tblGrid>
        <w:gridCol w:w="3070"/>
        <w:gridCol w:w="3070"/>
        <w:gridCol w:w="3071"/>
      </w:tblGrid>
      <w:tr w:rsidR="000C32EC" w:rsidTr="000C32EC">
        <w:trPr>
          <w:cnfStyle w:val="100000000000"/>
        </w:trPr>
        <w:tc>
          <w:tcPr>
            <w:cnfStyle w:val="001000000000"/>
            <w:tcW w:w="3070" w:type="dxa"/>
          </w:tcPr>
          <w:p w:rsidR="000C32EC" w:rsidRPr="005F7410" w:rsidRDefault="005F7410" w:rsidP="00FF02C8">
            <w:pPr>
              <w:pStyle w:val="Pargrafo1"/>
              <w:ind w:firstLine="0"/>
              <w:jc w:val="center"/>
              <w:rPr>
                <w:color w:val="FFFFFF" w:themeColor="background1"/>
              </w:rPr>
            </w:pPr>
            <w:r w:rsidRPr="005F7410">
              <w:rPr>
                <w:color w:val="FFFFFF" w:themeColor="background1"/>
              </w:rPr>
              <w:t>Processo</w:t>
            </w:r>
          </w:p>
        </w:tc>
        <w:tc>
          <w:tcPr>
            <w:tcW w:w="3070" w:type="dxa"/>
          </w:tcPr>
          <w:p w:rsidR="000C32EC" w:rsidRPr="005F7410" w:rsidRDefault="000C32EC" w:rsidP="00FF02C8">
            <w:pPr>
              <w:pStyle w:val="Pargrafo1"/>
              <w:ind w:firstLine="0"/>
              <w:jc w:val="center"/>
              <w:cnfStyle w:val="100000000000"/>
              <w:rPr>
                <w:color w:val="FFFFFF" w:themeColor="background1"/>
              </w:rPr>
            </w:pPr>
            <w:r w:rsidRPr="005F7410">
              <w:rPr>
                <w:color w:val="FFFFFF" w:themeColor="background1"/>
              </w:rPr>
              <w:t>Antes</w:t>
            </w:r>
          </w:p>
        </w:tc>
        <w:tc>
          <w:tcPr>
            <w:tcW w:w="3071" w:type="dxa"/>
          </w:tcPr>
          <w:p w:rsidR="000C32EC" w:rsidRPr="005F7410" w:rsidRDefault="000C32EC" w:rsidP="00FF02C8">
            <w:pPr>
              <w:pStyle w:val="Pargrafo1"/>
              <w:ind w:firstLine="0"/>
              <w:jc w:val="center"/>
              <w:cnfStyle w:val="100000000000"/>
              <w:rPr>
                <w:color w:val="FFFFFF" w:themeColor="background1"/>
              </w:rPr>
            </w:pPr>
            <w:r w:rsidRPr="005F7410">
              <w:rPr>
                <w:color w:val="FFFFFF" w:themeColor="background1"/>
              </w:rPr>
              <w:t>Depois</w:t>
            </w:r>
          </w:p>
        </w:tc>
      </w:tr>
      <w:tr w:rsidR="000C32EC" w:rsidTr="000C32EC">
        <w:trPr>
          <w:cnfStyle w:val="000000100000"/>
        </w:trPr>
        <w:tc>
          <w:tcPr>
            <w:cnfStyle w:val="001000000000"/>
            <w:tcW w:w="3070" w:type="dxa"/>
          </w:tcPr>
          <w:p w:rsidR="000C32EC" w:rsidRDefault="000C32EC" w:rsidP="00FF02C8">
            <w:pPr>
              <w:pStyle w:val="Pargrafo1"/>
              <w:ind w:firstLine="0"/>
            </w:pPr>
          </w:p>
          <w:p w:rsidR="000C32EC" w:rsidRDefault="000C32EC" w:rsidP="00FF02C8">
            <w:pPr>
              <w:pStyle w:val="Pargrafo1"/>
              <w:ind w:firstLine="0"/>
            </w:pPr>
          </w:p>
          <w:p w:rsidR="000C32EC" w:rsidRPr="005F7410" w:rsidRDefault="000C32EC" w:rsidP="00FF02C8">
            <w:pPr>
              <w:pStyle w:val="Pargrafo1"/>
              <w:ind w:firstLine="0"/>
              <w:rPr>
                <w:color w:val="FFFFFF" w:themeColor="background1"/>
              </w:rPr>
            </w:pPr>
            <w:r w:rsidRPr="005F7410">
              <w:rPr>
                <w:color w:val="FFFFFF" w:themeColor="background1"/>
              </w:rPr>
              <w:t>Abertura de chamado</w:t>
            </w:r>
          </w:p>
        </w:tc>
        <w:tc>
          <w:tcPr>
            <w:tcW w:w="3070" w:type="dxa"/>
          </w:tcPr>
          <w:p w:rsidR="000C32EC" w:rsidRPr="00D81627" w:rsidRDefault="000C32EC" w:rsidP="00FF02C8">
            <w:pPr>
              <w:pStyle w:val="Pargrafo1"/>
              <w:ind w:firstLine="0"/>
              <w:cnfStyle w:val="000000100000"/>
              <w:rPr>
                <w:sz w:val="20"/>
                <w:szCs w:val="20"/>
              </w:rPr>
            </w:pPr>
            <w:r w:rsidRPr="00D81627">
              <w:rPr>
                <w:sz w:val="20"/>
                <w:szCs w:val="20"/>
              </w:rPr>
              <w:t>Os chamados são abertos sem nenhuma priorização e são atendidos por ordem de que foram abertos. A descrição das solicitações são</w:t>
            </w:r>
            <w:r w:rsidR="00CE63F3">
              <w:rPr>
                <w:sz w:val="20"/>
                <w:szCs w:val="20"/>
              </w:rPr>
              <w:t xml:space="preserve"> </w:t>
            </w:r>
            <w:r w:rsidRPr="00D81627">
              <w:rPr>
                <w:sz w:val="20"/>
                <w:szCs w:val="20"/>
              </w:rPr>
              <w:t>realizadas manualmente.</w:t>
            </w:r>
          </w:p>
        </w:tc>
        <w:tc>
          <w:tcPr>
            <w:tcW w:w="3071" w:type="dxa"/>
          </w:tcPr>
          <w:p w:rsidR="000C32EC" w:rsidRPr="00D81627" w:rsidRDefault="000C32EC" w:rsidP="00FF02C8">
            <w:pPr>
              <w:pStyle w:val="Pargrafo1"/>
              <w:ind w:firstLine="0"/>
              <w:cnfStyle w:val="000000100000"/>
              <w:rPr>
                <w:sz w:val="20"/>
                <w:szCs w:val="20"/>
              </w:rPr>
            </w:pPr>
            <w:r w:rsidRPr="00D81627">
              <w:rPr>
                <w:sz w:val="20"/>
                <w:szCs w:val="20"/>
              </w:rPr>
              <w:t xml:space="preserve">Os chamados são abertos seguindo uma lista de incidentes e problemas </w:t>
            </w:r>
            <w:r w:rsidR="00B5127D">
              <w:rPr>
                <w:sz w:val="20"/>
                <w:szCs w:val="20"/>
              </w:rPr>
              <w:t>nos quais</w:t>
            </w:r>
            <w:r w:rsidRPr="00D81627">
              <w:rPr>
                <w:sz w:val="20"/>
                <w:szCs w:val="20"/>
              </w:rPr>
              <w:t xml:space="preserve"> cada um já possui uma prioridade predefinida e um SLA que começa a contar a partir do momento da abertura.</w:t>
            </w:r>
          </w:p>
        </w:tc>
      </w:tr>
    </w:tbl>
    <w:p w:rsidR="00622E9E" w:rsidRDefault="00622E9E" w:rsidP="00FF02C8">
      <w:pPr>
        <w:pStyle w:val="Pargrafo1"/>
        <w:ind w:firstLine="0"/>
      </w:pPr>
      <w:r>
        <w:rPr>
          <w:rFonts w:ascii="Times New Roman" w:hAnsi="Times New Roman"/>
          <w:sz w:val="20"/>
          <w:szCs w:val="20"/>
        </w:rPr>
        <w:t>Fonte: Dados da Pesquisa</w:t>
      </w:r>
    </w:p>
    <w:p w:rsidR="000C32EC" w:rsidRDefault="000C32EC" w:rsidP="00FF02C8">
      <w:pPr>
        <w:pStyle w:val="Pargrafo1"/>
        <w:ind w:firstLine="0"/>
      </w:pPr>
    </w:p>
    <w:p w:rsidR="00AC7957" w:rsidRDefault="00B5127D" w:rsidP="00FF02C8">
      <w:pPr>
        <w:pStyle w:val="Pargrafo1"/>
        <w:ind w:firstLine="708"/>
      </w:pPr>
      <w:r>
        <w:rPr>
          <w:rFonts w:ascii="Times New Roman" w:hAnsi="Times New Roman"/>
        </w:rPr>
        <w:t>De acordo com a Tabela 3 r</w:t>
      </w:r>
      <w:r w:rsidR="00AC7957">
        <w:rPr>
          <w:rFonts w:ascii="Times New Roman" w:hAnsi="Times New Roman"/>
        </w:rPr>
        <w:t xml:space="preserve">eferente aos problemas encontrados anteriormente no processo de abertura de chamado segue as soluções encontradas:  </w:t>
      </w:r>
    </w:p>
    <w:p w:rsidR="000C32EC" w:rsidRPr="0080116B" w:rsidRDefault="00AC7957" w:rsidP="00FF02C8">
      <w:pPr>
        <w:pStyle w:val="PargrafodaLista"/>
        <w:widowControl w:val="0"/>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É</w:t>
      </w:r>
      <w:r w:rsidR="00CE63F3">
        <w:rPr>
          <w:rFonts w:ascii="Times New Roman" w:hAnsi="Times New Roman" w:cs="Times New Roman"/>
          <w:sz w:val="24"/>
          <w:szCs w:val="24"/>
        </w:rPr>
        <w:t xml:space="preserve"> </w:t>
      </w:r>
      <w:r>
        <w:rPr>
          <w:rFonts w:ascii="Times New Roman" w:hAnsi="Times New Roman" w:cs="Times New Roman"/>
          <w:sz w:val="24"/>
          <w:szCs w:val="24"/>
        </w:rPr>
        <w:t>realizada a priorização dos chamados de acordo com o incidente ou problema relatado</w:t>
      </w:r>
      <w:r w:rsidR="00F0527C">
        <w:rPr>
          <w:rFonts w:ascii="Times New Roman" w:hAnsi="Times New Roman" w:cs="Times New Roman"/>
          <w:sz w:val="24"/>
          <w:szCs w:val="24"/>
        </w:rPr>
        <w:t>,</w:t>
      </w:r>
      <w:r>
        <w:rPr>
          <w:rFonts w:ascii="Times New Roman" w:hAnsi="Times New Roman" w:cs="Times New Roman"/>
          <w:sz w:val="24"/>
          <w:szCs w:val="24"/>
        </w:rPr>
        <w:t xml:space="preserve"> sendo assim solicitações urgentes</w:t>
      </w:r>
      <w:r w:rsidR="003A0958">
        <w:rPr>
          <w:rFonts w:ascii="Times New Roman" w:hAnsi="Times New Roman" w:cs="Times New Roman"/>
          <w:sz w:val="24"/>
          <w:szCs w:val="24"/>
        </w:rPr>
        <w:t xml:space="preserve"> estarão destacadas para que o técnico </w:t>
      </w:r>
      <w:r w:rsidR="00F0527C">
        <w:rPr>
          <w:rFonts w:ascii="Times New Roman" w:hAnsi="Times New Roman" w:cs="Times New Roman"/>
          <w:sz w:val="24"/>
          <w:szCs w:val="24"/>
        </w:rPr>
        <w:t>possa atendê-las</w:t>
      </w:r>
      <w:r w:rsidR="003A0958">
        <w:rPr>
          <w:rFonts w:ascii="Times New Roman" w:hAnsi="Times New Roman" w:cs="Times New Roman"/>
          <w:sz w:val="24"/>
          <w:szCs w:val="24"/>
        </w:rPr>
        <w:t xml:space="preserve"> com rapidez</w:t>
      </w:r>
      <w:r>
        <w:rPr>
          <w:rFonts w:ascii="Times New Roman" w:hAnsi="Times New Roman" w:cs="Times New Roman"/>
          <w:sz w:val="24"/>
          <w:szCs w:val="24"/>
        </w:rPr>
        <w:t>.</w:t>
      </w:r>
    </w:p>
    <w:p w:rsidR="000C32EC" w:rsidRDefault="000C32EC" w:rsidP="00FF02C8">
      <w:pPr>
        <w:pStyle w:val="PargrafodaLista"/>
        <w:widowControl w:val="0"/>
        <w:numPr>
          <w:ilvl w:val="0"/>
          <w:numId w:val="32"/>
        </w:numPr>
        <w:spacing w:after="0" w:line="360" w:lineRule="auto"/>
        <w:jc w:val="both"/>
        <w:rPr>
          <w:rFonts w:ascii="Times New Roman" w:hAnsi="Times New Roman" w:cs="Times New Roman"/>
          <w:sz w:val="24"/>
          <w:szCs w:val="24"/>
        </w:rPr>
      </w:pPr>
      <w:r w:rsidRPr="0080116B">
        <w:rPr>
          <w:rFonts w:ascii="Times New Roman" w:hAnsi="Times New Roman" w:cs="Times New Roman"/>
          <w:sz w:val="24"/>
          <w:szCs w:val="24"/>
        </w:rPr>
        <w:t xml:space="preserve">A descrição da solicitação do chamado é feita </w:t>
      </w:r>
      <w:r w:rsidR="00AC7957">
        <w:rPr>
          <w:rFonts w:ascii="Times New Roman" w:hAnsi="Times New Roman" w:cs="Times New Roman"/>
          <w:sz w:val="24"/>
          <w:szCs w:val="24"/>
        </w:rPr>
        <w:t xml:space="preserve">de acordo com a listagem cadastrada no sistema na base de conhecimento sendo selecionado </w:t>
      </w:r>
      <w:r w:rsidR="00F0527C">
        <w:rPr>
          <w:rFonts w:ascii="Times New Roman" w:hAnsi="Times New Roman" w:cs="Times New Roman"/>
          <w:sz w:val="24"/>
          <w:szCs w:val="24"/>
        </w:rPr>
        <w:t xml:space="preserve">o defeito reclamado </w:t>
      </w:r>
      <w:r w:rsidR="00AC7957">
        <w:rPr>
          <w:rFonts w:ascii="Times New Roman" w:hAnsi="Times New Roman" w:cs="Times New Roman"/>
          <w:sz w:val="24"/>
          <w:szCs w:val="24"/>
        </w:rPr>
        <w:t>de acordo com o relato do cliente</w:t>
      </w:r>
      <w:r w:rsidRPr="0080116B">
        <w:rPr>
          <w:rFonts w:ascii="Times New Roman" w:hAnsi="Times New Roman" w:cs="Times New Roman"/>
          <w:sz w:val="24"/>
          <w:szCs w:val="24"/>
        </w:rPr>
        <w:t>.</w:t>
      </w:r>
    </w:p>
    <w:p w:rsidR="005F7410" w:rsidRDefault="005F7410" w:rsidP="00FF02C8">
      <w:pPr>
        <w:widowControl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fim foram feitas alterações no processo de atendimento de Ordem de Serviço de acordo com o redesenho deste processo. As melhorias alcançadas com esta modificação são as demonstradas </w:t>
      </w:r>
      <w:r w:rsidR="00CE63F3">
        <w:rPr>
          <w:rFonts w:ascii="Times New Roman" w:hAnsi="Times New Roman" w:cs="Times New Roman"/>
          <w:sz w:val="24"/>
          <w:szCs w:val="24"/>
        </w:rPr>
        <w:t>na tabela a seguir</w:t>
      </w:r>
      <w:r>
        <w:rPr>
          <w:rFonts w:ascii="Times New Roman" w:hAnsi="Times New Roman" w:cs="Times New Roman"/>
          <w:sz w:val="24"/>
          <w:szCs w:val="24"/>
        </w:rPr>
        <w:t>.</w:t>
      </w:r>
    </w:p>
    <w:p w:rsidR="00622E9E" w:rsidRDefault="00622E9E" w:rsidP="00FF02C8">
      <w:pPr>
        <w:widowControl w:val="0"/>
        <w:spacing w:after="0" w:line="360" w:lineRule="auto"/>
        <w:ind w:firstLine="708"/>
        <w:jc w:val="both"/>
        <w:rPr>
          <w:rFonts w:ascii="Times New Roman" w:hAnsi="Times New Roman" w:cs="Times New Roman"/>
          <w:sz w:val="24"/>
          <w:szCs w:val="24"/>
        </w:rPr>
      </w:pPr>
    </w:p>
    <w:p w:rsidR="00AC662E" w:rsidRPr="00AC662E" w:rsidRDefault="00AC662E" w:rsidP="00FF02C8">
      <w:pPr>
        <w:pStyle w:val="Legenda"/>
        <w:keepNext/>
        <w:widowControl w:val="0"/>
        <w:jc w:val="center"/>
        <w:rPr>
          <w:rFonts w:ascii="Times New Roman" w:hAnsi="Times New Roman" w:cs="Times New Roman"/>
          <w:b w:val="0"/>
          <w:color w:val="auto"/>
          <w:sz w:val="20"/>
          <w:szCs w:val="20"/>
        </w:rPr>
      </w:pPr>
      <w:bookmarkStart w:id="78" w:name="_Toc403569158"/>
      <w:r w:rsidRPr="00AC662E">
        <w:rPr>
          <w:rFonts w:ascii="Times New Roman" w:hAnsi="Times New Roman" w:cs="Times New Roman"/>
          <w:b w:val="0"/>
          <w:color w:val="auto"/>
          <w:sz w:val="20"/>
          <w:szCs w:val="20"/>
        </w:rPr>
        <w:lastRenderedPageBreak/>
        <w:t xml:space="preserve">Tabela </w:t>
      </w:r>
      <w:r w:rsidR="00CA6B6F" w:rsidRPr="00AC662E">
        <w:rPr>
          <w:rFonts w:ascii="Times New Roman" w:hAnsi="Times New Roman" w:cs="Times New Roman"/>
          <w:b w:val="0"/>
          <w:color w:val="auto"/>
          <w:sz w:val="20"/>
          <w:szCs w:val="20"/>
        </w:rPr>
        <w:fldChar w:fldCharType="begin"/>
      </w:r>
      <w:r w:rsidRPr="00AC662E">
        <w:rPr>
          <w:rFonts w:ascii="Times New Roman" w:hAnsi="Times New Roman" w:cs="Times New Roman"/>
          <w:b w:val="0"/>
          <w:color w:val="auto"/>
          <w:sz w:val="20"/>
          <w:szCs w:val="20"/>
        </w:rPr>
        <w:instrText xml:space="preserve"> SEQ Tabela \* ARABIC </w:instrText>
      </w:r>
      <w:r w:rsidR="00CA6B6F" w:rsidRPr="00AC662E">
        <w:rPr>
          <w:rFonts w:ascii="Times New Roman" w:hAnsi="Times New Roman" w:cs="Times New Roman"/>
          <w:b w:val="0"/>
          <w:color w:val="auto"/>
          <w:sz w:val="20"/>
          <w:szCs w:val="20"/>
        </w:rPr>
        <w:fldChar w:fldCharType="separate"/>
      </w:r>
      <w:r w:rsidRPr="00AC662E">
        <w:rPr>
          <w:rFonts w:ascii="Times New Roman" w:hAnsi="Times New Roman" w:cs="Times New Roman"/>
          <w:b w:val="0"/>
          <w:noProof/>
          <w:color w:val="auto"/>
          <w:sz w:val="20"/>
          <w:szCs w:val="20"/>
        </w:rPr>
        <w:t>4</w:t>
      </w:r>
      <w:r w:rsidR="00CA6B6F" w:rsidRPr="00AC662E">
        <w:rPr>
          <w:rFonts w:ascii="Times New Roman" w:hAnsi="Times New Roman" w:cs="Times New Roman"/>
          <w:b w:val="0"/>
          <w:color w:val="auto"/>
          <w:sz w:val="20"/>
          <w:szCs w:val="20"/>
        </w:rPr>
        <w:fldChar w:fldCharType="end"/>
      </w:r>
      <w:r w:rsidRPr="00AC662E">
        <w:rPr>
          <w:rFonts w:ascii="Times New Roman" w:hAnsi="Times New Roman" w:cs="Times New Roman"/>
          <w:b w:val="0"/>
          <w:color w:val="auto"/>
          <w:sz w:val="20"/>
          <w:szCs w:val="20"/>
        </w:rPr>
        <w:t>. Melhorias do Processo de Atendimento de Ordem de Serviço</w:t>
      </w:r>
      <w:bookmarkEnd w:id="78"/>
    </w:p>
    <w:tbl>
      <w:tblPr>
        <w:tblStyle w:val="TabeladeGrade5Escura-nfase11"/>
        <w:tblW w:w="0" w:type="auto"/>
        <w:tblLook w:val="04A0"/>
      </w:tblPr>
      <w:tblGrid>
        <w:gridCol w:w="3070"/>
        <w:gridCol w:w="3070"/>
        <w:gridCol w:w="3071"/>
      </w:tblGrid>
      <w:tr w:rsidR="005F7410" w:rsidTr="005F7410">
        <w:trPr>
          <w:cnfStyle w:val="100000000000"/>
        </w:trPr>
        <w:tc>
          <w:tcPr>
            <w:cnfStyle w:val="001000000000"/>
            <w:tcW w:w="3070" w:type="dxa"/>
          </w:tcPr>
          <w:p w:rsidR="005F7410" w:rsidRDefault="005F7410" w:rsidP="00FF02C8">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Processo</w:t>
            </w:r>
          </w:p>
        </w:tc>
        <w:tc>
          <w:tcPr>
            <w:tcW w:w="3070" w:type="dxa"/>
          </w:tcPr>
          <w:p w:rsidR="005F7410" w:rsidRDefault="005F7410" w:rsidP="00FF02C8">
            <w:pPr>
              <w:widowControl w:val="0"/>
              <w:spacing w:line="360" w:lineRule="auto"/>
              <w:jc w:val="center"/>
              <w:cnfStyle w:val="100000000000"/>
              <w:rPr>
                <w:rFonts w:ascii="Times New Roman" w:hAnsi="Times New Roman" w:cs="Times New Roman"/>
                <w:sz w:val="24"/>
                <w:szCs w:val="24"/>
              </w:rPr>
            </w:pPr>
            <w:r>
              <w:rPr>
                <w:rFonts w:ascii="Times New Roman" w:hAnsi="Times New Roman" w:cs="Times New Roman"/>
                <w:sz w:val="24"/>
                <w:szCs w:val="24"/>
              </w:rPr>
              <w:t>Antes</w:t>
            </w:r>
          </w:p>
        </w:tc>
        <w:tc>
          <w:tcPr>
            <w:tcW w:w="3071" w:type="dxa"/>
          </w:tcPr>
          <w:p w:rsidR="005F7410" w:rsidRDefault="005F7410" w:rsidP="00FF02C8">
            <w:pPr>
              <w:widowControl w:val="0"/>
              <w:spacing w:line="360" w:lineRule="auto"/>
              <w:jc w:val="center"/>
              <w:cnfStyle w:val="100000000000"/>
              <w:rPr>
                <w:rFonts w:ascii="Times New Roman" w:hAnsi="Times New Roman" w:cs="Times New Roman"/>
                <w:sz w:val="24"/>
                <w:szCs w:val="24"/>
              </w:rPr>
            </w:pPr>
            <w:r>
              <w:rPr>
                <w:rFonts w:ascii="Times New Roman" w:hAnsi="Times New Roman" w:cs="Times New Roman"/>
                <w:sz w:val="24"/>
                <w:szCs w:val="24"/>
              </w:rPr>
              <w:t>Depois</w:t>
            </w:r>
          </w:p>
        </w:tc>
      </w:tr>
      <w:tr w:rsidR="005F7410" w:rsidTr="005F7410">
        <w:trPr>
          <w:cnfStyle w:val="000000100000"/>
        </w:trPr>
        <w:tc>
          <w:tcPr>
            <w:cnfStyle w:val="001000000000"/>
            <w:tcW w:w="3070" w:type="dxa"/>
          </w:tcPr>
          <w:p w:rsidR="003A0958" w:rsidRDefault="003A0958" w:rsidP="00FF02C8">
            <w:pPr>
              <w:widowControl w:val="0"/>
              <w:spacing w:line="360" w:lineRule="auto"/>
              <w:jc w:val="center"/>
              <w:rPr>
                <w:rFonts w:ascii="Times New Roman" w:hAnsi="Times New Roman" w:cs="Times New Roman"/>
                <w:sz w:val="24"/>
                <w:szCs w:val="24"/>
              </w:rPr>
            </w:pPr>
          </w:p>
          <w:p w:rsidR="003A0958" w:rsidRDefault="003A0958" w:rsidP="00FF02C8">
            <w:pPr>
              <w:widowControl w:val="0"/>
              <w:spacing w:line="360" w:lineRule="auto"/>
              <w:jc w:val="center"/>
              <w:rPr>
                <w:rFonts w:ascii="Times New Roman" w:hAnsi="Times New Roman" w:cs="Times New Roman"/>
                <w:sz w:val="24"/>
                <w:szCs w:val="24"/>
              </w:rPr>
            </w:pPr>
          </w:p>
          <w:p w:rsidR="003A0958" w:rsidRDefault="003A0958" w:rsidP="00FF02C8">
            <w:pPr>
              <w:widowControl w:val="0"/>
              <w:spacing w:line="360" w:lineRule="auto"/>
              <w:jc w:val="center"/>
              <w:rPr>
                <w:rFonts w:ascii="Times New Roman" w:hAnsi="Times New Roman" w:cs="Times New Roman"/>
                <w:sz w:val="24"/>
                <w:szCs w:val="24"/>
              </w:rPr>
            </w:pPr>
          </w:p>
          <w:p w:rsidR="003A0958" w:rsidRDefault="003A0958" w:rsidP="00FF02C8">
            <w:pPr>
              <w:widowControl w:val="0"/>
              <w:spacing w:line="360" w:lineRule="auto"/>
              <w:jc w:val="center"/>
              <w:rPr>
                <w:rFonts w:ascii="Times New Roman" w:hAnsi="Times New Roman" w:cs="Times New Roman"/>
                <w:sz w:val="24"/>
                <w:szCs w:val="24"/>
              </w:rPr>
            </w:pPr>
          </w:p>
          <w:p w:rsidR="005F7410" w:rsidRDefault="005F7410" w:rsidP="00FF02C8">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Atendimento de Ordem de Serviço</w:t>
            </w:r>
          </w:p>
        </w:tc>
        <w:tc>
          <w:tcPr>
            <w:tcW w:w="3070" w:type="dxa"/>
          </w:tcPr>
          <w:p w:rsidR="005F7410" w:rsidRPr="00BB4BA3" w:rsidRDefault="007E063B" w:rsidP="00FF02C8">
            <w:pPr>
              <w:widowControl w:val="0"/>
              <w:spacing w:line="360" w:lineRule="auto"/>
              <w:jc w:val="both"/>
              <w:cnfStyle w:val="000000100000"/>
              <w:rPr>
                <w:rFonts w:ascii="Times New Roman" w:hAnsi="Times New Roman" w:cs="Times New Roman"/>
                <w:sz w:val="20"/>
                <w:szCs w:val="20"/>
              </w:rPr>
            </w:pPr>
            <w:r w:rsidRPr="00BB4BA3">
              <w:rPr>
                <w:rFonts w:ascii="Times New Roman" w:hAnsi="Times New Roman" w:cs="Times New Roman"/>
                <w:sz w:val="20"/>
                <w:szCs w:val="20"/>
              </w:rPr>
              <w:t xml:space="preserve">Cada técnico recebe um atendimento </w:t>
            </w:r>
            <w:r w:rsidR="003A0958" w:rsidRPr="00BB4BA3">
              <w:rPr>
                <w:rFonts w:ascii="Times New Roman" w:hAnsi="Times New Roman" w:cs="Times New Roman"/>
                <w:sz w:val="20"/>
                <w:szCs w:val="20"/>
              </w:rPr>
              <w:t>na medida em que</w:t>
            </w:r>
            <w:r w:rsidR="00CE63F3">
              <w:rPr>
                <w:rFonts w:ascii="Times New Roman" w:hAnsi="Times New Roman" w:cs="Times New Roman"/>
                <w:sz w:val="20"/>
                <w:szCs w:val="20"/>
              </w:rPr>
              <w:t xml:space="preserve"> </w:t>
            </w:r>
            <w:r w:rsidR="003A0958" w:rsidRPr="00BB4BA3">
              <w:rPr>
                <w:rFonts w:ascii="Times New Roman" w:hAnsi="Times New Roman" w:cs="Times New Roman"/>
                <w:sz w:val="20"/>
                <w:szCs w:val="20"/>
              </w:rPr>
              <w:t>é</w:t>
            </w:r>
            <w:r w:rsidRPr="00BB4BA3">
              <w:rPr>
                <w:rFonts w:ascii="Times New Roman" w:hAnsi="Times New Roman" w:cs="Times New Roman"/>
                <w:sz w:val="20"/>
                <w:szCs w:val="20"/>
              </w:rPr>
              <w:t xml:space="preserve"> solicitado podendo </w:t>
            </w:r>
            <w:r w:rsidR="003A0958" w:rsidRPr="00BB4BA3">
              <w:rPr>
                <w:rFonts w:ascii="Times New Roman" w:hAnsi="Times New Roman" w:cs="Times New Roman"/>
                <w:sz w:val="20"/>
                <w:szCs w:val="20"/>
              </w:rPr>
              <w:t>um</w:t>
            </w:r>
            <w:r w:rsidRPr="00BB4BA3">
              <w:rPr>
                <w:rFonts w:ascii="Times New Roman" w:hAnsi="Times New Roman" w:cs="Times New Roman"/>
                <w:sz w:val="20"/>
                <w:szCs w:val="20"/>
              </w:rPr>
              <w:t xml:space="preserve"> atendimento urgente </w:t>
            </w:r>
            <w:r w:rsidR="003A0958" w:rsidRPr="00BB4BA3">
              <w:rPr>
                <w:rFonts w:ascii="Times New Roman" w:hAnsi="Times New Roman" w:cs="Times New Roman"/>
                <w:sz w:val="20"/>
                <w:szCs w:val="20"/>
              </w:rPr>
              <w:t xml:space="preserve">ter que aguardar </w:t>
            </w:r>
            <w:r w:rsidRPr="00BB4BA3">
              <w:rPr>
                <w:rFonts w:ascii="Times New Roman" w:hAnsi="Times New Roman" w:cs="Times New Roman"/>
                <w:sz w:val="20"/>
                <w:szCs w:val="20"/>
              </w:rPr>
              <w:t xml:space="preserve">devido </w:t>
            </w:r>
            <w:r w:rsidR="003A0958" w:rsidRPr="00BB4BA3">
              <w:rPr>
                <w:rFonts w:ascii="Times New Roman" w:hAnsi="Times New Roman" w:cs="Times New Roman"/>
                <w:sz w:val="20"/>
                <w:szCs w:val="20"/>
              </w:rPr>
              <w:t>à</w:t>
            </w:r>
            <w:r w:rsidRPr="00BB4BA3">
              <w:rPr>
                <w:rFonts w:ascii="Times New Roman" w:hAnsi="Times New Roman" w:cs="Times New Roman"/>
                <w:sz w:val="20"/>
                <w:szCs w:val="20"/>
              </w:rPr>
              <w:t xml:space="preserve"> abertura de outros atendimentos mais simples que foram solicitados antes. Cada técnico atendia a OS da forma como ele achava melhor podendo variar o atendimento de técnico para </w:t>
            </w:r>
            <w:r w:rsidR="003A0958" w:rsidRPr="00BB4BA3">
              <w:rPr>
                <w:rFonts w:ascii="Times New Roman" w:hAnsi="Times New Roman" w:cs="Times New Roman"/>
                <w:sz w:val="20"/>
                <w:szCs w:val="20"/>
              </w:rPr>
              <w:t>técnico</w:t>
            </w:r>
            <w:r w:rsidRPr="00BB4BA3">
              <w:rPr>
                <w:rFonts w:ascii="Times New Roman" w:hAnsi="Times New Roman" w:cs="Times New Roman"/>
                <w:sz w:val="20"/>
                <w:szCs w:val="20"/>
              </w:rPr>
              <w:t>.</w:t>
            </w:r>
          </w:p>
        </w:tc>
        <w:tc>
          <w:tcPr>
            <w:tcW w:w="3071" w:type="dxa"/>
          </w:tcPr>
          <w:p w:rsidR="005F7410" w:rsidRPr="00BB4BA3" w:rsidRDefault="003A0958" w:rsidP="00FF02C8">
            <w:pPr>
              <w:widowControl w:val="0"/>
              <w:spacing w:line="360" w:lineRule="auto"/>
              <w:jc w:val="both"/>
              <w:cnfStyle w:val="000000100000"/>
              <w:rPr>
                <w:rFonts w:ascii="Times New Roman" w:hAnsi="Times New Roman" w:cs="Times New Roman"/>
                <w:sz w:val="20"/>
                <w:szCs w:val="20"/>
              </w:rPr>
            </w:pPr>
            <w:r w:rsidRPr="00BB4BA3">
              <w:rPr>
                <w:rFonts w:ascii="Times New Roman" w:hAnsi="Times New Roman" w:cs="Times New Roman"/>
                <w:sz w:val="20"/>
                <w:szCs w:val="20"/>
              </w:rPr>
              <w:t>Os técnicos irão atender a</w:t>
            </w:r>
            <w:r w:rsidR="00B5127D">
              <w:rPr>
                <w:rFonts w:ascii="Times New Roman" w:hAnsi="Times New Roman" w:cs="Times New Roman"/>
                <w:sz w:val="20"/>
                <w:szCs w:val="20"/>
              </w:rPr>
              <w:t>s</w:t>
            </w:r>
            <w:r w:rsidR="00CE63F3">
              <w:rPr>
                <w:rFonts w:ascii="Times New Roman" w:hAnsi="Times New Roman" w:cs="Times New Roman"/>
                <w:sz w:val="20"/>
                <w:szCs w:val="20"/>
              </w:rPr>
              <w:t xml:space="preserve"> </w:t>
            </w:r>
            <w:r w:rsidR="00B5127D">
              <w:rPr>
                <w:rFonts w:ascii="Times New Roman" w:hAnsi="Times New Roman" w:cs="Times New Roman"/>
                <w:sz w:val="20"/>
                <w:szCs w:val="20"/>
              </w:rPr>
              <w:t>Ordens de Serviço</w:t>
            </w:r>
            <w:r w:rsidRPr="00BB4BA3">
              <w:rPr>
                <w:rFonts w:ascii="Times New Roman" w:hAnsi="Times New Roman" w:cs="Times New Roman"/>
                <w:sz w:val="20"/>
                <w:szCs w:val="20"/>
              </w:rPr>
              <w:t xml:space="preserve"> de acordo com a prioridade em liberar o serviço e seguindo um SLA definido padronizando os </w:t>
            </w:r>
            <w:r w:rsidR="00B5127D" w:rsidRPr="00BB4BA3">
              <w:rPr>
                <w:rFonts w:ascii="Times New Roman" w:hAnsi="Times New Roman" w:cs="Times New Roman"/>
                <w:sz w:val="20"/>
                <w:szCs w:val="20"/>
              </w:rPr>
              <w:t>atendimentos</w:t>
            </w:r>
            <w:r w:rsidR="00B5127D">
              <w:rPr>
                <w:rFonts w:ascii="Times New Roman" w:hAnsi="Times New Roman" w:cs="Times New Roman"/>
                <w:sz w:val="20"/>
                <w:szCs w:val="20"/>
              </w:rPr>
              <w:t>.</w:t>
            </w:r>
          </w:p>
        </w:tc>
      </w:tr>
    </w:tbl>
    <w:p w:rsidR="00622E9E" w:rsidRDefault="00622E9E" w:rsidP="00FF02C8">
      <w:pPr>
        <w:pStyle w:val="Pargrafo1"/>
        <w:ind w:firstLine="0"/>
      </w:pPr>
      <w:r>
        <w:rPr>
          <w:rFonts w:ascii="Times New Roman" w:hAnsi="Times New Roman"/>
          <w:sz w:val="20"/>
          <w:szCs w:val="20"/>
        </w:rPr>
        <w:t>Fonte: Dados da Pesquisa</w:t>
      </w:r>
    </w:p>
    <w:p w:rsidR="005F7410" w:rsidRDefault="005F7410" w:rsidP="00FF02C8">
      <w:pPr>
        <w:widowControl w:val="0"/>
        <w:spacing w:after="0" w:line="360" w:lineRule="auto"/>
        <w:jc w:val="both"/>
        <w:rPr>
          <w:rFonts w:ascii="Times New Roman" w:hAnsi="Times New Roman" w:cs="Times New Roman"/>
          <w:sz w:val="24"/>
          <w:szCs w:val="24"/>
        </w:rPr>
      </w:pPr>
    </w:p>
    <w:p w:rsidR="005F7410" w:rsidRPr="00D81627" w:rsidRDefault="00B5127D"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De acordo com a Tabela 4 referente aos problemas encontrados no processo de Atendimento de Ordem de Serviço, segue</w:t>
      </w:r>
      <w:r w:rsidR="00CE63F3">
        <w:rPr>
          <w:rFonts w:ascii="Times New Roman" w:hAnsi="Times New Roman" w:cs="Times New Roman"/>
          <w:sz w:val="24"/>
          <w:szCs w:val="24"/>
        </w:rPr>
        <w:t>m</w:t>
      </w:r>
      <w:r>
        <w:rPr>
          <w:rFonts w:ascii="Times New Roman" w:hAnsi="Times New Roman" w:cs="Times New Roman"/>
          <w:sz w:val="24"/>
          <w:szCs w:val="24"/>
        </w:rPr>
        <w:t xml:space="preserve"> as soluções encontradas:</w:t>
      </w:r>
    </w:p>
    <w:p w:rsidR="007E063B" w:rsidRPr="0066500A" w:rsidRDefault="007E063B" w:rsidP="00FF02C8">
      <w:pPr>
        <w:widowControl w:val="0"/>
        <w:spacing w:after="0" w:line="360" w:lineRule="auto"/>
        <w:ind w:left="708"/>
        <w:jc w:val="both"/>
        <w:rPr>
          <w:rFonts w:ascii="Times New Roman" w:hAnsi="Times New Roman" w:cs="Times New Roman"/>
          <w:sz w:val="24"/>
          <w:szCs w:val="24"/>
        </w:rPr>
      </w:pPr>
      <w:r w:rsidRPr="0066500A">
        <w:rPr>
          <w:rFonts w:ascii="Times New Roman" w:hAnsi="Times New Roman" w:cs="Times New Roman"/>
          <w:sz w:val="24"/>
          <w:szCs w:val="24"/>
        </w:rPr>
        <w:t xml:space="preserve">a) </w:t>
      </w:r>
      <w:r w:rsidR="002D4CBE">
        <w:rPr>
          <w:rFonts w:ascii="Times New Roman" w:hAnsi="Times New Roman" w:cs="Times New Roman"/>
          <w:sz w:val="24"/>
          <w:szCs w:val="24"/>
        </w:rPr>
        <w:t>O</w:t>
      </w:r>
      <w:r w:rsidR="003A0958">
        <w:rPr>
          <w:rFonts w:ascii="Times New Roman" w:hAnsi="Times New Roman" w:cs="Times New Roman"/>
          <w:sz w:val="24"/>
          <w:szCs w:val="24"/>
        </w:rPr>
        <w:t>s atendimentos são agora identificados p</w:t>
      </w:r>
      <w:r w:rsidR="00F0527C">
        <w:rPr>
          <w:rFonts w:ascii="Times New Roman" w:hAnsi="Times New Roman" w:cs="Times New Roman"/>
          <w:sz w:val="24"/>
          <w:szCs w:val="24"/>
        </w:rPr>
        <w:t>or prioridade onde o técnico irá</w:t>
      </w:r>
      <w:r w:rsidR="003A0958">
        <w:rPr>
          <w:rFonts w:ascii="Times New Roman" w:hAnsi="Times New Roman" w:cs="Times New Roman"/>
          <w:sz w:val="24"/>
          <w:szCs w:val="24"/>
        </w:rPr>
        <w:t xml:space="preserve"> atender não apenas pela ordem de abertura de OS, mas também pela sua prioridade e seguindo um SLA.</w:t>
      </w:r>
    </w:p>
    <w:p w:rsidR="002C3BF4" w:rsidRDefault="007E063B" w:rsidP="00FF02C8">
      <w:pPr>
        <w:widowControl w:val="0"/>
        <w:spacing w:after="0" w:line="360" w:lineRule="auto"/>
        <w:ind w:left="708"/>
        <w:jc w:val="both"/>
        <w:rPr>
          <w:rFonts w:ascii="Times New Roman" w:hAnsi="Times New Roman" w:cs="Times New Roman"/>
          <w:sz w:val="24"/>
          <w:szCs w:val="24"/>
        </w:rPr>
      </w:pPr>
      <w:r w:rsidRPr="0066500A">
        <w:rPr>
          <w:rFonts w:ascii="Times New Roman" w:hAnsi="Times New Roman" w:cs="Times New Roman"/>
          <w:sz w:val="24"/>
          <w:szCs w:val="24"/>
        </w:rPr>
        <w:t xml:space="preserve">b) </w:t>
      </w:r>
      <w:r w:rsidR="002D4CBE">
        <w:rPr>
          <w:rFonts w:ascii="Times New Roman" w:hAnsi="Times New Roman" w:cs="Times New Roman"/>
          <w:sz w:val="24"/>
          <w:szCs w:val="24"/>
        </w:rPr>
        <w:t>C</w:t>
      </w:r>
      <w:r w:rsidR="003A0958">
        <w:rPr>
          <w:rFonts w:ascii="Times New Roman" w:hAnsi="Times New Roman" w:cs="Times New Roman"/>
          <w:sz w:val="24"/>
          <w:szCs w:val="24"/>
        </w:rPr>
        <w:t>om</w:t>
      </w:r>
      <w:r w:rsidRPr="0066500A">
        <w:rPr>
          <w:rFonts w:ascii="Times New Roman" w:hAnsi="Times New Roman" w:cs="Times New Roman"/>
          <w:sz w:val="24"/>
          <w:szCs w:val="24"/>
        </w:rPr>
        <w:t xml:space="preserve"> a existência de um SLA</w:t>
      </w:r>
      <w:r w:rsidR="003A0958">
        <w:rPr>
          <w:rFonts w:ascii="Times New Roman" w:hAnsi="Times New Roman" w:cs="Times New Roman"/>
          <w:sz w:val="24"/>
          <w:szCs w:val="24"/>
        </w:rPr>
        <w:t>, o</w:t>
      </w:r>
      <w:r w:rsidRPr="0066500A">
        <w:rPr>
          <w:rFonts w:ascii="Times New Roman" w:hAnsi="Times New Roman" w:cs="Times New Roman"/>
          <w:sz w:val="24"/>
          <w:szCs w:val="24"/>
        </w:rPr>
        <w:t xml:space="preserve"> técnico </w:t>
      </w:r>
      <w:r w:rsidR="003A0958">
        <w:rPr>
          <w:rFonts w:ascii="Times New Roman" w:hAnsi="Times New Roman" w:cs="Times New Roman"/>
          <w:sz w:val="24"/>
          <w:szCs w:val="24"/>
        </w:rPr>
        <w:t>te</w:t>
      </w:r>
      <w:r w:rsidRPr="0066500A">
        <w:rPr>
          <w:rFonts w:ascii="Times New Roman" w:hAnsi="Times New Roman" w:cs="Times New Roman"/>
          <w:sz w:val="24"/>
          <w:szCs w:val="24"/>
        </w:rPr>
        <w:t xml:space="preserve">rá </w:t>
      </w:r>
      <w:r w:rsidR="003A0958">
        <w:rPr>
          <w:rFonts w:ascii="Times New Roman" w:hAnsi="Times New Roman" w:cs="Times New Roman"/>
          <w:sz w:val="24"/>
          <w:szCs w:val="24"/>
        </w:rPr>
        <w:t>a preocupação de entregar o serviço da forma como determinado o que traz uma padronização na forma de atender</w:t>
      </w:r>
      <w:r w:rsidR="002D4CBE">
        <w:rPr>
          <w:rFonts w:ascii="Times New Roman" w:hAnsi="Times New Roman" w:cs="Times New Roman"/>
          <w:sz w:val="24"/>
          <w:szCs w:val="24"/>
        </w:rPr>
        <w:t>.</w:t>
      </w:r>
    </w:p>
    <w:p w:rsidR="002F7CA4" w:rsidRDefault="004558D1"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8E7E6C">
        <w:rPr>
          <w:rFonts w:ascii="Times New Roman" w:hAnsi="Times New Roman" w:cs="Times New Roman"/>
          <w:sz w:val="24"/>
          <w:szCs w:val="24"/>
        </w:rPr>
        <w:t xml:space="preserve">As </w:t>
      </w:r>
      <w:r w:rsidR="002F7CA4">
        <w:rPr>
          <w:rFonts w:ascii="Times New Roman" w:hAnsi="Times New Roman" w:cs="Times New Roman"/>
          <w:sz w:val="24"/>
          <w:szCs w:val="24"/>
        </w:rPr>
        <w:t xml:space="preserve">melhorias </w:t>
      </w:r>
      <w:r w:rsidR="008E7E6C">
        <w:rPr>
          <w:rFonts w:ascii="Times New Roman" w:hAnsi="Times New Roman" w:cs="Times New Roman"/>
          <w:sz w:val="24"/>
          <w:szCs w:val="24"/>
        </w:rPr>
        <w:t xml:space="preserve">nos processos de </w:t>
      </w:r>
      <w:r w:rsidR="008E7E6C" w:rsidRPr="008E7E6C">
        <w:rPr>
          <w:rFonts w:ascii="Times New Roman" w:hAnsi="Times New Roman" w:cs="Times New Roman"/>
          <w:sz w:val="24"/>
          <w:szCs w:val="24"/>
        </w:rPr>
        <w:t>Solicitação de Atendimento, Abertura de Chamado e Atendimento de Ordem de Serviço</w:t>
      </w:r>
      <w:r w:rsidR="008E7E6C">
        <w:rPr>
          <w:rFonts w:ascii="Times New Roman" w:hAnsi="Times New Roman" w:cs="Times New Roman"/>
          <w:sz w:val="24"/>
          <w:szCs w:val="24"/>
        </w:rPr>
        <w:t xml:space="preserve"> foram alcançadas</w:t>
      </w:r>
      <w:r w:rsidR="00F0527C">
        <w:rPr>
          <w:rFonts w:ascii="Times New Roman" w:hAnsi="Times New Roman" w:cs="Times New Roman"/>
          <w:sz w:val="24"/>
          <w:szCs w:val="24"/>
        </w:rPr>
        <w:t xml:space="preserve"> com </w:t>
      </w:r>
      <w:r w:rsidR="002F7CA4">
        <w:rPr>
          <w:rFonts w:ascii="Times New Roman" w:hAnsi="Times New Roman" w:cs="Times New Roman"/>
          <w:sz w:val="24"/>
          <w:szCs w:val="24"/>
        </w:rPr>
        <w:t>a alteração do sistema de OS utilizado</w:t>
      </w:r>
      <w:r w:rsidR="00F0527C">
        <w:rPr>
          <w:rFonts w:ascii="Times New Roman" w:hAnsi="Times New Roman" w:cs="Times New Roman"/>
          <w:sz w:val="24"/>
          <w:szCs w:val="24"/>
        </w:rPr>
        <w:t xml:space="preserve"> para Gestão</w:t>
      </w:r>
      <w:r w:rsidR="002F7CA4">
        <w:rPr>
          <w:rFonts w:ascii="Times New Roman" w:hAnsi="Times New Roman" w:cs="Times New Roman"/>
          <w:sz w:val="24"/>
          <w:szCs w:val="24"/>
        </w:rPr>
        <w:t>.</w:t>
      </w:r>
      <w:r w:rsidR="00484071">
        <w:rPr>
          <w:rFonts w:ascii="Times New Roman" w:hAnsi="Times New Roman" w:cs="Times New Roman"/>
          <w:sz w:val="24"/>
          <w:szCs w:val="24"/>
        </w:rPr>
        <w:t xml:space="preserve"> O sistema novo foi adaptado para</w:t>
      </w:r>
      <w:r w:rsidR="00CE63F3">
        <w:rPr>
          <w:rFonts w:ascii="Times New Roman" w:hAnsi="Times New Roman" w:cs="Times New Roman"/>
          <w:sz w:val="24"/>
          <w:szCs w:val="24"/>
        </w:rPr>
        <w:t xml:space="preserve"> </w:t>
      </w:r>
      <w:r w:rsidR="00484071">
        <w:rPr>
          <w:rFonts w:ascii="Times New Roman" w:hAnsi="Times New Roman" w:cs="Times New Roman"/>
          <w:sz w:val="24"/>
          <w:szCs w:val="24"/>
        </w:rPr>
        <w:t>trabalhar com uma base de conhecimento, co</w:t>
      </w:r>
      <w:r>
        <w:rPr>
          <w:rFonts w:ascii="Times New Roman" w:hAnsi="Times New Roman" w:cs="Times New Roman"/>
          <w:sz w:val="24"/>
          <w:szCs w:val="24"/>
        </w:rPr>
        <w:t>m</w:t>
      </w:r>
      <w:r w:rsidR="00484071">
        <w:rPr>
          <w:rFonts w:ascii="Times New Roman" w:hAnsi="Times New Roman" w:cs="Times New Roman"/>
          <w:sz w:val="24"/>
          <w:szCs w:val="24"/>
        </w:rPr>
        <w:t xml:space="preserve"> SLA e com um cat</w:t>
      </w:r>
      <w:r w:rsidR="005C1662">
        <w:rPr>
          <w:rFonts w:ascii="Times New Roman" w:hAnsi="Times New Roman" w:cs="Times New Roman"/>
          <w:sz w:val="24"/>
          <w:szCs w:val="24"/>
        </w:rPr>
        <w:t>á</w:t>
      </w:r>
      <w:r w:rsidR="00484071">
        <w:rPr>
          <w:rFonts w:ascii="Times New Roman" w:hAnsi="Times New Roman" w:cs="Times New Roman"/>
          <w:sz w:val="24"/>
          <w:szCs w:val="24"/>
        </w:rPr>
        <w:t>logo de serviço</w:t>
      </w:r>
      <w:r>
        <w:rPr>
          <w:rFonts w:ascii="Times New Roman" w:hAnsi="Times New Roman" w:cs="Times New Roman"/>
          <w:sz w:val="24"/>
          <w:szCs w:val="24"/>
        </w:rPr>
        <w:t>s</w:t>
      </w:r>
      <w:r w:rsidR="00484071">
        <w:rPr>
          <w:rFonts w:ascii="Times New Roman" w:hAnsi="Times New Roman" w:cs="Times New Roman"/>
          <w:sz w:val="24"/>
          <w:szCs w:val="24"/>
        </w:rPr>
        <w:t>.</w:t>
      </w:r>
      <w:r w:rsidR="00EB2B43">
        <w:rPr>
          <w:rFonts w:ascii="Times New Roman" w:hAnsi="Times New Roman" w:cs="Times New Roman"/>
          <w:sz w:val="24"/>
          <w:szCs w:val="24"/>
        </w:rPr>
        <w:t xml:space="preserve"> A primeira melhoria foi o fato de no próprio sistema termos a opção de gerenciamento e a parte funcional das ordens de serviço, o que era feito de forma separada no antigo sistema, onde havia um programa desktop utilizado através de conexão remota a um servidor TS para fazer as aberturas de chamados, execução e encerramento </w:t>
      </w:r>
      <w:r w:rsidR="00BB1B96">
        <w:rPr>
          <w:rFonts w:ascii="Times New Roman" w:hAnsi="Times New Roman" w:cs="Times New Roman"/>
          <w:sz w:val="24"/>
          <w:szCs w:val="24"/>
        </w:rPr>
        <w:t xml:space="preserve">e havia uma </w:t>
      </w:r>
      <w:r w:rsidR="00A8648B">
        <w:rPr>
          <w:rFonts w:ascii="Times New Roman" w:hAnsi="Times New Roman" w:cs="Times New Roman"/>
          <w:sz w:val="24"/>
          <w:szCs w:val="24"/>
        </w:rPr>
        <w:t>consulta web na base de dados do sistema para acompanhar o andamento das OS</w:t>
      </w:r>
      <w:r w:rsidR="008E7E6C">
        <w:rPr>
          <w:rFonts w:ascii="Times New Roman" w:hAnsi="Times New Roman" w:cs="Times New Roman"/>
          <w:sz w:val="24"/>
          <w:szCs w:val="24"/>
        </w:rPr>
        <w:t>'s</w:t>
      </w:r>
      <w:r w:rsidR="00A8648B">
        <w:rPr>
          <w:rFonts w:ascii="Times New Roman" w:hAnsi="Times New Roman" w:cs="Times New Roman"/>
          <w:sz w:val="24"/>
          <w:szCs w:val="24"/>
        </w:rPr>
        <w:t xml:space="preserve"> e que era utilizado como uma forma de gerenciamento.</w:t>
      </w:r>
    </w:p>
    <w:p w:rsidR="002C3BF4" w:rsidRDefault="002F7CA4"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C3BF4">
        <w:rPr>
          <w:rFonts w:ascii="Times New Roman" w:hAnsi="Times New Roman" w:cs="Times New Roman"/>
          <w:sz w:val="24"/>
          <w:szCs w:val="24"/>
        </w:rPr>
        <w:t xml:space="preserve">Outra melhoria </w:t>
      </w:r>
      <w:r w:rsidR="00F235DA">
        <w:rPr>
          <w:rFonts w:ascii="Times New Roman" w:hAnsi="Times New Roman" w:cs="Times New Roman"/>
          <w:sz w:val="24"/>
          <w:szCs w:val="24"/>
        </w:rPr>
        <w:t>notada</w:t>
      </w:r>
      <w:r w:rsidR="002C3BF4">
        <w:rPr>
          <w:rFonts w:ascii="Times New Roman" w:hAnsi="Times New Roman" w:cs="Times New Roman"/>
          <w:sz w:val="24"/>
          <w:szCs w:val="24"/>
        </w:rPr>
        <w:t xml:space="preserve"> foi na forma de visualizar as descrições </w:t>
      </w:r>
      <w:r w:rsidR="00F235DA">
        <w:rPr>
          <w:rFonts w:ascii="Times New Roman" w:hAnsi="Times New Roman" w:cs="Times New Roman"/>
          <w:sz w:val="24"/>
          <w:szCs w:val="24"/>
        </w:rPr>
        <w:t xml:space="preserve">realizadas pelos técnicos na OS. Anteriormente ao descrever uma OS, o sistema registrava a hora e data apenas da primeira interação de cada status. </w:t>
      </w:r>
      <w:r w:rsidR="00214DE6">
        <w:rPr>
          <w:rFonts w:ascii="Times New Roman" w:hAnsi="Times New Roman" w:cs="Times New Roman"/>
          <w:sz w:val="24"/>
          <w:szCs w:val="24"/>
        </w:rPr>
        <w:t>N</w:t>
      </w:r>
      <w:r w:rsidR="00F235DA">
        <w:rPr>
          <w:rFonts w:ascii="Times New Roman" w:hAnsi="Times New Roman" w:cs="Times New Roman"/>
          <w:sz w:val="24"/>
          <w:szCs w:val="24"/>
        </w:rPr>
        <w:t xml:space="preserve">o novo sistema, a cada nova interação é </w:t>
      </w:r>
      <w:r w:rsidR="00214DE6">
        <w:rPr>
          <w:rFonts w:ascii="Times New Roman" w:hAnsi="Times New Roman" w:cs="Times New Roman"/>
          <w:sz w:val="24"/>
          <w:szCs w:val="24"/>
        </w:rPr>
        <w:t>possível</w:t>
      </w:r>
      <w:r w:rsidR="00F235DA">
        <w:rPr>
          <w:rFonts w:ascii="Times New Roman" w:hAnsi="Times New Roman" w:cs="Times New Roman"/>
          <w:sz w:val="24"/>
          <w:szCs w:val="24"/>
        </w:rPr>
        <w:t xml:space="preserve"> visualizar o status, o </w:t>
      </w:r>
      <w:r w:rsidR="00214DE6">
        <w:rPr>
          <w:rFonts w:ascii="Times New Roman" w:hAnsi="Times New Roman" w:cs="Times New Roman"/>
          <w:sz w:val="24"/>
          <w:szCs w:val="24"/>
        </w:rPr>
        <w:t>técnico</w:t>
      </w:r>
      <w:r w:rsidR="00F235DA">
        <w:rPr>
          <w:rFonts w:ascii="Times New Roman" w:hAnsi="Times New Roman" w:cs="Times New Roman"/>
          <w:sz w:val="24"/>
          <w:szCs w:val="24"/>
        </w:rPr>
        <w:t xml:space="preserve"> que esta descrevendo, a hora e a data</w:t>
      </w:r>
      <w:r w:rsidR="00730C24">
        <w:rPr>
          <w:rFonts w:ascii="Times New Roman" w:hAnsi="Times New Roman" w:cs="Times New Roman"/>
          <w:sz w:val="24"/>
          <w:szCs w:val="24"/>
        </w:rPr>
        <w:t xml:space="preserve"> em uma linha do tempo</w:t>
      </w:r>
      <w:r w:rsidR="00F235DA">
        <w:rPr>
          <w:rFonts w:ascii="Times New Roman" w:hAnsi="Times New Roman" w:cs="Times New Roman"/>
          <w:sz w:val="24"/>
          <w:szCs w:val="24"/>
        </w:rPr>
        <w:t xml:space="preserve">. </w:t>
      </w:r>
      <w:r w:rsidR="0062026D">
        <w:rPr>
          <w:rFonts w:ascii="Times New Roman" w:hAnsi="Times New Roman" w:cs="Times New Roman"/>
          <w:sz w:val="24"/>
          <w:szCs w:val="24"/>
        </w:rPr>
        <w:t>O</w:t>
      </w:r>
      <w:r w:rsidR="00F235DA">
        <w:rPr>
          <w:rFonts w:ascii="Times New Roman" w:hAnsi="Times New Roman" w:cs="Times New Roman"/>
          <w:sz w:val="24"/>
          <w:szCs w:val="24"/>
        </w:rPr>
        <w:t xml:space="preserve">utra melhoria foi a opção do </w:t>
      </w:r>
      <w:r w:rsidR="00214DE6">
        <w:rPr>
          <w:rFonts w:ascii="Times New Roman" w:hAnsi="Times New Roman" w:cs="Times New Roman"/>
          <w:sz w:val="24"/>
          <w:szCs w:val="24"/>
        </w:rPr>
        <w:t>técnico</w:t>
      </w:r>
      <w:r w:rsidR="00F235DA">
        <w:rPr>
          <w:rFonts w:ascii="Times New Roman" w:hAnsi="Times New Roman" w:cs="Times New Roman"/>
          <w:sz w:val="24"/>
          <w:szCs w:val="24"/>
        </w:rPr>
        <w:t xml:space="preserve"> selecionar o defeito constatado</w:t>
      </w:r>
      <w:r w:rsidR="00214DE6">
        <w:rPr>
          <w:rFonts w:ascii="Times New Roman" w:hAnsi="Times New Roman" w:cs="Times New Roman"/>
          <w:sz w:val="24"/>
          <w:szCs w:val="24"/>
        </w:rPr>
        <w:t xml:space="preserve"> já que na </w:t>
      </w:r>
      <w:r w:rsidR="00214DE6">
        <w:rPr>
          <w:rFonts w:ascii="Times New Roman" w:hAnsi="Times New Roman" w:cs="Times New Roman"/>
          <w:sz w:val="24"/>
          <w:szCs w:val="24"/>
        </w:rPr>
        <w:lastRenderedPageBreak/>
        <w:t>abertura</w:t>
      </w:r>
      <w:r w:rsidR="00730C24">
        <w:rPr>
          <w:rFonts w:ascii="Times New Roman" w:hAnsi="Times New Roman" w:cs="Times New Roman"/>
          <w:sz w:val="24"/>
          <w:szCs w:val="24"/>
        </w:rPr>
        <w:t xml:space="preserve"> do chamado</w:t>
      </w:r>
      <w:r w:rsidR="00214DE6">
        <w:rPr>
          <w:rFonts w:ascii="Times New Roman" w:hAnsi="Times New Roman" w:cs="Times New Roman"/>
          <w:sz w:val="24"/>
          <w:szCs w:val="24"/>
        </w:rPr>
        <w:t xml:space="preserve"> o defeito reclamado pode apenas ser </w:t>
      </w:r>
      <w:r w:rsidR="005C1662">
        <w:rPr>
          <w:rFonts w:ascii="Times New Roman" w:hAnsi="Times New Roman" w:cs="Times New Roman"/>
          <w:sz w:val="24"/>
          <w:szCs w:val="24"/>
        </w:rPr>
        <w:t>consequência</w:t>
      </w:r>
      <w:r w:rsidR="00214DE6">
        <w:rPr>
          <w:rFonts w:ascii="Times New Roman" w:hAnsi="Times New Roman" w:cs="Times New Roman"/>
          <w:sz w:val="24"/>
          <w:szCs w:val="24"/>
        </w:rPr>
        <w:t xml:space="preserve"> de diferentes incidentes. Este defeito constatado vem acompanhado de uma solução da base de conhecimento que o técnico pode utilizar para o atendimento e salvá-lo na ordem de serviço como registro da OS.</w:t>
      </w:r>
      <w:r>
        <w:rPr>
          <w:rFonts w:ascii="Times New Roman" w:hAnsi="Times New Roman" w:cs="Times New Roman"/>
          <w:sz w:val="24"/>
          <w:szCs w:val="24"/>
        </w:rPr>
        <w:t xml:space="preserve"> Anteriormente na OS havia apenas o que era descrito pelo técnico.</w:t>
      </w:r>
    </w:p>
    <w:p w:rsidR="00622E9E" w:rsidRDefault="00622E9E" w:rsidP="00FF02C8">
      <w:pPr>
        <w:widowControl w:val="0"/>
        <w:spacing w:after="0" w:line="360" w:lineRule="auto"/>
        <w:jc w:val="both"/>
        <w:rPr>
          <w:rFonts w:ascii="Times New Roman" w:hAnsi="Times New Roman" w:cs="Times New Roman"/>
          <w:sz w:val="24"/>
          <w:szCs w:val="24"/>
        </w:rPr>
      </w:pPr>
    </w:p>
    <w:p w:rsidR="002F7CA4" w:rsidRDefault="00730C24" w:rsidP="00FF02C8">
      <w:pPr>
        <w:widowControl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5760085" cy="1683385"/>
            <wp:effectExtent l="19050" t="0" r="0" b="0"/>
            <wp:docPr id="17" name="Imagem 16" descr="Captura de tela 2014-10-30 14.5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4-10-30 14.50.19.png"/>
                    <pic:cNvPicPr/>
                  </pic:nvPicPr>
                  <pic:blipFill>
                    <a:blip r:embed="rId21"/>
                    <a:stretch>
                      <a:fillRect/>
                    </a:stretch>
                  </pic:blipFill>
                  <pic:spPr>
                    <a:xfrm>
                      <a:off x="0" y="0"/>
                      <a:ext cx="5760085" cy="1683385"/>
                    </a:xfrm>
                    <a:prstGeom prst="rect">
                      <a:avLst/>
                    </a:prstGeom>
                  </pic:spPr>
                </pic:pic>
              </a:graphicData>
            </a:graphic>
          </wp:inline>
        </w:drawing>
      </w:r>
    </w:p>
    <w:p w:rsidR="00925012" w:rsidRDefault="00925012" w:rsidP="00FF02C8">
      <w:pPr>
        <w:pStyle w:val="Legenda"/>
        <w:widowControl w:val="0"/>
        <w:jc w:val="both"/>
        <w:rPr>
          <w:rFonts w:ascii="Times New Roman" w:hAnsi="Times New Roman" w:cs="Times New Roman"/>
          <w:b w:val="0"/>
          <w:color w:val="auto"/>
          <w:sz w:val="20"/>
          <w:szCs w:val="20"/>
        </w:rPr>
      </w:pPr>
      <w:bookmarkStart w:id="79" w:name="_Toc405155605"/>
      <w:r w:rsidRPr="00925012">
        <w:rPr>
          <w:rFonts w:ascii="Times New Roman" w:hAnsi="Times New Roman" w:cs="Times New Roman"/>
          <w:b w:val="0"/>
          <w:color w:val="auto"/>
          <w:sz w:val="20"/>
          <w:szCs w:val="20"/>
        </w:rPr>
        <w:t xml:space="preserve">Figura </w:t>
      </w:r>
      <w:r w:rsidR="00CA6B6F" w:rsidRPr="00925012">
        <w:rPr>
          <w:rFonts w:ascii="Times New Roman" w:hAnsi="Times New Roman" w:cs="Times New Roman"/>
          <w:b w:val="0"/>
          <w:color w:val="auto"/>
          <w:sz w:val="20"/>
          <w:szCs w:val="20"/>
        </w:rPr>
        <w:fldChar w:fldCharType="begin"/>
      </w:r>
      <w:r w:rsidRPr="00925012">
        <w:rPr>
          <w:rFonts w:ascii="Times New Roman" w:hAnsi="Times New Roman" w:cs="Times New Roman"/>
          <w:b w:val="0"/>
          <w:color w:val="auto"/>
          <w:sz w:val="20"/>
          <w:szCs w:val="20"/>
        </w:rPr>
        <w:instrText xml:space="preserve"> SEQ Figura \* ARABIC </w:instrText>
      </w:r>
      <w:r w:rsidR="00CA6B6F" w:rsidRPr="00925012">
        <w:rPr>
          <w:rFonts w:ascii="Times New Roman" w:hAnsi="Times New Roman" w:cs="Times New Roman"/>
          <w:b w:val="0"/>
          <w:color w:val="auto"/>
          <w:sz w:val="20"/>
          <w:szCs w:val="20"/>
        </w:rPr>
        <w:fldChar w:fldCharType="separate"/>
      </w:r>
      <w:r w:rsidR="00FA58D0">
        <w:rPr>
          <w:rFonts w:ascii="Times New Roman" w:hAnsi="Times New Roman" w:cs="Times New Roman"/>
          <w:b w:val="0"/>
          <w:noProof/>
          <w:color w:val="auto"/>
          <w:sz w:val="20"/>
          <w:szCs w:val="20"/>
        </w:rPr>
        <w:t>13</w:t>
      </w:r>
      <w:r w:rsidR="00CA6B6F" w:rsidRPr="00925012">
        <w:rPr>
          <w:rFonts w:ascii="Times New Roman" w:hAnsi="Times New Roman" w:cs="Times New Roman"/>
          <w:b w:val="0"/>
          <w:color w:val="auto"/>
          <w:sz w:val="20"/>
          <w:szCs w:val="20"/>
        </w:rPr>
        <w:fldChar w:fldCharType="end"/>
      </w:r>
      <w:r w:rsidRPr="00925012">
        <w:rPr>
          <w:rFonts w:ascii="Times New Roman" w:hAnsi="Times New Roman" w:cs="Times New Roman"/>
          <w:b w:val="0"/>
          <w:color w:val="auto"/>
          <w:sz w:val="20"/>
          <w:szCs w:val="20"/>
        </w:rPr>
        <w:t>. Visualização das descrições técnicas – antigo sistema</w:t>
      </w:r>
      <w:bookmarkEnd w:id="79"/>
    </w:p>
    <w:p w:rsidR="005C7FE4" w:rsidRPr="005C7FE4" w:rsidRDefault="005C7FE4" w:rsidP="005C7FE4">
      <w:pPr>
        <w:spacing w:after="0"/>
      </w:pPr>
    </w:p>
    <w:p w:rsidR="00622E9E" w:rsidRDefault="00CE63F3" w:rsidP="005C7FE4">
      <w:pPr>
        <w:widowControl w:val="0"/>
        <w:spacing w:after="0" w:line="360" w:lineRule="auto"/>
        <w:jc w:val="both"/>
        <w:rPr>
          <w:rFonts w:ascii="Times New Roman" w:hAnsi="Times New Roman" w:cs="Times New Roman"/>
          <w:sz w:val="24"/>
          <w:szCs w:val="24"/>
        </w:rPr>
      </w:pPr>
      <w:r>
        <w:tab/>
      </w:r>
      <w:r w:rsidRPr="005C7FE4">
        <w:rPr>
          <w:rFonts w:ascii="Times New Roman" w:hAnsi="Times New Roman" w:cs="Times New Roman"/>
          <w:sz w:val="24"/>
          <w:szCs w:val="24"/>
        </w:rPr>
        <w:t>Como mostra a Figura 13, no sistema antigo o registro de hora e data acontecia apenas quando o Status da Ordem de Serviço mudava. Caso o Status não mude, a informação acrescentada é apresentada apos o que já foi descrito anteriormente</w:t>
      </w:r>
      <w:r w:rsidR="005C7FE4" w:rsidRPr="005C7FE4">
        <w:rPr>
          <w:rFonts w:ascii="Times New Roman" w:hAnsi="Times New Roman" w:cs="Times New Roman"/>
          <w:sz w:val="24"/>
          <w:szCs w:val="24"/>
        </w:rPr>
        <w:t>.</w:t>
      </w:r>
    </w:p>
    <w:p w:rsidR="005C7FE4" w:rsidRPr="005C7FE4" w:rsidRDefault="005C7FE4" w:rsidP="005C7FE4">
      <w:pPr>
        <w:widowControl w:val="0"/>
        <w:spacing w:after="0" w:line="360" w:lineRule="auto"/>
        <w:jc w:val="both"/>
        <w:rPr>
          <w:rFonts w:ascii="Times New Roman" w:hAnsi="Times New Roman" w:cs="Times New Roman"/>
          <w:sz w:val="24"/>
          <w:szCs w:val="24"/>
        </w:rPr>
      </w:pPr>
    </w:p>
    <w:p w:rsidR="002F7CA4" w:rsidRDefault="00622E9E" w:rsidP="00FF02C8">
      <w:pPr>
        <w:widowControl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5760085" cy="275145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tela 2014-11-12 12.56.35.pn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085" cy="2751455"/>
                    </a:xfrm>
                    <a:prstGeom prst="rect">
                      <a:avLst/>
                    </a:prstGeom>
                  </pic:spPr>
                </pic:pic>
              </a:graphicData>
            </a:graphic>
          </wp:inline>
        </w:drawing>
      </w:r>
    </w:p>
    <w:p w:rsidR="00925012" w:rsidRDefault="00925012" w:rsidP="00FF02C8">
      <w:pPr>
        <w:pStyle w:val="Legenda"/>
        <w:widowControl w:val="0"/>
        <w:rPr>
          <w:rFonts w:ascii="Times New Roman" w:hAnsi="Times New Roman" w:cs="Times New Roman"/>
          <w:b w:val="0"/>
          <w:color w:val="auto"/>
          <w:sz w:val="20"/>
          <w:szCs w:val="20"/>
        </w:rPr>
      </w:pPr>
      <w:bookmarkStart w:id="80" w:name="_Toc405155606"/>
      <w:r w:rsidRPr="00FA58D0">
        <w:rPr>
          <w:rFonts w:ascii="Times New Roman" w:hAnsi="Times New Roman" w:cs="Times New Roman"/>
          <w:b w:val="0"/>
          <w:color w:val="auto"/>
        </w:rPr>
        <w:t xml:space="preserve">Figura </w:t>
      </w:r>
      <w:r w:rsidR="00CA6B6F" w:rsidRPr="00FA58D0">
        <w:rPr>
          <w:rFonts w:ascii="Times New Roman" w:hAnsi="Times New Roman" w:cs="Times New Roman"/>
          <w:b w:val="0"/>
          <w:color w:val="auto"/>
        </w:rPr>
        <w:fldChar w:fldCharType="begin"/>
      </w:r>
      <w:r w:rsidRPr="00FA58D0">
        <w:rPr>
          <w:rFonts w:ascii="Times New Roman" w:hAnsi="Times New Roman" w:cs="Times New Roman"/>
          <w:b w:val="0"/>
          <w:color w:val="auto"/>
        </w:rPr>
        <w:instrText xml:space="preserve"> SEQ Figura \* ARABIC </w:instrText>
      </w:r>
      <w:r w:rsidR="00CA6B6F" w:rsidRPr="00FA58D0">
        <w:rPr>
          <w:rFonts w:ascii="Times New Roman" w:hAnsi="Times New Roman" w:cs="Times New Roman"/>
          <w:b w:val="0"/>
          <w:color w:val="auto"/>
        </w:rPr>
        <w:fldChar w:fldCharType="separate"/>
      </w:r>
      <w:r w:rsidR="00FA58D0">
        <w:rPr>
          <w:rFonts w:ascii="Times New Roman" w:hAnsi="Times New Roman" w:cs="Times New Roman"/>
          <w:b w:val="0"/>
          <w:noProof/>
          <w:color w:val="auto"/>
        </w:rPr>
        <w:t>14</w:t>
      </w:r>
      <w:r w:rsidR="00CA6B6F" w:rsidRPr="00FA58D0">
        <w:rPr>
          <w:rFonts w:ascii="Times New Roman" w:hAnsi="Times New Roman" w:cs="Times New Roman"/>
          <w:b w:val="0"/>
          <w:color w:val="auto"/>
        </w:rPr>
        <w:fldChar w:fldCharType="end"/>
      </w:r>
      <w:r w:rsidRPr="00FA58D0">
        <w:rPr>
          <w:rFonts w:ascii="Times New Roman" w:hAnsi="Times New Roman" w:cs="Times New Roman"/>
          <w:b w:val="0"/>
          <w:color w:val="auto"/>
        </w:rPr>
        <w:t xml:space="preserve">. </w:t>
      </w:r>
      <w:r w:rsidR="00FA58D0" w:rsidRPr="00FA58D0">
        <w:rPr>
          <w:rFonts w:ascii="Times New Roman" w:hAnsi="Times New Roman" w:cs="Times New Roman"/>
          <w:b w:val="0"/>
          <w:color w:val="auto"/>
          <w:sz w:val="20"/>
          <w:szCs w:val="20"/>
        </w:rPr>
        <w:t>Visualiz</w:t>
      </w:r>
      <w:r w:rsidR="005C7FE4">
        <w:rPr>
          <w:rFonts w:ascii="Times New Roman" w:hAnsi="Times New Roman" w:cs="Times New Roman"/>
          <w:b w:val="0"/>
          <w:color w:val="auto"/>
          <w:sz w:val="20"/>
          <w:szCs w:val="20"/>
        </w:rPr>
        <w:t>ação das descrições técnicas – Novo S</w:t>
      </w:r>
      <w:r w:rsidR="00FA58D0" w:rsidRPr="00FA58D0">
        <w:rPr>
          <w:rFonts w:ascii="Times New Roman" w:hAnsi="Times New Roman" w:cs="Times New Roman"/>
          <w:b w:val="0"/>
          <w:color w:val="auto"/>
          <w:sz w:val="20"/>
          <w:szCs w:val="20"/>
        </w:rPr>
        <w:t>istema</w:t>
      </w:r>
      <w:bookmarkEnd w:id="80"/>
    </w:p>
    <w:p w:rsidR="005C7FE4" w:rsidRPr="005C7FE4" w:rsidRDefault="005C7FE4" w:rsidP="005C7FE4">
      <w:pPr>
        <w:spacing w:after="0" w:line="360" w:lineRule="auto"/>
        <w:jc w:val="both"/>
        <w:rPr>
          <w:rFonts w:ascii="Times New Roman" w:hAnsi="Times New Roman" w:cs="Times New Roman"/>
          <w:sz w:val="24"/>
          <w:szCs w:val="24"/>
        </w:rPr>
      </w:pPr>
      <w:r>
        <w:tab/>
      </w:r>
      <w:r w:rsidRPr="005C7FE4">
        <w:rPr>
          <w:rFonts w:ascii="Times New Roman" w:hAnsi="Times New Roman" w:cs="Times New Roman"/>
          <w:sz w:val="24"/>
          <w:szCs w:val="24"/>
        </w:rPr>
        <w:t>De acordo com o apresentado na Figura 14, no novo sistema cada informação acrescentada na Ordem de Serviço é registrada de acordo com sua data e horário independente do seu Status. Houve melhoria na visualização do Status da Ordem de serviço que no novo sistema se diferencia pela cor.</w:t>
      </w:r>
    </w:p>
    <w:p w:rsidR="004422ED" w:rsidRDefault="004422ED" w:rsidP="005C7FE4">
      <w:pPr>
        <w:widowControl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Através dos novos processos aplicados, foi </w:t>
      </w:r>
      <w:r w:rsidR="00730C24">
        <w:rPr>
          <w:rFonts w:ascii="Times New Roman" w:hAnsi="Times New Roman" w:cs="Times New Roman"/>
          <w:sz w:val="24"/>
          <w:szCs w:val="24"/>
        </w:rPr>
        <w:t>notória</w:t>
      </w:r>
      <w:r>
        <w:rPr>
          <w:rFonts w:ascii="Times New Roman" w:hAnsi="Times New Roman" w:cs="Times New Roman"/>
          <w:sz w:val="24"/>
          <w:szCs w:val="24"/>
        </w:rPr>
        <w:t xml:space="preserve"> a melhoria no rendimento dos técnicos onde foi possível visualizar o ganho de tempo em atendimento devido aos SLA’s. A base de conhecimento trouxe grande auxilio durante todos os processos auxiliando tanto direcionadores quanto técnicos servindo como um ponto único de informação evitando </w:t>
      </w:r>
      <w:r w:rsidR="005C7FE4">
        <w:rPr>
          <w:rFonts w:ascii="Times New Roman" w:hAnsi="Times New Roman" w:cs="Times New Roman"/>
          <w:sz w:val="24"/>
          <w:szCs w:val="24"/>
        </w:rPr>
        <w:t>ambigüidades</w:t>
      </w:r>
      <w:r>
        <w:rPr>
          <w:rFonts w:ascii="Times New Roman" w:hAnsi="Times New Roman" w:cs="Times New Roman"/>
          <w:sz w:val="24"/>
          <w:szCs w:val="24"/>
        </w:rPr>
        <w:t xml:space="preserve"> com relação a um determinado serviço.</w:t>
      </w:r>
    </w:p>
    <w:p w:rsidR="00BB4BA3" w:rsidRDefault="00BB4BA3" w:rsidP="00FF02C8">
      <w:pPr>
        <w:widowControl w:val="0"/>
        <w:spacing w:after="0" w:line="360" w:lineRule="auto"/>
        <w:jc w:val="both"/>
        <w:rPr>
          <w:rFonts w:ascii="Times New Roman" w:hAnsi="Times New Roman" w:cs="Times New Roman"/>
          <w:sz w:val="24"/>
          <w:szCs w:val="24"/>
        </w:rPr>
      </w:pPr>
    </w:p>
    <w:p w:rsidR="00BB4BA3" w:rsidRDefault="00BB4BA3" w:rsidP="00FF02C8">
      <w:pPr>
        <w:widowControl w:val="0"/>
        <w:spacing w:after="0" w:line="360" w:lineRule="auto"/>
        <w:jc w:val="both"/>
        <w:rPr>
          <w:rFonts w:ascii="Times New Roman" w:hAnsi="Times New Roman" w:cs="Times New Roman"/>
          <w:sz w:val="24"/>
          <w:szCs w:val="24"/>
        </w:rPr>
      </w:pPr>
    </w:p>
    <w:p w:rsidR="00BB4BA3" w:rsidRPr="00EE0598" w:rsidRDefault="00BB4BA3" w:rsidP="00FF02C8">
      <w:pPr>
        <w:pStyle w:val="Ttulo2"/>
        <w:keepLines w:val="0"/>
        <w:widowControl w:val="0"/>
        <w:rPr>
          <w:rFonts w:ascii="Times New Roman" w:hAnsi="Times New Roman" w:cs="Times New Roman"/>
          <w:b w:val="0"/>
          <w:color w:val="auto"/>
          <w:sz w:val="28"/>
          <w:szCs w:val="28"/>
        </w:rPr>
      </w:pPr>
      <w:bookmarkStart w:id="81" w:name="_Toc405202176"/>
      <w:r w:rsidRPr="00EE0598">
        <w:rPr>
          <w:rFonts w:ascii="Times New Roman" w:hAnsi="Times New Roman" w:cs="Times New Roman"/>
          <w:b w:val="0"/>
          <w:color w:val="auto"/>
          <w:sz w:val="28"/>
          <w:szCs w:val="28"/>
        </w:rPr>
        <w:t>3.3 GESTÃO DE DADOS</w:t>
      </w:r>
      <w:bookmarkEnd w:id="81"/>
    </w:p>
    <w:p w:rsidR="00BB4BA3" w:rsidRDefault="00BB4BA3" w:rsidP="00FF02C8">
      <w:pPr>
        <w:widowControl w:val="0"/>
        <w:spacing w:after="0" w:line="360" w:lineRule="auto"/>
        <w:jc w:val="both"/>
        <w:rPr>
          <w:rFonts w:ascii="Times New Roman" w:hAnsi="Times New Roman" w:cs="Times New Roman"/>
          <w:sz w:val="24"/>
          <w:szCs w:val="24"/>
        </w:rPr>
      </w:pPr>
    </w:p>
    <w:p w:rsidR="00BB4BA3" w:rsidRDefault="00BB4BA3" w:rsidP="00FF02C8">
      <w:pPr>
        <w:widowControl w:val="0"/>
        <w:spacing w:after="0" w:line="360" w:lineRule="auto"/>
        <w:jc w:val="both"/>
      </w:pPr>
    </w:p>
    <w:p w:rsidR="00956D56" w:rsidRDefault="00BB4BA3" w:rsidP="00FF02C8">
      <w:pPr>
        <w:pStyle w:val="Pargrafo1"/>
      </w:pPr>
      <w:r>
        <w:t xml:space="preserve">A Gestão de Dados que é uma etapa do projeto de implementação </w:t>
      </w:r>
      <w:r w:rsidR="00FA2D04">
        <w:t>apresenta</w:t>
      </w:r>
      <w:r w:rsidR="005C7FE4">
        <w:t xml:space="preserve"> </w:t>
      </w:r>
      <w:r w:rsidR="00FA2D04">
        <w:t>informações</w:t>
      </w:r>
      <w:r>
        <w:t xml:space="preserve"> para </w:t>
      </w:r>
      <w:r w:rsidR="00403099">
        <w:t>análise</w:t>
      </w:r>
      <w:r>
        <w:t xml:space="preserve"> dos resultados da aplica</w:t>
      </w:r>
      <w:r w:rsidR="00FA2D04">
        <w:t>ção do ITIL na empresa através da nova ferramenta desenvolvida para gerenciar as OS</w:t>
      </w:r>
      <w:r w:rsidR="002E50BF">
        <w:t>’s</w:t>
      </w:r>
      <w:r w:rsidR="00FA2D04">
        <w:t xml:space="preserve">. Nesta nova ferramenta é possível visualizar </w:t>
      </w:r>
      <w:r w:rsidR="002E50BF">
        <w:t xml:space="preserve">o andamento dos atendimentos de acordo com os novos processos. </w:t>
      </w:r>
    </w:p>
    <w:p w:rsidR="002E50BF" w:rsidRDefault="002E50BF" w:rsidP="00FF02C8">
      <w:pPr>
        <w:pStyle w:val="Pargrafo1"/>
      </w:pPr>
      <w:r>
        <w:t xml:space="preserve">É visível a melhoria no gerenciamento através destes novos processos utilizados na nova ferramenta quando a comparamos com o antigo sistema de </w:t>
      </w:r>
      <w:r w:rsidR="0038469D">
        <w:t>OS que era escasso</w:t>
      </w:r>
      <w:r>
        <w:t xml:space="preserve"> em relatórios gerenciais para controlar os atendimentos.</w:t>
      </w:r>
    </w:p>
    <w:p w:rsidR="002E50BF" w:rsidRDefault="002E50BF" w:rsidP="00FF02C8">
      <w:pPr>
        <w:pStyle w:val="Pargrafo1"/>
      </w:pPr>
      <w:r>
        <w:t xml:space="preserve">Com a nova ferramenta é possível visualizar a distribuição dos chamados entre os técnicos, verificar a quantidade de chamados por prioridade, chamados com SLA violado, entre outras informações através de </w:t>
      </w:r>
      <w:r w:rsidRPr="002E50BF">
        <w:rPr>
          <w:i/>
        </w:rPr>
        <w:t>Dashboards</w:t>
      </w:r>
      <w:r>
        <w:t>.</w:t>
      </w:r>
    </w:p>
    <w:p w:rsidR="009512E6" w:rsidRDefault="009512E6" w:rsidP="00FF02C8">
      <w:pPr>
        <w:pStyle w:val="Pargrafo1"/>
      </w:pPr>
      <w:r>
        <w:t xml:space="preserve">No antigo sistema a </w:t>
      </w:r>
      <w:r w:rsidR="00403099">
        <w:t>análise</w:t>
      </w:r>
      <w:r>
        <w:t xml:space="preserve"> de OS’s de acordo com seu status não era quantitativa e a forma de avaliar se havia uma quantidade significativa de OS sem retorno era através de dedução das informações, o que é inviável quando há uma grande quantidade de atendimentos. O status da OS define se a OS já </w:t>
      </w:r>
      <w:r w:rsidR="00403099">
        <w:t>está</w:t>
      </w:r>
      <w:r>
        <w:t xml:space="preserve"> em atendimento ou se ainda permanece sem atendimento técnico.</w:t>
      </w:r>
      <w:r w:rsidR="00FF37C4">
        <w:t xml:space="preserve"> Os atendimentos eram ordenados de acordo com o </w:t>
      </w:r>
      <w:r w:rsidR="00403099">
        <w:t>número</w:t>
      </w:r>
      <w:r w:rsidR="00FF37C4">
        <w:t xml:space="preserve"> de OS sem qualquer outra distinção entre eles.</w:t>
      </w:r>
    </w:p>
    <w:p w:rsidR="00622E9E" w:rsidRPr="005C7FE4" w:rsidRDefault="00622E9E" w:rsidP="00FF02C8">
      <w:pPr>
        <w:pStyle w:val="Pargrafo1"/>
        <w:rPr>
          <w:sz w:val="20"/>
          <w:szCs w:val="20"/>
        </w:rPr>
      </w:pPr>
    </w:p>
    <w:p w:rsidR="009512E6" w:rsidRDefault="009512E6" w:rsidP="00FF02C8">
      <w:pPr>
        <w:pStyle w:val="Pargrafo1"/>
        <w:ind w:firstLine="0"/>
        <w:jc w:val="center"/>
      </w:pPr>
      <w:r>
        <w:rPr>
          <w:noProof/>
          <w:lang w:eastAsia="pt-BR"/>
        </w:rPr>
        <w:drawing>
          <wp:inline distT="0" distB="0" distL="0" distR="0">
            <wp:extent cx="5581649" cy="1504950"/>
            <wp:effectExtent l="19050" t="0" r="1" b="0"/>
            <wp:docPr id="16" name="Imagem 15" descr="Captura de tela 2014-11-04 12.3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4-11-04 12.31.45.png"/>
                    <pic:cNvPicPr/>
                  </pic:nvPicPr>
                  <pic:blipFill>
                    <a:blip r:embed="rId23"/>
                    <a:stretch>
                      <a:fillRect/>
                    </a:stretch>
                  </pic:blipFill>
                  <pic:spPr>
                    <a:xfrm>
                      <a:off x="0" y="0"/>
                      <a:ext cx="5598446" cy="1509479"/>
                    </a:xfrm>
                    <a:prstGeom prst="rect">
                      <a:avLst/>
                    </a:prstGeom>
                  </pic:spPr>
                </pic:pic>
              </a:graphicData>
            </a:graphic>
          </wp:inline>
        </w:drawing>
      </w:r>
    </w:p>
    <w:p w:rsidR="00622E9E" w:rsidRPr="00622E9E" w:rsidRDefault="00FA58D0" w:rsidP="00FF02C8">
      <w:pPr>
        <w:pStyle w:val="Legenda"/>
        <w:widowControl w:val="0"/>
        <w:rPr>
          <w:rFonts w:ascii="Times New Roman" w:hAnsi="Times New Roman" w:cs="Times New Roman"/>
          <w:b w:val="0"/>
          <w:color w:val="auto"/>
          <w:sz w:val="20"/>
          <w:szCs w:val="20"/>
        </w:rPr>
      </w:pPr>
      <w:bookmarkStart w:id="82" w:name="_Toc405155607"/>
      <w:r w:rsidRPr="00FA58D0">
        <w:rPr>
          <w:rFonts w:ascii="Times New Roman" w:hAnsi="Times New Roman" w:cs="Times New Roman"/>
          <w:b w:val="0"/>
          <w:color w:val="auto"/>
        </w:rPr>
        <w:t xml:space="preserve">Figura </w:t>
      </w:r>
      <w:r w:rsidR="00CA6B6F" w:rsidRPr="00FA58D0">
        <w:rPr>
          <w:rFonts w:ascii="Times New Roman" w:hAnsi="Times New Roman" w:cs="Times New Roman"/>
          <w:b w:val="0"/>
          <w:color w:val="auto"/>
        </w:rPr>
        <w:fldChar w:fldCharType="begin"/>
      </w:r>
      <w:r w:rsidRPr="00FA58D0">
        <w:rPr>
          <w:rFonts w:ascii="Times New Roman" w:hAnsi="Times New Roman" w:cs="Times New Roman"/>
          <w:b w:val="0"/>
          <w:color w:val="auto"/>
        </w:rPr>
        <w:instrText xml:space="preserve"> SEQ Figura \* ARABIC </w:instrText>
      </w:r>
      <w:r w:rsidR="00CA6B6F" w:rsidRPr="00FA58D0">
        <w:rPr>
          <w:rFonts w:ascii="Times New Roman" w:hAnsi="Times New Roman" w:cs="Times New Roman"/>
          <w:b w:val="0"/>
          <w:color w:val="auto"/>
        </w:rPr>
        <w:fldChar w:fldCharType="separate"/>
      </w:r>
      <w:r>
        <w:rPr>
          <w:rFonts w:ascii="Times New Roman" w:hAnsi="Times New Roman" w:cs="Times New Roman"/>
          <w:b w:val="0"/>
          <w:noProof/>
          <w:color w:val="auto"/>
        </w:rPr>
        <w:t>15</w:t>
      </w:r>
      <w:r w:rsidR="00CA6B6F" w:rsidRPr="00FA58D0">
        <w:rPr>
          <w:rFonts w:ascii="Times New Roman" w:hAnsi="Times New Roman" w:cs="Times New Roman"/>
          <w:b w:val="0"/>
          <w:color w:val="auto"/>
        </w:rPr>
        <w:fldChar w:fldCharType="end"/>
      </w:r>
      <w:r w:rsidRPr="00FA58D0">
        <w:rPr>
          <w:rFonts w:ascii="Times New Roman" w:hAnsi="Times New Roman" w:cs="Times New Roman"/>
          <w:b w:val="0"/>
          <w:color w:val="auto"/>
        </w:rPr>
        <w:t xml:space="preserve">. </w:t>
      </w:r>
      <w:r w:rsidRPr="00FA58D0">
        <w:rPr>
          <w:rFonts w:ascii="Times New Roman" w:hAnsi="Times New Roman" w:cs="Times New Roman"/>
          <w:b w:val="0"/>
          <w:color w:val="auto"/>
          <w:sz w:val="20"/>
          <w:szCs w:val="20"/>
        </w:rPr>
        <w:t xml:space="preserve">Consulta de OS’s – </w:t>
      </w:r>
      <w:r w:rsidR="00AE4DB6">
        <w:rPr>
          <w:rFonts w:ascii="Times New Roman" w:hAnsi="Times New Roman" w:cs="Times New Roman"/>
          <w:b w:val="0"/>
          <w:color w:val="auto"/>
          <w:sz w:val="20"/>
          <w:szCs w:val="20"/>
        </w:rPr>
        <w:t>A</w:t>
      </w:r>
      <w:r w:rsidRPr="00FA58D0">
        <w:rPr>
          <w:rFonts w:ascii="Times New Roman" w:hAnsi="Times New Roman" w:cs="Times New Roman"/>
          <w:b w:val="0"/>
          <w:color w:val="auto"/>
          <w:sz w:val="20"/>
          <w:szCs w:val="20"/>
        </w:rPr>
        <w:t xml:space="preserve">ntigo </w:t>
      </w:r>
      <w:r w:rsidR="00AE4DB6">
        <w:rPr>
          <w:rFonts w:ascii="Times New Roman" w:hAnsi="Times New Roman" w:cs="Times New Roman"/>
          <w:b w:val="0"/>
          <w:color w:val="auto"/>
          <w:sz w:val="20"/>
          <w:szCs w:val="20"/>
        </w:rPr>
        <w:t>S</w:t>
      </w:r>
      <w:r w:rsidRPr="00FA58D0">
        <w:rPr>
          <w:rFonts w:ascii="Times New Roman" w:hAnsi="Times New Roman" w:cs="Times New Roman"/>
          <w:b w:val="0"/>
          <w:color w:val="auto"/>
          <w:sz w:val="20"/>
          <w:szCs w:val="20"/>
        </w:rPr>
        <w:t>istema</w:t>
      </w:r>
      <w:bookmarkEnd w:id="82"/>
    </w:p>
    <w:p w:rsidR="009512E6" w:rsidRDefault="00243B9A" w:rsidP="00FF02C8">
      <w:pPr>
        <w:pStyle w:val="Pargrafo1"/>
        <w:ind w:firstLine="708"/>
      </w:pPr>
      <w:r>
        <w:lastRenderedPageBreak/>
        <w:t>A</w:t>
      </w:r>
      <w:r w:rsidR="005C7FE4">
        <w:t xml:space="preserve"> </w:t>
      </w:r>
      <w:r w:rsidR="00B5127D">
        <w:t>F</w:t>
      </w:r>
      <w:r w:rsidR="009512E6">
        <w:t>igura 1</w:t>
      </w:r>
      <w:r w:rsidR="00FC66E3">
        <w:t>6</w:t>
      </w:r>
      <w:r w:rsidR="005C7FE4">
        <w:t xml:space="preserve"> </w:t>
      </w:r>
      <w:r w:rsidR="00FF37C4">
        <w:t>mostra</w:t>
      </w:r>
      <w:r w:rsidR="005C7FE4">
        <w:t xml:space="preserve"> o </w:t>
      </w:r>
      <w:r w:rsidR="009512E6" w:rsidRPr="00784FBD">
        <w:rPr>
          <w:i/>
        </w:rPr>
        <w:t>Dashboard</w:t>
      </w:r>
      <w:r w:rsidR="009512E6">
        <w:t xml:space="preserve"> de Ordens de Serviço</w:t>
      </w:r>
      <w:r w:rsidR="00FF37C4">
        <w:t xml:space="preserve"> presente no novo sistema que mostra os c</w:t>
      </w:r>
      <w:r>
        <w:t>h</w:t>
      </w:r>
      <w:r w:rsidR="00FF37C4">
        <w:t>amados</w:t>
      </w:r>
      <w:r w:rsidR="009512E6">
        <w:t xml:space="preserve"> agrupado</w:t>
      </w:r>
      <w:r w:rsidR="00FF37C4">
        <w:t>s</w:t>
      </w:r>
      <w:r w:rsidR="009512E6">
        <w:t xml:space="preserve"> pelo status de atendimento demonstrando a quantidade de OS para </w:t>
      </w:r>
      <w:r w:rsidR="00F05DCD">
        <w:t>todos os</w:t>
      </w:r>
      <w:r w:rsidR="009512E6">
        <w:t xml:space="preserve"> Status e a porcentagem que representa entre as OS que ainda não foram concluídas. Este </w:t>
      </w:r>
      <w:r w:rsidR="009512E6" w:rsidRPr="00784FBD">
        <w:rPr>
          <w:i/>
        </w:rPr>
        <w:t>Dashboard</w:t>
      </w:r>
      <w:r w:rsidR="009512E6">
        <w:t xml:space="preserve"> auxilia os administradores no controle de atendimentos que ainda não foram retornados ao cliente </w:t>
      </w:r>
      <w:r w:rsidR="008411CE">
        <w:t>sendo de fácil visualização</w:t>
      </w:r>
      <w:r w:rsidR="009512E6">
        <w:t xml:space="preserve">. </w:t>
      </w:r>
    </w:p>
    <w:p w:rsidR="00FC66E3" w:rsidRPr="00FA58D0" w:rsidRDefault="004159F1" w:rsidP="00FF02C8">
      <w:pPr>
        <w:pStyle w:val="Pargrafo1"/>
        <w:jc w:val="center"/>
      </w:pPr>
      <w:r>
        <w:rPr>
          <w:noProof/>
          <w:lang w:eastAsia="pt-BR"/>
        </w:rPr>
        <w:drawing>
          <wp:inline distT="0" distB="0" distL="0" distR="0">
            <wp:extent cx="4029469" cy="2552700"/>
            <wp:effectExtent l="0" t="0" r="0" b="0"/>
            <wp:docPr id="7" name="Imagem 6" descr="Captura de tela 2014-11-03 15.4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4-11-03 15.48.34.png"/>
                    <pic:cNvPicPr/>
                  </pic:nvPicPr>
                  <pic:blipFill>
                    <a:blip r:embed="rId24"/>
                    <a:stretch>
                      <a:fillRect/>
                    </a:stretch>
                  </pic:blipFill>
                  <pic:spPr>
                    <a:xfrm>
                      <a:off x="0" y="0"/>
                      <a:ext cx="4034951" cy="2556173"/>
                    </a:xfrm>
                    <a:prstGeom prst="rect">
                      <a:avLst/>
                    </a:prstGeom>
                  </pic:spPr>
                </pic:pic>
              </a:graphicData>
            </a:graphic>
          </wp:inline>
        </w:drawing>
      </w:r>
    </w:p>
    <w:p w:rsidR="00FA58D0" w:rsidRPr="00FA58D0" w:rsidRDefault="00FA58D0" w:rsidP="00FF02C8">
      <w:pPr>
        <w:pStyle w:val="Pargrafo1"/>
        <w:keepNext/>
        <w:ind w:firstLine="0"/>
        <w:rPr>
          <w:sz w:val="20"/>
          <w:szCs w:val="20"/>
        </w:rPr>
      </w:pPr>
      <w:bookmarkStart w:id="83" w:name="_Toc405155608"/>
      <w:r w:rsidRPr="00FA58D0">
        <w:rPr>
          <w:sz w:val="20"/>
          <w:szCs w:val="20"/>
        </w:rPr>
        <w:t xml:space="preserve">Figura </w:t>
      </w:r>
      <w:r w:rsidR="00CA6B6F" w:rsidRPr="00FA58D0">
        <w:rPr>
          <w:sz w:val="20"/>
          <w:szCs w:val="20"/>
        </w:rPr>
        <w:fldChar w:fldCharType="begin"/>
      </w:r>
      <w:r w:rsidRPr="00FA58D0">
        <w:rPr>
          <w:sz w:val="20"/>
          <w:szCs w:val="20"/>
        </w:rPr>
        <w:instrText xml:space="preserve"> SEQ Figura \* ARABIC </w:instrText>
      </w:r>
      <w:r w:rsidR="00CA6B6F" w:rsidRPr="00FA58D0">
        <w:rPr>
          <w:sz w:val="20"/>
          <w:szCs w:val="20"/>
        </w:rPr>
        <w:fldChar w:fldCharType="separate"/>
      </w:r>
      <w:r>
        <w:rPr>
          <w:noProof/>
          <w:sz w:val="20"/>
          <w:szCs w:val="20"/>
        </w:rPr>
        <w:t>16</w:t>
      </w:r>
      <w:r w:rsidR="00CA6B6F" w:rsidRPr="00FA58D0">
        <w:rPr>
          <w:sz w:val="20"/>
          <w:szCs w:val="20"/>
        </w:rPr>
        <w:fldChar w:fldCharType="end"/>
      </w:r>
      <w:r w:rsidRPr="00FA58D0">
        <w:rPr>
          <w:sz w:val="20"/>
          <w:szCs w:val="20"/>
        </w:rPr>
        <w:t>. Ordens de Serviço de acordo com o Status</w:t>
      </w:r>
      <w:r w:rsidR="00AE4DB6">
        <w:rPr>
          <w:sz w:val="20"/>
          <w:szCs w:val="20"/>
        </w:rPr>
        <w:t xml:space="preserve"> – Novo Sistema.</w:t>
      </w:r>
      <w:bookmarkEnd w:id="83"/>
    </w:p>
    <w:p w:rsidR="00F05DCD" w:rsidRPr="00243B9A" w:rsidRDefault="00FF37C4" w:rsidP="00FF02C8">
      <w:pPr>
        <w:pStyle w:val="Pargrafo1"/>
        <w:ind w:firstLine="0"/>
      </w:pPr>
      <w:r>
        <w:tab/>
      </w:r>
      <w:r w:rsidR="00243B9A">
        <w:t>A</w:t>
      </w:r>
      <w:r w:rsidR="005C7FE4">
        <w:t xml:space="preserve"> </w:t>
      </w:r>
      <w:r w:rsidR="00B5127D">
        <w:t>F</w:t>
      </w:r>
      <w:r>
        <w:t>igura 1</w:t>
      </w:r>
      <w:r w:rsidR="00FC66E3">
        <w:t>7</w:t>
      </w:r>
      <w:r w:rsidR="0038469D">
        <w:t xml:space="preserve"> mostra</w:t>
      </w:r>
      <w:r w:rsidR="005C7FE4">
        <w:t xml:space="preserve"> </w:t>
      </w:r>
      <w:r w:rsidRPr="00243B9A">
        <w:rPr>
          <w:i/>
        </w:rPr>
        <w:t>Dashboard</w:t>
      </w:r>
      <w:r w:rsidR="005C7FE4">
        <w:rPr>
          <w:i/>
        </w:rPr>
        <w:t xml:space="preserve"> </w:t>
      </w:r>
      <w:r w:rsidR="00243B9A">
        <w:t>de</w:t>
      </w:r>
      <w:r w:rsidR="005C7FE4">
        <w:t xml:space="preserve"> </w:t>
      </w:r>
      <w:r w:rsidR="00243B9A">
        <w:t xml:space="preserve">Ordens de Serviço por Prioridade que mostra entre ao atendimentos não concluídos a quantidade por prioridade e assim verificar se há muitos atendimento de prioridade alta no sistema ou se há um grande </w:t>
      </w:r>
      <w:r w:rsidR="00403099">
        <w:t>número</w:t>
      </w:r>
      <w:r w:rsidR="00243B9A">
        <w:t xml:space="preserve"> de atendimento de prioridade </w:t>
      </w:r>
      <w:r w:rsidR="00403099">
        <w:t>média</w:t>
      </w:r>
      <w:r w:rsidR="00243B9A">
        <w:t xml:space="preserve"> ou baixa. Com estas informações é possível gerenciar melhor o atendimento de OS’s.</w:t>
      </w:r>
    </w:p>
    <w:p w:rsidR="004159F1" w:rsidRDefault="004159F1" w:rsidP="00FF02C8">
      <w:pPr>
        <w:pStyle w:val="Pargrafo1"/>
        <w:ind w:firstLine="0"/>
      </w:pPr>
    </w:p>
    <w:p w:rsidR="00F05DCD" w:rsidRDefault="00F05DCD" w:rsidP="00FF02C8">
      <w:pPr>
        <w:pStyle w:val="Pargrafo1"/>
        <w:ind w:firstLine="0"/>
      </w:pPr>
    </w:p>
    <w:p w:rsidR="00045455" w:rsidRDefault="00784FBD" w:rsidP="00FF02C8">
      <w:pPr>
        <w:pStyle w:val="Pargrafo1"/>
        <w:ind w:firstLine="0"/>
        <w:jc w:val="center"/>
      </w:pPr>
      <w:r>
        <w:t xml:space="preserve">. </w:t>
      </w:r>
      <w:r w:rsidR="00665C00">
        <w:rPr>
          <w:noProof/>
          <w:lang w:eastAsia="pt-BR"/>
        </w:rPr>
        <w:drawing>
          <wp:inline distT="0" distB="0" distL="0" distR="0">
            <wp:extent cx="4136700" cy="2638425"/>
            <wp:effectExtent l="0" t="0" r="0" b="0"/>
            <wp:docPr id="18" name="Imagem 7" descr="Captura de tela 2014-11-03 14.5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4-11-03 14.57.42.png"/>
                    <pic:cNvPicPr/>
                  </pic:nvPicPr>
                  <pic:blipFill>
                    <a:blip r:embed="rId25"/>
                    <a:stretch>
                      <a:fillRect/>
                    </a:stretch>
                  </pic:blipFill>
                  <pic:spPr>
                    <a:xfrm>
                      <a:off x="0" y="0"/>
                      <a:ext cx="4147915" cy="2645578"/>
                    </a:xfrm>
                    <a:prstGeom prst="rect">
                      <a:avLst/>
                    </a:prstGeom>
                  </pic:spPr>
                </pic:pic>
              </a:graphicData>
            </a:graphic>
          </wp:inline>
        </w:drawing>
      </w:r>
    </w:p>
    <w:p w:rsidR="00FA58D0" w:rsidRPr="00AE4DB6" w:rsidRDefault="00FA58D0" w:rsidP="00FF02C8">
      <w:pPr>
        <w:pStyle w:val="Legenda"/>
        <w:widowControl w:val="0"/>
        <w:jc w:val="both"/>
        <w:rPr>
          <w:rFonts w:ascii="Times New Roman" w:hAnsi="Times New Roman" w:cs="Times New Roman"/>
          <w:b w:val="0"/>
          <w:color w:val="auto"/>
          <w:sz w:val="20"/>
          <w:szCs w:val="20"/>
        </w:rPr>
      </w:pPr>
      <w:bookmarkStart w:id="84" w:name="_Toc405155609"/>
      <w:r w:rsidRPr="00FA58D0">
        <w:rPr>
          <w:rFonts w:ascii="Times New Roman" w:hAnsi="Times New Roman" w:cs="Times New Roman"/>
          <w:b w:val="0"/>
          <w:color w:val="auto"/>
        </w:rPr>
        <w:lastRenderedPageBreak/>
        <w:t xml:space="preserve">Figura </w:t>
      </w:r>
      <w:r w:rsidR="00CA6B6F" w:rsidRPr="00FA58D0">
        <w:rPr>
          <w:rFonts w:ascii="Times New Roman" w:hAnsi="Times New Roman" w:cs="Times New Roman"/>
          <w:b w:val="0"/>
          <w:color w:val="auto"/>
        </w:rPr>
        <w:fldChar w:fldCharType="begin"/>
      </w:r>
      <w:r w:rsidRPr="00FA58D0">
        <w:rPr>
          <w:rFonts w:ascii="Times New Roman" w:hAnsi="Times New Roman" w:cs="Times New Roman"/>
          <w:b w:val="0"/>
          <w:color w:val="auto"/>
        </w:rPr>
        <w:instrText xml:space="preserve"> SEQ Figura \* ARABIC </w:instrText>
      </w:r>
      <w:r w:rsidR="00CA6B6F" w:rsidRPr="00FA58D0">
        <w:rPr>
          <w:rFonts w:ascii="Times New Roman" w:hAnsi="Times New Roman" w:cs="Times New Roman"/>
          <w:b w:val="0"/>
          <w:color w:val="auto"/>
        </w:rPr>
        <w:fldChar w:fldCharType="separate"/>
      </w:r>
      <w:r>
        <w:rPr>
          <w:rFonts w:ascii="Times New Roman" w:hAnsi="Times New Roman" w:cs="Times New Roman"/>
          <w:b w:val="0"/>
          <w:noProof/>
          <w:color w:val="auto"/>
        </w:rPr>
        <w:t>17</w:t>
      </w:r>
      <w:r w:rsidR="00CA6B6F" w:rsidRPr="00FA58D0">
        <w:rPr>
          <w:rFonts w:ascii="Times New Roman" w:hAnsi="Times New Roman" w:cs="Times New Roman"/>
          <w:b w:val="0"/>
          <w:color w:val="auto"/>
        </w:rPr>
        <w:fldChar w:fldCharType="end"/>
      </w:r>
      <w:r w:rsidRPr="00FA58D0">
        <w:rPr>
          <w:rFonts w:ascii="Times New Roman" w:hAnsi="Times New Roman" w:cs="Times New Roman"/>
          <w:b w:val="0"/>
          <w:color w:val="auto"/>
        </w:rPr>
        <w:t xml:space="preserve">. </w:t>
      </w:r>
      <w:r w:rsidRPr="00FA58D0">
        <w:rPr>
          <w:rFonts w:ascii="Times New Roman" w:hAnsi="Times New Roman" w:cs="Times New Roman"/>
          <w:b w:val="0"/>
          <w:color w:val="auto"/>
          <w:sz w:val="20"/>
          <w:szCs w:val="20"/>
        </w:rPr>
        <w:t>Ordens de Serviço de acordo com a prioridade</w:t>
      </w:r>
      <w:r w:rsidR="00AE4DB6">
        <w:rPr>
          <w:rFonts w:ascii="Times New Roman" w:hAnsi="Times New Roman" w:cs="Times New Roman"/>
          <w:b w:val="0"/>
          <w:color w:val="auto"/>
          <w:sz w:val="20"/>
          <w:szCs w:val="20"/>
        </w:rPr>
        <w:t xml:space="preserve"> – Novo Sistema</w:t>
      </w:r>
      <w:bookmarkEnd w:id="84"/>
    </w:p>
    <w:p w:rsidR="00A8648B" w:rsidRPr="000F6221" w:rsidRDefault="00D069B8"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8648B" w:rsidRPr="000F6221">
        <w:rPr>
          <w:rFonts w:ascii="Times New Roman" w:hAnsi="Times New Roman" w:cs="Times New Roman"/>
          <w:sz w:val="24"/>
          <w:szCs w:val="24"/>
        </w:rPr>
        <w:t xml:space="preserve">A </w:t>
      </w:r>
      <w:r w:rsidR="00B5127D">
        <w:rPr>
          <w:rFonts w:ascii="Times New Roman" w:hAnsi="Times New Roman" w:cs="Times New Roman"/>
          <w:sz w:val="24"/>
          <w:szCs w:val="24"/>
        </w:rPr>
        <w:t>F</w:t>
      </w:r>
      <w:r w:rsidR="00A8648B" w:rsidRPr="000F6221">
        <w:rPr>
          <w:rFonts w:ascii="Times New Roman" w:hAnsi="Times New Roman" w:cs="Times New Roman"/>
          <w:sz w:val="24"/>
          <w:szCs w:val="24"/>
        </w:rPr>
        <w:t>igura 1</w:t>
      </w:r>
      <w:r w:rsidR="00FC66E3">
        <w:rPr>
          <w:rFonts w:ascii="Times New Roman" w:hAnsi="Times New Roman" w:cs="Times New Roman"/>
          <w:sz w:val="24"/>
          <w:szCs w:val="24"/>
        </w:rPr>
        <w:t>8</w:t>
      </w:r>
      <w:r w:rsidR="00A8648B" w:rsidRPr="000F6221">
        <w:rPr>
          <w:rFonts w:ascii="Times New Roman" w:hAnsi="Times New Roman" w:cs="Times New Roman"/>
          <w:sz w:val="24"/>
          <w:szCs w:val="24"/>
        </w:rPr>
        <w:t xml:space="preserve"> mostra um </w:t>
      </w:r>
      <w:r w:rsidR="0038469D" w:rsidRPr="0038469D">
        <w:rPr>
          <w:rFonts w:ascii="Times New Roman" w:hAnsi="Times New Roman" w:cs="Times New Roman"/>
          <w:i/>
          <w:sz w:val="24"/>
          <w:szCs w:val="24"/>
        </w:rPr>
        <w:t>d</w:t>
      </w:r>
      <w:r w:rsidR="00A8648B" w:rsidRPr="0038469D">
        <w:rPr>
          <w:rFonts w:ascii="Times New Roman" w:hAnsi="Times New Roman" w:cs="Times New Roman"/>
          <w:i/>
          <w:sz w:val="24"/>
          <w:szCs w:val="24"/>
        </w:rPr>
        <w:t>ashboard</w:t>
      </w:r>
      <w:r w:rsidR="00A8648B" w:rsidRPr="000F6221">
        <w:rPr>
          <w:rFonts w:ascii="Times New Roman" w:hAnsi="Times New Roman" w:cs="Times New Roman"/>
          <w:sz w:val="24"/>
          <w:szCs w:val="24"/>
        </w:rPr>
        <w:t xml:space="preserve"> de SLA violados classificados por prioridade. Com esta apresentação é </w:t>
      </w:r>
      <w:r w:rsidR="0038469D" w:rsidRPr="000F6221">
        <w:rPr>
          <w:rFonts w:ascii="Times New Roman" w:hAnsi="Times New Roman" w:cs="Times New Roman"/>
          <w:sz w:val="24"/>
          <w:szCs w:val="24"/>
        </w:rPr>
        <w:t>possível</w:t>
      </w:r>
      <w:r w:rsidR="00A8648B" w:rsidRPr="000F6221">
        <w:rPr>
          <w:rFonts w:ascii="Times New Roman" w:hAnsi="Times New Roman" w:cs="Times New Roman"/>
          <w:sz w:val="24"/>
          <w:szCs w:val="24"/>
        </w:rPr>
        <w:t xml:space="preserve"> medir a quantidade de SLA’s de alta prioridade, que são atendimentos mais urgentes, foram violados, o que poderá trazer o descontentamento dos clientes.  De uma forma </w:t>
      </w:r>
      <w:r w:rsidR="0038469D">
        <w:rPr>
          <w:rFonts w:ascii="Times New Roman" w:hAnsi="Times New Roman" w:cs="Times New Roman"/>
          <w:sz w:val="24"/>
          <w:szCs w:val="24"/>
        </w:rPr>
        <w:t>g</w:t>
      </w:r>
      <w:r w:rsidR="00A8648B" w:rsidRPr="000F6221">
        <w:rPr>
          <w:rFonts w:ascii="Times New Roman" w:hAnsi="Times New Roman" w:cs="Times New Roman"/>
          <w:sz w:val="24"/>
          <w:szCs w:val="24"/>
        </w:rPr>
        <w:t>eral servirá para observar também se o SLA não necessita de alteração em casos de serviços que sempre violam este acordo.</w:t>
      </w:r>
    </w:p>
    <w:p w:rsidR="00FC66E3" w:rsidRDefault="00045455" w:rsidP="00FF02C8">
      <w:pPr>
        <w:pStyle w:val="Pargrafo1"/>
        <w:ind w:firstLine="0"/>
        <w:jc w:val="center"/>
      </w:pPr>
      <w:r>
        <w:rPr>
          <w:noProof/>
          <w:lang w:eastAsia="pt-BR"/>
        </w:rPr>
        <w:drawing>
          <wp:inline distT="0" distB="0" distL="0" distR="0">
            <wp:extent cx="3751468" cy="2381250"/>
            <wp:effectExtent l="0" t="0" r="0" b="0"/>
            <wp:docPr id="20" name="Imagem 19" descr="Captura de tela 2014-11-03 17.1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4-11-03 17.16.28.png"/>
                    <pic:cNvPicPr/>
                  </pic:nvPicPr>
                  <pic:blipFill>
                    <a:blip r:embed="rId26"/>
                    <a:stretch>
                      <a:fillRect/>
                    </a:stretch>
                  </pic:blipFill>
                  <pic:spPr>
                    <a:xfrm>
                      <a:off x="0" y="0"/>
                      <a:ext cx="3792015" cy="2406987"/>
                    </a:xfrm>
                    <a:prstGeom prst="rect">
                      <a:avLst/>
                    </a:prstGeom>
                  </pic:spPr>
                </pic:pic>
              </a:graphicData>
            </a:graphic>
          </wp:inline>
        </w:drawing>
      </w:r>
    </w:p>
    <w:p w:rsidR="00FA58D0" w:rsidRPr="00FA58D0" w:rsidRDefault="00FA58D0" w:rsidP="00FF02C8">
      <w:pPr>
        <w:pStyle w:val="Pargrafo1"/>
        <w:keepNext/>
        <w:ind w:firstLine="0"/>
        <w:rPr>
          <w:sz w:val="20"/>
          <w:szCs w:val="20"/>
        </w:rPr>
      </w:pPr>
      <w:bookmarkStart w:id="85" w:name="_Toc405155610"/>
      <w:r w:rsidRPr="00FA58D0">
        <w:rPr>
          <w:sz w:val="20"/>
          <w:szCs w:val="20"/>
        </w:rPr>
        <w:t xml:space="preserve">Figura </w:t>
      </w:r>
      <w:r w:rsidR="00CA6B6F" w:rsidRPr="00FA58D0">
        <w:rPr>
          <w:sz w:val="20"/>
          <w:szCs w:val="20"/>
        </w:rPr>
        <w:fldChar w:fldCharType="begin"/>
      </w:r>
      <w:r w:rsidRPr="00FA58D0">
        <w:rPr>
          <w:sz w:val="20"/>
          <w:szCs w:val="20"/>
        </w:rPr>
        <w:instrText xml:space="preserve"> SEQ Figura \* ARABIC </w:instrText>
      </w:r>
      <w:r w:rsidR="00CA6B6F" w:rsidRPr="00FA58D0">
        <w:rPr>
          <w:sz w:val="20"/>
          <w:szCs w:val="20"/>
        </w:rPr>
        <w:fldChar w:fldCharType="separate"/>
      </w:r>
      <w:r>
        <w:rPr>
          <w:noProof/>
          <w:sz w:val="20"/>
          <w:szCs w:val="20"/>
        </w:rPr>
        <w:t>18</w:t>
      </w:r>
      <w:r w:rsidR="00CA6B6F" w:rsidRPr="00FA58D0">
        <w:rPr>
          <w:sz w:val="20"/>
          <w:szCs w:val="20"/>
        </w:rPr>
        <w:fldChar w:fldCharType="end"/>
      </w:r>
      <w:r w:rsidRPr="00FA58D0">
        <w:rPr>
          <w:sz w:val="20"/>
          <w:szCs w:val="20"/>
        </w:rPr>
        <w:t>. Ordens de Serviço com SLA violados de acordo com a prioridade</w:t>
      </w:r>
      <w:r w:rsidR="00AE4DB6">
        <w:rPr>
          <w:sz w:val="20"/>
          <w:szCs w:val="20"/>
        </w:rPr>
        <w:t xml:space="preserve"> – Novo Sistema.</w:t>
      </w:r>
      <w:bookmarkEnd w:id="85"/>
    </w:p>
    <w:p w:rsidR="00A8648B" w:rsidRPr="000F6221" w:rsidRDefault="00D069B8"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8648B" w:rsidRPr="000F6221">
        <w:rPr>
          <w:rFonts w:ascii="Times New Roman" w:hAnsi="Times New Roman" w:cs="Times New Roman"/>
          <w:sz w:val="24"/>
          <w:szCs w:val="24"/>
        </w:rPr>
        <w:t xml:space="preserve">Na </w:t>
      </w:r>
      <w:r w:rsidR="00B5127D">
        <w:rPr>
          <w:rFonts w:ascii="Times New Roman" w:hAnsi="Times New Roman" w:cs="Times New Roman"/>
          <w:sz w:val="24"/>
          <w:szCs w:val="24"/>
        </w:rPr>
        <w:t>F</w:t>
      </w:r>
      <w:r w:rsidR="00A8648B" w:rsidRPr="000F6221">
        <w:rPr>
          <w:rFonts w:ascii="Times New Roman" w:hAnsi="Times New Roman" w:cs="Times New Roman"/>
          <w:sz w:val="24"/>
          <w:szCs w:val="24"/>
        </w:rPr>
        <w:t>igura 1</w:t>
      </w:r>
      <w:r w:rsidR="0038469D">
        <w:rPr>
          <w:rFonts w:ascii="Times New Roman" w:hAnsi="Times New Roman" w:cs="Times New Roman"/>
          <w:sz w:val="24"/>
          <w:szCs w:val="24"/>
        </w:rPr>
        <w:t>9</w:t>
      </w:r>
      <w:r w:rsidR="00A8648B" w:rsidRPr="000F6221">
        <w:rPr>
          <w:rFonts w:ascii="Times New Roman" w:hAnsi="Times New Roman" w:cs="Times New Roman"/>
          <w:sz w:val="24"/>
          <w:szCs w:val="24"/>
        </w:rPr>
        <w:t xml:space="preserve"> temos </w:t>
      </w:r>
      <w:r w:rsidR="00A8648B" w:rsidRPr="00FA58D0">
        <w:rPr>
          <w:rFonts w:ascii="Times New Roman" w:hAnsi="Times New Roman" w:cs="Times New Roman"/>
          <w:i/>
          <w:sz w:val="24"/>
          <w:szCs w:val="24"/>
        </w:rPr>
        <w:t>dois dashboards</w:t>
      </w:r>
      <w:r w:rsidR="00A8648B" w:rsidRPr="000F6221">
        <w:rPr>
          <w:rFonts w:ascii="Times New Roman" w:hAnsi="Times New Roman" w:cs="Times New Roman"/>
          <w:sz w:val="24"/>
          <w:szCs w:val="24"/>
        </w:rPr>
        <w:t xml:space="preserve"> criadospara complementar a </w:t>
      </w:r>
      <w:r w:rsidR="00403099" w:rsidRPr="000F6221">
        <w:rPr>
          <w:rFonts w:ascii="Times New Roman" w:hAnsi="Times New Roman" w:cs="Times New Roman"/>
          <w:sz w:val="24"/>
          <w:szCs w:val="24"/>
        </w:rPr>
        <w:t>análise</w:t>
      </w:r>
      <w:r w:rsidR="00A8648B" w:rsidRPr="000F6221">
        <w:rPr>
          <w:rFonts w:ascii="Times New Roman" w:hAnsi="Times New Roman" w:cs="Times New Roman"/>
          <w:sz w:val="24"/>
          <w:szCs w:val="24"/>
        </w:rPr>
        <w:t xml:space="preserve"> do </w:t>
      </w:r>
      <w:r w:rsidR="00A8648B" w:rsidRPr="00FA58D0">
        <w:rPr>
          <w:rFonts w:ascii="Times New Roman" w:hAnsi="Times New Roman" w:cs="Times New Roman"/>
          <w:i/>
          <w:sz w:val="24"/>
          <w:szCs w:val="24"/>
        </w:rPr>
        <w:t>dashboard</w:t>
      </w:r>
      <w:r w:rsidR="00A8648B" w:rsidRPr="000F6221">
        <w:rPr>
          <w:rFonts w:ascii="Times New Roman" w:hAnsi="Times New Roman" w:cs="Times New Roman"/>
          <w:sz w:val="24"/>
          <w:szCs w:val="24"/>
        </w:rPr>
        <w:t xml:space="preserve"> de SLA’s violados classificados por prioridade. Primeiro temos a visão de quantas OS’s temos com SLA violado e quantas dentro do prazo. No segundo </w:t>
      </w:r>
      <w:r w:rsidR="00A8648B" w:rsidRPr="00FA58D0">
        <w:rPr>
          <w:rFonts w:ascii="Times New Roman" w:hAnsi="Times New Roman" w:cs="Times New Roman"/>
          <w:i/>
          <w:sz w:val="24"/>
          <w:szCs w:val="24"/>
        </w:rPr>
        <w:t>dashboard</w:t>
      </w:r>
      <w:r w:rsidR="00A8648B" w:rsidRPr="000F6221">
        <w:rPr>
          <w:rFonts w:ascii="Times New Roman" w:hAnsi="Times New Roman" w:cs="Times New Roman"/>
          <w:sz w:val="24"/>
          <w:szCs w:val="24"/>
        </w:rPr>
        <w:t xml:space="preserve"> ele analisa aquela parte de SLA’s violados e mostra os técnicos responsáveis pelos atendimentos. </w:t>
      </w:r>
    </w:p>
    <w:p w:rsidR="00A8648B" w:rsidRDefault="00A8648B" w:rsidP="00FF02C8">
      <w:pPr>
        <w:pStyle w:val="Pargrafo1"/>
        <w:ind w:firstLine="0"/>
        <w:jc w:val="left"/>
      </w:pPr>
    </w:p>
    <w:p w:rsidR="00867330" w:rsidRDefault="00867330" w:rsidP="00FF02C8">
      <w:pPr>
        <w:pStyle w:val="Pargrafo1"/>
        <w:ind w:firstLine="0"/>
        <w:jc w:val="left"/>
      </w:pPr>
      <w:r>
        <w:rPr>
          <w:noProof/>
          <w:lang w:eastAsia="pt-BR"/>
        </w:rPr>
        <w:drawing>
          <wp:inline distT="0" distB="0" distL="0" distR="0">
            <wp:extent cx="5773420" cy="1990725"/>
            <wp:effectExtent l="0" t="0" r="0" b="0"/>
            <wp:docPr id="19" name="Imagem 18" descr="Captura de tela 2014-11-04 15.1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4-11-04 15.19.32.png"/>
                    <pic:cNvPicPr/>
                  </pic:nvPicPr>
                  <pic:blipFill>
                    <a:blip r:embed="rId27"/>
                    <a:stretch>
                      <a:fillRect/>
                    </a:stretch>
                  </pic:blipFill>
                  <pic:spPr>
                    <a:xfrm>
                      <a:off x="0" y="0"/>
                      <a:ext cx="5788388" cy="1995886"/>
                    </a:xfrm>
                    <a:prstGeom prst="rect">
                      <a:avLst/>
                    </a:prstGeom>
                  </pic:spPr>
                </pic:pic>
              </a:graphicData>
            </a:graphic>
          </wp:inline>
        </w:drawing>
      </w:r>
    </w:p>
    <w:p w:rsidR="00FA58D0" w:rsidRPr="00FA58D0" w:rsidRDefault="00FA58D0" w:rsidP="00FF02C8">
      <w:pPr>
        <w:pStyle w:val="Pargrafo1"/>
        <w:keepNext/>
        <w:ind w:firstLine="0"/>
        <w:rPr>
          <w:sz w:val="20"/>
          <w:szCs w:val="20"/>
        </w:rPr>
      </w:pPr>
      <w:bookmarkStart w:id="86" w:name="_Toc405155611"/>
      <w:r w:rsidRPr="00FA58D0">
        <w:rPr>
          <w:sz w:val="20"/>
          <w:szCs w:val="20"/>
        </w:rPr>
        <w:t xml:space="preserve">Figura </w:t>
      </w:r>
      <w:r w:rsidR="00CA6B6F" w:rsidRPr="00FA58D0">
        <w:rPr>
          <w:sz w:val="20"/>
          <w:szCs w:val="20"/>
        </w:rPr>
        <w:fldChar w:fldCharType="begin"/>
      </w:r>
      <w:r w:rsidRPr="00FA58D0">
        <w:rPr>
          <w:sz w:val="20"/>
          <w:szCs w:val="20"/>
        </w:rPr>
        <w:instrText xml:space="preserve"> SEQ Figura \* ARABIC </w:instrText>
      </w:r>
      <w:r w:rsidR="00CA6B6F" w:rsidRPr="00FA58D0">
        <w:rPr>
          <w:sz w:val="20"/>
          <w:szCs w:val="20"/>
        </w:rPr>
        <w:fldChar w:fldCharType="separate"/>
      </w:r>
      <w:r>
        <w:rPr>
          <w:noProof/>
          <w:sz w:val="20"/>
          <w:szCs w:val="20"/>
        </w:rPr>
        <w:t>19</w:t>
      </w:r>
      <w:r w:rsidR="00CA6B6F" w:rsidRPr="00FA58D0">
        <w:rPr>
          <w:sz w:val="20"/>
          <w:szCs w:val="20"/>
        </w:rPr>
        <w:fldChar w:fldCharType="end"/>
      </w:r>
      <w:r w:rsidRPr="00FA58D0">
        <w:rPr>
          <w:sz w:val="20"/>
          <w:szCs w:val="20"/>
        </w:rPr>
        <w:t xml:space="preserve">. Ordens de Serviço de acordo com o estado do </w:t>
      </w:r>
      <w:r w:rsidR="00403099" w:rsidRPr="00FA58D0">
        <w:rPr>
          <w:sz w:val="20"/>
          <w:szCs w:val="20"/>
        </w:rPr>
        <w:t>SLA e</w:t>
      </w:r>
      <w:r w:rsidRPr="00FA58D0">
        <w:rPr>
          <w:sz w:val="20"/>
          <w:szCs w:val="20"/>
        </w:rPr>
        <w:t xml:space="preserve"> SLA violados de acordo com o técnico</w:t>
      </w:r>
      <w:r w:rsidR="00AE4DB6">
        <w:rPr>
          <w:sz w:val="20"/>
          <w:szCs w:val="20"/>
        </w:rPr>
        <w:t xml:space="preserve"> - Novo Sistema.</w:t>
      </w:r>
      <w:bookmarkEnd w:id="86"/>
    </w:p>
    <w:p w:rsidR="0062026D" w:rsidRDefault="00D069B8" w:rsidP="00FF02C8">
      <w:pPr>
        <w:pStyle w:val="Pargrafo1"/>
        <w:ind w:firstLine="0"/>
      </w:pPr>
      <w:r>
        <w:tab/>
      </w:r>
      <w:r w:rsidR="00507CB7">
        <w:t>E</w:t>
      </w:r>
      <w:r w:rsidR="0062026D">
        <w:t xml:space="preserve"> por fim, na </w:t>
      </w:r>
      <w:r w:rsidR="00B5127D">
        <w:t>F</w:t>
      </w:r>
      <w:r w:rsidR="0062026D">
        <w:t xml:space="preserve">igura </w:t>
      </w:r>
      <w:r w:rsidR="0038469D">
        <w:t>20</w:t>
      </w:r>
      <w:r w:rsidR="0062026D">
        <w:t xml:space="preserve"> temos um </w:t>
      </w:r>
      <w:r w:rsidR="0062026D" w:rsidRPr="0038469D">
        <w:rPr>
          <w:i/>
        </w:rPr>
        <w:t>dashboard</w:t>
      </w:r>
      <w:r w:rsidR="0062026D">
        <w:t xml:space="preserve"> que mostra a quantidade de OS que cada técnico </w:t>
      </w:r>
      <w:r w:rsidR="00B5127D">
        <w:t>está</w:t>
      </w:r>
      <w:r w:rsidR="0062026D">
        <w:t xml:space="preserve"> atendendo</w:t>
      </w:r>
      <w:r>
        <w:t xml:space="preserve">. Este </w:t>
      </w:r>
      <w:r w:rsidRPr="0038469D">
        <w:rPr>
          <w:i/>
        </w:rPr>
        <w:t>dashboard</w:t>
      </w:r>
      <w:r>
        <w:t xml:space="preserve"> auxilia em aspectos como verificar como </w:t>
      </w:r>
      <w:r w:rsidR="00B5127D">
        <w:t>est</w:t>
      </w:r>
      <w:r w:rsidR="005C7FE4">
        <w:t>ão</w:t>
      </w:r>
      <w:r>
        <w:t xml:space="preserve"> sendo </w:t>
      </w:r>
      <w:r w:rsidR="0038469D">
        <w:t>distribuídas as OS’s, qual técnico está sobrecarregado e qual</w:t>
      </w:r>
      <w:r>
        <w:t xml:space="preserve"> está mais livre o que facilita n</w:t>
      </w:r>
      <w:r w:rsidR="00644B60">
        <w:t>o</w:t>
      </w:r>
      <w:r>
        <w:t xml:space="preserve"> </w:t>
      </w:r>
      <w:r>
        <w:lastRenderedPageBreak/>
        <w:t>direcionamento de atendimento.</w:t>
      </w:r>
    </w:p>
    <w:p w:rsidR="00D069B8" w:rsidRDefault="00D069B8" w:rsidP="00FF02C8">
      <w:pPr>
        <w:pStyle w:val="Pargrafo1"/>
        <w:ind w:firstLine="0"/>
        <w:jc w:val="center"/>
      </w:pPr>
      <w:r>
        <w:rPr>
          <w:noProof/>
          <w:lang w:eastAsia="pt-BR"/>
        </w:rPr>
        <w:drawing>
          <wp:inline distT="0" distB="0" distL="0" distR="0">
            <wp:extent cx="3686175" cy="2344585"/>
            <wp:effectExtent l="0" t="0" r="0" b="0"/>
            <wp:docPr id="14" name="Imagem 13" descr="Captura de tela 2014-11-03 16.0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4-11-03 16.00.17.png"/>
                    <pic:cNvPicPr/>
                  </pic:nvPicPr>
                  <pic:blipFill>
                    <a:blip r:embed="rId28"/>
                    <a:stretch>
                      <a:fillRect/>
                    </a:stretch>
                  </pic:blipFill>
                  <pic:spPr>
                    <a:xfrm>
                      <a:off x="0" y="0"/>
                      <a:ext cx="3706326" cy="2357402"/>
                    </a:xfrm>
                    <a:prstGeom prst="rect">
                      <a:avLst/>
                    </a:prstGeom>
                  </pic:spPr>
                </pic:pic>
              </a:graphicData>
            </a:graphic>
          </wp:inline>
        </w:drawing>
      </w:r>
    </w:p>
    <w:p w:rsidR="00FA58D0" w:rsidRPr="00FA58D0" w:rsidRDefault="00FA58D0" w:rsidP="00FF02C8">
      <w:pPr>
        <w:pStyle w:val="Pargrafo1"/>
        <w:keepNext/>
        <w:ind w:firstLine="0"/>
        <w:rPr>
          <w:sz w:val="20"/>
          <w:szCs w:val="20"/>
        </w:rPr>
      </w:pPr>
      <w:bookmarkStart w:id="87" w:name="_Toc405155612"/>
      <w:r w:rsidRPr="00FA58D0">
        <w:rPr>
          <w:sz w:val="20"/>
          <w:szCs w:val="20"/>
        </w:rPr>
        <w:t xml:space="preserve">Figura </w:t>
      </w:r>
      <w:r w:rsidR="00CA6B6F" w:rsidRPr="00FA58D0">
        <w:rPr>
          <w:sz w:val="20"/>
          <w:szCs w:val="20"/>
        </w:rPr>
        <w:fldChar w:fldCharType="begin"/>
      </w:r>
      <w:r w:rsidRPr="00FA58D0">
        <w:rPr>
          <w:sz w:val="20"/>
          <w:szCs w:val="20"/>
        </w:rPr>
        <w:instrText xml:space="preserve"> SEQ Figura \* ARABIC </w:instrText>
      </w:r>
      <w:r w:rsidR="00CA6B6F" w:rsidRPr="00FA58D0">
        <w:rPr>
          <w:sz w:val="20"/>
          <w:szCs w:val="20"/>
        </w:rPr>
        <w:fldChar w:fldCharType="separate"/>
      </w:r>
      <w:r w:rsidRPr="00FA58D0">
        <w:rPr>
          <w:noProof/>
          <w:sz w:val="20"/>
          <w:szCs w:val="20"/>
        </w:rPr>
        <w:t>20</w:t>
      </w:r>
      <w:r w:rsidR="00CA6B6F" w:rsidRPr="00FA58D0">
        <w:rPr>
          <w:sz w:val="20"/>
          <w:szCs w:val="20"/>
        </w:rPr>
        <w:fldChar w:fldCharType="end"/>
      </w:r>
      <w:r w:rsidRPr="00FA58D0">
        <w:rPr>
          <w:sz w:val="20"/>
          <w:szCs w:val="20"/>
        </w:rPr>
        <w:t>. Ordens de Serviço por técnico</w:t>
      </w:r>
      <w:r w:rsidR="00AE4DB6">
        <w:rPr>
          <w:sz w:val="20"/>
          <w:szCs w:val="20"/>
        </w:rPr>
        <w:t xml:space="preserve"> – Novo Sistema.</w:t>
      </w:r>
      <w:bookmarkEnd w:id="87"/>
    </w:p>
    <w:p w:rsidR="00CC63BD" w:rsidRDefault="00D069B8"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8648B" w:rsidRPr="000F6221">
        <w:rPr>
          <w:rFonts w:ascii="Times New Roman" w:hAnsi="Times New Roman" w:cs="Times New Roman"/>
          <w:sz w:val="24"/>
          <w:szCs w:val="24"/>
        </w:rPr>
        <w:t xml:space="preserve">O antigo sistema não apresentava nenhum tipo de </w:t>
      </w:r>
      <w:r w:rsidR="00A8648B" w:rsidRPr="0038469D">
        <w:rPr>
          <w:rFonts w:ascii="Times New Roman" w:hAnsi="Times New Roman" w:cs="Times New Roman"/>
          <w:i/>
          <w:sz w:val="24"/>
          <w:szCs w:val="24"/>
        </w:rPr>
        <w:t>dashboards</w:t>
      </w:r>
      <w:r w:rsidR="005C7FE4">
        <w:rPr>
          <w:rFonts w:ascii="Times New Roman" w:hAnsi="Times New Roman" w:cs="Times New Roman"/>
          <w:i/>
          <w:sz w:val="24"/>
          <w:szCs w:val="24"/>
        </w:rPr>
        <w:t xml:space="preserve"> </w:t>
      </w:r>
      <w:r w:rsidR="00A8648B" w:rsidRPr="000F6221">
        <w:rPr>
          <w:rFonts w:ascii="Times New Roman" w:hAnsi="Times New Roman" w:cs="Times New Roman"/>
          <w:sz w:val="24"/>
          <w:szCs w:val="24"/>
        </w:rPr>
        <w:t xml:space="preserve">alem de não haver relatórios suficientes para gerenciar o desempenho do setor de </w:t>
      </w:r>
      <w:r w:rsidR="00CE1EA2">
        <w:rPr>
          <w:rFonts w:ascii="Times New Roman" w:hAnsi="Times New Roman" w:cs="Times New Roman"/>
          <w:i/>
          <w:sz w:val="24"/>
          <w:szCs w:val="24"/>
        </w:rPr>
        <w:t>Help D</w:t>
      </w:r>
      <w:r w:rsidR="00A8648B" w:rsidRPr="0038469D">
        <w:rPr>
          <w:rFonts w:ascii="Times New Roman" w:hAnsi="Times New Roman" w:cs="Times New Roman"/>
          <w:i/>
          <w:sz w:val="24"/>
          <w:szCs w:val="24"/>
        </w:rPr>
        <w:t>esk</w:t>
      </w:r>
      <w:r w:rsidR="00A8648B" w:rsidRPr="000F6221">
        <w:rPr>
          <w:rFonts w:ascii="Times New Roman" w:hAnsi="Times New Roman" w:cs="Times New Roman"/>
          <w:sz w:val="24"/>
          <w:szCs w:val="24"/>
        </w:rPr>
        <w:t xml:space="preserve">. Estes </w:t>
      </w:r>
      <w:r w:rsidR="00A8648B" w:rsidRPr="0038469D">
        <w:rPr>
          <w:rFonts w:ascii="Times New Roman" w:hAnsi="Times New Roman" w:cs="Times New Roman"/>
          <w:i/>
          <w:sz w:val="24"/>
          <w:szCs w:val="24"/>
        </w:rPr>
        <w:t>dashboards</w:t>
      </w:r>
      <w:r w:rsidR="00A8648B" w:rsidRPr="000F6221">
        <w:rPr>
          <w:rFonts w:ascii="Times New Roman" w:hAnsi="Times New Roman" w:cs="Times New Roman"/>
          <w:sz w:val="24"/>
          <w:szCs w:val="24"/>
        </w:rPr>
        <w:t xml:space="preserve"> </w:t>
      </w:r>
      <w:r w:rsidR="005C7FE4">
        <w:rPr>
          <w:rFonts w:ascii="Times New Roman" w:hAnsi="Times New Roman" w:cs="Times New Roman"/>
          <w:sz w:val="24"/>
          <w:szCs w:val="24"/>
        </w:rPr>
        <w:t>são</w:t>
      </w:r>
      <w:r w:rsidR="00A8648B" w:rsidRPr="000F6221">
        <w:rPr>
          <w:rFonts w:ascii="Times New Roman" w:hAnsi="Times New Roman" w:cs="Times New Roman"/>
          <w:sz w:val="24"/>
          <w:szCs w:val="24"/>
        </w:rPr>
        <w:t xml:space="preserve"> uma demonstração clara no melhoramento do gerenciamento do setor de </w:t>
      </w:r>
      <w:r w:rsidR="00CE1EA2" w:rsidRPr="00CE1EA2">
        <w:rPr>
          <w:rFonts w:ascii="Times New Roman" w:hAnsi="Times New Roman" w:cs="Times New Roman"/>
          <w:i/>
          <w:sz w:val="24"/>
          <w:szCs w:val="24"/>
        </w:rPr>
        <w:t>H</w:t>
      </w:r>
      <w:r w:rsidR="00CE1EA2">
        <w:rPr>
          <w:rFonts w:ascii="Times New Roman" w:hAnsi="Times New Roman" w:cs="Times New Roman"/>
          <w:i/>
          <w:sz w:val="24"/>
          <w:szCs w:val="24"/>
        </w:rPr>
        <w:t>elp D</w:t>
      </w:r>
      <w:r w:rsidR="00A8648B" w:rsidRPr="0038469D">
        <w:rPr>
          <w:rFonts w:ascii="Times New Roman" w:hAnsi="Times New Roman" w:cs="Times New Roman"/>
          <w:i/>
          <w:sz w:val="24"/>
          <w:szCs w:val="24"/>
        </w:rPr>
        <w:t>esk</w:t>
      </w:r>
      <w:r w:rsidR="00A8648B" w:rsidRPr="000F6221">
        <w:rPr>
          <w:rFonts w:ascii="Times New Roman" w:hAnsi="Times New Roman" w:cs="Times New Roman"/>
          <w:sz w:val="24"/>
          <w:szCs w:val="24"/>
        </w:rPr>
        <w:t xml:space="preserve"> da empresa, onde o gerente de setor e o diretor técnico poderão planejar melhorias a fim de atender melhor e obter um </w:t>
      </w:r>
      <w:r w:rsidR="00A8648B" w:rsidRPr="0038469D">
        <w:rPr>
          <w:rFonts w:ascii="Times New Roman" w:hAnsi="Times New Roman" w:cs="Times New Roman"/>
          <w:i/>
          <w:sz w:val="24"/>
          <w:szCs w:val="24"/>
        </w:rPr>
        <w:t>feedback</w:t>
      </w:r>
      <w:r w:rsidR="00A8648B" w:rsidRPr="000F6221">
        <w:rPr>
          <w:rFonts w:ascii="Times New Roman" w:hAnsi="Times New Roman" w:cs="Times New Roman"/>
          <w:sz w:val="24"/>
          <w:szCs w:val="24"/>
        </w:rPr>
        <w:t xml:space="preserve"> positivo de seus clientes. Será possível também identificar pontos fracos na forma de trabalho sendo possível tomar medidas antecipadamente a possíveis grandes perdas como reclamações e </w:t>
      </w:r>
      <w:r w:rsidR="00403099" w:rsidRPr="000F6221">
        <w:rPr>
          <w:rFonts w:ascii="Times New Roman" w:hAnsi="Times New Roman" w:cs="Times New Roman"/>
          <w:sz w:val="24"/>
          <w:szCs w:val="24"/>
        </w:rPr>
        <w:t>até</w:t>
      </w:r>
      <w:r w:rsidR="00A8648B" w:rsidRPr="000F6221">
        <w:rPr>
          <w:rFonts w:ascii="Times New Roman" w:hAnsi="Times New Roman" w:cs="Times New Roman"/>
          <w:sz w:val="24"/>
          <w:szCs w:val="24"/>
        </w:rPr>
        <w:t xml:space="preserve"> cancelamento de contrato com clientes.</w:t>
      </w:r>
    </w:p>
    <w:p w:rsidR="00AE4DB6" w:rsidRDefault="00C603D5"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E4DB6">
        <w:rPr>
          <w:rFonts w:ascii="Times New Roman" w:hAnsi="Times New Roman" w:cs="Times New Roman"/>
          <w:sz w:val="24"/>
          <w:szCs w:val="24"/>
        </w:rPr>
        <w:t xml:space="preserve">Uma melhoria que foi observada entre os técnicos de </w:t>
      </w:r>
      <w:r w:rsidR="00AE4DB6" w:rsidRPr="00AE4DB6">
        <w:rPr>
          <w:rFonts w:ascii="Times New Roman" w:hAnsi="Times New Roman" w:cs="Times New Roman"/>
          <w:i/>
          <w:sz w:val="24"/>
          <w:szCs w:val="24"/>
        </w:rPr>
        <w:t>Help Desk</w:t>
      </w:r>
      <w:r w:rsidR="00AE4DB6">
        <w:rPr>
          <w:rFonts w:ascii="Times New Roman" w:hAnsi="Times New Roman" w:cs="Times New Roman"/>
          <w:sz w:val="24"/>
          <w:szCs w:val="24"/>
        </w:rPr>
        <w:t xml:space="preserve"> é a existência de uma base de conhecimento que auxiliou nos atendimentos, no qual economiza-se tempo que era utilizado para pesquisa de uma solução de um problema já identificado por algum membro do setor.</w:t>
      </w:r>
      <w:r>
        <w:rPr>
          <w:rFonts w:ascii="Times New Roman" w:hAnsi="Times New Roman" w:cs="Times New Roman"/>
          <w:sz w:val="24"/>
          <w:szCs w:val="24"/>
        </w:rPr>
        <w:t xml:space="preserve"> Assim há o compartilhamento do conhecimento entre a equipe de </w:t>
      </w:r>
      <w:r w:rsidRPr="008466CB">
        <w:rPr>
          <w:rFonts w:ascii="Times New Roman" w:hAnsi="Times New Roman" w:cs="Times New Roman"/>
          <w:i/>
          <w:sz w:val="24"/>
          <w:szCs w:val="24"/>
        </w:rPr>
        <w:t>Help Desk</w:t>
      </w:r>
      <w:r>
        <w:rPr>
          <w:rFonts w:ascii="Times New Roman" w:hAnsi="Times New Roman" w:cs="Times New Roman"/>
          <w:sz w:val="24"/>
          <w:szCs w:val="24"/>
        </w:rPr>
        <w:t xml:space="preserve"> através da base de conhecimento.</w:t>
      </w:r>
    </w:p>
    <w:p w:rsidR="00AE4DB6" w:rsidRDefault="00C603D5"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E4DB6">
        <w:rPr>
          <w:rFonts w:ascii="Times New Roman" w:hAnsi="Times New Roman" w:cs="Times New Roman"/>
          <w:sz w:val="24"/>
          <w:szCs w:val="24"/>
        </w:rPr>
        <w:t>Para as direcionadoras, uma melhoria observada é a existência de um Catálogo de Serviços que auxilia na Abertura de chamados economizando tempo de pesquisa</w:t>
      </w:r>
      <w:r w:rsidR="0023145A">
        <w:rPr>
          <w:rFonts w:ascii="Times New Roman" w:hAnsi="Times New Roman" w:cs="Times New Roman"/>
          <w:sz w:val="24"/>
          <w:szCs w:val="24"/>
        </w:rPr>
        <w:t xml:space="preserve"> sobre</w:t>
      </w:r>
      <w:r w:rsidR="00AE4DB6">
        <w:rPr>
          <w:rFonts w:ascii="Times New Roman" w:hAnsi="Times New Roman" w:cs="Times New Roman"/>
          <w:sz w:val="24"/>
          <w:szCs w:val="24"/>
        </w:rPr>
        <w:t xml:space="preserve"> a solicitação de um cliente</w:t>
      </w:r>
      <w:r w:rsidR="0023145A">
        <w:rPr>
          <w:rFonts w:ascii="Times New Roman" w:hAnsi="Times New Roman" w:cs="Times New Roman"/>
          <w:sz w:val="24"/>
          <w:szCs w:val="24"/>
        </w:rPr>
        <w:t xml:space="preserve"> e se</w:t>
      </w:r>
      <w:r w:rsidR="00AE4DB6">
        <w:rPr>
          <w:rFonts w:ascii="Times New Roman" w:hAnsi="Times New Roman" w:cs="Times New Roman"/>
          <w:sz w:val="24"/>
          <w:szCs w:val="24"/>
        </w:rPr>
        <w:t xml:space="preserve"> pode ou não ser atendida.</w:t>
      </w:r>
    </w:p>
    <w:p w:rsidR="00AE4DB6" w:rsidRDefault="00C603D5"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E4DB6">
        <w:rPr>
          <w:rFonts w:ascii="Times New Roman" w:hAnsi="Times New Roman" w:cs="Times New Roman"/>
          <w:sz w:val="24"/>
          <w:szCs w:val="24"/>
        </w:rPr>
        <w:t xml:space="preserve">Para o chefe de setor </w:t>
      </w:r>
      <w:r>
        <w:rPr>
          <w:rFonts w:ascii="Times New Roman" w:hAnsi="Times New Roman" w:cs="Times New Roman"/>
          <w:sz w:val="24"/>
          <w:szCs w:val="24"/>
        </w:rPr>
        <w:t>uma melhoria</w:t>
      </w:r>
      <w:r w:rsidR="00AE4DB6">
        <w:rPr>
          <w:rFonts w:ascii="Times New Roman" w:hAnsi="Times New Roman" w:cs="Times New Roman"/>
          <w:sz w:val="24"/>
          <w:szCs w:val="24"/>
        </w:rPr>
        <w:t xml:space="preserve"> é a presença de </w:t>
      </w:r>
      <w:r w:rsidR="00AE4DB6" w:rsidRPr="00C603D5">
        <w:rPr>
          <w:rFonts w:ascii="Times New Roman" w:hAnsi="Times New Roman" w:cs="Times New Roman"/>
          <w:i/>
          <w:sz w:val="24"/>
          <w:szCs w:val="24"/>
        </w:rPr>
        <w:t>Dashboard</w:t>
      </w:r>
      <w:r w:rsidRPr="00C603D5">
        <w:rPr>
          <w:rFonts w:ascii="Times New Roman" w:hAnsi="Times New Roman" w:cs="Times New Roman"/>
          <w:i/>
          <w:sz w:val="24"/>
          <w:szCs w:val="24"/>
        </w:rPr>
        <w:t>’</w:t>
      </w:r>
      <w:r w:rsidR="00AE4DB6" w:rsidRPr="00C603D5">
        <w:rPr>
          <w:rFonts w:ascii="Times New Roman" w:hAnsi="Times New Roman" w:cs="Times New Roman"/>
          <w:i/>
          <w:sz w:val="24"/>
          <w:szCs w:val="24"/>
        </w:rPr>
        <w:t>s</w:t>
      </w:r>
      <w:r w:rsidR="00AE4DB6">
        <w:rPr>
          <w:rFonts w:ascii="Times New Roman" w:hAnsi="Times New Roman" w:cs="Times New Roman"/>
          <w:sz w:val="24"/>
          <w:szCs w:val="24"/>
        </w:rPr>
        <w:t xml:space="preserve"> precisos que auxiliam no gerenciamento dos serviços e na tomada de decisões relacionadas ao </w:t>
      </w:r>
      <w:r w:rsidR="00AE4DB6" w:rsidRPr="008466CB">
        <w:rPr>
          <w:rFonts w:ascii="Times New Roman" w:hAnsi="Times New Roman" w:cs="Times New Roman"/>
          <w:i/>
          <w:sz w:val="24"/>
          <w:szCs w:val="24"/>
        </w:rPr>
        <w:t>Help Desk</w:t>
      </w:r>
      <w:r w:rsidR="00AE4DB6">
        <w:rPr>
          <w:rFonts w:ascii="Times New Roman" w:hAnsi="Times New Roman" w:cs="Times New Roman"/>
          <w:sz w:val="24"/>
          <w:szCs w:val="24"/>
        </w:rPr>
        <w:t xml:space="preserve">. </w:t>
      </w:r>
      <w:r>
        <w:rPr>
          <w:rFonts w:ascii="Times New Roman" w:hAnsi="Times New Roman" w:cs="Times New Roman"/>
          <w:sz w:val="24"/>
          <w:szCs w:val="24"/>
        </w:rPr>
        <w:t>Outra melhoria observada pelo chefe de setor está relacionado a forma como é armazenada e representada a informação sobre o atendimento em uma linha de tempo, sendo possível acompanhar todo o andamento do atendimento através da OS.</w:t>
      </w:r>
    </w:p>
    <w:p w:rsidR="00C603D5" w:rsidRDefault="00C603D5"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A8648B" w:rsidRPr="0023145A" w:rsidRDefault="00D42834" w:rsidP="00FF02C8">
      <w:pPr>
        <w:pStyle w:val="Ttulo1"/>
        <w:numPr>
          <w:ilvl w:val="0"/>
          <w:numId w:val="0"/>
        </w:numPr>
        <w:rPr>
          <w:rFonts w:ascii="Times New Roman" w:hAnsi="Times New Roman" w:cs="Times New Roman"/>
          <w:szCs w:val="28"/>
        </w:rPr>
      </w:pPr>
      <w:bookmarkStart w:id="88" w:name="_Toc405202177"/>
      <w:r w:rsidRPr="0023145A">
        <w:rPr>
          <w:rFonts w:ascii="Times New Roman" w:hAnsi="Times New Roman" w:cs="Times New Roman"/>
          <w:szCs w:val="28"/>
        </w:rPr>
        <w:lastRenderedPageBreak/>
        <w:t>4</w:t>
      </w:r>
      <w:r w:rsidR="00243DC2" w:rsidRPr="0023145A">
        <w:rPr>
          <w:rFonts w:ascii="Times New Roman" w:hAnsi="Times New Roman" w:cs="Times New Roman"/>
          <w:szCs w:val="28"/>
        </w:rPr>
        <w:t xml:space="preserve">. </w:t>
      </w:r>
      <w:r w:rsidR="00A8648B" w:rsidRPr="0023145A">
        <w:rPr>
          <w:rFonts w:ascii="Times New Roman" w:hAnsi="Times New Roman" w:cs="Times New Roman"/>
          <w:szCs w:val="28"/>
        </w:rPr>
        <w:t>CONCLUSÃO</w:t>
      </w:r>
      <w:bookmarkEnd w:id="88"/>
    </w:p>
    <w:p w:rsidR="00A8648B" w:rsidRPr="000F6221" w:rsidRDefault="00A8648B" w:rsidP="00FF02C8">
      <w:pPr>
        <w:widowControl w:val="0"/>
        <w:spacing w:after="0" w:line="360" w:lineRule="auto"/>
        <w:ind w:firstLine="708"/>
        <w:jc w:val="both"/>
        <w:rPr>
          <w:rFonts w:ascii="Times New Roman" w:hAnsi="Times New Roman" w:cs="Times New Roman"/>
          <w:sz w:val="24"/>
          <w:szCs w:val="24"/>
        </w:rPr>
      </w:pPr>
      <w:r w:rsidRPr="000F6221">
        <w:rPr>
          <w:rFonts w:ascii="Times New Roman" w:hAnsi="Times New Roman" w:cs="Times New Roman"/>
          <w:sz w:val="24"/>
          <w:szCs w:val="24"/>
        </w:rPr>
        <w:t>O pre</w:t>
      </w:r>
      <w:r w:rsidR="00BF3E35">
        <w:rPr>
          <w:rFonts w:ascii="Times New Roman" w:hAnsi="Times New Roman" w:cs="Times New Roman"/>
          <w:sz w:val="24"/>
          <w:szCs w:val="24"/>
        </w:rPr>
        <w:t>sente estudo teve por objetivo i</w:t>
      </w:r>
      <w:r w:rsidRPr="000F6221">
        <w:rPr>
          <w:rFonts w:ascii="Times New Roman" w:hAnsi="Times New Roman" w:cs="Times New Roman"/>
          <w:sz w:val="24"/>
          <w:szCs w:val="24"/>
        </w:rPr>
        <w:t xml:space="preserve">mplementar uma Gestão de Serviços com base nas melhores práticas do ITIL em uma pequena empresa tecnológica com processos próprios definidos para obter maior qualidade em seus serviços. Do ambiente de estudo selecionado foram analisados Três processos fundamentais para o funcionamento do setor de </w:t>
      </w:r>
      <w:r w:rsidRPr="00CE1EA2">
        <w:rPr>
          <w:rFonts w:ascii="Times New Roman" w:hAnsi="Times New Roman" w:cs="Times New Roman"/>
          <w:i/>
          <w:sz w:val="24"/>
          <w:szCs w:val="24"/>
        </w:rPr>
        <w:t>Help Desk</w:t>
      </w:r>
      <w:r w:rsidRPr="000F6221">
        <w:rPr>
          <w:rFonts w:ascii="Times New Roman" w:hAnsi="Times New Roman" w:cs="Times New Roman"/>
          <w:sz w:val="24"/>
          <w:szCs w:val="24"/>
        </w:rPr>
        <w:t>: o processo de Solicitação de Atendimento, Abertura de Chamado e Atendimento de Ordem de Serviço.</w:t>
      </w:r>
    </w:p>
    <w:p w:rsidR="00A8648B" w:rsidRDefault="00D069B8"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8648B" w:rsidRPr="000F6221">
        <w:rPr>
          <w:rFonts w:ascii="Times New Roman" w:hAnsi="Times New Roman" w:cs="Times New Roman"/>
          <w:sz w:val="24"/>
          <w:szCs w:val="24"/>
        </w:rPr>
        <w:t xml:space="preserve">Estes processos mostraram a importância das </w:t>
      </w:r>
      <w:r w:rsidR="00403099" w:rsidRPr="000F6221">
        <w:rPr>
          <w:rFonts w:ascii="Times New Roman" w:hAnsi="Times New Roman" w:cs="Times New Roman"/>
          <w:sz w:val="24"/>
          <w:szCs w:val="24"/>
        </w:rPr>
        <w:t>práticas</w:t>
      </w:r>
      <w:r w:rsidR="00A8648B" w:rsidRPr="000F6221">
        <w:rPr>
          <w:rFonts w:ascii="Times New Roman" w:hAnsi="Times New Roman" w:cs="Times New Roman"/>
          <w:sz w:val="24"/>
          <w:szCs w:val="24"/>
        </w:rPr>
        <w:t xml:space="preserve"> do </w:t>
      </w:r>
      <w:r w:rsidR="00A8648B">
        <w:rPr>
          <w:rFonts w:ascii="Times New Roman" w:hAnsi="Times New Roman" w:cs="Times New Roman"/>
          <w:sz w:val="24"/>
          <w:szCs w:val="24"/>
        </w:rPr>
        <w:t>ITIL</w:t>
      </w:r>
      <w:r w:rsidR="00A8648B" w:rsidRPr="000F6221">
        <w:rPr>
          <w:rFonts w:ascii="Times New Roman" w:hAnsi="Times New Roman" w:cs="Times New Roman"/>
          <w:sz w:val="24"/>
          <w:szCs w:val="24"/>
        </w:rPr>
        <w:t xml:space="preserve"> que foram utilizadas para solucionar problemas existentes que afetavam a empresa. Foi possível compreender que o impacto causado pela mudança da forma de gestão quando </w:t>
      </w:r>
      <w:r w:rsidR="00CE1EA2">
        <w:rPr>
          <w:rFonts w:ascii="Times New Roman" w:hAnsi="Times New Roman" w:cs="Times New Roman"/>
          <w:sz w:val="24"/>
          <w:szCs w:val="24"/>
        </w:rPr>
        <w:t>se aplica</w:t>
      </w:r>
      <w:r w:rsidR="00A8648B" w:rsidRPr="000F6221">
        <w:rPr>
          <w:rFonts w:ascii="Times New Roman" w:hAnsi="Times New Roman" w:cs="Times New Roman"/>
          <w:sz w:val="24"/>
          <w:szCs w:val="24"/>
        </w:rPr>
        <w:t xml:space="preserve"> o ITIL é compensatório comparando aos benefícios adquiridos quando aplica</w:t>
      </w:r>
      <w:r w:rsidR="00B5127D">
        <w:rPr>
          <w:rFonts w:ascii="Times New Roman" w:hAnsi="Times New Roman" w:cs="Times New Roman"/>
          <w:sz w:val="24"/>
          <w:szCs w:val="24"/>
        </w:rPr>
        <w:t>do</w:t>
      </w:r>
      <w:r w:rsidR="00A8648B" w:rsidRPr="000F6221">
        <w:rPr>
          <w:rFonts w:ascii="Times New Roman" w:hAnsi="Times New Roman" w:cs="Times New Roman"/>
          <w:sz w:val="24"/>
          <w:szCs w:val="24"/>
        </w:rPr>
        <w:t xml:space="preserve">, já que a mudança de processos rotineiros da equipe para um </w:t>
      </w:r>
      <w:r w:rsidR="00A8648B" w:rsidRPr="008466CB">
        <w:rPr>
          <w:rFonts w:ascii="Times New Roman" w:hAnsi="Times New Roman" w:cs="Times New Roman"/>
          <w:i/>
          <w:sz w:val="24"/>
          <w:szCs w:val="24"/>
        </w:rPr>
        <w:t>framework</w:t>
      </w:r>
      <w:r w:rsidR="005C7FE4">
        <w:rPr>
          <w:rFonts w:ascii="Times New Roman" w:hAnsi="Times New Roman" w:cs="Times New Roman"/>
          <w:i/>
          <w:sz w:val="24"/>
          <w:szCs w:val="24"/>
        </w:rPr>
        <w:t xml:space="preserve"> </w:t>
      </w:r>
      <w:r w:rsidR="00BF3E35">
        <w:rPr>
          <w:rFonts w:ascii="Times New Roman" w:hAnsi="Times New Roman" w:cs="Times New Roman"/>
          <w:i/>
          <w:sz w:val="24"/>
          <w:szCs w:val="24"/>
        </w:rPr>
        <w:t xml:space="preserve">que </w:t>
      </w:r>
      <w:r w:rsidR="00403099" w:rsidRPr="000F6221">
        <w:rPr>
          <w:rFonts w:ascii="Times New Roman" w:hAnsi="Times New Roman" w:cs="Times New Roman"/>
          <w:sz w:val="24"/>
          <w:szCs w:val="24"/>
        </w:rPr>
        <w:t>até</w:t>
      </w:r>
      <w:r w:rsidR="00A8648B" w:rsidRPr="000F6221">
        <w:rPr>
          <w:rFonts w:ascii="Times New Roman" w:hAnsi="Times New Roman" w:cs="Times New Roman"/>
          <w:sz w:val="24"/>
          <w:szCs w:val="24"/>
        </w:rPr>
        <w:t xml:space="preserve"> </w:t>
      </w:r>
      <w:r w:rsidR="00BF3E35">
        <w:rPr>
          <w:rFonts w:ascii="Times New Roman" w:hAnsi="Times New Roman" w:cs="Times New Roman"/>
          <w:sz w:val="24"/>
          <w:szCs w:val="24"/>
        </w:rPr>
        <w:t>o momento da apresentação do projeto era</w:t>
      </w:r>
      <w:r w:rsidR="00A8648B" w:rsidRPr="000F6221">
        <w:rPr>
          <w:rFonts w:ascii="Times New Roman" w:hAnsi="Times New Roman" w:cs="Times New Roman"/>
          <w:sz w:val="24"/>
          <w:szCs w:val="24"/>
        </w:rPr>
        <w:t xml:space="preserve"> desconhecid</w:t>
      </w:r>
      <w:r w:rsidR="00CC63BD">
        <w:rPr>
          <w:rFonts w:ascii="Times New Roman" w:hAnsi="Times New Roman" w:cs="Times New Roman"/>
          <w:sz w:val="24"/>
          <w:szCs w:val="24"/>
        </w:rPr>
        <w:t>o</w:t>
      </w:r>
      <w:r w:rsidR="00A8648B" w:rsidRPr="000F6221">
        <w:rPr>
          <w:rFonts w:ascii="Times New Roman" w:hAnsi="Times New Roman" w:cs="Times New Roman"/>
          <w:sz w:val="24"/>
          <w:szCs w:val="24"/>
        </w:rPr>
        <w:t xml:space="preserve"> </w:t>
      </w:r>
      <w:r w:rsidR="00BF3E35">
        <w:rPr>
          <w:rFonts w:ascii="Times New Roman" w:hAnsi="Times New Roman" w:cs="Times New Roman"/>
          <w:sz w:val="24"/>
          <w:szCs w:val="24"/>
        </w:rPr>
        <w:t xml:space="preserve">pelos funcionários e </w:t>
      </w:r>
      <w:r w:rsidR="00A8648B" w:rsidRPr="000F6221">
        <w:rPr>
          <w:rFonts w:ascii="Times New Roman" w:hAnsi="Times New Roman" w:cs="Times New Roman"/>
          <w:sz w:val="24"/>
          <w:szCs w:val="24"/>
        </w:rPr>
        <w:t>causou resistência, se tornando um dos desafios do projeto</w:t>
      </w:r>
      <w:r w:rsidR="00CE1EA2">
        <w:rPr>
          <w:rFonts w:ascii="Times New Roman" w:hAnsi="Times New Roman" w:cs="Times New Roman"/>
          <w:sz w:val="24"/>
          <w:szCs w:val="24"/>
        </w:rPr>
        <w:t>, mas</w:t>
      </w:r>
      <w:r w:rsidR="00CC63BD">
        <w:rPr>
          <w:rFonts w:ascii="Times New Roman" w:hAnsi="Times New Roman" w:cs="Times New Roman"/>
          <w:sz w:val="24"/>
          <w:szCs w:val="24"/>
        </w:rPr>
        <w:t xml:space="preserve"> que ao final mostrou um resultado positivo</w:t>
      </w:r>
      <w:r w:rsidR="00A8648B" w:rsidRPr="000F6221">
        <w:rPr>
          <w:rFonts w:ascii="Times New Roman" w:hAnsi="Times New Roman" w:cs="Times New Roman"/>
          <w:sz w:val="24"/>
          <w:szCs w:val="24"/>
        </w:rPr>
        <w:t>.</w:t>
      </w:r>
    </w:p>
    <w:p w:rsidR="00CC63BD" w:rsidRDefault="00CC63BD"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melhoria dos processos de atendimento pode ser confirmada ao observar que problemas destacados no </w:t>
      </w:r>
      <w:r w:rsidR="00403099">
        <w:rPr>
          <w:rFonts w:ascii="Times New Roman" w:hAnsi="Times New Roman" w:cs="Times New Roman"/>
          <w:sz w:val="24"/>
          <w:szCs w:val="24"/>
        </w:rPr>
        <w:t>início</w:t>
      </w:r>
      <w:r>
        <w:rPr>
          <w:rFonts w:ascii="Times New Roman" w:hAnsi="Times New Roman" w:cs="Times New Roman"/>
          <w:sz w:val="24"/>
          <w:szCs w:val="24"/>
        </w:rPr>
        <w:t xml:space="preserve"> do projeto foram solucionados com a implementação de uma GSTI com base nas melhores práticas do ITIL. Com esta nova forma de gestão é visível o ciclo de vida do serviço como o próprio </w:t>
      </w:r>
      <w:r w:rsidRPr="008466CB">
        <w:rPr>
          <w:rFonts w:ascii="Times New Roman" w:hAnsi="Times New Roman" w:cs="Times New Roman"/>
          <w:i/>
          <w:sz w:val="24"/>
          <w:szCs w:val="24"/>
        </w:rPr>
        <w:t>framework</w:t>
      </w:r>
      <w:r>
        <w:rPr>
          <w:rFonts w:ascii="Times New Roman" w:hAnsi="Times New Roman" w:cs="Times New Roman"/>
          <w:sz w:val="24"/>
          <w:szCs w:val="24"/>
        </w:rPr>
        <w:t xml:space="preserve"> ITIL determina. </w:t>
      </w:r>
    </w:p>
    <w:p w:rsidR="008714E8" w:rsidRDefault="008714E8"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Os </w:t>
      </w:r>
      <w:r w:rsidRPr="00DF1473">
        <w:rPr>
          <w:rFonts w:ascii="Times New Roman" w:hAnsi="Times New Roman" w:cs="Times New Roman"/>
          <w:i/>
          <w:sz w:val="24"/>
          <w:szCs w:val="24"/>
        </w:rPr>
        <w:t>dashboards</w:t>
      </w:r>
      <w:r>
        <w:rPr>
          <w:rFonts w:ascii="Times New Roman" w:hAnsi="Times New Roman" w:cs="Times New Roman"/>
          <w:sz w:val="24"/>
          <w:szCs w:val="24"/>
        </w:rPr>
        <w:t xml:space="preserve"> criados no novo software para Gestão de Dados </w:t>
      </w:r>
      <w:r w:rsidR="00CF63B5">
        <w:rPr>
          <w:rFonts w:ascii="Times New Roman" w:hAnsi="Times New Roman" w:cs="Times New Roman"/>
          <w:sz w:val="24"/>
          <w:szCs w:val="24"/>
        </w:rPr>
        <w:t>é</w:t>
      </w:r>
      <w:r>
        <w:rPr>
          <w:rFonts w:ascii="Times New Roman" w:hAnsi="Times New Roman" w:cs="Times New Roman"/>
          <w:sz w:val="24"/>
          <w:szCs w:val="24"/>
        </w:rPr>
        <w:t xml:space="preserve"> uma </w:t>
      </w:r>
      <w:r w:rsidR="00DF1473">
        <w:rPr>
          <w:rFonts w:ascii="Times New Roman" w:hAnsi="Times New Roman" w:cs="Times New Roman"/>
          <w:sz w:val="24"/>
          <w:szCs w:val="24"/>
        </w:rPr>
        <w:t>ferramenta</w:t>
      </w:r>
      <w:r>
        <w:rPr>
          <w:rFonts w:ascii="Times New Roman" w:hAnsi="Times New Roman" w:cs="Times New Roman"/>
          <w:sz w:val="24"/>
          <w:szCs w:val="24"/>
        </w:rPr>
        <w:t xml:space="preserve"> desenvolvida para atender a GSTI e utilizada para auxiliar em um gerenciamento rápido e prático, o que se confirmou durante todo o período observado, já que a interpretação das informações é imediata.</w:t>
      </w:r>
    </w:p>
    <w:p w:rsidR="008714E8" w:rsidRDefault="008714E8"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D5E47">
        <w:rPr>
          <w:rFonts w:ascii="Times New Roman" w:hAnsi="Times New Roman" w:cs="Times New Roman"/>
          <w:sz w:val="24"/>
          <w:szCs w:val="24"/>
        </w:rPr>
        <w:t>Através do estudo apresenta</w:t>
      </w:r>
      <w:r w:rsidR="00DF1473">
        <w:rPr>
          <w:rFonts w:ascii="Times New Roman" w:hAnsi="Times New Roman" w:cs="Times New Roman"/>
          <w:sz w:val="24"/>
          <w:szCs w:val="24"/>
        </w:rPr>
        <w:t>do</w:t>
      </w:r>
      <w:r w:rsidR="00BF3E35">
        <w:rPr>
          <w:rFonts w:ascii="Times New Roman" w:hAnsi="Times New Roman" w:cs="Times New Roman"/>
          <w:sz w:val="24"/>
          <w:szCs w:val="24"/>
        </w:rPr>
        <w:t xml:space="preserve"> </w:t>
      </w:r>
      <w:r w:rsidR="00CF63B5">
        <w:rPr>
          <w:rFonts w:ascii="Times New Roman" w:hAnsi="Times New Roman" w:cs="Times New Roman"/>
          <w:sz w:val="24"/>
          <w:szCs w:val="24"/>
        </w:rPr>
        <w:t>conclui-se</w:t>
      </w:r>
      <w:r w:rsidR="00AD5E47">
        <w:rPr>
          <w:rFonts w:ascii="Times New Roman" w:hAnsi="Times New Roman" w:cs="Times New Roman"/>
          <w:sz w:val="24"/>
          <w:szCs w:val="24"/>
        </w:rPr>
        <w:t xml:space="preserve"> que mesmo em um curto prazo, as melhores propostas do ITIL quando aplicadas trazem um bom resultado que será melhorado ao longo do tempo se tornando mais eficaz. Assim pode</w:t>
      </w:r>
      <w:r w:rsidR="00CF63B5">
        <w:rPr>
          <w:rFonts w:ascii="Times New Roman" w:hAnsi="Times New Roman" w:cs="Times New Roman"/>
          <w:sz w:val="24"/>
          <w:szCs w:val="24"/>
        </w:rPr>
        <w:t>-se</w:t>
      </w:r>
      <w:r w:rsidR="00AD5E47">
        <w:rPr>
          <w:rFonts w:ascii="Times New Roman" w:hAnsi="Times New Roman" w:cs="Times New Roman"/>
          <w:sz w:val="24"/>
          <w:szCs w:val="24"/>
        </w:rPr>
        <w:t xml:space="preserve"> afirmar que </w:t>
      </w:r>
      <w:r w:rsidR="00AD5E47" w:rsidRPr="00F40064">
        <w:rPr>
          <w:rFonts w:ascii="Times" w:hAnsi="Times" w:cs="Times"/>
          <w:sz w:val="24"/>
          <w:szCs w:val="24"/>
        </w:rPr>
        <w:t>apli</w:t>
      </w:r>
      <w:r w:rsidR="00AD5E47">
        <w:rPr>
          <w:rFonts w:ascii="Times" w:hAnsi="Times" w:cs="Times"/>
          <w:sz w:val="24"/>
          <w:szCs w:val="24"/>
        </w:rPr>
        <w:t>cação das melhores prá</w:t>
      </w:r>
      <w:r w:rsidR="00AD5E47" w:rsidRPr="00F40064">
        <w:rPr>
          <w:rFonts w:ascii="Times" w:hAnsi="Times" w:cs="Times"/>
          <w:sz w:val="24"/>
          <w:szCs w:val="24"/>
        </w:rPr>
        <w:t>ticas</w:t>
      </w:r>
      <w:r w:rsidR="00AD5E47">
        <w:rPr>
          <w:rFonts w:ascii="Times" w:hAnsi="Times" w:cs="Times"/>
          <w:sz w:val="24"/>
          <w:szCs w:val="24"/>
        </w:rPr>
        <w:t xml:space="preserve"> ITIL</w:t>
      </w:r>
      <w:r w:rsidR="00AD5E47" w:rsidRPr="00F40064">
        <w:rPr>
          <w:rFonts w:ascii="Times" w:hAnsi="Times" w:cs="Times"/>
          <w:sz w:val="24"/>
          <w:szCs w:val="24"/>
        </w:rPr>
        <w:t xml:space="preserve"> traz uma melhoria nos processos de atendimento do </w:t>
      </w:r>
      <w:r w:rsidR="00AD5E47" w:rsidRPr="00CE1EA2">
        <w:rPr>
          <w:rFonts w:ascii="Times" w:hAnsi="Times" w:cs="Times"/>
          <w:i/>
          <w:sz w:val="24"/>
          <w:szCs w:val="24"/>
        </w:rPr>
        <w:t>Help Desk</w:t>
      </w:r>
      <w:r w:rsidR="00AD5E47" w:rsidRPr="00F40064">
        <w:rPr>
          <w:rFonts w:ascii="Times" w:hAnsi="Times" w:cs="Times"/>
          <w:sz w:val="24"/>
          <w:szCs w:val="24"/>
        </w:rPr>
        <w:t xml:space="preserve"> da empresa</w:t>
      </w:r>
      <w:r w:rsidR="00AD5E47">
        <w:rPr>
          <w:rFonts w:ascii="Times" w:hAnsi="Times" w:cs="Times"/>
          <w:sz w:val="24"/>
          <w:szCs w:val="24"/>
        </w:rPr>
        <w:t xml:space="preserve"> e que as </w:t>
      </w:r>
      <w:r w:rsidR="00AD5E47" w:rsidRPr="00F40064">
        <w:rPr>
          <w:rFonts w:ascii="Times" w:hAnsi="Times" w:cs="Times"/>
          <w:sz w:val="24"/>
          <w:szCs w:val="24"/>
        </w:rPr>
        <w:t>modificações realizadas com a implementação de uma GSTI resultam na otimização da mão de obra do setor envolvido</w:t>
      </w:r>
      <w:r w:rsidR="00AD5E47">
        <w:rPr>
          <w:rFonts w:ascii="Times" w:hAnsi="Times" w:cs="Times"/>
          <w:sz w:val="24"/>
          <w:szCs w:val="24"/>
        </w:rPr>
        <w:t xml:space="preserve"> confirmando</w:t>
      </w:r>
      <w:r w:rsidR="00AD5E47">
        <w:rPr>
          <w:rFonts w:ascii="Times New Roman" w:hAnsi="Times New Roman" w:cs="Times New Roman"/>
          <w:sz w:val="24"/>
          <w:szCs w:val="24"/>
        </w:rPr>
        <w:t xml:space="preserve"> as hipóteses levantadas no </w:t>
      </w:r>
      <w:r w:rsidR="00CF63B5">
        <w:rPr>
          <w:rFonts w:ascii="Times New Roman" w:hAnsi="Times New Roman" w:cs="Times New Roman"/>
          <w:sz w:val="24"/>
          <w:szCs w:val="24"/>
        </w:rPr>
        <w:t>início</w:t>
      </w:r>
      <w:r w:rsidR="00AD5E47">
        <w:rPr>
          <w:rFonts w:ascii="Times New Roman" w:hAnsi="Times New Roman" w:cs="Times New Roman"/>
          <w:sz w:val="24"/>
          <w:szCs w:val="24"/>
        </w:rPr>
        <w:t xml:space="preserve"> deste trabalho.</w:t>
      </w:r>
    </w:p>
    <w:p w:rsidR="00AD5E47" w:rsidRDefault="00AD5E47"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Este trabalho te</w:t>
      </w:r>
      <w:r w:rsidR="00CF63B5">
        <w:rPr>
          <w:rFonts w:ascii="Times New Roman" w:hAnsi="Times New Roman" w:cs="Times New Roman"/>
          <w:sz w:val="24"/>
          <w:szCs w:val="24"/>
        </w:rPr>
        <w:t>ve</w:t>
      </w:r>
      <w:r>
        <w:rPr>
          <w:rFonts w:ascii="Times New Roman" w:hAnsi="Times New Roman" w:cs="Times New Roman"/>
          <w:sz w:val="24"/>
          <w:szCs w:val="24"/>
        </w:rPr>
        <w:t xml:space="preserve"> o intuito de contribuir </w:t>
      </w:r>
      <w:r w:rsidR="00CF63B5">
        <w:rPr>
          <w:rFonts w:ascii="Times New Roman" w:hAnsi="Times New Roman" w:cs="Times New Roman"/>
          <w:sz w:val="24"/>
          <w:szCs w:val="24"/>
        </w:rPr>
        <w:t xml:space="preserve">para </w:t>
      </w:r>
      <w:r>
        <w:rPr>
          <w:rFonts w:ascii="Times New Roman" w:hAnsi="Times New Roman" w:cs="Times New Roman"/>
          <w:sz w:val="24"/>
          <w:szCs w:val="24"/>
        </w:rPr>
        <w:t xml:space="preserve">os estudos sobre a aplicação do </w:t>
      </w:r>
      <w:r w:rsidRPr="008466CB">
        <w:rPr>
          <w:rFonts w:ascii="Times New Roman" w:hAnsi="Times New Roman" w:cs="Times New Roman"/>
          <w:i/>
          <w:sz w:val="24"/>
          <w:szCs w:val="24"/>
        </w:rPr>
        <w:t>framework</w:t>
      </w:r>
      <w:r>
        <w:rPr>
          <w:rFonts w:ascii="Times New Roman" w:hAnsi="Times New Roman" w:cs="Times New Roman"/>
          <w:sz w:val="24"/>
          <w:szCs w:val="24"/>
        </w:rPr>
        <w:t xml:space="preserve"> ITIL em pequenas empresas. Este trabalho não pretende determinar uma melhor forma de implementação e sim apresentar que esta implementação se torna necessária quando </w:t>
      </w:r>
      <w:r>
        <w:rPr>
          <w:rFonts w:ascii="Times New Roman" w:hAnsi="Times New Roman" w:cs="Times New Roman"/>
          <w:sz w:val="24"/>
          <w:szCs w:val="24"/>
        </w:rPr>
        <w:lastRenderedPageBreak/>
        <w:t>a empresa busca uma melhor gestão de seus serviços para que atenda a expectativa do cliente.</w:t>
      </w:r>
    </w:p>
    <w:p w:rsidR="00C151D6" w:rsidRDefault="00AD5E47" w:rsidP="00FF02C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Assim através deste trabalho </w:t>
      </w:r>
      <w:r w:rsidR="00C151D6">
        <w:rPr>
          <w:rFonts w:ascii="Times New Roman" w:hAnsi="Times New Roman" w:cs="Times New Roman"/>
          <w:sz w:val="24"/>
          <w:szCs w:val="24"/>
        </w:rPr>
        <w:t>compreende-se</w:t>
      </w:r>
      <w:r w:rsidR="00BF3E35">
        <w:rPr>
          <w:rFonts w:ascii="Times New Roman" w:hAnsi="Times New Roman" w:cs="Times New Roman"/>
          <w:sz w:val="24"/>
          <w:szCs w:val="24"/>
        </w:rPr>
        <w:t xml:space="preserve"> </w:t>
      </w:r>
      <w:r w:rsidR="00C151D6">
        <w:rPr>
          <w:rFonts w:ascii="Times New Roman" w:hAnsi="Times New Roman" w:cs="Times New Roman"/>
          <w:sz w:val="24"/>
          <w:szCs w:val="24"/>
        </w:rPr>
        <w:t xml:space="preserve">que é necessário enfrentar os desafios originados da mudança dos processos ao se aplicar o </w:t>
      </w:r>
      <w:r w:rsidR="00C151D6" w:rsidRPr="008466CB">
        <w:rPr>
          <w:rFonts w:ascii="Times New Roman" w:hAnsi="Times New Roman" w:cs="Times New Roman"/>
          <w:i/>
          <w:sz w:val="24"/>
          <w:szCs w:val="24"/>
        </w:rPr>
        <w:t>framework</w:t>
      </w:r>
      <w:r w:rsidR="00C151D6">
        <w:rPr>
          <w:rFonts w:ascii="Times New Roman" w:hAnsi="Times New Roman" w:cs="Times New Roman"/>
          <w:sz w:val="24"/>
          <w:szCs w:val="24"/>
        </w:rPr>
        <w:t xml:space="preserve"> ITIL para alcançar o sucesso, que através de suas práticas propostas que são flexíveis, é possível adaptar este </w:t>
      </w:r>
      <w:r w:rsidR="00C151D6" w:rsidRPr="008466CB">
        <w:rPr>
          <w:rFonts w:ascii="Times New Roman" w:hAnsi="Times New Roman" w:cs="Times New Roman"/>
          <w:i/>
          <w:sz w:val="24"/>
          <w:szCs w:val="24"/>
        </w:rPr>
        <w:t>framework</w:t>
      </w:r>
      <w:r w:rsidR="00C151D6">
        <w:rPr>
          <w:rFonts w:ascii="Times New Roman" w:hAnsi="Times New Roman" w:cs="Times New Roman"/>
          <w:sz w:val="24"/>
          <w:szCs w:val="24"/>
        </w:rPr>
        <w:t xml:space="preserve"> a diferentes ambientes como a pequena empresa, contribuindo para a excelência na prestação de serviços.</w:t>
      </w:r>
    </w:p>
    <w:p w:rsidR="00C151D6" w:rsidRDefault="00C151D6" w:rsidP="00FF02C8">
      <w:pPr>
        <w:widowControl w:val="0"/>
        <w:spacing w:after="0" w:line="360" w:lineRule="auto"/>
        <w:jc w:val="both"/>
        <w:rPr>
          <w:rFonts w:ascii="Times New Roman" w:hAnsi="Times New Roman" w:cs="Times New Roman"/>
          <w:sz w:val="24"/>
          <w:szCs w:val="24"/>
        </w:rPr>
      </w:pPr>
    </w:p>
    <w:p w:rsidR="00C151D6" w:rsidRPr="0023145A" w:rsidRDefault="00C151D6" w:rsidP="00FF02C8">
      <w:pPr>
        <w:widowControl w:val="0"/>
        <w:spacing w:after="0" w:line="360" w:lineRule="auto"/>
        <w:jc w:val="both"/>
        <w:rPr>
          <w:rFonts w:ascii="Times New Roman" w:hAnsi="Times New Roman" w:cs="Times New Roman"/>
          <w:sz w:val="24"/>
          <w:szCs w:val="24"/>
        </w:rPr>
      </w:pPr>
    </w:p>
    <w:p w:rsidR="00BB4BA3" w:rsidRPr="0023145A" w:rsidRDefault="00D42834" w:rsidP="00FF02C8">
      <w:pPr>
        <w:widowControl w:val="0"/>
        <w:spacing w:after="0" w:line="360" w:lineRule="auto"/>
        <w:jc w:val="both"/>
        <w:rPr>
          <w:rFonts w:ascii="Times New Roman" w:hAnsi="Times New Roman" w:cs="Times New Roman"/>
          <w:sz w:val="28"/>
          <w:szCs w:val="28"/>
        </w:rPr>
      </w:pPr>
      <w:r w:rsidRPr="0023145A">
        <w:rPr>
          <w:rFonts w:ascii="Times New Roman" w:hAnsi="Times New Roman" w:cs="Times New Roman"/>
          <w:sz w:val="28"/>
          <w:szCs w:val="28"/>
        </w:rPr>
        <w:t>4</w:t>
      </w:r>
      <w:r w:rsidR="00A20CE3" w:rsidRPr="0023145A">
        <w:rPr>
          <w:rFonts w:ascii="Times New Roman" w:hAnsi="Times New Roman" w:cs="Times New Roman"/>
          <w:sz w:val="28"/>
          <w:szCs w:val="28"/>
        </w:rPr>
        <w:t xml:space="preserve">.1 </w:t>
      </w:r>
      <w:r w:rsidR="004E7962" w:rsidRPr="0023145A">
        <w:rPr>
          <w:rFonts w:ascii="Times New Roman" w:hAnsi="Times New Roman" w:cs="Times New Roman"/>
          <w:sz w:val="28"/>
          <w:szCs w:val="28"/>
        </w:rPr>
        <w:t>TRABALHOS FUTUROS</w:t>
      </w:r>
    </w:p>
    <w:p w:rsidR="00956D56" w:rsidRDefault="00956D56" w:rsidP="00FF02C8">
      <w:pPr>
        <w:pStyle w:val="Pargrafo1"/>
      </w:pPr>
    </w:p>
    <w:p w:rsidR="00956D56" w:rsidRDefault="00956D56" w:rsidP="00FF02C8">
      <w:pPr>
        <w:pStyle w:val="Pargrafo1"/>
      </w:pPr>
    </w:p>
    <w:p w:rsidR="00956D56" w:rsidRDefault="00DF1473" w:rsidP="00FF02C8">
      <w:pPr>
        <w:pStyle w:val="Pargrafo1"/>
      </w:pPr>
      <w:r>
        <w:t xml:space="preserve">Devido este trabalho se tratar de um estudo de caso que apresenta as observações </w:t>
      </w:r>
      <w:r w:rsidR="00925012">
        <w:t>realizada pela</w:t>
      </w:r>
      <w:r>
        <w:t xml:space="preserve"> autora</w:t>
      </w:r>
      <w:r w:rsidR="00925012">
        <w:t xml:space="preserve"> durante implementação</w:t>
      </w:r>
      <w:r>
        <w:t xml:space="preserve">, </w:t>
      </w:r>
      <w:r w:rsidR="00925012">
        <w:t>é possível ampliar este estudo através de uma apresentação de diferentes pontos de vista de acordo com os envolvidos na implementação.</w:t>
      </w:r>
    </w:p>
    <w:p w:rsidR="00925012" w:rsidRDefault="00925012" w:rsidP="00FF02C8">
      <w:pPr>
        <w:pStyle w:val="Pargrafo1"/>
      </w:pPr>
      <w:r>
        <w:t xml:space="preserve">Como a aplicação das melhores práticas do ITIL leva tempo para ser considerado eficaz, outro estudo que pode ser realizado é a </w:t>
      </w:r>
      <w:r w:rsidR="00F66E85">
        <w:t>análise</w:t>
      </w:r>
      <w:r>
        <w:t xml:space="preserve"> do ambiente empresarial após a implementação do ITIL após um prazo maior do que foi utilizado no trabalho apresentado.</w:t>
      </w:r>
    </w:p>
    <w:p w:rsidR="00925012" w:rsidRDefault="00925012" w:rsidP="00FF02C8">
      <w:pPr>
        <w:pStyle w:val="Pargrafo1"/>
      </w:pPr>
      <w:r>
        <w:t>E por fim, outra possibilidade seria a implementação do ITIL em outro Setor, por exemplo, o de Assistência Técnica que tem processos particulares de acordo com os serviços executados e analisar os desafios encontrados nesta aplicação.</w:t>
      </w:r>
    </w:p>
    <w:p w:rsidR="00956D56" w:rsidRDefault="00956D56" w:rsidP="00FF02C8">
      <w:pPr>
        <w:pStyle w:val="Pargrafo1"/>
      </w:pPr>
    </w:p>
    <w:p w:rsidR="00956D56" w:rsidRDefault="00956D56" w:rsidP="00FF02C8">
      <w:pPr>
        <w:pStyle w:val="Pargrafo1"/>
      </w:pPr>
    </w:p>
    <w:p w:rsidR="00956D56" w:rsidRDefault="00956D56" w:rsidP="00FF02C8">
      <w:pPr>
        <w:pStyle w:val="Pargrafo1"/>
      </w:pPr>
    </w:p>
    <w:p w:rsidR="00956D56" w:rsidRDefault="00956D56" w:rsidP="00FF02C8">
      <w:pPr>
        <w:pStyle w:val="Pargrafo1"/>
      </w:pPr>
    </w:p>
    <w:p w:rsidR="00956D56" w:rsidRDefault="00956D56" w:rsidP="00FF02C8">
      <w:pPr>
        <w:pStyle w:val="Pargrafo1"/>
      </w:pPr>
    </w:p>
    <w:p w:rsidR="00956D56" w:rsidRDefault="00956D56" w:rsidP="00FF02C8">
      <w:pPr>
        <w:pStyle w:val="Pargrafo1"/>
      </w:pPr>
    </w:p>
    <w:p w:rsidR="00956D56" w:rsidRDefault="00956D56" w:rsidP="00FF02C8">
      <w:pPr>
        <w:pStyle w:val="Pargrafo1"/>
      </w:pPr>
    </w:p>
    <w:p w:rsidR="00956D56" w:rsidRDefault="00956D56" w:rsidP="00FF02C8">
      <w:pPr>
        <w:pStyle w:val="Pargrafo1"/>
      </w:pPr>
    </w:p>
    <w:p w:rsidR="00956D56" w:rsidRDefault="00956D56" w:rsidP="00FF02C8">
      <w:pPr>
        <w:pStyle w:val="Pargrafo1"/>
      </w:pPr>
    </w:p>
    <w:p w:rsidR="00956D56" w:rsidRDefault="00956D56" w:rsidP="00FF02C8">
      <w:pPr>
        <w:pStyle w:val="Pargrafo1"/>
      </w:pPr>
    </w:p>
    <w:p w:rsidR="00956D56" w:rsidRDefault="00956D56" w:rsidP="00FF02C8">
      <w:pPr>
        <w:pStyle w:val="Pargrafo1"/>
        <w:ind w:firstLine="0"/>
        <w:outlineLvl w:val="0"/>
      </w:pPr>
    </w:p>
    <w:p w:rsidR="00867330" w:rsidRDefault="00867330" w:rsidP="00FF02C8">
      <w:pPr>
        <w:pStyle w:val="Pargrafo1"/>
        <w:ind w:firstLine="0"/>
        <w:outlineLvl w:val="0"/>
        <w:rPr>
          <w:b/>
          <w:sz w:val="28"/>
          <w:szCs w:val="28"/>
        </w:rPr>
      </w:pPr>
    </w:p>
    <w:p w:rsidR="00925012" w:rsidRDefault="00925012" w:rsidP="00FF02C8">
      <w:pPr>
        <w:pStyle w:val="Pargrafo1"/>
        <w:ind w:firstLine="0"/>
        <w:outlineLvl w:val="0"/>
        <w:rPr>
          <w:b/>
          <w:sz w:val="28"/>
          <w:szCs w:val="28"/>
        </w:rPr>
      </w:pPr>
    </w:p>
    <w:p w:rsidR="00867330" w:rsidRDefault="00867330" w:rsidP="00FF02C8">
      <w:pPr>
        <w:pStyle w:val="Pargrafo1"/>
        <w:ind w:firstLine="0"/>
        <w:outlineLvl w:val="0"/>
        <w:rPr>
          <w:b/>
          <w:sz w:val="28"/>
          <w:szCs w:val="28"/>
        </w:rPr>
      </w:pPr>
    </w:p>
    <w:p w:rsidR="00956D56" w:rsidRDefault="00956D56" w:rsidP="00FF02C8">
      <w:pPr>
        <w:pStyle w:val="Pargrafo1"/>
        <w:ind w:firstLine="0"/>
        <w:outlineLvl w:val="0"/>
        <w:rPr>
          <w:b/>
          <w:sz w:val="28"/>
          <w:szCs w:val="28"/>
        </w:rPr>
      </w:pPr>
      <w:bookmarkStart w:id="89" w:name="_Toc405202178"/>
      <w:r w:rsidRPr="00956D56">
        <w:rPr>
          <w:b/>
          <w:sz w:val="28"/>
          <w:szCs w:val="28"/>
        </w:rPr>
        <w:t>REFERÊNCIAS</w:t>
      </w:r>
      <w:bookmarkEnd w:id="89"/>
    </w:p>
    <w:p w:rsidR="00956D56" w:rsidRDefault="00956D56" w:rsidP="00FF02C8">
      <w:pPr>
        <w:pStyle w:val="Pargrafo1"/>
        <w:outlineLvl w:val="0"/>
        <w:rPr>
          <w:b/>
          <w:sz w:val="28"/>
          <w:szCs w:val="28"/>
        </w:rPr>
      </w:pPr>
    </w:p>
    <w:p w:rsidR="00956D56" w:rsidRDefault="00956D56" w:rsidP="00FF02C8">
      <w:pPr>
        <w:pStyle w:val="Pargrafo1"/>
        <w:outlineLvl w:val="0"/>
        <w:rPr>
          <w:b/>
          <w:sz w:val="28"/>
          <w:szCs w:val="28"/>
        </w:rPr>
      </w:pPr>
    </w:p>
    <w:p w:rsidR="00956D56" w:rsidRDefault="00956D56" w:rsidP="00FF02C8">
      <w:pPr>
        <w:widowControl w:val="0"/>
        <w:spacing w:after="0"/>
        <w:jc w:val="both"/>
        <w:rPr>
          <w:rFonts w:ascii="Times New Roman" w:eastAsia="Calibri" w:hAnsi="Times New Roman" w:cs="Times New Roman"/>
        </w:rPr>
      </w:pPr>
      <w:r w:rsidRPr="0068192E">
        <w:rPr>
          <w:rFonts w:ascii="Times New Roman" w:eastAsia="Calibri" w:hAnsi="Times New Roman" w:cs="Times New Roman"/>
        </w:rPr>
        <w:t xml:space="preserve">BMC SOFTWARE. </w:t>
      </w:r>
      <w:r w:rsidRPr="00635DF0">
        <w:rPr>
          <w:rFonts w:ascii="Times New Roman" w:eastAsia="Calibri" w:hAnsi="Times New Roman" w:cs="Times New Roman"/>
          <w:b/>
        </w:rPr>
        <w:t>ITIL para pequenas empresas</w:t>
      </w:r>
      <w:r w:rsidRPr="0068192E">
        <w:rPr>
          <w:rFonts w:ascii="Times New Roman" w:eastAsia="Calibri" w:hAnsi="Times New Roman" w:cs="Times New Roman"/>
        </w:rPr>
        <w:t>.</w:t>
      </w:r>
      <w:r w:rsidR="00521F99">
        <w:rPr>
          <w:rFonts w:ascii="Times New Roman" w:eastAsia="Calibri" w:hAnsi="Times New Roman" w:cs="Times New Roman"/>
        </w:rPr>
        <w:t xml:space="preserve"> 2006. White paper.</w:t>
      </w:r>
      <w:r w:rsidRPr="0068192E">
        <w:rPr>
          <w:rFonts w:ascii="Times New Roman" w:eastAsia="Calibri" w:hAnsi="Times New Roman" w:cs="Times New Roman"/>
        </w:rPr>
        <w:t xml:space="preserve"> Disponível em:&lt;http://documents.bmc.com/products/documents/32/95/63295/63295.pdf&gt;. Acesso</w:t>
      </w:r>
      <w:r>
        <w:rPr>
          <w:rFonts w:ascii="Times New Roman" w:eastAsia="Calibri" w:hAnsi="Times New Roman" w:cs="Times New Roman"/>
        </w:rPr>
        <w:t xml:space="preserve"> em: 1</w:t>
      </w:r>
      <w:r w:rsidRPr="0068192E">
        <w:rPr>
          <w:rFonts w:ascii="Times New Roman" w:eastAsia="Calibri" w:hAnsi="Times New Roman" w:cs="Times New Roman"/>
        </w:rPr>
        <w:t xml:space="preserve">4 </w:t>
      </w:r>
      <w:r>
        <w:rPr>
          <w:rFonts w:ascii="Times New Roman" w:eastAsia="Calibri" w:hAnsi="Times New Roman" w:cs="Times New Roman"/>
        </w:rPr>
        <w:t>abr</w:t>
      </w:r>
      <w:r w:rsidRPr="0068192E">
        <w:rPr>
          <w:rFonts w:ascii="Times New Roman" w:eastAsia="Calibri" w:hAnsi="Times New Roman" w:cs="Times New Roman"/>
        </w:rPr>
        <w:t>.201</w:t>
      </w:r>
      <w:r>
        <w:rPr>
          <w:rFonts w:ascii="Times New Roman" w:eastAsia="Calibri" w:hAnsi="Times New Roman" w:cs="Times New Roman"/>
        </w:rPr>
        <w:t>4</w:t>
      </w:r>
      <w:r w:rsidRPr="0068192E">
        <w:rPr>
          <w:rFonts w:ascii="Times New Roman" w:eastAsia="Calibri" w:hAnsi="Times New Roman" w:cs="Times New Roman"/>
        </w:rPr>
        <w:t>.</w:t>
      </w:r>
    </w:p>
    <w:p w:rsidR="00956D56" w:rsidRDefault="00956D56" w:rsidP="00FF02C8">
      <w:pPr>
        <w:widowControl w:val="0"/>
        <w:spacing w:after="0"/>
        <w:jc w:val="both"/>
        <w:rPr>
          <w:rFonts w:ascii="Times New Roman" w:eastAsia="Calibri" w:hAnsi="Times New Roman" w:cs="Times New Roman"/>
        </w:rPr>
      </w:pPr>
    </w:p>
    <w:p w:rsidR="00956D56" w:rsidRDefault="00956D56" w:rsidP="00FF02C8">
      <w:pPr>
        <w:widowControl w:val="0"/>
        <w:spacing w:after="0"/>
        <w:jc w:val="both"/>
        <w:rPr>
          <w:rFonts w:ascii="Times New Roman" w:eastAsia="Calibri" w:hAnsi="Times New Roman" w:cs="Times New Roman"/>
        </w:rPr>
      </w:pPr>
      <w:r>
        <w:rPr>
          <w:rFonts w:ascii="Times New Roman" w:eastAsia="Calibri" w:hAnsi="Times New Roman" w:cs="Times New Roman"/>
        </w:rPr>
        <w:t xml:space="preserve">COUGO, Paulo Sergio. </w:t>
      </w:r>
      <w:r w:rsidRPr="00CB61EB">
        <w:rPr>
          <w:rFonts w:ascii="Times New Roman" w:eastAsia="Calibri" w:hAnsi="Times New Roman" w:cs="Times New Roman"/>
          <w:b/>
        </w:rPr>
        <w:t>ITIL: Guia de Implantação</w:t>
      </w:r>
      <w:r>
        <w:rPr>
          <w:rFonts w:ascii="Times New Roman" w:eastAsia="Calibri" w:hAnsi="Times New Roman" w:cs="Times New Roman"/>
        </w:rPr>
        <w:t>. 1. Ed. Rio de Janeiro: Elsevier Editora, 2013.</w:t>
      </w:r>
    </w:p>
    <w:p w:rsidR="00956D56" w:rsidRDefault="00956D56" w:rsidP="00FF02C8">
      <w:pPr>
        <w:widowControl w:val="0"/>
        <w:spacing w:after="0"/>
        <w:jc w:val="both"/>
        <w:rPr>
          <w:rFonts w:ascii="Times New Roman" w:eastAsia="Calibri" w:hAnsi="Times New Roman" w:cs="Times New Roman"/>
        </w:rPr>
      </w:pPr>
    </w:p>
    <w:p w:rsidR="00956D56" w:rsidRPr="00CB61EB" w:rsidRDefault="00956D56" w:rsidP="00FF02C8">
      <w:pPr>
        <w:widowControl w:val="0"/>
        <w:spacing w:after="0"/>
        <w:jc w:val="both"/>
        <w:rPr>
          <w:rFonts w:ascii="Times New Roman" w:eastAsia="Calibri" w:hAnsi="Times New Roman" w:cs="Times New Roman"/>
          <w:b/>
        </w:rPr>
      </w:pPr>
      <w:r w:rsidRPr="0068192E">
        <w:rPr>
          <w:rFonts w:ascii="Times New Roman" w:eastAsia="Calibri" w:hAnsi="Times New Roman" w:cs="Times New Roman"/>
        </w:rPr>
        <w:t xml:space="preserve">FERNANDES, Aguinaldo Aragon; ABREU, Vladimir Ferraz de. </w:t>
      </w:r>
      <w:r w:rsidRPr="00635DF0">
        <w:rPr>
          <w:rFonts w:ascii="Times New Roman" w:eastAsia="Calibri" w:hAnsi="Times New Roman" w:cs="Times New Roman"/>
          <w:b/>
        </w:rPr>
        <w:t>Implantando agovernança de TI: da estratégia à gestão dos processos e serviços</w:t>
      </w:r>
      <w:r w:rsidRPr="0068192E">
        <w:rPr>
          <w:rFonts w:ascii="Times New Roman" w:eastAsia="Calibri" w:hAnsi="Times New Roman" w:cs="Times New Roman"/>
        </w:rPr>
        <w:t xml:space="preserve">. </w:t>
      </w:r>
      <w:r>
        <w:rPr>
          <w:rFonts w:ascii="Times New Roman" w:eastAsia="Calibri" w:hAnsi="Times New Roman" w:cs="Times New Roman"/>
        </w:rPr>
        <w:t>3</w:t>
      </w:r>
      <w:r w:rsidRPr="0068192E">
        <w:rPr>
          <w:rFonts w:ascii="Times New Roman" w:eastAsia="Calibri" w:hAnsi="Times New Roman" w:cs="Times New Roman"/>
        </w:rPr>
        <w:t>. Ed. Rio</w:t>
      </w:r>
      <w:r w:rsidR="00BF3E35">
        <w:rPr>
          <w:rFonts w:ascii="Times New Roman" w:eastAsia="Calibri" w:hAnsi="Times New Roman" w:cs="Times New Roman"/>
        </w:rPr>
        <w:t xml:space="preserve"> </w:t>
      </w:r>
      <w:r w:rsidRPr="0068192E">
        <w:rPr>
          <w:rFonts w:ascii="Times New Roman" w:eastAsia="Calibri" w:hAnsi="Times New Roman" w:cs="Times New Roman"/>
        </w:rPr>
        <w:t>de Janeiro: Brasport, 20</w:t>
      </w:r>
      <w:r>
        <w:rPr>
          <w:rFonts w:ascii="Times New Roman" w:eastAsia="Calibri" w:hAnsi="Times New Roman" w:cs="Times New Roman"/>
        </w:rPr>
        <w:t>12</w:t>
      </w:r>
      <w:r w:rsidRPr="0068192E">
        <w:rPr>
          <w:rFonts w:ascii="Times New Roman" w:eastAsia="Calibri" w:hAnsi="Times New Roman" w:cs="Times New Roman"/>
        </w:rPr>
        <w:t>.</w:t>
      </w:r>
    </w:p>
    <w:p w:rsidR="00956D56" w:rsidRDefault="00956D56" w:rsidP="00FF02C8">
      <w:pPr>
        <w:widowControl w:val="0"/>
        <w:spacing w:after="0"/>
        <w:jc w:val="both"/>
        <w:rPr>
          <w:rFonts w:ascii="Times New Roman" w:eastAsia="Calibri" w:hAnsi="Times New Roman" w:cs="Times New Roman"/>
        </w:rPr>
      </w:pPr>
    </w:p>
    <w:p w:rsidR="00956D56" w:rsidRPr="00CB61EB" w:rsidRDefault="00956D56" w:rsidP="00FF02C8">
      <w:pPr>
        <w:widowControl w:val="0"/>
        <w:spacing w:after="0"/>
        <w:jc w:val="both"/>
        <w:rPr>
          <w:rFonts w:ascii="Times New Roman" w:eastAsia="Calibri" w:hAnsi="Times New Roman" w:cs="Times New Roman"/>
          <w:b/>
        </w:rPr>
      </w:pPr>
      <w:r w:rsidRPr="0068192E">
        <w:rPr>
          <w:rFonts w:ascii="Times New Roman" w:eastAsia="Calibri" w:hAnsi="Times New Roman" w:cs="Times New Roman"/>
        </w:rPr>
        <w:t xml:space="preserve">FREITAS, Marcos André dos Santos. </w:t>
      </w:r>
      <w:r w:rsidRPr="00635DF0">
        <w:rPr>
          <w:rFonts w:ascii="Times New Roman" w:eastAsia="Calibri" w:hAnsi="Times New Roman" w:cs="Times New Roman"/>
          <w:b/>
        </w:rPr>
        <w:t>Fundamentos do gerenciamento deserviços de TI: preparatório para a certificação ITIL V3 Foundation</w:t>
      </w:r>
      <w:r w:rsidRPr="0068192E">
        <w:rPr>
          <w:rFonts w:ascii="Times New Roman" w:eastAsia="Calibri" w:hAnsi="Times New Roman" w:cs="Times New Roman"/>
        </w:rPr>
        <w:t>.</w:t>
      </w:r>
      <w:r>
        <w:rPr>
          <w:rFonts w:ascii="Times New Roman" w:eastAsia="Calibri" w:hAnsi="Times New Roman" w:cs="Times New Roman"/>
        </w:rPr>
        <w:t xml:space="preserve"> 2. Ed.</w:t>
      </w:r>
      <w:r w:rsidRPr="0068192E">
        <w:rPr>
          <w:rFonts w:ascii="Times New Roman" w:eastAsia="Calibri" w:hAnsi="Times New Roman" w:cs="Times New Roman"/>
        </w:rPr>
        <w:t xml:space="preserve"> Rio de</w:t>
      </w:r>
      <w:r w:rsidR="00BF3E35">
        <w:rPr>
          <w:rFonts w:ascii="Times New Roman" w:eastAsia="Calibri" w:hAnsi="Times New Roman" w:cs="Times New Roman"/>
        </w:rPr>
        <w:t xml:space="preserve"> </w:t>
      </w:r>
      <w:r w:rsidRPr="0068192E">
        <w:rPr>
          <w:rFonts w:ascii="Times New Roman" w:eastAsia="Calibri" w:hAnsi="Times New Roman" w:cs="Times New Roman"/>
        </w:rPr>
        <w:t>Janeiro: Brasport, 201</w:t>
      </w:r>
      <w:r>
        <w:rPr>
          <w:rFonts w:ascii="Times New Roman" w:eastAsia="Calibri" w:hAnsi="Times New Roman" w:cs="Times New Roman"/>
        </w:rPr>
        <w:t>3</w:t>
      </w:r>
      <w:r w:rsidRPr="0068192E">
        <w:rPr>
          <w:rFonts w:ascii="Times New Roman" w:eastAsia="Calibri" w:hAnsi="Times New Roman" w:cs="Times New Roman"/>
        </w:rPr>
        <w:t>.</w:t>
      </w:r>
    </w:p>
    <w:p w:rsidR="00956D56" w:rsidRDefault="00956D56" w:rsidP="00FF02C8">
      <w:pPr>
        <w:widowControl w:val="0"/>
        <w:spacing w:after="0"/>
        <w:jc w:val="both"/>
        <w:rPr>
          <w:rFonts w:ascii="Times New Roman" w:eastAsia="Calibri" w:hAnsi="Times New Roman" w:cs="Times New Roman"/>
        </w:rPr>
      </w:pPr>
    </w:p>
    <w:p w:rsidR="00956D56" w:rsidRDefault="00956D56" w:rsidP="00FF02C8">
      <w:pPr>
        <w:widowControl w:val="0"/>
        <w:spacing w:after="0"/>
        <w:jc w:val="both"/>
        <w:rPr>
          <w:rFonts w:ascii="Times New Roman" w:eastAsia="Calibri" w:hAnsi="Times New Roman" w:cs="Times New Roman"/>
        </w:rPr>
      </w:pPr>
      <w:r>
        <w:rPr>
          <w:rFonts w:ascii="Times New Roman" w:eastAsia="Calibri" w:hAnsi="Times New Roman" w:cs="Times New Roman"/>
        </w:rPr>
        <w:t xml:space="preserve">INSTITUTO BRASILEIRO DE GOVERNANÇA CORPORATIVA. </w:t>
      </w:r>
      <w:r w:rsidRPr="00635DF0">
        <w:rPr>
          <w:rFonts w:ascii="Times New Roman" w:eastAsia="Calibri" w:hAnsi="Times New Roman" w:cs="Times New Roman"/>
          <w:b/>
        </w:rPr>
        <w:t>Código das melhores prática de Governança Corporativa</w:t>
      </w:r>
      <w:r>
        <w:rPr>
          <w:rFonts w:ascii="Times New Roman" w:eastAsia="Calibri" w:hAnsi="Times New Roman" w:cs="Times New Roman"/>
        </w:rPr>
        <w:t>. São Paulo: 2009.</w:t>
      </w:r>
    </w:p>
    <w:p w:rsidR="00910152" w:rsidRDefault="00910152" w:rsidP="00FF02C8">
      <w:pPr>
        <w:widowControl w:val="0"/>
        <w:spacing w:after="0"/>
        <w:jc w:val="both"/>
        <w:rPr>
          <w:rFonts w:ascii="Times New Roman" w:eastAsia="Calibri" w:hAnsi="Times New Roman" w:cs="Times New Roman"/>
        </w:rPr>
      </w:pPr>
    </w:p>
    <w:p w:rsidR="00910152" w:rsidRDefault="00910152" w:rsidP="00FF02C8">
      <w:pPr>
        <w:pStyle w:val="Bibliografia"/>
        <w:widowControl w:val="0"/>
        <w:spacing w:after="0"/>
        <w:jc w:val="both"/>
        <w:rPr>
          <w:rFonts w:ascii="Times New Roman" w:hAnsi="Times New Roman" w:cs="Times New Roman"/>
          <w:sz w:val="24"/>
          <w:szCs w:val="24"/>
        </w:rPr>
      </w:pPr>
      <w:r w:rsidRPr="00313E89">
        <w:rPr>
          <w:rFonts w:ascii="Times New Roman" w:hAnsi="Times New Roman" w:cs="Times New Roman"/>
          <w:sz w:val="24"/>
          <w:szCs w:val="24"/>
        </w:rPr>
        <w:t xml:space="preserve">GENILHU, Eliel. </w:t>
      </w:r>
      <w:r w:rsidRPr="00313E89">
        <w:rPr>
          <w:rFonts w:ascii="Times New Roman" w:hAnsi="Times New Roman" w:cs="Times New Roman"/>
          <w:b/>
          <w:sz w:val="24"/>
          <w:szCs w:val="24"/>
        </w:rPr>
        <w:t>A diferença entre ITIL e ISO/IEC20000</w:t>
      </w:r>
      <w:r w:rsidRPr="00313E89">
        <w:rPr>
          <w:rFonts w:ascii="Times New Roman" w:hAnsi="Times New Roman" w:cs="Times New Roman"/>
          <w:sz w:val="24"/>
          <w:szCs w:val="24"/>
        </w:rPr>
        <w:t>. B</w:t>
      </w:r>
      <w:r>
        <w:rPr>
          <w:rFonts w:ascii="Times New Roman" w:hAnsi="Times New Roman" w:cs="Times New Roman"/>
          <w:sz w:val="24"/>
          <w:szCs w:val="24"/>
        </w:rPr>
        <w:t>e</w:t>
      </w:r>
      <w:r w:rsidRPr="00313E89">
        <w:rPr>
          <w:rFonts w:ascii="Times New Roman" w:hAnsi="Times New Roman" w:cs="Times New Roman"/>
          <w:sz w:val="24"/>
          <w:szCs w:val="24"/>
        </w:rPr>
        <w:t>lo Horizonte: TI Especialistas, 2012. Dísponivel em: &lt;</w:t>
      </w:r>
      <w:hyperlink r:id="rId29" w:history="1">
        <w:r w:rsidRPr="00313E89">
          <w:rPr>
            <w:rStyle w:val="Hyperlink"/>
            <w:rFonts w:ascii="Times New Roman" w:hAnsi="Times New Roman" w:cs="Times New Roman"/>
            <w:color w:val="auto"/>
            <w:sz w:val="24"/>
            <w:szCs w:val="24"/>
            <w:u w:val="none"/>
          </w:rPr>
          <w:t>http://www.tiespecialistas.com.br/2012/12/a-diferenca-entre-itil-e-isoiec2000/</w:t>
        </w:r>
      </w:hyperlink>
      <w:r w:rsidRPr="00313E89">
        <w:rPr>
          <w:rFonts w:ascii="Times New Roman" w:hAnsi="Times New Roman" w:cs="Times New Roman"/>
          <w:sz w:val="24"/>
          <w:szCs w:val="24"/>
        </w:rPr>
        <w:t>&gt;. Acesso em: 14 de ago. 2014.</w:t>
      </w:r>
    </w:p>
    <w:p w:rsidR="000D13E0" w:rsidRPr="00C869DA" w:rsidRDefault="000D13E0" w:rsidP="00FF02C8">
      <w:pPr>
        <w:widowControl w:val="0"/>
        <w:spacing w:after="0"/>
        <w:rPr>
          <w:rFonts w:ascii="Times New Roman" w:hAnsi="Times New Roman" w:cs="Times New Roman"/>
          <w:sz w:val="24"/>
          <w:szCs w:val="24"/>
        </w:rPr>
      </w:pPr>
    </w:p>
    <w:p w:rsidR="000D13E0" w:rsidRPr="00C869DA" w:rsidRDefault="000D13E0" w:rsidP="00FF02C8">
      <w:pPr>
        <w:widowControl w:val="0"/>
        <w:spacing w:after="0"/>
        <w:jc w:val="both"/>
        <w:rPr>
          <w:rFonts w:ascii="Times New Roman" w:hAnsi="Times New Roman" w:cs="Times New Roman"/>
          <w:sz w:val="24"/>
          <w:szCs w:val="24"/>
        </w:rPr>
      </w:pPr>
      <w:r w:rsidRPr="00C869DA">
        <w:rPr>
          <w:rFonts w:ascii="Times New Roman" w:hAnsi="Times New Roman" w:cs="Times New Roman"/>
          <w:sz w:val="24"/>
          <w:szCs w:val="24"/>
        </w:rPr>
        <w:t xml:space="preserve">GODOI JUNIOR, José Eduardo de. </w:t>
      </w:r>
      <w:r w:rsidRPr="00C869DA">
        <w:rPr>
          <w:rFonts w:ascii="Times New Roman" w:hAnsi="Times New Roman" w:cs="Times New Roman"/>
          <w:b/>
          <w:sz w:val="24"/>
          <w:szCs w:val="24"/>
        </w:rPr>
        <w:t>Estudo sobre Implementação da Prática de Gerenciamento de Serviços utilizando ITIL V3</w:t>
      </w:r>
      <w:r w:rsidRPr="00C869DA">
        <w:rPr>
          <w:rFonts w:ascii="Times New Roman" w:hAnsi="Times New Roman" w:cs="Times New Roman"/>
          <w:sz w:val="24"/>
          <w:szCs w:val="24"/>
        </w:rPr>
        <w:t>. 2011. 80f. Monografia (Bacharel em Engenharia de Computação)</w:t>
      </w:r>
      <w:r w:rsidR="00C869DA" w:rsidRPr="00C869DA">
        <w:rPr>
          <w:rFonts w:ascii="Times New Roman" w:hAnsi="Times New Roman" w:cs="Times New Roman"/>
          <w:sz w:val="24"/>
          <w:szCs w:val="24"/>
        </w:rPr>
        <w:t>. Universidade São Francisco – USF, Itatiba, 2011</w:t>
      </w:r>
    </w:p>
    <w:p w:rsidR="00956D56" w:rsidRDefault="00956D56" w:rsidP="00FF02C8">
      <w:pPr>
        <w:widowControl w:val="0"/>
        <w:spacing w:after="0"/>
        <w:jc w:val="both"/>
        <w:rPr>
          <w:rFonts w:ascii="Times New Roman" w:eastAsia="Calibri" w:hAnsi="Times New Roman" w:cs="Times New Roman"/>
        </w:rPr>
      </w:pPr>
    </w:p>
    <w:p w:rsidR="00746266" w:rsidRDefault="00746266" w:rsidP="00FF02C8">
      <w:pPr>
        <w:pStyle w:val="Bibliografia"/>
        <w:widowControl w:val="0"/>
        <w:spacing w:after="0"/>
        <w:jc w:val="both"/>
        <w:rPr>
          <w:rFonts w:ascii="Times New Roman" w:hAnsi="Times New Roman" w:cs="Times New Roman"/>
          <w:sz w:val="24"/>
          <w:szCs w:val="24"/>
        </w:rPr>
      </w:pPr>
      <w:r w:rsidRPr="00746266">
        <w:rPr>
          <w:rFonts w:ascii="Times New Roman" w:hAnsi="Times New Roman" w:cs="Times New Roman"/>
          <w:sz w:val="24"/>
          <w:szCs w:val="24"/>
        </w:rPr>
        <w:t xml:space="preserve">MACÊDO, Diego. </w:t>
      </w:r>
      <w:r w:rsidRPr="00746266">
        <w:rPr>
          <w:rFonts w:ascii="Times New Roman" w:hAnsi="Times New Roman" w:cs="Times New Roman"/>
          <w:b/>
          <w:sz w:val="24"/>
          <w:szCs w:val="24"/>
        </w:rPr>
        <w:t>Processo de Gerenciamento do Cat</w:t>
      </w:r>
      <w:r w:rsidR="005C1662">
        <w:rPr>
          <w:rFonts w:ascii="Times New Roman" w:hAnsi="Times New Roman" w:cs="Times New Roman"/>
          <w:b/>
          <w:sz w:val="24"/>
          <w:szCs w:val="24"/>
        </w:rPr>
        <w:t>á</w:t>
      </w:r>
      <w:r w:rsidRPr="00746266">
        <w:rPr>
          <w:rFonts w:ascii="Times New Roman" w:hAnsi="Times New Roman" w:cs="Times New Roman"/>
          <w:b/>
          <w:sz w:val="24"/>
          <w:szCs w:val="24"/>
        </w:rPr>
        <w:t>logo de Serviço</w:t>
      </w:r>
      <w:r w:rsidRPr="00746266">
        <w:rPr>
          <w:rFonts w:ascii="Times New Roman" w:hAnsi="Times New Roman" w:cs="Times New Roman"/>
          <w:sz w:val="24"/>
          <w:szCs w:val="24"/>
        </w:rPr>
        <w:t>.</w:t>
      </w:r>
      <w:r w:rsidR="0073257D" w:rsidRPr="0073257D">
        <w:rPr>
          <w:rFonts w:ascii="Times New Roman" w:eastAsia="Calibri" w:hAnsi="Times New Roman" w:cs="Times New Roman"/>
          <w:sz w:val="24"/>
          <w:szCs w:val="24"/>
        </w:rPr>
        <w:t>2012. Artigo.</w:t>
      </w:r>
      <w:r w:rsidR="00BF3E35">
        <w:rPr>
          <w:rFonts w:ascii="Times New Roman" w:eastAsia="Calibri" w:hAnsi="Times New Roman" w:cs="Times New Roman"/>
          <w:sz w:val="24"/>
          <w:szCs w:val="24"/>
        </w:rPr>
        <w:t xml:space="preserve"> </w:t>
      </w:r>
      <w:r w:rsidRPr="00746266">
        <w:rPr>
          <w:rFonts w:ascii="Times New Roman" w:hAnsi="Times New Roman" w:cs="Times New Roman"/>
          <w:sz w:val="24"/>
          <w:szCs w:val="24"/>
        </w:rPr>
        <w:t>Disponível em: &lt;</w:t>
      </w:r>
      <w:hyperlink r:id="rId30" w:history="1">
        <w:r w:rsidRPr="00746266">
          <w:rPr>
            <w:rStyle w:val="Hyperlink"/>
            <w:rFonts w:ascii="Times New Roman" w:hAnsi="Times New Roman" w:cs="Times New Roman"/>
            <w:color w:val="auto"/>
            <w:sz w:val="24"/>
            <w:szCs w:val="24"/>
            <w:u w:val="none"/>
          </w:rPr>
          <w:t>http://www.diegomacedo.com.br/processo-de-gerenciamento-do-catalogo-de-servico/</w:t>
        </w:r>
      </w:hyperlink>
      <w:r w:rsidRPr="00746266">
        <w:rPr>
          <w:rFonts w:ascii="Times New Roman" w:hAnsi="Times New Roman" w:cs="Times New Roman"/>
          <w:sz w:val="24"/>
          <w:szCs w:val="24"/>
        </w:rPr>
        <w:t>&gt;</w:t>
      </w:r>
      <w:r>
        <w:rPr>
          <w:rFonts w:ascii="Times New Roman" w:hAnsi="Times New Roman" w:cs="Times New Roman"/>
          <w:sz w:val="24"/>
          <w:szCs w:val="24"/>
        </w:rPr>
        <w:t>. Acesso em: 10 jun. 2014.</w:t>
      </w:r>
    </w:p>
    <w:p w:rsidR="00746266" w:rsidRDefault="00746266" w:rsidP="00FF02C8">
      <w:pPr>
        <w:widowControl w:val="0"/>
        <w:spacing w:after="0"/>
        <w:jc w:val="both"/>
      </w:pPr>
    </w:p>
    <w:p w:rsidR="00746266" w:rsidRPr="00746266" w:rsidRDefault="00746266" w:rsidP="00FF02C8">
      <w:pPr>
        <w:pStyle w:val="Bibliografia"/>
        <w:widowControl w:val="0"/>
        <w:spacing w:after="0"/>
        <w:jc w:val="both"/>
        <w:rPr>
          <w:rFonts w:ascii="Times New Roman" w:hAnsi="Times New Roman" w:cs="Times New Roman"/>
          <w:sz w:val="24"/>
          <w:szCs w:val="24"/>
        </w:rPr>
      </w:pPr>
      <w:r w:rsidRPr="00746266">
        <w:rPr>
          <w:rFonts w:ascii="Times New Roman" w:eastAsia="Calibri" w:hAnsi="Times New Roman" w:cs="Times New Roman"/>
        </w:rPr>
        <w:t xml:space="preserve">______. </w:t>
      </w:r>
      <w:r w:rsidRPr="00746266">
        <w:rPr>
          <w:rFonts w:ascii="Times New Roman" w:eastAsia="Calibri" w:hAnsi="Times New Roman" w:cs="Times New Roman"/>
          <w:b/>
          <w:sz w:val="24"/>
          <w:szCs w:val="24"/>
        </w:rPr>
        <w:t>Processo de Gerenciamento do Nível de Serviço.</w:t>
      </w:r>
      <w:r w:rsidR="0073257D" w:rsidRPr="0073257D">
        <w:rPr>
          <w:rFonts w:ascii="Times New Roman" w:eastAsia="Calibri" w:hAnsi="Times New Roman" w:cs="Times New Roman"/>
          <w:sz w:val="24"/>
          <w:szCs w:val="24"/>
        </w:rPr>
        <w:t>2012. Artigo.</w:t>
      </w:r>
      <w:r w:rsidRPr="00746266">
        <w:rPr>
          <w:rFonts w:ascii="Times New Roman" w:hAnsi="Times New Roman" w:cs="Times New Roman"/>
          <w:sz w:val="24"/>
          <w:szCs w:val="24"/>
        </w:rPr>
        <w:t>Disponível em: &lt;</w:t>
      </w:r>
      <w:r w:rsidR="00CA6B6F" w:rsidRPr="00746266">
        <w:rPr>
          <w:rFonts w:ascii="Times New Roman" w:hAnsi="Times New Roman" w:cs="Times New Roman"/>
          <w:sz w:val="24"/>
          <w:szCs w:val="24"/>
        </w:rPr>
        <w:fldChar w:fldCharType="begin"/>
      </w:r>
      <w:r w:rsidRPr="00746266">
        <w:rPr>
          <w:rFonts w:ascii="Times New Roman" w:hAnsi="Times New Roman" w:cs="Times New Roman"/>
          <w:sz w:val="24"/>
          <w:szCs w:val="24"/>
        </w:rPr>
        <w:instrText xml:space="preserve"> HYPERLINK "http://www.diegomacedo.com.br/processo-de-gerenciamento-do-nivel-de-servico/</w:instrText>
      </w:r>
    </w:p>
    <w:p w:rsidR="00746266" w:rsidRPr="00746266" w:rsidRDefault="00746266" w:rsidP="00FF02C8">
      <w:pPr>
        <w:pStyle w:val="Bibliografia"/>
        <w:widowControl w:val="0"/>
        <w:spacing w:after="0"/>
        <w:jc w:val="both"/>
      </w:pPr>
      <w:r w:rsidRPr="00746266">
        <w:rPr>
          <w:rFonts w:ascii="Times New Roman" w:hAnsi="Times New Roman" w:cs="Times New Roman"/>
          <w:sz w:val="24"/>
          <w:szCs w:val="24"/>
        </w:rPr>
        <w:instrText xml:space="preserve">" </w:instrText>
      </w:r>
      <w:r w:rsidR="00CA6B6F" w:rsidRPr="00746266">
        <w:rPr>
          <w:rFonts w:ascii="Times New Roman" w:hAnsi="Times New Roman" w:cs="Times New Roman"/>
          <w:sz w:val="24"/>
          <w:szCs w:val="24"/>
        </w:rPr>
        <w:fldChar w:fldCharType="separate"/>
      </w:r>
      <w:r w:rsidRPr="00746266">
        <w:rPr>
          <w:rStyle w:val="Hyperlink"/>
          <w:rFonts w:ascii="Times New Roman" w:hAnsi="Times New Roman" w:cs="Times New Roman"/>
          <w:color w:val="auto"/>
          <w:sz w:val="24"/>
          <w:szCs w:val="24"/>
          <w:u w:val="none"/>
        </w:rPr>
        <w:t>http://www.diegomacedo.com.br/processo-de-gerenciamento-do-nivel-de-servico/</w:t>
      </w:r>
      <w:r w:rsidR="00CA6B6F" w:rsidRPr="00746266">
        <w:rPr>
          <w:rFonts w:ascii="Times New Roman" w:hAnsi="Times New Roman" w:cs="Times New Roman"/>
          <w:sz w:val="24"/>
          <w:szCs w:val="24"/>
        </w:rPr>
        <w:fldChar w:fldCharType="end"/>
      </w:r>
      <w:r w:rsidRPr="00746266">
        <w:rPr>
          <w:rFonts w:ascii="Times New Roman" w:hAnsi="Times New Roman" w:cs="Times New Roman"/>
          <w:sz w:val="24"/>
          <w:szCs w:val="24"/>
        </w:rPr>
        <w:t>&gt;</w:t>
      </w:r>
      <w:r>
        <w:rPr>
          <w:rFonts w:ascii="Times New Roman" w:hAnsi="Times New Roman" w:cs="Times New Roman"/>
          <w:sz w:val="24"/>
          <w:szCs w:val="24"/>
        </w:rPr>
        <w:t>. Acesso em: 10 jun. 2014.</w:t>
      </w:r>
    </w:p>
    <w:p w:rsidR="00746266" w:rsidRDefault="00746266" w:rsidP="00FF02C8">
      <w:pPr>
        <w:widowControl w:val="0"/>
        <w:spacing w:after="0"/>
        <w:jc w:val="both"/>
        <w:rPr>
          <w:rFonts w:ascii="Times New Roman" w:eastAsia="Calibri" w:hAnsi="Times New Roman" w:cs="Times New Roman"/>
        </w:rPr>
      </w:pPr>
    </w:p>
    <w:p w:rsidR="00956D56" w:rsidRPr="009405E5" w:rsidRDefault="00956D56" w:rsidP="00FF02C8">
      <w:pPr>
        <w:widowControl w:val="0"/>
        <w:spacing w:after="0"/>
        <w:jc w:val="both"/>
        <w:rPr>
          <w:rFonts w:ascii="Times New Roman" w:eastAsia="Calibri" w:hAnsi="Times New Roman" w:cs="Times New Roman"/>
        </w:rPr>
      </w:pPr>
      <w:r w:rsidRPr="0068192E">
        <w:rPr>
          <w:rFonts w:ascii="Times New Roman" w:eastAsia="Calibri" w:hAnsi="Times New Roman" w:cs="Times New Roman"/>
        </w:rPr>
        <w:t xml:space="preserve">MAGALHÃES, Ivan Luizio; PINHEIRO, Walfrido Brito. </w:t>
      </w:r>
      <w:r w:rsidRPr="00635DF0">
        <w:rPr>
          <w:rFonts w:ascii="Times New Roman" w:eastAsia="Calibri" w:hAnsi="Times New Roman" w:cs="Times New Roman"/>
          <w:b/>
        </w:rPr>
        <w:t>Gerenciamento de TI naprática: uma abordagem com base na ITIL: inclui ISO/IEC 20.000 e IT Flex</w:t>
      </w:r>
      <w:r w:rsidRPr="0068192E">
        <w:rPr>
          <w:rFonts w:ascii="Times New Roman" w:eastAsia="Calibri" w:hAnsi="Times New Roman" w:cs="Times New Roman"/>
        </w:rPr>
        <w:t xml:space="preserve">. </w:t>
      </w:r>
      <w:r w:rsidRPr="009405E5">
        <w:rPr>
          <w:rFonts w:ascii="Times New Roman" w:eastAsia="Calibri" w:hAnsi="Times New Roman" w:cs="Times New Roman"/>
        </w:rPr>
        <w:t>SãoPaulo: Novatec</w:t>
      </w:r>
      <w:r w:rsidR="00BF3E35">
        <w:rPr>
          <w:rFonts w:ascii="Times New Roman" w:eastAsia="Calibri" w:hAnsi="Times New Roman" w:cs="Times New Roman"/>
        </w:rPr>
        <w:t xml:space="preserve"> </w:t>
      </w:r>
      <w:r w:rsidRPr="009405E5">
        <w:rPr>
          <w:rFonts w:ascii="Times New Roman" w:eastAsia="Calibri" w:hAnsi="Times New Roman" w:cs="Times New Roman"/>
        </w:rPr>
        <w:t>Editora, 2007.</w:t>
      </w:r>
    </w:p>
    <w:p w:rsidR="00CB3593" w:rsidRPr="009405E5" w:rsidRDefault="00CB3593" w:rsidP="00FF02C8">
      <w:pPr>
        <w:widowControl w:val="0"/>
        <w:spacing w:after="0"/>
        <w:jc w:val="both"/>
        <w:rPr>
          <w:rFonts w:ascii="Times New Roman" w:eastAsia="Calibri" w:hAnsi="Times New Roman" w:cs="Times New Roman"/>
        </w:rPr>
      </w:pPr>
    </w:p>
    <w:p w:rsidR="00CB3593" w:rsidRPr="00435016" w:rsidRDefault="00CB3593" w:rsidP="00FF02C8">
      <w:pPr>
        <w:widowControl w:val="0"/>
        <w:spacing w:after="0"/>
        <w:jc w:val="both"/>
        <w:rPr>
          <w:rFonts w:ascii="Times New Roman" w:eastAsia="Calibri" w:hAnsi="Times New Roman" w:cs="Times New Roman"/>
          <w:lang w:val="en-US"/>
        </w:rPr>
      </w:pPr>
      <w:r>
        <w:rPr>
          <w:rFonts w:ascii="Times New Roman" w:eastAsia="Calibri" w:hAnsi="Times New Roman" w:cs="Times New Roman"/>
        </w:rPr>
        <w:t xml:space="preserve">MELENDEZ FILHO, Rubens. </w:t>
      </w:r>
      <w:r w:rsidRPr="00635DF0">
        <w:rPr>
          <w:rFonts w:ascii="Times New Roman" w:eastAsia="Calibri" w:hAnsi="Times New Roman" w:cs="Times New Roman"/>
          <w:b/>
        </w:rPr>
        <w:t>Service Desk Corporativo: Solução com base na ITIL V3</w:t>
      </w:r>
      <w:r>
        <w:rPr>
          <w:rFonts w:ascii="Times New Roman" w:eastAsia="Calibri" w:hAnsi="Times New Roman" w:cs="Times New Roman"/>
        </w:rPr>
        <w:t xml:space="preserve">. </w:t>
      </w:r>
      <w:r w:rsidRPr="00435016">
        <w:rPr>
          <w:rFonts w:ascii="Times New Roman" w:eastAsia="Calibri" w:hAnsi="Times New Roman" w:cs="Times New Roman"/>
          <w:lang w:val="en-US"/>
        </w:rPr>
        <w:t>SãoPaulo: Novatec Editora, 2011.</w:t>
      </w:r>
    </w:p>
    <w:p w:rsidR="00956D56" w:rsidRPr="00956D56" w:rsidRDefault="00956D56" w:rsidP="00FF02C8">
      <w:pPr>
        <w:widowControl w:val="0"/>
        <w:spacing w:after="0"/>
        <w:jc w:val="both"/>
        <w:rPr>
          <w:rFonts w:ascii="Times New Roman" w:eastAsia="Calibri" w:hAnsi="Times New Roman" w:cs="Times New Roman"/>
          <w:lang w:val="en-US"/>
        </w:rPr>
      </w:pPr>
    </w:p>
    <w:p w:rsidR="00956D56" w:rsidRPr="00EB56D9" w:rsidRDefault="00956D56" w:rsidP="00FF02C8">
      <w:pPr>
        <w:widowControl w:val="0"/>
        <w:spacing w:after="0"/>
        <w:rPr>
          <w:rFonts w:ascii="Times New Roman" w:eastAsia="Calibri" w:hAnsi="Times New Roman" w:cs="Times New Roman"/>
          <w:lang w:val="en-US"/>
        </w:rPr>
      </w:pPr>
      <w:r w:rsidRPr="00EB56D9">
        <w:rPr>
          <w:rFonts w:ascii="Times New Roman" w:eastAsia="Calibri" w:hAnsi="Times New Roman" w:cs="Times New Roman"/>
          <w:lang w:val="en-US"/>
        </w:rPr>
        <w:t xml:space="preserve">OCG. </w:t>
      </w:r>
      <w:r w:rsidRPr="00EB56D9">
        <w:rPr>
          <w:rFonts w:ascii="Times New Roman" w:eastAsia="Calibri" w:hAnsi="Times New Roman" w:cs="Times New Roman"/>
          <w:b/>
          <w:lang w:val="en-US"/>
        </w:rPr>
        <w:t>Service Strategy</w:t>
      </w:r>
      <w:r w:rsidRPr="00EB56D9">
        <w:rPr>
          <w:rFonts w:ascii="Times New Roman" w:eastAsia="Calibri" w:hAnsi="Times New Roman" w:cs="Times New Roman"/>
          <w:lang w:val="en-US"/>
        </w:rPr>
        <w:t>, London: United Kingdom for The Stationery Office, 2007.</w:t>
      </w:r>
    </w:p>
    <w:p w:rsidR="00956D56" w:rsidRPr="00EB56D9" w:rsidRDefault="00956D56" w:rsidP="00FF02C8">
      <w:pPr>
        <w:widowControl w:val="0"/>
        <w:spacing w:after="0"/>
        <w:rPr>
          <w:rFonts w:ascii="Times New Roman" w:eastAsia="Calibri" w:hAnsi="Times New Roman" w:cs="Times New Roman"/>
          <w:lang w:val="en-US"/>
        </w:rPr>
      </w:pPr>
    </w:p>
    <w:p w:rsidR="00956D56" w:rsidRPr="00EB56D9" w:rsidRDefault="00956D56" w:rsidP="00FF02C8">
      <w:pPr>
        <w:widowControl w:val="0"/>
        <w:spacing w:after="0"/>
        <w:rPr>
          <w:rFonts w:ascii="Times New Roman" w:eastAsia="Calibri" w:hAnsi="Times New Roman" w:cs="Times New Roman"/>
          <w:lang w:val="en-US"/>
        </w:rPr>
      </w:pPr>
      <w:r w:rsidRPr="00DF157D">
        <w:rPr>
          <w:rFonts w:ascii="Times New Roman" w:eastAsia="Calibri" w:hAnsi="Times New Roman" w:cs="Times New Roman"/>
          <w:lang w:val="en-US"/>
        </w:rPr>
        <w:t xml:space="preserve">______. </w:t>
      </w:r>
      <w:r w:rsidRPr="00EB56D9">
        <w:rPr>
          <w:rFonts w:ascii="Times New Roman" w:eastAsia="Calibri" w:hAnsi="Times New Roman" w:cs="Times New Roman"/>
          <w:b/>
          <w:lang w:val="en-US"/>
        </w:rPr>
        <w:t>Service Design</w:t>
      </w:r>
      <w:r w:rsidRPr="00EB56D9">
        <w:rPr>
          <w:rFonts w:ascii="Times New Roman" w:eastAsia="Calibri" w:hAnsi="Times New Roman" w:cs="Times New Roman"/>
          <w:lang w:val="en-US"/>
        </w:rPr>
        <w:t>, London: United Kingdom for The Stationery Office, 2007.</w:t>
      </w:r>
    </w:p>
    <w:p w:rsidR="00956D56" w:rsidRPr="00EB56D9" w:rsidRDefault="00956D56" w:rsidP="00FF02C8">
      <w:pPr>
        <w:widowControl w:val="0"/>
        <w:spacing w:after="0"/>
        <w:rPr>
          <w:rFonts w:ascii="Times New Roman" w:eastAsia="Calibri" w:hAnsi="Times New Roman" w:cs="Times New Roman"/>
          <w:lang w:val="en-US"/>
        </w:rPr>
      </w:pPr>
    </w:p>
    <w:p w:rsidR="00956D56" w:rsidRDefault="00956D56" w:rsidP="00BF3E35">
      <w:pPr>
        <w:widowControl w:val="0"/>
        <w:spacing w:after="0"/>
        <w:jc w:val="both"/>
        <w:rPr>
          <w:rFonts w:ascii="Times New Roman" w:eastAsia="Calibri" w:hAnsi="Times New Roman" w:cs="Times New Roman"/>
          <w:lang w:val="en-US"/>
        </w:rPr>
      </w:pPr>
      <w:r w:rsidRPr="00DF157D">
        <w:rPr>
          <w:rFonts w:ascii="Times New Roman" w:eastAsia="Calibri" w:hAnsi="Times New Roman" w:cs="Times New Roman"/>
          <w:lang w:val="en-US"/>
        </w:rPr>
        <w:t xml:space="preserve">______. </w:t>
      </w:r>
      <w:r w:rsidRPr="00DF157D">
        <w:rPr>
          <w:rFonts w:ascii="Times New Roman" w:eastAsia="Calibri" w:hAnsi="Times New Roman" w:cs="Times New Roman"/>
          <w:b/>
          <w:lang w:val="en-US"/>
        </w:rPr>
        <w:t>Service Operation</w:t>
      </w:r>
      <w:r w:rsidRPr="00DF157D">
        <w:rPr>
          <w:rFonts w:ascii="Times New Roman" w:eastAsia="Calibri" w:hAnsi="Times New Roman" w:cs="Times New Roman"/>
          <w:lang w:val="en-US"/>
        </w:rPr>
        <w:t>, London: United Kingdom for The Stationery Office,</w:t>
      </w:r>
      <w:r w:rsidR="00BF3E35">
        <w:rPr>
          <w:rFonts w:ascii="Times New Roman" w:eastAsia="Calibri" w:hAnsi="Times New Roman" w:cs="Times New Roman"/>
          <w:lang w:val="en-US"/>
        </w:rPr>
        <w:t xml:space="preserve"> </w:t>
      </w:r>
      <w:r w:rsidRPr="00DF157D">
        <w:rPr>
          <w:rFonts w:ascii="Times New Roman" w:eastAsia="Calibri" w:hAnsi="Times New Roman" w:cs="Times New Roman"/>
          <w:lang w:val="en-US"/>
        </w:rPr>
        <w:t>2007.</w:t>
      </w:r>
    </w:p>
    <w:p w:rsidR="00BF3E35" w:rsidRPr="00DF157D" w:rsidRDefault="00BF3E35" w:rsidP="00BF3E35">
      <w:pPr>
        <w:widowControl w:val="0"/>
        <w:spacing w:after="0"/>
        <w:jc w:val="both"/>
        <w:rPr>
          <w:rFonts w:ascii="Times New Roman" w:eastAsia="Calibri" w:hAnsi="Times New Roman" w:cs="Times New Roman"/>
          <w:lang w:val="en-US"/>
        </w:rPr>
      </w:pPr>
    </w:p>
    <w:p w:rsidR="00956D56" w:rsidRPr="00DF157D" w:rsidRDefault="00956D56" w:rsidP="00BF3E35">
      <w:pPr>
        <w:widowControl w:val="0"/>
        <w:spacing w:after="0"/>
        <w:jc w:val="both"/>
        <w:rPr>
          <w:rFonts w:ascii="Times New Roman" w:eastAsia="Calibri" w:hAnsi="Times New Roman" w:cs="Times New Roman"/>
          <w:lang w:val="en-US"/>
        </w:rPr>
      </w:pPr>
      <w:bookmarkStart w:id="90" w:name="_GoBack"/>
      <w:bookmarkEnd w:id="90"/>
      <w:r w:rsidRPr="00DF157D">
        <w:rPr>
          <w:rFonts w:ascii="Times New Roman" w:eastAsia="Calibri" w:hAnsi="Times New Roman" w:cs="Times New Roman"/>
          <w:lang w:val="en-US"/>
        </w:rPr>
        <w:t xml:space="preserve">______. </w:t>
      </w:r>
      <w:r w:rsidRPr="00DF157D">
        <w:rPr>
          <w:rFonts w:ascii="Times New Roman" w:eastAsia="Calibri" w:hAnsi="Times New Roman" w:cs="Times New Roman"/>
          <w:b/>
          <w:lang w:val="en-US"/>
        </w:rPr>
        <w:t>Service Transition</w:t>
      </w:r>
      <w:r w:rsidRPr="00DF157D">
        <w:rPr>
          <w:rFonts w:ascii="Times New Roman" w:eastAsia="Calibri" w:hAnsi="Times New Roman" w:cs="Times New Roman"/>
          <w:lang w:val="en-US"/>
        </w:rPr>
        <w:t>, London: United Kingdom for The Stationery Office,</w:t>
      </w:r>
      <w:r w:rsidR="00BF3E35">
        <w:rPr>
          <w:rFonts w:ascii="Times New Roman" w:eastAsia="Calibri" w:hAnsi="Times New Roman" w:cs="Times New Roman"/>
          <w:lang w:val="en-US"/>
        </w:rPr>
        <w:t xml:space="preserve"> </w:t>
      </w:r>
      <w:r w:rsidRPr="00DF157D">
        <w:rPr>
          <w:rFonts w:ascii="Times New Roman" w:eastAsia="Calibri" w:hAnsi="Times New Roman" w:cs="Times New Roman"/>
          <w:lang w:val="en-US"/>
        </w:rPr>
        <w:t>2007.</w:t>
      </w:r>
    </w:p>
    <w:p w:rsidR="00956D56" w:rsidRPr="00DF157D" w:rsidRDefault="00956D56" w:rsidP="00BF3E35">
      <w:pPr>
        <w:widowControl w:val="0"/>
        <w:spacing w:after="0"/>
        <w:jc w:val="both"/>
        <w:rPr>
          <w:rFonts w:ascii="Times New Roman" w:eastAsia="Calibri" w:hAnsi="Times New Roman" w:cs="Times New Roman"/>
          <w:lang w:val="en-US"/>
        </w:rPr>
      </w:pPr>
    </w:p>
    <w:p w:rsidR="00956D56" w:rsidRPr="00521F99" w:rsidRDefault="00956D56" w:rsidP="00FF02C8">
      <w:pPr>
        <w:widowControl w:val="0"/>
        <w:spacing w:after="0"/>
        <w:jc w:val="both"/>
        <w:rPr>
          <w:rFonts w:ascii="Times New Roman" w:eastAsia="Calibri" w:hAnsi="Times New Roman" w:cs="Times New Roman"/>
          <w:lang w:val="en-US"/>
        </w:rPr>
      </w:pPr>
      <w:r w:rsidRPr="00DF157D">
        <w:rPr>
          <w:rFonts w:ascii="Times New Roman" w:eastAsia="Calibri" w:hAnsi="Times New Roman" w:cs="Times New Roman"/>
          <w:lang w:val="en-US"/>
        </w:rPr>
        <w:t xml:space="preserve">______. </w:t>
      </w:r>
      <w:r w:rsidRPr="00DF157D">
        <w:rPr>
          <w:rFonts w:ascii="Times New Roman" w:eastAsia="Calibri" w:hAnsi="Times New Roman" w:cs="Times New Roman"/>
          <w:b/>
          <w:lang w:val="en-US"/>
        </w:rPr>
        <w:t>Continual Service Improvement</w:t>
      </w:r>
      <w:r w:rsidRPr="00DF157D">
        <w:rPr>
          <w:rFonts w:ascii="Times New Roman" w:eastAsia="Calibri" w:hAnsi="Times New Roman" w:cs="Times New Roman"/>
          <w:lang w:val="en-US"/>
        </w:rPr>
        <w:t>,</w:t>
      </w:r>
      <w:r w:rsidR="00521F99">
        <w:rPr>
          <w:rFonts w:ascii="Times New Roman" w:eastAsia="Calibri" w:hAnsi="Times New Roman" w:cs="Times New Roman"/>
          <w:lang w:val="en-US"/>
        </w:rPr>
        <w:t xml:space="preserve"> London: United Kingdom for The</w:t>
      </w:r>
      <w:r w:rsidRPr="00704627">
        <w:rPr>
          <w:rFonts w:ascii="Times New Roman" w:eastAsia="Calibri" w:hAnsi="Times New Roman" w:cs="Times New Roman"/>
          <w:lang w:val="en-US"/>
        </w:rPr>
        <w:t>Stationery Office, 2007.</w:t>
      </w:r>
    </w:p>
    <w:p w:rsidR="00956D56" w:rsidRPr="00704627" w:rsidRDefault="00956D56" w:rsidP="00FF02C8">
      <w:pPr>
        <w:widowControl w:val="0"/>
        <w:spacing w:after="0"/>
        <w:jc w:val="both"/>
        <w:rPr>
          <w:rFonts w:ascii="Times New Roman" w:eastAsia="Calibri" w:hAnsi="Times New Roman" w:cs="Times New Roman"/>
          <w:lang w:val="en-US"/>
        </w:rPr>
      </w:pPr>
    </w:p>
    <w:p w:rsidR="00956D56" w:rsidRDefault="00956D56" w:rsidP="00FF02C8">
      <w:pPr>
        <w:widowControl w:val="0"/>
        <w:spacing w:after="0"/>
        <w:jc w:val="both"/>
        <w:rPr>
          <w:rFonts w:ascii="Times New Roman" w:eastAsia="Calibri" w:hAnsi="Times New Roman" w:cs="Times New Roman"/>
        </w:rPr>
      </w:pPr>
      <w:r>
        <w:rPr>
          <w:rFonts w:ascii="Times New Roman" w:eastAsia="Calibri" w:hAnsi="Times New Roman" w:cs="Times New Roman"/>
        </w:rPr>
        <w:t xml:space="preserve">RIBEIRO, Celina Ferreira. </w:t>
      </w:r>
      <w:r w:rsidRPr="00635DF0">
        <w:rPr>
          <w:rFonts w:ascii="Times New Roman" w:eastAsia="Calibri" w:hAnsi="Times New Roman" w:cs="Times New Roman"/>
          <w:b/>
        </w:rPr>
        <w:t>Introdução a ITIL V3: Introdução ao framework para gerenciamento de serviços de TI</w:t>
      </w:r>
      <w:r>
        <w:rPr>
          <w:rFonts w:ascii="Times New Roman" w:eastAsia="Calibri" w:hAnsi="Times New Roman" w:cs="Times New Roman"/>
        </w:rPr>
        <w:t>.</w:t>
      </w:r>
      <w:r w:rsidR="0073257D">
        <w:rPr>
          <w:rFonts w:ascii="Times New Roman" w:eastAsia="Calibri" w:hAnsi="Times New Roman" w:cs="Times New Roman"/>
        </w:rPr>
        <w:t xml:space="preserve"> 2014. Artigo.</w:t>
      </w:r>
      <w:r>
        <w:rPr>
          <w:rFonts w:ascii="Times New Roman" w:eastAsia="Calibri" w:hAnsi="Times New Roman" w:cs="Times New Roman"/>
        </w:rPr>
        <w:t xml:space="preserve"> Disponível em: &lt;</w:t>
      </w:r>
      <w:r w:rsidRPr="00FE5D6A">
        <w:rPr>
          <w:rFonts w:ascii="Times New Roman" w:eastAsia="Calibri" w:hAnsi="Times New Roman" w:cs="Times New Roman"/>
        </w:rPr>
        <w:t xml:space="preserve">http://www.devmedia.com.br/introducao-a-itil-v3/29874 </w:t>
      </w:r>
      <w:r>
        <w:rPr>
          <w:rFonts w:ascii="Times New Roman" w:eastAsia="Calibri" w:hAnsi="Times New Roman" w:cs="Times New Roman"/>
        </w:rPr>
        <w:t>&gt;. Acesso em: 13 abr 2014</w:t>
      </w:r>
    </w:p>
    <w:p w:rsidR="00956D56" w:rsidRDefault="00956D56" w:rsidP="00FF02C8">
      <w:pPr>
        <w:widowControl w:val="0"/>
        <w:spacing w:after="0"/>
        <w:jc w:val="both"/>
        <w:rPr>
          <w:rFonts w:ascii="Times New Roman" w:eastAsia="Calibri" w:hAnsi="Times New Roman" w:cs="Times New Roman"/>
        </w:rPr>
      </w:pPr>
    </w:p>
    <w:p w:rsidR="00746266" w:rsidRDefault="00746266" w:rsidP="00FF02C8">
      <w:pPr>
        <w:pStyle w:val="Bibliografia"/>
        <w:widowControl w:val="0"/>
        <w:spacing w:after="0"/>
        <w:jc w:val="both"/>
        <w:rPr>
          <w:rFonts w:ascii="Times New Roman" w:hAnsi="Times New Roman" w:cs="Times New Roman"/>
          <w:sz w:val="24"/>
          <w:szCs w:val="24"/>
        </w:rPr>
      </w:pPr>
      <w:r>
        <w:rPr>
          <w:rFonts w:ascii="Times New Roman" w:eastAsia="Calibri" w:hAnsi="Times New Roman" w:cs="Times New Roman"/>
          <w:sz w:val="24"/>
          <w:szCs w:val="24"/>
        </w:rPr>
        <w:t xml:space="preserve">ROSA, Luciene. </w:t>
      </w:r>
      <w:r w:rsidRPr="00746266">
        <w:rPr>
          <w:rFonts w:ascii="Times New Roman" w:eastAsia="Calibri" w:hAnsi="Times New Roman" w:cs="Times New Roman"/>
          <w:b/>
          <w:sz w:val="24"/>
          <w:szCs w:val="24"/>
        </w:rPr>
        <w:t>A ITIL e a ISO/IEC 20000 - o que elas tem em comum?</w:t>
      </w:r>
      <w:r w:rsidR="00521F99" w:rsidRPr="00521F99">
        <w:rPr>
          <w:rFonts w:ascii="Times New Roman" w:eastAsia="Calibri" w:hAnsi="Times New Roman" w:cs="Times New Roman"/>
          <w:sz w:val="24"/>
          <w:szCs w:val="24"/>
        </w:rPr>
        <w:t>2010</w:t>
      </w:r>
      <w:r w:rsidR="00521F99">
        <w:rPr>
          <w:rFonts w:ascii="Times New Roman" w:eastAsia="Calibri" w:hAnsi="Times New Roman" w:cs="Times New Roman"/>
          <w:b/>
          <w:sz w:val="24"/>
          <w:szCs w:val="24"/>
        </w:rPr>
        <w:t xml:space="preserve">. </w:t>
      </w:r>
      <w:r w:rsidR="00521F99" w:rsidRPr="00521F99">
        <w:rPr>
          <w:rFonts w:ascii="Times New Roman" w:eastAsia="Calibri" w:hAnsi="Times New Roman" w:cs="Times New Roman"/>
          <w:sz w:val="24"/>
          <w:szCs w:val="24"/>
        </w:rPr>
        <w:t>Artigo</w:t>
      </w:r>
      <w:r w:rsidR="00521F99">
        <w:rPr>
          <w:rFonts w:ascii="Times New Roman" w:eastAsia="Calibri" w:hAnsi="Times New Roman" w:cs="Times New Roman"/>
          <w:sz w:val="24"/>
          <w:szCs w:val="24"/>
        </w:rPr>
        <w:t>.</w:t>
      </w:r>
      <w:r w:rsidR="00BF3E3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Disponível em: </w:t>
      </w:r>
      <w:r w:rsidRPr="00746266">
        <w:rPr>
          <w:rFonts w:ascii="Times New Roman" w:eastAsia="Calibri" w:hAnsi="Times New Roman" w:cs="Times New Roman"/>
          <w:sz w:val="24"/>
          <w:szCs w:val="24"/>
        </w:rPr>
        <w:t>&lt;</w:t>
      </w:r>
      <w:hyperlink r:id="rId31" w:history="1">
        <w:r w:rsidRPr="00746266">
          <w:rPr>
            <w:rStyle w:val="Hyperlink"/>
            <w:rFonts w:ascii="Times New Roman" w:hAnsi="Times New Roman" w:cs="Times New Roman"/>
            <w:color w:val="auto"/>
            <w:sz w:val="24"/>
            <w:szCs w:val="24"/>
            <w:u w:val="none"/>
          </w:rPr>
          <w:t>https://modulo.com.br/comunidade/articles/1195-a-itil-e-a-isoiec-20000-o-que-elas-tem-em-comum</w:t>
        </w:r>
      </w:hyperlink>
      <w:r w:rsidRPr="00746266">
        <w:rPr>
          <w:rFonts w:ascii="Times New Roman" w:hAnsi="Times New Roman" w:cs="Times New Roman"/>
          <w:sz w:val="24"/>
          <w:szCs w:val="24"/>
        </w:rPr>
        <w:t>&gt;</w:t>
      </w:r>
      <w:r>
        <w:rPr>
          <w:rFonts w:ascii="Times New Roman" w:hAnsi="Times New Roman" w:cs="Times New Roman"/>
          <w:sz w:val="24"/>
          <w:szCs w:val="24"/>
        </w:rPr>
        <w:t>. Acesso em: 14 ago. 2014</w:t>
      </w:r>
    </w:p>
    <w:p w:rsidR="00746266" w:rsidRDefault="00746266" w:rsidP="00FF02C8">
      <w:pPr>
        <w:widowControl w:val="0"/>
        <w:spacing w:after="0"/>
        <w:jc w:val="both"/>
        <w:rPr>
          <w:rFonts w:ascii="Times New Roman" w:eastAsia="Calibri" w:hAnsi="Times New Roman" w:cs="Times New Roman"/>
        </w:rPr>
      </w:pPr>
    </w:p>
    <w:p w:rsidR="00910152" w:rsidRDefault="00956D56" w:rsidP="00FF02C8">
      <w:pPr>
        <w:widowControl w:val="0"/>
        <w:spacing w:after="0"/>
        <w:jc w:val="both"/>
        <w:rPr>
          <w:rFonts w:ascii="Times New Roman" w:eastAsia="Calibri" w:hAnsi="Times New Roman" w:cs="Times New Roman"/>
          <w:b/>
        </w:rPr>
      </w:pPr>
      <w:r w:rsidRPr="0068192E">
        <w:rPr>
          <w:rFonts w:ascii="Times New Roman" w:eastAsia="Calibri" w:hAnsi="Times New Roman" w:cs="Times New Roman"/>
        </w:rPr>
        <w:t xml:space="preserve">SILVA, Marcelo Gaspar et al. </w:t>
      </w:r>
      <w:r w:rsidRPr="00635DF0">
        <w:rPr>
          <w:rFonts w:ascii="Times New Roman" w:eastAsia="Calibri" w:hAnsi="Times New Roman" w:cs="Times New Roman"/>
          <w:b/>
        </w:rPr>
        <w:t>TI: mudar e inovar: resolvendo conflitos com ITILv3 aplicado a um estudo de caso</w:t>
      </w:r>
      <w:r w:rsidRPr="0068192E">
        <w:rPr>
          <w:rFonts w:ascii="Times New Roman" w:eastAsia="Calibri" w:hAnsi="Times New Roman" w:cs="Times New Roman"/>
        </w:rPr>
        <w:t>. Brasília: Senac DF, 2010.</w:t>
      </w:r>
    </w:p>
    <w:p w:rsidR="00910152" w:rsidRPr="00910152" w:rsidRDefault="00910152" w:rsidP="00FF02C8">
      <w:pPr>
        <w:widowControl w:val="0"/>
        <w:spacing w:after="0"/>
        <w:jc w:val="both"/>
        <w:rPr>
          <w:rFonts w:ascii="Times New Roman" w:eastAsia="Calibri" w:hAnsi="Times New Roman" w:cs="Times New Roman"/>
          <w:b/>
        </w:rPr>
      </w:pPr>
    </w:p>
    <w:p w:rsidR="00910152" w:rsidRDefault="00313E89" w:rsidP="00FF02C8">
      <w:pPr>
        <w:widowControl w:val="0"/>
        <w:spacing w:after="0"/>
        <w:jc w:val="both"/>
        <w:rPr>
          <w:rFonts w:ascii="Times New Roman" w:eastAsia="Calibri" w:hAnsi="Times New Roman" w:cs="Times New Roman"/>
          <w:sz w:val="24"/>
          <w:szCs w:val="24"/>
        </w:rPr>
      </w:pPr>
      <w:r w:rsidRPr="00910152">
        <w:rPr>
          <w:rFonts w:ascii="Times New Roman" w:hAnsi="Times New Roman" w:cs="Times New Roman"/>
          <w:sz w:val="24"/>
          <w:szCs w:val="24"/>
        </w:rPr>
        <w:t xml:space="preserve">TURBITT, Ken. </w:t>
      </w:r>
      <w:r w:rsidRPr="00910152">
        <w:rPr>
          <w:rFonts w:ascii="Times New Roman" w:hAnsi="Times New Roman" w:cs="Times New Roman"/>
          <w:b/>
          <w:sz w:val="24"/>
          <w:szCs w:val="24"/>
        </w:rPr>
        <w:t>ISO 20000: o que deve uma organização fazer</w:t>
      </w:r>
      <w:r w:rsidRPr="00910152">
        <w:rPr>
          <w:rFonts w:ascii="Times New Roman" w:hAnsi="Times New Roman" w:cs="Times New Roman"/>
          <w:sz w:val="24"/>
          <w:szCs w:val="24"/>
        </w:rPr>
        <w:t xml:space="preserve">. </w:t>
      </w:r>
      <w:r w:rsidR="0073257D">
        <w:rPr>
          <w:rFonts w:ascii="Times New Roman" w:hAnsi="Times New Roman" w:cs="Times New Roman"/>
          <w:sz w:val="24"/>
          <w:szCs w:val="24"/>
        </w:rPr>
        <w:t xml:space="preserve">2006. </w:t>
      </w:r>
      <w:r w:rsidR="00521F99">
        <w:rPr>
          <w:rFonts w:ascii="Times New Roman" w:eastAsia="Calibri" w:hAnsi="Times New Roman" w:cs="Times New Roman"/>
        </w:rPr>
        <w:t>White paper.</w:t>
      </w:r>
      <w:r w:rsidR="00BF3E35">
        <w:rPr>
          <w:rFonts w:ascii="Times New Roman" w:eastAsia="Calibri" w:hAnsi="Times New Roman" w:cs="Times New Roman"/>
        </w:rPr>
        <w:t xml:space="preserve"> </w:t>
      </w:r>
      <w:r w:rsidR="00910152" w:rsidRPr="00910152">
        <w:rPr>
          <w:rFonts w:ascii="Times New Roman" w:eastAsia="Calibri" w:hAnsi="Times New Roman" w:cs="Times New Roman"/>
          <w:sz w:val="24"/>
          <w:szCs w:val="24"/>
        </w:rPr>
        <w:t>Disponível em:&lt;</w:t>
      </w:r>
      <w:hyperlink r:id="rId32" w:history="1">
        <w:r w:rsidR="00910152" w:rsidRPr="00910152">
          <w:rPr>
            <w:rStyle w:val="Hyperlink"/>
            <w:rFonts w:ascii="Times New Roman" w:hAnsi="Times New Roman" w:cs="Times New Roman"/>
            <w:color w:val="auto"/>
            <w:sz w:val="24"/>
            <w:szCs w:val="24"/>
            <w:u w:val="none"/>
          </w:rPr>
          <w:t>http://documents.bmc.com/products/documents/49/68/64968/64968.pdf</w:t>
        </w:r>
      </w:hyperlink>
      <w:r w:rsidR="00910152" w:rsidRPr="00910152">
        <w:rPr>
          <w:rFonts w:ascii="Times New Roman" w:eastAsia="Calibri" w:hAnsi="Times New Roman" w:cs="Times New Roman"/>
          <w:sz w:val="24"/>
          <w:szCs w:val="24"/>
        </w:rPr>
        <w:t>&gt;. Acesso em: 14 abr.2014.</w:t>
      </w:r>
    </w:p>
    <w:p w:rsidR="00746266" w:rsidRDefault="00746266" w:rsidP="00FF02C8">
      <w:pPr>
        <w:widowControl w:val="0"/>
        <w:spacing w:after="0"/>
        <w:jc w:val="both"/>
        <w:rPr>
          <w:rFonts w:ascii="Times New Roman" w:eastAsia="Calibri" w:hAnsi="Times New Roman" w:cs="Times New Roman"/>
          <w:sz w:val="24"/>
          <w:szCs w:val="24"/>
        </w:rPr>
      </w:pPr>
    </w:p>
    <w:p w:rsidR="009405E5" w:rsidRDefault="009405E5" w:rsidP="00FF02C8">
      <w:pPr>
        <w:widowControl w:val="0"/>
        <w:spacing w:after="0"/>
        <w:jc w:val="both"/>
        <w:rPr>
          <w:rFonts w:ascii="Times New Roman" w:eastAsia="Calibri" w:hAnsi="Times New Roman" w:cs="Times New Roman"/>
          <w:sz w:val="24"/>
          <w:szCs w:val="24"/>
        </w:rPr>
      </w:pPr>
    </w:p>
    <w:p w:rsidR="009405E5" w:rsidRDefault="009405E5" w:rsidP="00FF02C8">
      <w:pPr>
        <w:widowControl w:val="0"/>
        <w:spacing w:after="0"/>
        <w:jc w:val="both"/>
        <w:rPr>
          <w:rFonts w:ascii="Times New Roman" w:eastAsia="Calibri" w:hAnsi="Times New Roman" w:cs="Times New Roman"/>
          <w:sz w:val="24"/>
          <w:szCs w:val="24"/>
        </w:rPr>
      </w:pPr>
    </w:p>
    <w:p w:rsidR="009405E5" w:rsidRDefault="009405E5" w:rsidP="00FF02C8">
      <w:pPr>
        <w:widowControl w:val="0"/>
        <w:spacing w:after="0"/>
        <w:jc w:val="both"/>
        <w:rPr>
          <w:rFonts w:ascii="Times New Roman" w:eastAsia="Calibri" w:hAnsi="Times New Roman" w:cs="Times New Roman"/>
          <w:sz w:val="24"/>
          <w:szCs w:val="24"/>
        </w:rPr>
      </w:pPr>
    </w:p>
    <w:p w:rsidR="009405E5" w:rsidRDefault="009405E5" w:rsidP="00FF02C8">
      <w:pPr>
        <w:widowControl w:val="0"/>
        <w:spacing w:after="0"/>
        <w:jc w:val="both"/>
        <w:rPr>
          <w:rFonts w:ascii="Times New Roman" w:eastAsia="Calibri" w:hAnsi="Times New Roman" w:cs="Times New Roman"/>
          <w:sz w:val="24"/>
          <w:szCs w:val="24"/>
        </w:rPr>
      </w:pPr>
    </w:p>
    <w:p w:rsidR="009405E5" w:rsidRDefault="009405E5" w:rsidP="00FF02C8">
      <w:pPr>
        <w:widowControl w:val="0"/>
        <w:spacing w:after="0"/>
        <w:jc w:val="both"/>
        <w:rPr>
          <w:rFonts w:ascii="Times New Roman" w:eastAsia="Calibri" w:hAnsi="Times New Roman" w:cs="Times New Roman"/>
          <w:sz w:val="24"/>
          <w:szCs w:val="24"/>
        </w:rPr>
      </w:pPr>
    </w:p>
    <w:p w:rsidR="009405E5" w:rsidRDefault="009405E5" w:rsidP="00FF02C8">
      <w:pPr>
        <w:widowControl w:val="0"/>
        <w:spacing w:after="0"/>
        <w:jc w:val="both"/>
        <w:rPr>
          <w:rFonts w:ascii="Times New Roman" w:eastAsia="Calibri" w:hAnsi="Times New Roman" w:cs="Times New Roman"/>
          <w:sz w:val="24"/>
          <w:szCs w:val="24"/>
        </w:rPr>
      </w:pPr>
    </w:p>
    <w:p w:rsidR="009405E5" w:rsidRDefault="009405E5" w:rsidP="00FF02C8">
      <w:pPr>
        <w:widowControl w:val="0"/>
        <w:spacing w:after="0"/>
        <w:jc w:val="both"/>
        <w:rPr>
          <w:rFonts w:ascii="Times New Roman" w:eastAsia="Calibri" w:hAnsi="Times New Roman" w:cs="Times New Roman"/>
          <w:sz w:val="24"/>
          <w:szCs w:val="24"/>
        </w:rPr>
      </w:pPr>
    </w:p>
    <w:p w:rsidR="009405E5" w:rsidRDefault="009405E5" w:rsidP="00FF02C8">
      <w:pPr>
        <w:widowControl w:val="0"/>
        <w:spacing w:after="0"/>
        <w:jc w:val="both"/>
        <w:rPr>
          <w:rFonts w:ascii="Times New Roman" w:eastAsia="Calibri" w:hAnsi="Times New Roman" w:cs="Times New Roman"/>
          <w:sz w:val="24"/>
          <w:szCs w:val="24"/>
        </w:rPr>
      </w:pPr>
    </w:p>
    <w:p w:rsidR="009405E5" w:rsidRDefault="009405E5" w:rsidP="00FF02C8">
      <w:pPr>
        <w:widowControl w:val="0"/>
        <w:spacing w:after="0"/>
        <w:jc w:val="both"/>
        <w:rPr>
          <w:rFonts w:ascii="Times New Roman" w:eastAsia="Calibri" w:hAnsi="Times New Roman" w:cs="Times New Roman"/>
          <w:sz w:val="24"/>
          <w:szCs w:val="24"/>
        </w:rPr>
      </w:pPr>
    </w:p>
    <w:p w:rsidR="009405E5" w:rsidRDefault="009405E5" w:rsidP="00FF02C8">
      <w:pPr>
        <w:widowControl w:val="0"/>
        <w:spacing w:after="0"/>
        <w:jc w:val="both"/>
        <w:rPr>
          <w:rFonts w:ascii="Times New Roman" w:eastAsia="Calibri" w:hAnsi="Times New Roman" w:cs="Times New Roman"/>
          <w:sz w:val="24"/>
          <w:szCs w:val="24"/>
        </w:rPr>
      </w:pPr>
    </w:p>
    <w:p w:rsidR="009405E5" w:rsidRDefault="009405E5" w:rsidP="00FF02C8">
      <w:pPr>
        <w:widowControl w:val="0"/>
        <w:spacing w:after="0"/>
        <w:jc w:val="both"/>
        <w:rPr>
          <w:rFonts w:ascii="Times New Roman" w:eastAsia="Calibri" w:hAnsi="Times New Roman" w:cs="Times New Roman"/>
          <w:sz w:val="24"/>
          <w:szCs w:val="24"/>
        </w:rPr>
      </w:pPr>
    </w:p>
    <w:p w:rsidR="009405E5" w:rsidRDefault="009405E5" w:rsidP="00FF02C8">
      <w:pPr>
        <w:widowControl w:val="0"/>
        <w:spacing w:after="0"/>
        <w:jc w:val="both"/>
        <w:rPr>
          <w:rFonts w:ascii="Times New Roman" w:eastAsia="Calibri" w:hAnsi="Times New Roman" w:cs="Times New Roman"/>
          <w:sz w:val="24"/>
          <w:szCs w:val="24"/>
        </w:rPr>
      </w:pPr>
    </w:p>
    <w:p w:rsidR="009405E5" w:rsidRDefault="009405E5" w:rsidP="00FF02C8">
      <w:pPr>
        <w:widowControl w:val="0"/>
        <w:spacing w:after="0"/>
        <w:jc w:val="both"/>
        <w:rPr>
          <w:rFonts w:ascii="Times New Roman" w:eastAsia="Calibri" w:hAnsi="Times New Roman" w:cs="Times New Roman"/>
          <w:sz w:val="24"/>
          <w:szCs w:val="24"/>
        </w:rPr>
      </w:pPr>
    </w:p>
    <w:p w:rsidR="009405E5" w:rsidRDefault="009405E5" w:rsidP="00FF02C8">
      <w:pPr>
        <w:widowControl w:val="0"/>
        <w:spacing w:after="0"/>
        <w:jc w:val="both"/>
        <w:rPr>
          <w:rFonts w:ascii="Times New Roman" w:eastAsia="Calibri" w:hAnsi="Times New Roman" w:cs="Times New Roman"/>
          <w:sz w:val="24"/>
          <w:szCs w:val="24"/>
        </w:rPr>
      </w:pPr>
    </w:p>
    <w:p w:rsidR="009405E5" w:rsidRDefault="009405E5" w:rsidP="00FF02C8">
      <w:pPr>
        <w:widowControl w:val="0"/>
        <w:spacing w:after="0"/>
        <w:jc w:val="both"/>
        <w:rPr>
          <w:rFonts w:ascii="Times New Roman" w:eastAsia="Calibri" w:hAnsi="Times New Roman" w:cs="Times New Roman"/>
          <w:sz w:val="24"/>
          <w:szCs w:val="24"/>
        </w:rPr>
      </w:pPr>
    </w:p>
    <w:p w:rsidR="009405E5" w:rsidRDefault="009405E5" w:rsidP="00FF02C8">
      <w:pPr>
        <w:widowControl w:val="0"/>
        <w:spacing w:after="0"/>
        <w:jc w:val="both"/>
        <w:rPr>
          <w:rFonts w:ascii="Times New Roman" w:eastAsia="Calibri" w:hAnsi="Times New Roman" w:cs="Times New Roman"/>
          <w:sz w:val="24"/>
          <w:szCs w:val="24"/>
        </w:rPr>
      </w:pPr>
    </w:p>
    <w:p w:rsidR="009405E5" w:rsidRDefault="009405E5" w:rsidP="00FF02C8">
      <w:pPr>
        <w:widowControl w:val="0"/>
        <w:spacing w:after="0"/>
        <w:jc w:val="both"/>
        <w:rPr>
          <w:rFonts w:ascii="Times New Roman" w:eastAsia="Calibri" w:hAnsi="Times New Roman" w:cs="Times New Roman"/>
          <w:sz w:val="24"/>
          <w:szCs w:val="24"/>
        </w:rPr>
      </w:pPr>
    </w:p>
    <w:p w:rsidR="009405E5" w:rsidRDefault="009405E5" w:rsidP="00FF02C8">
      <w:pPr>
        <w:widowControl w:val="0"/>
        <w:spacing w:after="0"/>
        <w:jc w:val="both"/>
        <w:rPr>
          <w:rFonts w:ascii="Times New Roman" w:eastAsia="Calibri" w:hAnsi="Times New Roman" w:cs="Times New Roman"/>
          <w:sz w:val="24"/>
          <w:szCs w:val="24"/>
        </w:rPr>
      </w:pPr>
    </w:p>
    <w:p w:rsidR="009405E5" w:rsidRDefault="009405E5" w:rsidP="00FF02C8">
      <w:pPr>
        <w:widowControl w:val="0"/>
        <w:spacing w:after="0"/>
        <w:jc w:val="both"/>
        <w:rPr>
          <w:rFonts w:ascii="Times New Roman" w:eastAsia="Calibri" w:hAnsi="Times New Roman" w:cs="Times New Roman"/>
          <w:sz w:val="24"/>
          <w:szCs w:val="24"/>
        </w:rPr>
      </w:pPr>
    </w:p>
    <w:p w:rsidR="009405E5" w:rsidRDefault="009405E5" w:rsidP="00FF02C8">
      <w:pPr>
        <w:widowControl w:val="0"/>
        <w:spacing w:after="0"/>
        <w:jc w:val="both"/>
        <w:rPr>
          <w:rFonts w:ascii="Times New Roman" w:eastAsia="Calibri" w:hAnsi="Times New Roman" w:cs="Times New Roman"/>
          <w:sz w:val="24"/>
          <w:szCs w:val="24"/>
        </w:rPr>
      </w:pPr>
    </w:p>
    <w:p w:rsidR="009405E5" w:rsidRDefault="009405E5" w:rsidP="00FF02C8">
      <w:pPr>
        <w:widowControl w:val="0"/>
        <w:spacing w:after="0"/>
        <w:jc w:val="both"/>
        <w:rPr>
          <w:rFonts w:ascii="Times New Roman" w:eastAsia="Calibri" w:hAnsi="Times New Roman" w:cs="Times New Roman"/>
          <w:sz w:val="24"/>
          <w:szCs w:val="24"/>
        </w:rPr>
      </w:pPr>
    </w:p>
    <w:p w:rsidR="009405E5" w:rsidRDefault="009405E5" w:rsidP="00FF02C8">
      <w:pPr>
        <w:widowControl w:val="0"/>
        <w:spacing w:after="0"/>
        <w:jc w:val="both"/>
        <w:rPr>
          <w:rFonts w:ascii="Times New Roman" w:eastAsia="Calibri" w:hAnsi="Times New Roman" w:cs="Times New Roman"/>
          <w:sz w:val="24"/>
          <w:szCs w:val="24"/>
        </w:rPr>
      </w:pPr>
    </w:p>
    <w:p w:rsidR="009405E5" w:rsidRDefault="009405E5" w:rsidP="00FF02C8">
      <w:pPr>
        <w:widowControl w:val="0"/>
        <w:spacing w:after="0"/>
        <w:jc w:val="both"/>
        <w:rPr>
          <w:rFonts w:ascii="Times New Roman" w:eastAsia="Calibri" w:hAnsi="Times New Roman" w:cs="Times New Roman"/>
          <w:sz w:val="24"/>
          <w:szCs w:val="24"/>
        </w:rPr>
      </w:pPr>
    </w:p>
    <w:p w:rsidR="009405E5" w:rsidRDefault="009405E5" w:rsidP="00FF02C8">
      <w:pPr>
        <w:widowControl w:val="0"/>
        <w:spacing w:after="0"/>
        <w:jc w:val="both"/>
        <w:rPr>
          <w:rFonts w:ascii="Times New Roman" w:eastAsia="Calibri" w:hAnsi="Times New Roman" w:cs="Times New Roman"/>
          <w:sz w:val="24"/>
          <w:szCs w:val="24"/>
        </w:rPr>
      </w:pPr>
    </w:p>
    <w:p w:rsidR="009405E5" w:rsidRPr="00997BC5" w:rsidRDefault="009405E5" w:rsidP="00FF02C8">
      <w:pPr>
        <w:pStyle w:val="Ttulo1"/>
        <w:numPr>
          <w:ilvl w:val="0"/>
          <w:numId w:val="0"/>
        </w:numPr>
        <w:rPr>
          <w:rFonts w:ascii="Times New Roman" w:eastAsia="Calibri" w:hAnsi="Times New Roman" w:cs="Times New Roman"/>
          <w:szCs w:val="28"/>
        </w:rPr>
      </w:pPr>
      <w:bookmarkStart w:id="91" w:name="_Toc405202179"/>
      <w:r w:rsidRPr="00997BC5">
        <w:rPr>
          <w:rFonts w:ascii="Times New Roman" w:eastAsia="Calibri" w:hAnsi="Times New Roman" w:cs="Times New Roman"/>
          <w:szCs w:val="28"/>
        </w:rPr>
        <w:t>ANEXO 1 – AUTORIZAÇÃO PARA RED</w:t>
      </w:r>
      <w:r w:rsidR="00BF3E35">
        <w:rPr>
          <w:rFonts w:ascii="Times New Roman" w:eastAsia="Calibri" w:hAnsi="Times New Roman" w:cs="Times New Roman"/>
          <w:szCs w:val="28"/>
        </w:rPr>
        <w:t>A</w:t>
      </w:r>
      <w:r w:rsidRPr="00997BC5">
        <w:rPr>
          <w:rFonts w:ascii="Times New Roman" w:eastAsia="Calibri" w:hAnsi="Times New Roman" w:cs="Times New Roman"/>
          <w:szCs w:val="28"/>
        </w:rPr>
        <w:t>ÇÃO DE ESTUDO DE CASO</w:t>
      </w:r>
      <w:bookmarkEnd w:id="91"/>
    </w:p>
    <w:p w:rsidR="009405E5" w:rsidRPr="00746266" w:rsidRDefault="005D314C" w:rsidP="00FF02C8">
      <w:pPr>
        <w:widowControl w:val="0"/>
        <w:spacing w:after="0"/>
      </w:pPr>
      <w:r>
        <w:rPr>
          <w:noProof/>
          <w:lang w:eastAsia="pt-BR"/>
        </w:rPr>
        <w:drawing>
          <wp:inline distT="0" distB="0" distL="0" distR="0">
            <wp:extent cx="5676900" cy="6647949"/>
            <wp:effectExtent l="19050" t="0" r="0" b="0"/>
            <wp:docPr id="10" name="Imagem 9" descr="autorizaçã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rização 001.jpg"/>
                    <pic:cNvPicPr/>
                  </pic:nvPicPr>
                  <pic:blipFill>
                    <a:blip r:embed="rId33"/>
                    <a:stretch>
                      <a:fillRect/>
                    </a:stretch>
                  </pic:blipFill>
                  <pic:spPr>
                    <a:xfrm>
                      <a:off x="0" y="0"/>
                      <a:ext cx="5676381" cy="6647342"/>
                    </a:xfrm>
                    <a:prstGeom prst="rect">
                      <a:avLst/>
                    </a:prstGeom>
                  </pic:spPr>
                </pic:pic>
              </a:graphicData>
            </a:graphic>
          </wp:inline>
        </w:drawing>
      </w:r>
    </w:p>
    <w:p w:rsidR="00746266" w:rsidRPr="00746266" w:rsidRDefault="00746266" w:rsidP="00FF02C8">
      <w:pPr>
        <w:widowControl w:val="0"/>
        <w:spacing w:after="0"/>
      </w:pPr>
    </w:p>
    <w:p w:rsidR="00746266" w:rsidRPr="00746266" w:rsidRDefault="00746266" w:rsidP="00FF02C8">
      <w:pPr>
        <w:widowControl w:val="0"/>
      </w:pPr>
    </w:p>
    <w:p w:rsidR="00746266" w:rsidRPr="00910152" w:rsidRDefault="00746266" w:rsidP="00FF02C8">
      <w:pPr>
        <w:widowControl w:val="0"/>
        <w:spacing w:after="0"/>
        <w:jc w:val="both"/>
        <w:rPr>
          <w:rFonts w:ascii="Times New Roman" w:eastAsia="Calibri" w:hAnsi="Times New Roman" w:cs="Times New Roman"/>
          <w:sz w:val="24"/>
          <w:szCs w:val="24"/>
        </w:rPr>
      </w:pPr>
    </w:p>
    <w:p w:rsidR="000E319A" w:rsidRDefault="000E319A" w:rsidP="00FF02C8">
      <w:pPr>
        <w:widowControl w:val="0"/>
      </w:pPr>
    </w:p>
    <w:sectPr w:rsidR="000E319A" w:rsidSect="002F7A37">
      <w:headerReference w:type="default" r:id="rId34"/>
      <w:footerReference w:type="default" r:id="rId35"/>
      <w:pgSz w:w="11906" w:h="16838" w:code="9"/>
      <w:pgMar w:top="1701" w:right="1134" w:bottom="1134" w:left="1701" w:header="709" w:footer="0" w:gutter="0"/>
      <w:pgNumType w:start="1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6C26" w:rsidRDefault="003E6C26" w:rsidP="00E66A23">
      <w:pPr>
        <w:spacing w:after="0" w:line="240" w:lineRule="auto"/>
      </w:pPr>
      <w:r>
        <w:separator/>
      </w:r>
    </w:p>
  </w:endnote>
  <w:endnote w:type="continuationSeparator" w:id="1">
    <w:p w:rsidR="003E6C26" w:rsidRDefault="003E6C26" w:rsidP="00E66A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HG Mincho Light J">
    <w:altName w:val="Times New Roman"/>
    <w:charset w:val="0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Narrow">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8A7" w:rsidRDefault="004648A7">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6C26" w:rsidRDefault="003E6C26" w:rsidP="00E66A23">
      <w:pPr>
        <w:spacing w:after="0" w:line="240" w:lineRule="auto"/>
      </w:pPr>
      <w:r>
        <w:separator/>
      </w:r>
    </w:p>
  </w:footnote>
  <w:footnote w:type="continuationSeparator" w:id="1">
    <w:p w:rsidR="003E6C26" w:rsidRDefault="003E6C26" w:rsidP="00E66A23">
      <w:pPr>
        <w:spacing w:after="0" w:line="240" w:lineRule="auto"/>
      </w:pPr>
      <w:r>
        <w:continuationSeparator/>
      </w:r>
    </w:p>
  </w:footnote>
  <w:footnote w:id="2">
    <w:p w:rsidR="004648A7" w:rsidRDefault="004648A7" w:rsidP="00C80DC8">
      <w:pPr>
        <w:pStyle w:val="Textodenotaderodap"/>
        <w:jc w:val="both"/>
      </w:pPr>
      <w:r>
        <w:rPr>
          <w:rStyle w:val="Refdenotaderodap"/>
        </w:rPr>
        <w:footnoteRef/>
      </w:r>
      <w:r>
        <w:rPr>
          <w:rFonts w:ascii="Times New Roman" w:hAnsi="Times New Roman" w:cs="Times New Roman"/>
        </w:rPr>
        <w:t>Aná</w:t>
      </w:r>
      <w:r w:rsidRPr="00E71053">
        <w:rPr>
          <w:rFonts w:ascii="Times New Roman" w:hAnsi="Times New Roman" w:cs="Times New Roman"/>
        </w:rPr>
        <w:t>lise de Lacunas é a comparação do desempenho atual com o desempenho desejado, identificando as lacunas existentes entre o atual e o desejado revelando áreas a serem melhoradas.</w:t>
      </w:r>
    </w:p>
  </w:footnote>
  <w:footnote w:id="3">
    <w:p w:rsidR="004648A7" w:rsidRDefault="004648A7" w:rsidP="00C80DC8">
      <w:pPr>
        <w:pStyle w:val="Textodenotaderodap"/>
        <w:jc w:val="both"/>
      </w:pPr>
      <w:r>
        <w:rPr>
          <w:rStyle w:val="Refdenotaderodap"/>
        </w:rPr>
        <w:footnoteRef/>
      </w:r>
      <w:r w:rsidRPr="00C80DC8">
        <w:rPr>
          <w:rFonts w:ascii="Times New Roman" w:hAnsi="Times New Roman" w:cs="Times New Roman"/>
        </w:rPr>
        <w:t>Dashboard é uma apresentação visual das informações mais importantes e necessárias para alcançar um ou mais objetivos de negócios ajustadas em uma única tela para fácil acompanhamento do negócio.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8947181"/>
      <w:docPartObj>
        <w:docPartGallery w:val="Page Numbers (Top of Page)"/>
        <w:docPartUnique/>
      </w:docPartObj>
    </w:sdtPr>
    <w:sdtContent>
      <w:p w:rsidR="004648A7" w:rsidRDefault="004648A7">
        <w:pPr>
          <w:pStyle w:val="Cabealho"/>
          <w:jc w:val="right"/>
        </w:pPr>
        <w:fldSimple w:instr="PAGE   \* MERGEFORMAT">
          <w:r w:rsidR="00990F3D">
            <w:rPr>
              <w:noProof/>
            </w:rPr>
            <w:t>III</w:t>
          </w:r>
        </w:fldSimple>
      </w:p>
    </w:sdtContent>
  </w:sdt>
  <w:p w:rsidR="004648A7" w:rsidRDefault="004648A7">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8A7" w:rsidRDefault="004648A7">
    <w:pPr>
      <w:pStyle w:val="Cabealho"/>
      <w:jc w:val="right"/>
    </w:pPr>
    <w:r w:rsidRPr="002D03D0">
      <w:rPr>
        <w:rFonts w:ascii="Times New Roman" w:hAnsi="Times New Roman" w:cs="Times New Roman"/>
        <w:sz w:val="24"/>
        <w:szCs w:val="24"/>
      </w:rPr>
      <w:fldChar w:fldCharType="begin"/>
    </w:r>
    <w:r w:rsidRPr="002D03D0">
      <w:rPr>
        <w:rFonts w:ascii="Times New Roman" w:hAnsi="Times New Roman" w:cs="Times New Roman"/>
        <w:sz w:val="24"/>
        <w:szCs w:val="24"/>
      </w:rPr>
      <w:instrText xml:space="preserve"> PAGE   \* MERGEFORMAT </w:instrText>
    </w:r>
    <w:r w:rsidRPr="002D03D0">
      <w:rPr>
        <w:rFonts w:ascii="Times New Roman" w:hAnsi="Times New Roman" w:cs="Times New Roman"/>
        <w:sz w:val="24"/>
        <w:szCs w:val="24"/>
      </w:rPr>
      <w:fldChar w:fldCharType="separate"/>
    </w:r>
    <w:r w:rsidR="00990F3D">
      <w:rPr>
        <w:rFonts w:ascii="Times New Roman" w:hAnsi="Times New Roman" w:cs="Times New Roman"/>
        <w:noProof/>
        <w:sz w:val="24"/>
        <w:szCs w:val="24"/>
      </w:rPr>
      <w:t>12</w:t>
    </w:r>
    <w:r w:rsidRPr="002D03D0">
      <w:rPr>
        <w:rFonts w:ascii="Times New Roman" w:hAnsi="Times New Roman" w:cs="Times New Roman"/>
        <w:sz w:val="24"/>
        <w:szCs w:val="24"/>
      </w:rPr>
      <w:fldChar w:fldCharType="end"/>
    </w:r>
  </w:p>
  <w:p w:rsidR="004648A7" w:rsidRDefault="004648A7">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pStyle w:val="Ttulo1"/>
      <w:lvlText w:val="%1. "/>
      <w:lvlJc w:val="left"/>
      <w:pPr>
        <w:tabs>
          <w:tab w:val="num" w:pos="283"/>
        </w:tabs>
        <w:ind w:left="283" w:hanging="283"/>
      </w:pPr>
    </w:lvl>
    <w:lvl w:ilvl="1">
      <w:start w:val="1"/>
      <w:numFmt w:val="decimal"/>
      <w:lvlText w:val="%1.%2. "/>
      <w:lvlJc w:val="left"/>
      <w:pPr>
        <w:tabs>
          <w:tab w:val="num" w:pos="1417"/>
        </w:tabs>
        <w:ind w:left="1417" w:hanging="425"/>
      </w:pPr>
    </w:lvl>
    <w:lvl w:ilvl="2">
      <w:start w:val="1"/>
      <w:numFmt w:val="decimal"/>
      <w:lvlText w:val="%1.%2.%3. "/>
      <w:lvlJc w:val="left"/>
      <w:pPr>
        <w:tabs>
          <w:tab w:val="num" w:pos="2126"/>
        </w:tabs>
        <w:ind w:left="2126" w:hanging="624"/>
      </w:pPr>
    </w:lvl>
    <w:lvl w:ilvl="3">
      <w:start w:val="1"/>
      <w:numFmt w:val="decimal"/>
      <w:suff w:val="nothing"/>
      <w:lvlText w:val="%1.%2.%3.%4. "/>
      <w:lvlJc w:val="left"/>
      <w:pPr>
        <w:tabs>
          <w:tab w:val="num" w:pos="0"/>
        </w:tabs>
        <w:ind w:left="0" w:firstLine="0"/>
      </w:pPr>
    </w:lvl>
    <w:lvl w:ilvl="4">
      <w:start w:val="1"/>
      <w:numFmt w:val="decimal"/>
      <w:suff w:val="nothing"/>
      <w:lvlText w:val="%1.%2.%3.%4.%5. "/>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69A7E24"/>
    <w:multiLevelType w:val="hybridMultilevel"/>
    <w:tmpl w:val="E33E4154"/>
    <w:lvl w:ilvl="0" w:tplc="04160017">
      <w:start w:val="1"/>
      <w:numFmt w:val="lowerLetter"/>
      <w:lvlText w:val="%1)"/>
      <w:lvlJc w:val="lef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
    <w:nsid w:val="073A5EDB"/>
    <w:multiLevelType w:val="multilevel"/>
    <w:tmpl w:val="711819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9A1083A"/>
    <w:multiLevelType w:val="hybridMultilevel"/>
    <w:tmpl w:val="352AF084"/>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nsid w:val="0EC840C5"/>
    <w:multiLevelType w:val="hybridMultilevel"/>
    <w:tmpl w:val="1174DADE"/>
    <w:lvl w:ilvl="0" w:tplc="04160017">
      <w:start w:val="1"/>
      <w:numFmt w:val="lowerLetter"/>
      <w:lvlText w:val="%1)"/>
      <w:lvlJc w:val="left"/>
      <w:pPr>
        <w:ind w:left="1068" w:hanging="360"/>
      </w:pPr>
    </w:lvl>
    <w:lvl w:ilvl="1" w:tplc="04160019">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nsid w:val="0FE74F70"/>
    <w:multiLevelType w:val="hybridMultilevel"/>
    <w:tmpl w:val="8FBA7166"/>
    <w:lvl w:ilvl="0" w:tplc="04160017">
      <w:start w:val="1"/>
      <w:numFmt w:val="lowerLetter"/>
      <w:lvlText w:val="%1)"/>
      <w:lvlJc w:val="lef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nsid w:val="180820BC"/>
    <w:multiLevelType w:val="hybridMultilevel"/>
    <w:tmpl w:val="27D458BC"/>
    <w:lvl w:ilvl="0" w:tplc="04160017">
      <w:start w:val="1"/>
      <w:numFmt w:val="lowerLetter"/>
      <w:lvlText w:val="%1)"/>
      <w:lvlJc w:val="left"/>
      <w:pPr>
        <w:ind w:left="1069" w:hanging="360"/>
      </w:pPr>
      <w:rPr>
        <w:rFont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7">
    <w:nsid w:val="181F1F6C"/>
    <w:multiLevelType w:val="hybridMultilevel"/>
    <w:tmpl w:val="4D288884"/>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8">
    <w:nsid w:val="1AF71E42"/>
    <w:multiLevelType w:val="hybridMultilevel"/>
    <w:tmpl w:val="0B6A1E08"/>
    <w:lvl w:ilvl="0" w:tplc="04160019">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9">
    <w:nsid w:val="1F22175A"/>
    <w:multiLevelType w:val="hybridMultilevel"/>
    <w:tmpl w:val="E80A73AA"/>
    <w:lvl w:ilvl="0" w:tplc="8C2ABF8C">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0">
    <w:nsid w:val="20837DB2"/>
    <w:multiLevelType w:val="hybridMultilevel"/>
    <w:tmpl w:val="BE0094F0"/>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7576506"/>
    <w:multiLevelType w:val="hybridMultilevel"/>
    <w:tmpl w:val="C48A78AC"/>
    <w:lvl w:ilvl="0" w:tplc="04160017">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2">
    <w:nsid w:val="2E0B1071"/>
    <w:multiLevelType w:val="hybridMultilevel"/>
    <w:tmpl w:val="D64CDFE6"/>
    <w:lvl w:ilvl="0" w:tplc="04160017">
      <w:start w:val="1"/>
      <w:numFmt w:val="lowerLetter"/>
      <w:lvlText w:val="%1)"/>
      <w:lvlJc w:val="left"/>
      <w:pPr>
        <w:ind w:left="1429" w:hanging="360"/>
      </w:pPr>
      <w:rPr>
        <w:rFont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3">
    <w:nsid w:val="31443F96"/>
    <w:multiLevelType w:val="hybridMultilevel"/>
    <w:tmpl w:val="4D424678"/>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4">
    <w:nsid w:val="32774ABF"/>
    <w:multiLevelType w:val="hybridMultilevel"/>
    <w:tmpl w:val="777C2ED8"/>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5">
    <w:nsid w:val="3CE42E92"/>
    <w:multiLevelType w:val="hybridMultilevel"/>
    <w:tmpl w:val="8B8AC654"/>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3EA924B2"/>
    <w:multiLevelType w:val="hybridMultilevel"/>
    <w:tmpl w:val="C1A69F6C"/>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7">
    <w:nsid w:val="42D4099E"/>
    <w:multiLevelType w:val="hybridMultilevel"/>
    <w:tmpl w:val="26FE2B60"/>
    <w:lvl w:ilvl="0" w:tplc="04160017">
      <w:start w:val="1"/>
      <w:numFmt w:val="lowerLetter"/>
      <w:lvlText w:val="%1)"/>
      <w:lvlJc w:val="lef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8">
    <w:nsid w:val="4C243693"/>
    <w:multiLevelType w:val="hybridMultilevel"/>
    <w:tmpl w:val="D368FA8E"/>
    <w:lvl w:ilvl="0" w:tplc="04160017">
      <w:start w:val="1"/>
      <w:numFmt w:val="lowerLetter"/>
      <w:lvlText w:val="%1)"/>
      <w:lvlJc w:val="left"/>
      <w:pPr>
        <w:ind w:left="1068" w:hanging="360"/>
      </w:pPr>
    </w:lvl>
    <w:lvl w:ilvl="1" w:tplc="04160019">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9">
    <w:nsid w:val="54AB6A6B"/>
    <w:multiLevelType w:val="hybridMultilevel"/>
    <w:tmpl w:val="A9A498D2"/>
    <w:lvl w:ilvl="0" w:tplc="04160017">
      <w:start w:val="1"/>
      <w:numFmt w:val="lowerLetter"/>
      <w:lvlText w:val="%1)"/>
      <w:lvlJc w:val="lef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0">
    <w:nsid w:val="54CD1068"/>
    <w:multiLevelType w:val="hybridMultilevel"/>
    <w:tmpl w:val="1B726E10"/>
    <w:lvl w:ilvl="0" w:tplc="04160017">
      <w:start w:val="1"/>
      <w:numFmt w:val="lowerLetter"/>
      <w:lvlText w:val="%1)"/>
      <w:lvlJc w:val="lef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1">
    <w:nsid w:val="57E544C6"/>
    <w:multiLevelType w:val="hybridMultilevel"/>
    <w:tmpl w:val="2250B7F4"/>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2">
    <w:nsid w:val="58795F85"/>
    <w:multiLevelType w:val="hybridMultilevel"/>
    <w:tmpl w:val="5B901138"/>
    <w:lvl w:ilvl="0" w:tplc="04160017">
      <w:start w:val="1"/>
      <w:numFmt w:val="lowerLetter"/>
      <w:lvlText w:val="%1)"/>
      <w:lvlJc w:val="lef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3">
    <w:nsid w:val="590724DE"/>
    <w:multiLevelType w:val="hybridMultilevel"/>
    <w:tmpl w:val="352AF084"/>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4">
    <w:nsid w:val="5DDB5C3F"/>
    <w:multiLevelType w:val="multilevel"/>
    <w:tmpl w:val="541066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61C6333D"/>
    <w:multiLevelType w:val="hybridMultilevel"/>
    <w:tmpl w:val="C41A8A88"/>
    <w:lvl w:ilvl="0" w:tplc="04160017">
      <w:start w:val="1"/>
      <w:numFmt w:val="lowerLetter"/>
      <w:lvlText w:val="%1)"/>
      <w:lvlJc w:val="lef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6">
    <w:nsid w:val="6AC719D1"/>
    <w:multiLevelType w:val="hybridMultilevel"/>
    <w:tmpl w:val="2250B7F4"/>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7">
    <w:nsid w:val="6C6A7154"/>
    <w:multiLevelType w:val="hybridMultilevel"/>
    <w:tmpl w:val="FA4A6CA8"/>
    <w:lvl w:ilvl="0" w:tplc="04160017">
      <w:start w:val="1"/>
      <w:numFmt w:val="lowerLetter"/>
      <w:lvlText w:val="%1)"/>
      <w:lvlJc w:val="lef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8">
    <w:nsid w:val="6EE47B84"/>
    <w:multiLevelType w:val="hybridMultilevel"/>
    <w:tmpl w:val="6F0A4AC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F363C4C"/>
    <w:multiLevelType w:val="hybridMultilevel"/>
    <w:tmpl w:val="CCDEDF26"/>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0">
    <w:nsid w:val="6FBF302D"/>
    <w:multiLevelType w:val="hybridMultilevel"/>
    <w:tmpl w:val="C1A69F6C"/>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1">
    <w:nsid w:val="73170847"/>
    <w:multiLevelType w:val="hybridMultilevel"/>
    <w:tmpl w:val="54FE1D66"/>
    <w:lvl w:ilvl="0" w:tplc="04160017">
      <w:start w:val="1"/>
      <w:numFmt w:val="lowerLetter"/>
      <w:lvlText w:val="%1)"/>
      <w:lvlJc w:val="lef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2">
    <w:nsid w:val="75CC6F4C"/>
    <w:multiLevelType w:val="multilevel"/>
    <w:tmpl w:val="04D83480"/>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6F609AA"/>
    <w:multiLevelType w:val="hybridMultilevel"/>
    <w:tmpl w:val="CD90959E"/>
    <w:lvl w:ilvl="0" w:tplc="04160017">
      <w:start w:val="1"/>
      <w:numFmt w:val="lowerLetter"/>
      <w:lvlText w:val="%1)"/>
      <w:lvlJc w:val="lef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4">
    <w:nsid w:val="772A68B0"/>
    <w:multiLevelType w:val="hybridMultilevel"/>
    <w:tmpl w:val="36A81BA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4"/>
  </w:num>
  <w:num w:numId="2">
    <w:abstractNumId w:val="12"/>
  </w:num>
  <w:num w:numId="3">
    <w:abstractNumId w:val="28"/>
  </w:num>
  <w:num w:numId="4">
    <w:abstractNumId w:val="14"/>
  </w:num>
  <w:num w:numId="5">
    <w:abstractNumId w:val="30"/>
  </w:num>
  <w:num w:numId="6">
    <w:abstractNumId w:val="0"/>
  </w:num>
  <w:num w:numId="7">
    <w:abstractNumId w:val="9"/>
  </w:num>
  <w:num w:numId="8">
    <w:abstractNumId w:val="32"/>
  </w:num>
  <w:num w:numId="9">
    <w:abstractNumId w:val="31"/>
  </w:num>
  <w:num w:numId="10">
    <w:abstractNumId w:val="10"/>
  </w:num>
  <w:num w:numId="11">
    <w:abstractNumId w:val="33"/>
  </w:num>
  <w:num w:numId="12">
    <w:abstractNumId w:val="1"/>
  </w:num>
  <w:num w:numId="13">
    <w:abstractNumId w:val="17"/>
  </w:num>
  <w:num w:numId="14">
    <w:abstractNumId w:val="19"/>
  </w:num>
  <w:num w:numId="15">
    <w:abstractNumId w:val="22"/>
  </w:num>
  <w:num w:numId="16">
    <w:abstractNumId w:val="27"/>
  </w:num>
  <w:num w:numId="17">
    <w:abstractNumId w:val="20"/>
  </w:num>
  <w:num w:numId="18">
    <w:abstractNumId w:val="6"/>
  </w:num>
  <w:num w:numId="19">
    <w:abstractNumId w:val="25"/>
  </w:num>
  <w:num w:numId="20">
    <w:abstractNumId w:val="5"/>
  </w:num>
  <w:num w:numId="21">
    <w:abstractNumId w:val="15"/>
  </w:num>
  <w:num w:numId="22">
    <w:abstractNumId w:val="4"/>
  </w:num>
  <w:num w:numId="23">
    <w:abstractNumId w:val="7"/>
  </w:num>
  <w:num w:numId="24">
    <w:abstractNumId w:val="18"/>
  </w:num>
  <w:num w:numId="25">
    <w:abstractNumId w:val="29"/>
  </w:num>
  <w:num w:numId="26">
    <w:abstractNumId w:val="13"/>
  </w:num>
  <w:num w:numId="27">
    <w:abstractNumId w:val="23"/>
  </w:num>
  <w:num w:numId="28">
    <w:abstractNumId w:val="26"/>
  </w:num>
  <w:num w:numId="29">
    <w:abstractNumId w:val="34"/>
  </w:num>
  <w:num w:numId="30">
    <w:abstractNumId w:val="2"/>
  </w:num>
  <w:num w:numId="31">
    <w:abstractNumId w:val="3"/>
  </w:num>
  <w:num w:numId="32">
    <w:abstractNumId w:val="21"/>
  </w:num>
  <w:num w:numId="33">
    <w:abstractNumId w:val="16"/>
  </w:num>
  <w:num w:numId="34">
    <w:abstractNumId w:val="8"/>
  </w:num>
  <w:num w:numId="3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1266"/>
  </w:hdrShapeDefaults>
  <w:footnotePr>
    <w:footnote w:id="0"/>
    <w:footnote w:id="1"/>
  </w:footnotePr>
  <w:endnotePr>
    <w:endnote w:id="0"/>
    <w:endnote w:id="1"/>
  </w:endnotePr>
  <w:compat/>
  <w:rsids>
    <w:rsidRoot w:val="00C705E9"/>
    <w:rsid w:val="00006478"/>
    <w:rsid w:val="000251DB"/>
    <w:rsid w:val="00042688"/>
    <w:rsid w:val="000450EE"/>
    <w:rsid w:val="00045455"/>
    <w:rsid w:val="000615F6"/>
    <w:rsid w:val="00070C3A"/>
    <w:rsid w:val="00073019"/>
    <w:rsid w:val="00074962"/>
    <w:rsid w:val="000A6B4D"/>
    <w:rsid w:val="000C1D6F"/>
    <w:rsid w:val="000C32EC"/>
    <w:rsid w:val="000D13E0"/>
    <w:rsid w:val="000E319A"/>
    <w:rsid w:val="001150F8"/>
    <w:rsid w:val="00126E49"/>
    <w:rsid w:val="001312BC"/>
    <w:rsid w:val="0014484D"/>
    <w:rsid w:val="00172D8E"/>
    <w:rsid w:val="00190F7E"/>
    <w:rsid w:val="001921F2"/>
    <w:rsid w:val="001A4B63"/>
    <w:rsid w:val="001B6D9D"/>
    <w:rsid w:val="001C1EC7"/>
    <w:rsid w:val="001C3D33"/>
    <w:rsid w:val="001C7A9B"/>
    <w:rsid w:val="001D6CC8"/>
    <w:rsid w:val="001D6EB5"/>
    <w:rsid w:val="00212C7C"/>
    <w:rsid w:val="00214DE6"/>
    <w:rsid w:val="00224EB5"/>
    <w:rsid w:val="0023145A"/>
    <w:rsid w:val="00243B9A"/>
    <w:rsid w:val="00243DC2"/>
    <w:rsid w:val="00254845"/>
    <w:rsid w:val="00262A43"/>
    <w:rsid w:val="002835D5"/>
    <w:rsid w:val="002C2883"/>
    <w:rsid w:val="002C3BF4"/>
    <w:rsid w:val="002D03D0"/>
    <w:rsid w:val="002D4CBE"/>
    <w:rsid w:val="002D78FF"/>
    <w:rsid w:val="002E50BF"/>
    <w:rsid w:val="002F7A37"/>
    <w:rsid w:val="002F7CA4"/>
    <w:rsid w:val="00313E89"/>
    <w:rsid w:val="00322366"/>
    <w:rsid w:val="00340877"/>
    <w:rsid w:val="0034128D"/>
    <w:rsid w:val="00346B6A"/>
    <w:rsid w:val="00355319"/>
    <w:rsid w:val="003808D1"/>
    <w:rsid w:val="0038469D"/>
    <w:rsid w:val="0038711E"/>
    <w:rsid w:val="003A0958"/>
    <w:rsid w:val="003A79EE"/>
    <w:rsid w:val="003C448C"/>
    <w:rsid w:val="003C6703"/>
    <w:rsid w:val="003D7791"/>
    <w:rsid w:val="003E2C92"/>
    <w:rsid w:val="003E2D1D"/>
    <w:rsid w:val="003E6C26"/>
    <w:rsid w:val="003F3BF6"/>
    <w:rsid w:val="003F78E0"/>
    <w:rsid w:val="0040236A"/>
    <w:rsid w:val="00403099"/>
    <w:rsid w:val="004159F1"/>
    <w:rsid w:val="004238D2"/>
    <w:rsid w:val="00423FDA"/>
    <w:rsid w:val="0042476E"/>
    <w:rsid w:val="00435016"/>
    <w:rsid w:val="0043556D"/>
    <w:rsid w:val="004422ED"/>
    <w:rsid w:val="00454425"/>
    <w:rsid w:val="004558D1"/>
    <w:rsid w:val="004648A7"/>
    <w:rsid w:val="00481EBA"/>
    <w:rsid w:val="00484071"/>
    <w:rsid w:val="00496354"/>
    <w:rsid w:val="004A3994"/>
    <w:rsid w:val="004B5E5E"/>
    <w:rsid w:val="004D75CA"/>
    <w:rsid w:val="004E7962"/>
    <w:rsid w:val="004F4495"/>
    <w:rsid w:val="00502B99"/>
    <w:rsid w:val="00507CB7"/>
    <w:rsid w:val="00520AE9"/>
    <w:rsid w:val="00521E0A"/>
    <w:rsid w:val="00521F99"/>
    <w:rsid w:val="00524955"/>
    <w:rsid w:val="005717A9"/>
    <w:rsid w:val="00594FB1"/>
    <w:rsid w:val="00597C70"/>
    <w:rsid w:val="005A4A75"/>
    <w:rsid w:val="005A4D41"/>
    <w:rsid w:val="005C1662"/>
    <w:rsid w:val="005C34A1"/>
    <w:rsid w:val="005C4F19"/>
    <w:rsid w:val="005C7FE4"/>
    <w:rsid w:val="005D314C"/>
    <w:rsid w:val="005F3335"/>
    <w:rsid w:val="005F5AB9"/>
    <w:rsid w:val="005F70C9"/>
    <w:rsid w:val="005F7410"/>
    <w:rsid w:val="006053E8"/>
    <w:rsid w:val="0062026D"/>
    <w:rsid w:val="00622E9E"/>
    <w:rsid w:val="00631300"/>
    <w:rsid w:val="00644B60"/>
    <w:rsid w:val="00665C00"/>
    <w:rsid w:val="006729D4"/>
    <w:rsid w:val="00681A82"/>
    <w:rsid w:val="00683C73"/>
    <w:rsid w:val="00684253"/>
    <w:rsid w:val="006A2AFE"/>
    <w:rsid w:val="006B0C39"/>
    <w:rsid w:val="006C3C9C"/>
    <w:rsid w:val="006D6793"/>
    <w:rsid w:val="006F191C"/>
    <w:rsid w:val="006F39BD"/>
    <w:rsid w:val="0070149E"/>
    <w:rsid w:val="00704627"/>
    <w:rsid w:val="00704B76"/>
    <w:rsid w:val="00710F60"/>
    <w:rsid w:val="00726E9B"/>
    <w:rsid w:val="00730C24"/>
    <w:rsid w:val="00731A30"/>
    <w:rsid w:val="0073257D"/>
    <w:rsid w:val="007334F9"/>
    <w:rsid w:val="00734442"/>
    <w:rsid w:val="00746266"/>
    <w:rsid w:val="00761D20"/>
    <w:rsid w:val="0077058E"/>
    <w:rsid w:val="00773062"/>
    <w:rsid w:val="00777251"/>
    <w:rsid w:val="00784FBD"/>
    <w:rsid w:val="007869B9"/>
    <w:rsid w:val="00792D5E"/>
    <w:rsid w:val="007A6EB1"/>
    <w:rsid w:val="007B15C4"/>
    <w:rsid w:val="007B2F06"/>
    <w:rsid w:val="007D28A4"/>
    <w:rsid w:val="007E063B"/>
    <w:rsid w:val="007E106B"/>
    <w:rsid w:val="007E3D18"/>
    <w:rsid w:val="007E7EAA"/>
    <w:rsid w:val="007F5E27"/>
    <w:rsid w:val="0080116B"/>
    <w:rsid w:val="00826DDF"/>
    <w:rsid w:val="00836B5B"/>
    <w:rsid w:val="008411CE"/>
    <w:rsid w:val="00846653"/>
    <w:rsid w:val="008466CB"/>
    <w:rsid w:val="00867330"/>
    <w:rsid w:val="00870789"/>
    <w:rsid w:val="008714E8"/>
    <w:rsid w:val="00882596"/>
    <w:rsid w:val="008B106B"/>
    <w:rsid w:val="008E7E6C"/>
    <w:rsid w:val="008F18E1"/>
    <w:rsid w:val="00910152"/>
    <w:rsid w:val="00925012"/>
    <w:rsid w:val="009278E5"/>
    <w:rsid w:val="009405E5"/>
    <w:rsid w:val="00942B6D"/>
    <w:rsid w:val="009512E6"/>
    <w:rsid w:val="00956D56"/>
    <w:rsid w:val="0096262D"/>
    <w:rsid w:val="009739E4"/>
    <w:rsid w:val="00990F3D"/>
    <w:rsid w:val="00997BC5"/>
    <w:rsid w:val="009A78B6"/>
    <w:rsid w:val="009B3131"/>
    <w:rsid w:val="009C7CD9"/>
    <w:rsid w:val="009D479F"/>
    <w:rsid w:val="00A20CE3"/>
    <w:rsid w:val="00A233FA"/>
    <w:rsid w:val="00A4305F"/>
    <w:rsid w:val="00A45026"/>
    <w:rsid w:val="00A54413"/>
    <w:rsid w:val="00A6068F"/>
    <w:rsid w:val="00A64CDB"/>
    <w:rsid w:val="00A76EDA"/>
    <w:rsid w:val="00A85EF3"/>
    <w:rsid w:val="00A8648B"/>
    <w:rsid w:val="00A95A75"/>
    <w:rsid w:val="00AA1DDC"/>
    <w:rsid w:val="00AA43F2"/>
    <w:rsid w:val="00AC316F"/>
    <w:rsid w:val="00AC6397"/>
    <w:rsid w:val="00AC662E"/>
    <w:rsid w:val="00AC6C8D"/>
    <w:rsid w:val="00AC7957"/>
    <w:rsid w:val="00AD25F5"/>
    <w:rsid w:val="00AD5E47"/>
    <w:rsid w:val="00AD6E63"/>
    <w:rsid w:val="00AE0B69"/>
    <w:rsid w:val="00AE4DB6"/>
    <w:rsid w:val="00B02C00"/>
    <w:rsid w:val="00B1095A"/>
    <w:rsid w:val="00B116DB"/>
    <w:rsid w:val="00B4245B"/>
    <w:rsid w:val="00B5127D"/>
    <w:rsid w:val="00B54653"/>
    <w:rsid w:val="00B65BA5"/>
    <w:rsid w:val="00B665FF"/>
    <w:rsid w:val="00B7266F"/>
    <w:rsid w:val="00B75D79"/>
    <w:rsid w:val="00B76FB1"/>
    <w:rsid w:val="00B915F2"/>
    <w:rsid w:val="00BB1B96"/>
    <w:rsid w:val="00BB1BBA"/>
    <w:rsid w:val="00BB4BA3"/>
    <w:rsid w:val="00BC1858"/>
    <w:rsid w:val="00BC5BB0"/>
    <w:rsid w:val="00BD5908"/>
    <w:rsid w:val="00BD5DF5"/>
    <w:rsid w:val="00BF3E35"/>
    <w:rsid w:val="00C05605"/>
    <w:rsid w:val="00C10682"/>
    <w:rsid w:val="00C13550"/>
    <w:rsid w:val="00C151D6"/>
    <w:rsid w:val="00C26E19"/>
    <w:rsid w:val="00C40874"/>
    <w:rsid w:val="00C603D5"/>
    <w:rsid w:val="00C705E9"/>
    <w:rsid w:val="00C80DC8"/>
    <w:rsid w:val="00C869DA"/>
    <w:rsid w:val="00C91097"/>
    <w:rsid w:val="00C91216"/>
    <w:rsid w:val="00CA6B6F"/>
    <w:rsid w:val="00CB3593"/>
    <w:rsid w:val="00CC1A06"/>
    <w:rsid w:val="00CC63BD"/>
    <w:rsid w:val="00CD3F4B"/>
    <w:rsid w:val="00CE1EA2"/>
    <w:rsid w:val="00CE63F3"/>
    <w:rsid w:val="00CF63B5"/>
    <w:rsid w:val="00D069B8"/>
    <w:rsid w:val="00D12DE6"/>
    <w:rsid w:val="00D25521"/>
    <w:rsid w:val="00D267E7"/>
    <w:rsid w:val="00D42834"/>
    <w:rsid w:val="00D437DE"/>
    <w:rsid w:val="00D53908"/>
    <w:rsid w:val="00D5430B"/>
    <w:rsid w:val="00D62D17"/>
    <w:rsid w:val="00D81627"/>
    <w:rsid w:val="00D93215"/>
    <w:rsid w:val="00D95BA6"/>
    <w:rsid w:val="00DC7302"/>
    <w:rsid w:val="00DE7C8C"/>
    <w:rsid w:val="00DF1473"/>
    <w:rsid w:val="00DF15D5"/>
    <w:rsid w:val="00DF2CF4"/>
    <w:rsid w:val="00DF3D15"/>
    <w:rsid w:val="00E03C90"/>
    <w:rsid w:val="00E13770"/>
    <w:rsid w:val="00E26F71"/>
    <w:rsid w:val="00E31C07"/>
    <w:rsid w:val="00E357C8"/>
    <w:rsid w:val="00E45B3A"/>
    <w:rsid w:val="00E66A23"/>
    <w:rsid w:val="00E71053"/>
    <w:rsid w:val="00E74EB4"/>
    <w:rsid w:val="00E8193E"/>
    <w:rsid w:val="00E81DC3"/>
    <w:rsid w:val="00E911DA"/>
    <w:rsid w:val="00E96486"/>
    <w:rsid w:val="00EA294E"/>
    <w:rsid w:val="00EA5D87"/>
    <w:rsid w:val="00EB2B43"/>
    <w:rsid w:val="00ED14CD"/>
    <w:rsid w:val="00ED4065"/>
    <w:rsid w:val="00EE0598"/>
    <w:rsid w:val="00EE1572"/>
    <w:rsid w:val="00F0527C"/>
    <w:rsid w:val="00F05DCD"/>
    <w:rsid w:val="00F07981"/>
    <w:rsid w:val="00F15DF0"/>
    <w:rsid w:val="00F235DA"/>
    <w:rsid w:val="00F40064"/>
    <w:rsid w:val="00F41E6D"/>
    <w:rsid w:val="00F47C3B"/>
    <w:rsid w:val="00F518F1"/>
    <w:rsid w:val="00F5190A"/>
    <w:rsid w:val="00F5403A"/>
    <w:rsid w:val="00F6338E"/>
    <w:rsid w:val="00F651CB"/>
    <w:rsid w:val="00F65884"/>
    <w:rsid w:val="00F66E85"/>
    <w:rsid w:val="00FA2D04"/>
    <w:rsid w:val="00FA58D0"/>
    <w:rsid w:val="00FB37BD"/>
    <w:rsid w:val="00FC66E3"/>
    <w:rsid w:val="00FD5597"/>
    <w:rsid w:val="00FE1481"/>
    <w:rsid w:val="00FE542C"/>
    <w:rsid w:val="00FE5BBB"/>
    <w:rsid w:val="00FF02C8"/>
    <w:rsid w:val="00FF30E2"/>
    <w:rsid w:val="00FF37C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5E9"/>
  </w:style>
  <w:style w:type="paragraph" w:styleId="Ttulo1">
    <w:name w:val="heading 1"/>
    <w:basedOn w:val="Normal"/>
    <w:next w:val="Pargrafo1"/>
    <w:link w:val="Ttulo1Char"/>
    <w:qFormat/>
    <w:rsid w:val="00212C7C"/>
    <w:pPr>
      <w:keepNext/>
      <w:widowControl w:val="0"/>
      <w:numPr>
        <w:numId w:val="6"/>
      </w:numPr>
      <w:suppressAutoHyphens/>
      <w:spacing w:after="924" w:line="360" w:lineRule="auto"/>
      <w:jc w:val="both"/>
      <w:outlineLvl w:val="0"/>
    </w:pPr>
    <w:rPr>
      <w:rFonts w:ascii="Times" w:eastAsia="HG Mincho Light J" w:hAnsi="Times" w:cs="Arial Unicode MS"/>
      <w:b/>
      <w:bCs/>
      <w:color w:val="000000"/>
      <w:sz w:val="28"/>
      <w:szCs w:val="32"/>
    </w:rPr>
  </w:style>
  <w:style w:type="paragraph" w:styleId="Ttulo2">
    <w:name w:val="heading 2"/>
    <w:basedOn w:val="Normal"/>
    <w:next w:val="Normal"/>
    <w:link w:val="Ttulo2Char"/>
    <w:uiPriority w:val="9"/>
    <w:unhideWhenUsed/>
    <w:qFormat/>
    <w:rsid w:val="004963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496354"/>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262A4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har"/>
    <w:uiPriority w:val="9"/>
    <w:semiHidden/>
    <w:unhideWhenUsed/>
    <w:qFormat/>
    <w:rsid w:val="002D03D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grafo1">
    <w:name w:val="Parágrafo 1"/>
    <w:basedOn w:val="Corpodetexto"/>
    <w:rsid w:val="00C705E9"/>
    <w:pPr>
      <w:widowControl w:val="0"/>
      <w:suppressAutoHyphens/>
      <w:spacing w:after="0" w:line="360" w:lineRule="auto"/>
      <w:ind w:firstLine="709"/>
      <w:jc w:val="both"/>
    </w:pPr>
    <w:rPr>
      <w:rFonts w:ascii="Times" w:eastAsia="HG Mincho Light J" w:hAnsi="Times" w:cs="Times New Roman"/>
      <w:color w:val="000000"/>
      <w:sz w:val="24"/>
      <w:szCs w:val="24"/>
    </w:rPr>
  </w:style>
  <w:style w:type="paragraph" w:styleId="Corpodetexto">
    <w:name w:val="Body Text"/>
    <w:basedOn w:val="Normal"/>
    <w:link w:val="CorpodetextoChar"/>
    <w:uiPriority w:val="99"/>
    <w:semiHidden/>
    <w:unhideWhenUsed/>
    <w:rsid w:val="00C705E9"/>
    <w:pPr>
      <w:spacing w:after="120"/>
    </w:pPr>
  </w:style>
  <w:style w:type="character" w:customStyle="1" w:styleId="CorpodetextoChar">
    <w:name w:val="Corpo de texto Char"/>
    <w:basedOn w:val="Fontepargpadro"/>
    <w:link w:val="Corpodetexto"/>
    <w:uiPriority w:val="99"/>
    <w:semiHidden/>
    <w:rsid w:val="00C705E9"/>
  </w:style>
  <w:style w:type="paragraph" w:styleId="PargrafodaLista">
    <w:name w:val="List Paragraph"/>
    <w:basedOn w:val="Normal"/>
    <w:uiPriority w:val="34"/>
    <w:qFormat/>
    <w:rsid w:val="00C705E9"/>
    <w:pPr>
      <w:ind w:left="720"/>
      <w:contextualSpacing/>
    </w:pPr>
  </w:style>
  <w:style w:type="character" w:customStyle="1" w:styleId="Ttulo1Char">
    <w:name w:val="Título 1 Char"/>
    <w:basedOn w:val="Fontepargpadro"/>
    <w:link w:val="Ttulo1"/>
    <w:rsid w:val="00212C7C"/>
    <w:rPr>
      <w:rFonts w:ascii="Times" w:eastAsia="HG Mincho Light J" w:hAnsi="Times" w:cs="Arial Unicode MS"/>
      <w:b/>
      <w:bCs/>
      <w:color w:val="000000"/>
      <w:sz w:val="28"/>
      <w:szCs w:val="32"/>
    </w:rPr>
  </w:style>
  <w:style w:type="table" w:styleId="GradeClara-nfase5">
    <w:name w:val="Light Grid Accent 5"/>
    <w:basedOn w:val="Tabelanormal"/>
    <w:uiPriority w:val="62"/>
    <w:rsid w:val="00212C7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extodebalo">
    <w:name w:val="Balloon Text"/>
    <w:basedOn w:val="Normal"/>
    <w:link w:val="TextodebaloChar"/>
    <w:uiPriority w:val="99"/>
    <w:semiHidden/>
    <w:unhideWhenUsed/>
    <w:rsid w:val="00212C7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12C7C"/>
    <w:rPr>
      <w:rFonts w:ascii="Tahoma" w:hAnsi="Tahoma" w:cs="Tahoma"/>
      <w:sz w:val="16"/>
      <w:szCs w:val="16"/>
    </w:rPr>
  </w:style>
  <w:style w:type="paragraph" w:styleId="Cabealho">
    <w:name w:val="header"/>
    <w:basedOn w:val="Normal"/>
    <w:link w:val="CabealhoChar"/>
    <w:uiPriority w:val="99"/>
    <w:unhideWhenUsed/>
    <w:rsid w:val="00E66A2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6A23"/>
  </w:style>
  <w:style w:type="paragraph" w:styleId="Rodap">
    <w:name w:val="footer"/>
    <w:basedOn w:val="Normal"/>
    <w:link w:val="RodapChar"/>
    <w:uiPriority w:val="99"/>
    <w:unhideWhenUsed/>
    <w:rsid w:val="00E66A23"/>
    <w:pPr>
      <w:tabs>
        <w:tab w:val="center" w:pos="4252"/>
        <w:tab w:val="right" w:pos="8504"/>
      </w:tabs>
      <w:spacing w:after="0" w:line="240" w:lineRule="auto"/>
    </w:pPr>
  </w:style>
  <w:style w:type="character" w:customStyle="1" w:styleId="RodapChar">
    <w:name w:val="Rodapé Char"/>
    <w:basedOn w:val="Fontepargpadro"/>
    <w:link w:val="Rodap"/>
    <w:uiPriority w:val="99"/>
    <w:rsid w:val="00E66A23"/>
  </w:style>
  <w:style w:type="paragraph" w:styleId="Sumrio1">
    <w:name w:val="toc 1"/>
    <w:basedOn w:val="Normal"/>
    <w:next w:val="Normal"/>
    <w:autoRedefine/>
    <w:uiPriority w:val="39"/>
    <w:unhideWhenUsed/>
    <w:qFormat/>
    <w:rsid w:val="001C7A9B"/>
    <w:pPr>
      <w:spacing w:after="100"/>
    </w:pPr>
  </w:style>
  <w:style w:type="character" w:styleId="Hyperlink">
    <w:name w:val="Hyperlink"/>
    <w:basedOn w:val="Fontepargpadro"/>
    <w:uiPriority w:val="99"/>
    <w:unhideWhenUsed/>
    <w:rsid w:val="001C7A9B"/>
    <w:rPr>
      <w:color w:val="0000FF" w:themeColor="hyperlink"/>
      <w:u w:val="single"/>
    </w:rPr>
  </w:style>
  <w:style w:type="paragraph" w:styleId="CabealhodoSumrio">
    <w:name w:val="TOC Heading"/>
    <w:basedOn w:val="Ttulo1"/>
    <w:next w:val="Normal"/>
    <w:uiPriority w:val="39"/>
    <w:unhideWhenUsed/>
    <w:qFormat/>
    <w:rsid w:val="001C7A9B"/>
    <w:pPr>
      <w:keepLines/>
      <w:widowControl/>
      <w:numPr>
        <w:numId w:val="0"/>
      </w:numPr>
      <w:suppressAutoHyphens w:val="0"/>
      <w:spacing w:before="480" w:after="0" w:line="276" w:lineRule="auto"/>
      <w:jc w:val="left"/>
      <w:outlineLvl w:val="9"/>
    </w:pPr>
    <w:rPr>
      <w:rFonts w:asciiTheme="majorHAnsi" w:eastAsiaTheme="majorEastAsia" w:hAnsiTheme="majorHAnsi" w:cstheme="majorBidi"/>
      <w:color w:val="365F91" w:themeColor="accent1" w:themeShade="BF"/>
      <w:szCs w:val="28"/>
    </w:rPr>
  </w:style>
  <w:style w:type="paragraph" w:styleId="Sumrio2">
    <w:name w:val="toc 2"/>
    <w:basedOn w:val="Normal"/>
    <w:next w:val="Normal"/>
    <w:autoRedefine/>
    <w:uiPriority w:val="39"/>
    <w:unhideWhenUsed/>
    <w:qFormat/>
    <w:rsid w:val="001C7A9B"/>
    <w:pPr>
      <w:spacing w:after="100"/>
      <w:ind w:left="220"/>
    </w:pPr>
    <w:rPr>
      <w:rFonts w:eastAsiaTheme="minorEastAsia"/>
    </w:rPr>
  </w:style>
  <w:style w:type="paragraph" w:styleId="Sumrio3">
    <w:name w:val="toc 3"/>
    <w:basedOn w:val="Normal"/>
    <w:next w:val="Normal"/>
    <w:autoRedefine/>
    <w:uiPriority w:val="39"/>
    <w:unhideWhenUsed/>
    <w:qFormat/>
    <w:rsid w:val="001C7A9B"/>
    <w:pPr>
      <w:spacing w:after="100"/>
      <w:ind w:left="440"/>
    </w:pPr>
    <w:rPr>
      <w:rFonts w:eastAsiaTheme="minorEastAsia"/>
    </w:rPr>
  </w:style>
  <w:style w:type="character" w:styleId="nfase">
    <w:name w:val="Emphasis"/>
    <w:basedOn w:val="Fontepargpadro"/>
    <w:uiPriority w:val="20"/>
    <w:qFormat/>
    <w:rsid w:val="002D78FF"/>
    <w:rPr>
      <w:i/>
      <w:iCs/>
    </w:rPr>
  </w:style>
  <w:style w:type="character" w:customStyle="1" w:styleId="Ttulo2Char">
    <w:name w:val="Título 2 Char"/>
    <w:basedOn w:val="Fontepargpadro"/>
    <w:link w:val="Ttulo2"/>
    <w:uiPriority w:val="9"/>
    <w:rsid w:val="00496354"/>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496354"/>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rsid w:val="00262A43"/>
    <w:rPr>
      <w:rFonts w:asciiTheme="majorHAnsi" w:eastAsiaTheme="majorEastAsia" w:hAnsiTheme="majorHAnsi" w:cstheme="majorBidi"/>
      <w:b/>
      <w:bCs/>
      <w:i/>
      <w:iCs/>
      <w:color w:val="4F81BD" w:themeColor="accent1"/>
    </w:rPr>
  </w:style>
  <w:style w:type="paragraph" w:styleId="Sumrio4">
    <w:name w:val="toc 4"/>
    <w:basedOn w:val="Normal"/>
    <w:next w:val="Normal"/>
    <w:autoRedefine/>
    <w:uiPriority w:val="39"/>
    <w:unhideWhenUsed/>
    <w:rsid w:val="00761D20"/>
    <w:pPr>
      <w:spacing w:after="100"/>
      <w:ind w:left="660"/>
    </w:pPr>
  </w:style>
  <w:style w:type="character" w:customStyle="1" w:styleId="Ttulo6Char">
    <w:name w:val="Título 6 Char"/>
    <w:basedOn w:val="Fontepargpadro"/>
    <w:link w:val="Ttulo6"/>
    <w:uiPriority w:val="9"/>
    <w:semiHidden/>
    <w:rsid w:val="002D03D0"/>
    <w:rPr>
      <w:rFonts w:asciiTheme="majorHAnsi" w:eastAsiaTheme="majorEastAsia" w:hAnsiTheme="majorHAnsi" w:cstheme="majorBidi"/>
      <w:i/>
      <w:iCs/>
      <w:color w:val="243F60" w:themeColor="accent1" w:themeShade="7F"/>
    </w:rPr>
  </w:style>
  <w:style w:type="paragraph" w:styleId="Bibliografia">
    <w:name w:val="Bibliography"/>
    <w:basedOn w:val="Normal"/>
    <w:next w:val="Normal"/>
    <w:uiPriority w:val="37"/>
    <w:unhideWhenUsed/>
    <w:rsid w:val="00956D56"/>
  </w:style>
  <w:style w:type="paragraph" w:styleId="Legenda">
    <w:name w:val="caption"/>
    <w:basedOn w:val="Normal"/>
    <w:next w:val="Normal"/>
    <w:uiPriority w:val="35"/>
    <w:unhideWhenUsed/>
    <w:qFormat/>
    <w:rsid w:val="00070C3A"/>
    <w:pPr>
      <w:spacing w:line="240" w:lineRule="auto"/>
    </w:pPr>
    <w:rPr>
      <w:b/>
      <w:bCs/>
      <w:color w:val="4F81BD" w:themeColor="accent1"/>
      <w:sz w:val="18"/>
      <w:szCs w:val="18"/>
    </w:rPr>
  </w:style>
  <w:style w:type="paragraph" w:styleId="ndicedeilustraes">
    <w:name w:val="table of figures"/>
    <w:basedOn w:val="Normal"/>
    <w:next w:val="Normal"/>
    <w:uiPriority w:val="99"/>
    <w:unhideWhenUsed/>
    <w:rsid w:val="0040236A"/>
    <w:pPr>
      <w:spacing w:after="0"/>
    </w:pPr>
  </w:style>
  <w:style w:type="table" w:styleId="Tabelacomgrade">
    <w:name w:val="Table Grid"/>
    <w:basedOn w:val="Tabelanormal"/>
    <w:uiPriority w:val="59"/>
    <w:rsid w:val="00520A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deGrade5Escura-nfase11">
    <w:name w:val="Tabela de Grade 5 Escura - Ênfase 11"/>
    <w:basedOn w:val="Tabelanormal"/>
    <w:uiPriority w:val="50"/>
    <w:rsid w:val="00520AE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SombreamentoMdio21">
    <w:name w:val="Sombreamento Médio 21"/>
    <w:basedOn w:val="Tabelanormal"/>
    <w:uiPriority w:val="64"/>
    <w:rsid w:val="00FF37C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1-nfase5">
    <w:name w:val="Medium Shading 1 Accent 5"/>
    <w:basedOn w:val="Tabelanormal"/>
    <w:uiPriority w:val="63"/>
    <w:rsid w:val="00FF37C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apple-converted-space">
    <w:name w:val="apple-converted-space"/>
    <w:basedOn w:val="Fontepargpadro"/>
    <w:rsid w:val="00A233FA"/>
  </w:style>
  <w:style w:type="paragraph" w:styleId="Textodenotaderodap">
    <w:name w:val="footnote text"/>
    <w:basedOn w:val="Normal"/>
    <w:link w:val="TextodenotaderodapChar"/>
    <w:uiPriority w:val="99"/>
    <w:semiHidden/>
    <w:unhideWhenUsed/>
    <w:rsid w:val="00E7105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71053"/>
    <w:rPr>
      <w:sz w:val="20"/>
      <w:szCs w:val="20"/>
    </w:rPr>
  </w:style>
  <w:style w:type="character" w:styleId="Refdenotaderodap">
    <w:name w:val="footnote reference"/>
    <w:basedOn w:val="Fontepargpadro"/>
    <w:uiPriority w:val="99"/>
    <w:semiHidden/>
    <w:unhideWhenUsed/>
    <w:rsid w:val="00E71053"/>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tiespecialistas.com.br/2012/12/a-diferenca-entre-itil-e-isoiec2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documents.bmc.com/products/documents/49/68/64968/64968.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modulo.com.br/comunidade/articles/1195-a-itil-e-a-isoiec-20000-o-que-elas-tem-em-comu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diegomacedo.com.br/processo-de-gerenciamento-do-catalogo-de-servico/" TargetMode="External"/><Relationship Id="rId35"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6F235-C8E3-4CC5-BE05-621BB5179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2809</TotalTime>
  <Pages>58</Pages>
  <Words>13902</Words>
  <Characters>75074</Characters>
  <Application>Microsoft Office Word</Application>
  <DocSecurity>0</DocSecurity>
  <Lines>625</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NBI7suporte</dc:creator>
  <cp:keywords/>
  <dc:description/>
  <cp:lastModifiedBy>Leticia</cp:lastModifiedBy>
  <cp:revision>17</cp:revision>
  <dcterms:created xsi:type="dcterms:W3CDTF">2014-10-29T18:42:00Z</dcterms:created>
  <dcterms:modified xsi:type="dcterms:W3CDTF">2015-03-11T00:06:00Z</dcterms:modified>
</cp:coreProperties>
</file>