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67" w:rsidRPr="00A64957" w:rsidRDefault="00EC0467" w:rsidP="00EC0467">
      <w:pPr>
        <w:jc w:val="center"/>
        <w:rPr>
          <w:rFonts w:ascii="Arial" w:hAnsi="Arial" w:cs="Arial"/>
          <w:b/>
          <w:sz w:val="28"/>
          <w:szCs w:val="28"/>
        </w:rPr>
      </w:pPr>
      <w:r w:rsidRPr="00A64957">
        <w:rPr>
          <w:rFonts w:ascii="Arial" w:hAnsi="Arial" w:cs="Arial"/>
          <w:b/>
          <w:sz w:val="28"/>
          <w:szCs w:val="28"/>
        </w:rPr>
        <w:t>FACULDADES UNIFICADAS DOCTUM DE GUARAPARI</w:t>
      </w:r>
    </w:p>
    <w:p w:rsidR="00EC0467" w:rsidRPr="00A64957" w:rsidRDefault="00EC0467" w:rsidP="00EC0467">
      <w:pPr>
        <w:jc w:val="center"/>
        <w:rPr>
          <w:rFonts w:ascii="Arial" w:hAnsi="Arial" w:cs="Arial"/>
          <w:b/>
          <w:sz w:val="28"/>
          <w:szCs w:val="28"/>
        </w:rPr>
      </w:pPr>
    </w:p>
    <w:p w:rsidR="00EC0467" w:rsidRPr="00A64957" w:rsidRDefault="00EC0467" w:rsidP="00EC0467">
      <w:pPr>
        <w:jc w:val="center"/>
        <w:rPr>
          <w:rFonts w:ascii="Arial" w:hAnsi="Arial" w:cs="Arial"/>
          <w:b/>
          <w:sz w:val="28"/>
          <w:szCs w:val="28"/>
        </w:rPr>
      </w:pPr>
      <w:r w:rsidRPr="00A64957">
        <w:rPr>
          <w:rFonts w:ascii="Arial" w:hAnsi="Arial" w:cs="Arial"/>
          <w:b/>
          <w:sz w:val="28"/>
          <w:szCs w:val="28"/>
        </w:rPr>
        <w:t>CURSO DE DIREITO</w:t>
      </w:r>
    </w:p>
    <w:p w:rsidR="00EC0467" w:rsidRPr="00A64957" w:rsidRDefault="00EC0467" w:rsidP="00EC0467">
      <w:pPr>
        <w:jc w:val="center"/>
        <w:rPr>
          <w:rFonts w:ascii="Arial" w:hAnsi="Arial" w:cs="Arial"/>
          <w:b/>
          <w:sz w:val="28"/>
          <w:szCs w:val="28"/>
        </w:rPr>
      </w:pPr>
    </w:p>
    <w:p w:rsidR="00EC0467" w:rsidRPr="00A64957" w:rsidRDefault="00EC0467" w:rsidP="00EC0467">
      <w:pPr>
        <w:jc w:val="center"/>
        <w:rPr>
          <w:rFonts w:ascii="Arial" w:hAnsi="Arial" w:cs="Arial"/>
          <w:b/>
          <w:sz w:val="28"/>
          <w:szCs w:val="28"/>
        </w:rPr>
      </w:pPr>
    </w:p>
    <w:p w:rsidR="00EC0467" w:rsidRPr="00A64957" w:rsidRDefault="00EC0467" w:rsidP="00EC0467">
      <w:pPr>
        <w:jc w:val="center"/>
        <w:rPr>
          <w:rFonts w:ascii="Arial" w:hAnsi="Arial" w:cs="Arial"/>
          <w:b/>
          <w:sz w:val="28"/>
          <w:szCs w:val="28"/>
        </w:rPr>
      </w:pPr>
    </w:p>
    <w:p w:rsidR="00EC0467" w:rsidRPr="00A64957" w:rsidRDefault="00EC0467" w:rsidP="00EC0467">
      <w:pPr>
        <w:jc w:val="center"/>
        <w:rPr>
          <w:rFonts w:ascii="Arial" w:hAnsi="Arial" w:cs="Arial"/>
          <w:b/>
          <w:sz w:val="28"/>
          <w:szCs w:val="28"/>
        </w:rPr>
      </w:pPr>
      <w:proofErr w:type="gramStart"/>
      <w:r w:rsidRPr="00A64957">
        <w:rPr>
          <w:rFonts w:ascii="Arial" w:hAnsi="Arial" w:cs="Arial"/>
          <w:b/>
          <w:sz w:val="28"/>
          <w:szCs w:val="28"/>
        </w:rPr>
        <w:t>JARBAS LEMOS</w:t>
      </w:r>
      <w:proofErr w:type="gramEnd"/>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spacing w:line="360" w:lineRule="auto"/>
        <w:jc w:val="both"/>
        <w:rPr>
          <w:rFonts w:ascii="Arial" w:hAnsi="Arial" w:cs="Arial"/>
          <w:b/>
        </w:rPr>
      </w:pPr>
    </w:p>
    <w:p w:rsidR="00EC0467" w:rsidRPr="00A64957" w:rsidRDefault="00EC0467" w:rsidP="00EC0467">
      <w:pPr>
        <w:jc w:val="center"/>
        <w:rPr>
          <w:rFonts w:ascii="Arial" w:hAnsi="Arial" w:cs="Arial"/>
          <w:b/>
          <w:sz w:val="28"/>
          <w:szCs w:val="28"/>
        </w:rPr>
      </w:pPr>
      <w:r w:rsidRPr="00A64957">
        <w:rPr>
          <w:rFonts w:ascii="Arial" w:hAnsi="Arial" w:cs="Arial"/>
          <w:b/>
          <w:sz w:val="28"/>
          <w:szCs w:val="28"/>
        </w:rPr>
        <w:t>APLICAÇÃO DO INSTITUTO DA REINCIDÊNCIA A PARTIR DA ADOLESCÊNCIA</w:t>
      </w: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spacing w:line="360" w:lineRule="auto"/>
        <w:jc w:val="center"/>
        <w:rPr>
          <w:rFonts w:ascii="Arial" w:hAnsi="Arial" w:cs="Arial"/>
          <w:b/>
          <w:sz w:val="28"/>
          <w:szCs w:val="28"/>
        </w:rPr>
      </w:pPr>
      <w:r w:rsidRPr="00A64957">
        <w:rPr>
          <w:rFonts w:ascii="Arial" w:hAnsi="Arial" w:cs="Arial"/>
          <w:b/>
          <w:sz w:val="28"/>
          <w:szCs w:val="28"/>
        </w:rPr>
        <w:t>GUARAPARI</w:t>
      </w:r>
    </w:p>
    <w:p w:rsidR="00EC0467" w:rsidRPr="00A64957" w:rsidRDefault="00EC0467" w:rsidP="00EC0467">
      <w:pPr>
        <w:spacing w:line="360" w:lineRule="auto"/>
        <w:jc w:val="center"/>
        <w:rPr>
          <w:rFonts w:ascii="Arial" w:hAnsi="Arial" w:cs="Arial"/>
          <w:b/>
          <w:sz w:val="28"/>
          <w:szCs w:val="28"/>
        </w:rPr>
      </w:pPr>
      <w:bookmarkStart w:id="0" w:name="_Toc149127096"/>
      <w:bookmarkStart w:id="1" w:name="_Toc149127735"/>
      <w:r w:rsidRPr="00A64957">
        <w:rPr>
          <w:rFonts w:ascii="Arial" w:hAnsi="Arial" w:cs="Arial"/>
          <w:b/>
          <w:sz w:val="28"/>
          <w:szCs w:val="28"/>
        </w:rPr>
        <w:t>201</w:t>
      </w:r>
      <w:bookmarkStart w:id="2" w:name="_Toc149127101"/>
      <w:bookmarkStart w:id="3" w:name="_Toc149127740"/>
      <w:bookmarkStart w:id="4" w:name="_Toc168130463"/>
      <w:bookmarkStart w:id="5" w:name="_Toc168130731"/>
      <w:bookmarkStart w:id="6" w:name="_Toc168139935"/>
      <w:bookmarkStart w:id="7" w:name="_Toc168480110"/>
      <w:bookmarkEnd w:id="0"/>
      <w:bookmarkEnd w:id="1"/>
      <w:r w:rsidRPr="00A64957">
        <w:rPr>
          <w:rFonts w:ascii="Arial" w:hAnsi="Arial" w:cs="Arial"/>
          <w:b/>
          <w:sz w:val="28"/>
          <w:szCs w:val="28"/>
        </w:rPr>
        <w:t>4</w:t>
      </w:r>
    </w:p>
    <w:p w:rsidR="00EC0467" w:rsidRPr="00A64957" w:rsidRDefault="00EC0467" w:rsidP="00EC0467">
      <w:pPr>
        <w:spacing w:line="360" w:lineRule="auto"/>
        <w:jc w:val="center"/>
        <w:rPr>
          <w:rFonts w:ascii="Arial" w:hAnsi="Arial" w:cs="Arial"/>
          <w:b/>
        </w:rPr>
      </w:pPr>
      <w:r w:rsidRPr="00A64957">
        <w:rPr>
          <w:rFonts w:ascii="Arial" w:hAnsi="Arial" w:cs="Arial"/>
          <w:b/>
        </w:rPr>
        <w:br w:type="page"/>
      </w:r>
      <w:proofErr w:type="gramStart"/>
      <w:r w:rsidRPr="00A64957">
        <w:rPr>
          <w:rFonts w:ascii="Arial" w:hAnsi="Arial" w:cs="Arial"/>
          <w:b/>
          <w:sz w:val="28"/>
          <w:szCs w:val="28"/>
        </w:rPr>
        <w:lastRenderedPageBreak/>
        <w:t>JARBAS LEMOS</w:t>
      </w:r>
      <w:proofErr w:type="gramEnd"/>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b/>
          <w:sz w:val="28"/>
          <w:szCs w:val="28"/>
        </w:rPr>
      </w:pPr>
      <w:r w:rsidRPr="00A64957">
        <w:rPr>
          <w:rFonts w:ascii="Arial" w:hAnsi="Arial" w:cs="Arial"/>
          <w:b/>
          <w:sz w:val="28"/>
          <w:szCs w:val="28"/>
        </w:rPr>
        <w:t>APLICAÇÃO DO INSTITUTO DA REINCIDÊNCIA A PARTIR DA ADOLESCÊNCIA</w:t>
      </w: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ind w:right="2744"/>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ind w:left="5672"/>
        <w:jc w:val="both"/>
        <w:rPr>
          <w:rFonts w:ascii="Arial" w:hAnsi="Arial" w:cs="Arial"/>
        </w:rPr>
      </w:pPr>
    </w:p>
    <w:p w:rsidR="00EC0467" w:rsidRPr="00A64957" w:rsidRDefault="00EC0467" w:rsidP="00EC0467">
      <w:pPr>
        <w:ind w:left="5220"/>
        <w:jc w:val="both"/>
        <w:rPr>
          <w:rFonts w:ascii="Arial" w:hAnsi="Arial" w:cs="Arial"/>
        </w:rPr>
      </w:pPr>
      <w:r w:rsidRPr="00A64957">
        <w:rPr>
          <w:rFonts w:ascii="Arial" w:hAnsi="Arial" w:cs="Arial"/>
        </w:rPr>
        <w:t>Monografia apresentada no Curso de Direito, como requisito parcial para obtenção de Título de Bacharel em Direito.</w:t>
      </w:r>
    </w:p>
    <w:p w:rsidR="00EC0467" w:rsidRPr="00A64957" w:rsidRDefault="00EC0467" w:rsidP="00EC0467">
      <w:pPr>
        <w:ind w:left="5672"/>
        <w:jc w:val="both"/>
        <w:rPr>
          <w:rFonts w:ascii="Arial" w:hAnsi="Arial" w:cs="Arial"/>
        </w:rPr>
      </w:pPr>
    </w:p>
    <w:p w:rsidR="00EC0467" w:rsidRPr="00A64957" w:rsidRDefault="00EC0467" w:rsidP="00EC0467">
      <w:pPr>
        <w:ind w:left="5220"/>
        <w:jc w:val="both"/>
        <w:rPr>
          <w:rFonts w:ascii="Arial" w:hAnsi="Arial" w:cs="Arial"/>
        </w:rPr>
      </w:pPr>
      <w:r w:rsidRPr="00A64957">
        <w:rPr>
          <w:rFonts w:ascii="Arial" w:hAnsi="Arial" w:cs="Arial"/>
          <w:b/>
        </w:rPr>
        <w:t xml:space="preserve">Professor orientador Mestre Gildázio </w:t>
      </w:r>
      <w:proofErr w:type="spellStart"/>
      <w:r w:rsidRPr="00A64957">
        <w:rPr>
          <w:rFonts w:ascii="Arial" w:hAnsi="Arial" w:cs="Arial"/>
          <w:b/>
        </w:rPr>
        <w:t>Kli</w:t>
      </w:r>
      <w:r w:rsidR="00243A20">
        <w:rPr>
          <w:rFonts w:ascii="Arial" w:hAnsi="Arial" w:cs="Arial"/>
          <w:b/>
        </w:rPr>
        <w:t>p</w:t>
      </w:r>
      <w:r w:rsidRPr="00A64957">
        <w:rPr>
          <w:rFonts w:ascii="Arial" w:hAnsi="Arial" w:cs="Arial"/>
          <w:b/>
        </w:rPr>
        <w:t>pel</w:t>
      </w:r>
      <w:proofErr w:type="spellEnd"/>
    </w:p>
    <w:p w:rsidR="00EC0467" w:rsidRPr="00A64957" w:rsidRDefault="00EC0467" w:rsidP="00EC0467">
      <w:pPr>
        <w:jc w:val="center"/>
        <w:rPr>
          <w:rFonts w:ascii="Arial" w:hAnsi="Arial" w:cs="Arial"/>
        </w:rPr>
      </w:pPr>
    </w:p>
    <w:p w:rsidR="00EC0467" w:rsidRPr="00A64957" w:rsidRDefault="00EC0467" w:rsidP="00EC0467">
      <w:pPr>
        <w:jc w:val="center"/>
        <w:rPr>
          <w:rFonts w:ascii="Arial" w:hAnsi="Arial" w:cs="Arial"/>
        </w:rPr>
      </w:pPr>
    </w:p>
    <w:p w:rsidR="00EC0467" w:rsidRPr="00A64957" w:rsidRDefault="00EC0467" w:rsidP="00EC0467">
      <w:pPr>
        <w:jc w:val="center"/>
        <w:outlineLvl w:val="0"/>
        <w:rPr>
          <w:rFonts w:ascii="Arial" w:hAnsi="Arial" w:cs="Arial"/>
          <w:b/>
        </w:rPr>
      </w:pPr>
      <w:bookmarkStart w:id="8" w:name="_Toc149127097"/>
      <w:bookmarkStart w:id="9" w:name="_Toc149127736"/>
    </w:p>
    <w:p w:rsidR="00EC0467" w:rsidRPr="00A64957" w:rsidRDefault="00EC0467" w:rsidP="00EC0467">
      <w:pPr>
        <w:jc w:val="center"/>
        <w:outlineLvl w:val="0"/>
        <w:rPr>
          <w:rFonts w:ascii="Arial" w:hAnsi="Arial" w:cs="Arial"/>
          <w:b/>
        </w:rPr>
      </w:pPr>
    </w:p>
    <w:p w:rsidR="00EC0467" w:rsidRPr="00A64957" w:rsidRDefault="00EC0467" w:rsidP="00EC0467">
      <w:pPr>
        <w:jc w:val="center"/>
        <w:outlineLvl w:val="0"/>
        <w:rPr>
          <w:rFonts w:ascii="Arial" w:hAnsi="Arial" w:cs="Arial"/>
          <w:b/>
        </w:rPr>
      </w:pPr>
    </w:p>
    <w:p w:rsidR="00EC0467" w:rsidRPr="00A64957" w:rsidRDefault="00EC0467" w:rsidP="00EC0467">
      <w:pPr>
        <w:jc w:val="center"/>
        <w:outlineLvl w:val="0"/>
        <w:rPr>
          <w:rFonts w:ascii="Arial" w:hAnsi="Arial" w:cs="Arial"/>
          <w:b/>
        </w:rPr>
      </w:pPr>
    </w:p>
    <w:p w:rsidR="00EC0467" w:rsidRPr="00A64957" w:rsidRDefault="00EC0467" w:rsidP="00EC0467">
      <w:pPr>
        <w:jc w:val="center"/>
        <w:outlineLvl w:val="0"/>
        <w:rPr>
          <w:rFonts w:ascii="Arial" w:hAnsi="Arial" w:cs="Arial"/>
          <w:b/>
        </w:rPr>
      </w:pPr>
    </w:p>
    <w:p w:rsidR="00EC0467" w:rsidRPr="00A64957" w:rsidRDefault="00EC0467" w:rsidP="00EC0467">
      <w:pPr>
        <w:jc w:val="center"/>
        <w:outlineLvl w:val="0"/>
        <w:rPr>
          <w:rFonts w:ascii="Arial" w:hAnsi="Arial" w:cs="Arial"/>
          <w:b/>
        </w:rPr>
      </w:pPr>
    </w:p>
    <w:p w:rsidR="00EC0467" w:rsidRPr="00A64957" w:rsidRDefault="00EC0467" w:rsidP="00EC0467">
      <w:pPr>
        <w:jc w:val="center"/>
        <w:outlineLvl w:val="0"/>
        <w:rPr>
          <w:rFonts w:ascii="Arial" w:hAnsi="Arial" w:cs="Arial"/>
          <w:b/>
        </w:rPr>
      </w:pPr>
    </w:p>
    <w:p w:rsidR="00EC0467" w:rsidRPr="00A64957" w:rsidRDefault="00EC0467" w:rsidP="00EC0467">
      <w:pPr>
        <w:jc w:val="center"/>
        <w:outlineLvl w:val="0"/>
        <w:rPr>
          <w:rFonts w:ascii="Arial" w:hAnsi="Arial" w:cs="Arial"/>
          <w:b/>
        </w:rPr>
      </w:pPr>
    </w:p>
    <w:p w:rsidR="00EC0467" w:rsidRPr="00A64957" w:rsidRDefault="00EC0467" w:rsidP="00EC0467">
      <w:pPr>
        <w:jc w:val="center"/>
        <w:outlineLvl w:val="0"/>
        <w:rPr>
          <w:rFonts w:ascii="Arial" w:hAnsi="Arial" w:cs="Arial"/>
          <w:b/>
        </w:rPr>
      </w:pPr>
    </w:p>
    <w:bookmarkEnd w:id="8"/>
    <w:bookmarkEnd w:id="9"/>
    <w:p w:rsidR="00EC0467" w:rsidRPr="00A64957" w:rsidRDefault="00EC0467" w:rsidP="00EC0467">
      <w:pPr>
        <w:jc w:val="center"/>
        <w:rPr>
          <w:rFonts w:ascii="Arial" w:hAnsi="Arial" w:cs="Arial"/>
          <w:b/>
          <w:sz w:val="28"/>
          <w:szCs w:val="28"/>
        </w:rPr>
      </w:pPr>
      <w:r w:rsidRPr="00A64957">
        <w:rPr>
          <w:rFonts w:ascii="Arial" w:hAnsi="Arial" w:cs="Arial"/>
          <w:b/>
          <w:sz w:val="28"/>
          <w:szCs w:val="28"/>
        </w:rPr>
        <w:t>GUARAPARI</w:t>
      </w:r>
    </w:p>
    <w:p w:rsidR="00EC0467" w:rsidRPr="00A64957" w:rsidRDefault="00EC0467" w:rsidP="00EC0467">
      <w:pPr>
        <w:jc w:val="center"/>
        <w:rPr>
          <w:rFonts w:ascii="Arial" w:hAnsi="Arial" w:cs="Arial"/>
          <w:b/>
          <w:sz w:val="28"/>
          <w:szCs w:val="28"/>
        </w:rPr>
      </w:pPr>
      <w:bookmarkStart w:id="10" w:name="_Toc168130461"/>
      <w:bookmarkStart w:id="11" w:name="_Toc168130729"/>
      <w:bookmarkStart w:id="12" w:name="_Toc168139933"/>
      <w:bookmarkStart w:id="13" w:name="_Toc168480108"/>
      <w:r w:rsidRPr="00A64957">
        <w:rPr>
          <w:rFonts w:ascii="Arial" w:hAnsi="Arial" w:cs="Arial"/>
          <w:b/>
          <w:sz w:val="28"/>
          <w:szCs w:val="28"/>
        </w:rPr>
        <w:t>20</w:t>
      </w:r>
      <w:bookmarkStart w:id="14" w:name="_Toc149127098"/>
      <w:bookmarkStart w:id="15" w:name="_Toc149127737"/>
      <w:bookmarkStart w:id="16" w:name="_Toc168130462"/>
      <w:bookmarkStart w:id="17" w:name="_Toc168130730"/>
      <w:bookmarkStart w:id="18" w:name="_Toc168139934"/>
      <w:bookmarkStart w:id="19" w:name="_Toc168480109"/>
      <w:bookmarkEnd w:id="10"/>
      <w:bookmarkEnd w:id="11"/>
      <w:bookmarkEnd w:id="12"/>
      <w:bookmarkEnd w:id="13"/>
      <w:r w:rsidRPr="00A64957">
        <w:rPr>
          <w:rFonts w:ascii="Arial" w:hAnsi="Arial" w:cs="Arial"/>
          <w:b/>
          <w:sz w:val="28"/>
          <w:szCs w:val="28"/>
        </w:rPr>
        <w:t>14</w:t>
      </w:r>
      <w:bookmarkStart w:id="20" w:name="_Toc149127099"/>
      <w:bookmarkStart w:id="21" w:name="_Toc149127738"/>
      <w:bookmarkEnd w:id="14"/>
      <w:bookmarkEnd w:id="15"/>
      <w:bookmarkEnd w:id="16"/>
      <w:bookmarkEnd w:id="17"/>
      <w:bookmarkEnd w:id="18"/>
      <w:bookmarkEnd w:id="19"/>
    </w:p>
    <w:p w:rsidR="00EC0467" w:rsidRPr="00A64957" w:rsidRDefault="00EC0467" w:rsidP="00EC0467">
      <w:pPr>
        <w:jc w:val="center"/>
        <w:rPr>
          <w:rFonts w:ascii="Arial" w:hAnsi="Arial" w:cs="Arial"/>
          <w:b/>
          <w:sz w:val="28"/>
          <w:szCs w:val="28"/>
        </w:rPr>
      </w:pPr>
      <w:proofErr w:type="gramStart"/>
      <w:r w:rsidRPr="00A64957">
        <w:rPr>
          <w:rFonts w:ascii="Arial" w:hAnsi="Arial" w:cs="Arial"/>
          <w:b/>
          <w:sz w:val="28"/>
          <w:szCs w:val="28"/>
        </w:rPr>
        <w:lastRenderedPageBreak/>
        <w:t>JARBAS LEMOS</w:t>
      </w:r>
      <w:proofErr w:type="gramEnd"/>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bookmarkEnd w:id="20"/>
    <w:bookmarkEnd w:id="21"/>
    <w:p w:rsidR="00EC0467" w:rsidRPr="00A64957" w:rsidRDefault="00EC0467" w:rsidP="00EC0467">
      <w:pPr>
        <w:jc w:val="center"/>
        <w:rPr>
          <w:rFonts w:ascii="Arial" w:hAnsi="Arial" w:cs="Arial"/>
          <w:b/>
          <w:sz w:val="28"/>
          <w:szCs w:val="28"/>
        </w:rPr>
      </w:pPr>
    </w:p>
    <w:p w:rsidR="00EC0467" w:rsidRPr="00A64957" w:rsidRDefault="00EC0467" w:rsidP="00EC0467">
      <w:pPr>
        <w:jc w:val="center"/>
        <w:rPr>
          <w:rFonts w:ascii="Arial" w:hAnsi="Arial" w:cs="Arial"/>
          <w:b/>
          <w:sz w:val="28"/>
          <w:szCs w:val="28"/>
        </w:rPr>
      </w:pPr>
      <w:r w:rsidRPr="00A64957">
        <w:rPr>
          <w:rFonts w:ascii="Arial" w:hAnsi="Arial" w:cs="Arial"/>
          <w:b/>
          <w:sz w:val="28"/>
          <w:szCs w:val="28"/>
        </w:rPr>
        <w:t>APLICAÇÃO DO INSTITUTO DA REINCIDÊNCIA A PARTIR DA ADOLESCÊNCIA</w:t>
      </w:r>
    </w:p>
    <w:p w:rsidR="00EC0467" w:rsidRPr="00A64957" w:rsidRDefault="00EC0467" w:rsidP="00EC0467">
      <w:pPr>
        <w:jc w:val="center"/>
        <w:rPr>
          <w:rFonts w:ascii="Arial" w:hAnsi="Arial" w:cs="Arial"/>
          <w:b/>
          <w:sz w:val="28"/>
          <w:szCs w:val="28"/>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rPr>
      </w:pPr>
    </w:p>
    <w:p w:rsidR="00EC0467" w:rsidRPr="00A64957" w:rsidRDefault="00EC0467" w:rsidP="00EC0467">
      <w:pPr>
        <w:rPr>
          <w:rFonts w:ascii="Arial" w:hAnsi="Arial" w:cs="Arial"/>
        </w:rPr>
      </w:pPr>
    </w:p>
    <w:p w:rsidR="00EC0467" w:rsidRPr="00A64957" w:rsidRDefault="00EC0467" w:rsidP="00EC0467">
      <w:pPr>
        <w:rPr>
          <w:rFonts w:ascii="Arial" w:hAnsi="Arial" w:cs="Arial"/>
        </w:rPr>
      </w:pPr>
    </w:p>
    <w:p w:rsidR="00EC0467" w:rsidRPr="00A64957" w:rsidRDefault="00EC0467" w:rsidP="00EC0467">
      <w:pPr>
        <w:rPr>
          <w:rFonts w:ascii="Arial" w:hAnsi="Arial" w:cs="Arial"/>
          <w:b/>
        </w:rPr>
      </w:pPr>
      <w:r w:rsidRPr="00A64957">
        <w:rPr>
          <w:rFonts w:ascii="Arial" w:hAnsi="Arial" w:cs="Arial"/>
        </w:rPr>
        <w:t>Monografia apresentada ao Curso de Direito das Faculdades Unificadas Doctum de Guarapari como requisito parcial para obtenção do título de Bacharel em Direito.</w:t>
      </w:r>
    </w:p>
    <w:p w:rsidR="00EC0467" w:rsidRPr="00A64957" w:rsidRDefault="00EC0467" w:rsidP="00EC0467">
      <w:pPr>
        <w:jc w:val="center"/>
        <w:rPr>
          <w:rFonts w:ascii="Arial" w:hAnsi="Arial" w:cs="Arial"/>
          <w:b/>
        </w:rPr>
      </w:pPr>
    </w:p>
    <w:p w:rsidR="00EC0467" w:rsidRPr="00A64957" w:rsidRDefault="00EC0467" w:rsidP="00EC0467">
      <w:pPr>
        <w:jc w:val="right"/>
        <w:rPr>
          <w:rFonts w:ascii="Arial" w:hAnsi="Arial" w:cs="Arial"/>
        </w:rPr>
      </w:pPr>
      <w:r w:rsidRPr="00A64957">
        <w:rPr>
          <w:rFonts w:ascii="Arial" w:hAnsi="Arial" w:cs="Arial"/>
        </w:rPr>
        <w:t xml:space="preserve">Aprovada em </w:t>
      </w:r>
      <w:r w:rsidR="00C95876">
        <w:rPr>
          <w:rFonts w:ascii="Arial" w:hAnsi="Arial" w:cs="Arial"/>
        </w:rPr>
        <w:t>11</w:t>
      </w:r>
      <w:r w:rsidRPr="00A64957">
        <w:rPr>
          <w:rFonts w:ascii="Arial" w:hAnsi="Arial" w:cs="Arial"/>
        </w:rPr>
        <w:t xml:space="preserve"> de Dezembro de 2014</w:t>
      </w: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sz w:val="28"/>
          <w:szCs w:val="28"/>
        </w:rPr>
      </w:pPr>
    </w:p>
    <w:p w:rsidR="00EC0467" w:rsidRPr="00A64957" w:rsidRDefault="00EC0467" w:rsidP="00EC0467">
      <w:pPr>
        <w:jc w:val="center"/>
        <w:rPr>
          <w:rFonts w:ascii="Arial" w:hAnsi="Arial" w:cs="Arial"/>
          <w:b/>
          <w:sz w:val="28"/>
          <w:szCs w:val="28"/>
        </w:rPr>
      </w:pPr>
    </w:p>
    <w:p w:rsidR="00EC0467" w:rsidRPr="00A64957" w:rsidRDefault="00EC0467" w:rsidP="00EC0467">
      <w:pPr>
        <w:jc w:val="center"/>
        <w:rPr>
          <w:rFonts w:ascii="Arial" w:hAnsi="Arial" w:cs="Arial"/>
          <w:b/>
          <w:sz w:val="28"/>
          <w:szCs w:val="28"/>
        </w:rPr>
      </w:pPr>
    </w:p>
    <w:p w:rsidR="00EC0467" w:rsidRPr="00A64957" w:rsidRDefault="00EC0467" w:rsidP="00EC0467">
      <w:pPr>
        <w:jc w:val="center"/>
        <w:rPr>
          <w:rFonts w:ascii="Arial" w:hAnsi="Arial" w:cs="Arial"/>
          <w:b/>
          <w:sz w:val="28"/>
          <w:szCs w:val="28"/>
        </w:rPr>
      </w:pPr>
      <w:r>
        <w:rPr>
          <w:rFonts w:ascii="Arial" w:hAnsi="Arial" w:cs="Arial"/>
          <w:b/>
          <w:sz w:val="28"/>
          <w:szCs w:val="28"/>
        </w:rPr>
        <w:t>BANCA</w:t>
      </w:r>
      <w:r w:rsidRPr="00A64957">
        <w:rPr>
          <w:rFonts w:ascii="Arial" w:hAnsi="Arial" w:cs="Arial"/>
          <w:b/>
          <w:sz w:val="28"/>
          <w:szCs w:val="28"/>
        </w:rPr>
        <w:t xml:space="preserve"> EXAMINADORA</w:t>
      </w: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center"/>
        <w:rPr>
          <w:rFonts w:ascii="Arial" w:hAnsi="Arial" w:cs="Arial"/>
          <w:b/>
        </w:rPr>
      </w:pPr>
    </w:p>
    <w:p w:rsidR="00EC0467" w:rsidRPr="00A64957" w:rsidRDefault="00EC0467" w:rsidP="00EC0467">
      <w:pPr>
        <w:jc w:val="right"/>
        <w:rPr>
          <w:rFonts w:ascii="Arial" w:hAnsi="Arial" w:cs="Arial"/>
          <w:b/>
        </w:rPr>
      </w:pPr>
    </w:p>
    <w:p w:rsidR="00EC0467" w:rsidRPr="00A64957" w:rsidRDefault="00EC0467" w:rsidP="00EC0467">
      <w:pPr>
        <w:jc w:val="right"/>
        <w:rPr>
          <w:rFonts w:ascii="Arial" w:hAnsi="Arial" w:cs="Arial"/>
        </w:rPr>
      </w:pPr>
    </w:p>
    <w:p w:rsidR="00EC0467" w:rsidRPr="00A64957" w:rsidRDefault="00EC0467" w:rsidP="00EC0467">
      <w:pPr>
        <w:jc w:val="right"/>
        <w:rPr>
          <w:rFonts w:ascii="Arial" w:hAnsi="Arial" w:cs="Arial"/>
        </w:rPr>
      </w:pPr>
    </w:p>
    <w:p w:rsidR="00EC0467" w:rsidRPr="00A64957" w:rsidRDefault="00EC0467" w:rsidP="00EC0467">
      <w:pPr>
        <w:jc w:val="right"/>
        <w:rPr>
          <w:rFonts w:ascii="Arial" w:hAnsi="Arial" w:cs="Arial"/>
        </w:rPr>
      </w:pPr>
      <w:r w:rsidRPr="00A64957">
        <w:rPr>
          <w:rFonts w:ascii="Arial" w:hAnsi="Arial" w:cs="Arial"/>
        </w:rPr>
        <w:t>________________________________</w:t>
      </w:r>
    </w:p>
    <w:p w:rsidR="00EC0467" w:rsidRPr="00A64957" w:rsidRDefault="00EC0467" w:rsidP="00EC0467">
      <w:pPr>
        <w:jc w:val="right"/>
        <w:rPr>
          <w:rFonts w:ascii="Arial" w:hAnsi="Arial" w:cs="Arial"/>
        </w:rPr>
      </w:pPr>
      <w:r w:rsidRPr="00A64957">
        <w:rPr>
          <w:rFonts w:ascii="Arial" w:hAnsi="Arial" w:cs="Arial"/>
        </w:rPr>
        <w:t xml:space="preserve">Orientador Prof. Gildázio </w:t>
      </w:r>
      <w:proofErr w:type="spellStart"/>
      <w:r w:rsidRPr="00A64957">
        <w:rPr>
          <w:rFonts w:ascii="Arial" w:hAnsi="Arial" w:cs="Arial"/>
        </w:rPr>
        <w:t>Kllipel</w:t>
      </w:r>
      <w:proofErr w:type="spellEnd"/>
      <w:r w:rsidR="00243A20">
        <w:rPr>
          <w:rFonts w:ascii="Arial" w:hAnsi="Arial" w:cs="Arial"/>
        </w:rPr>
        <w:t xml:space="preserve"> (Mestre)</w:t>
      </w:r>
    </w:p>
    <w:p w:rsidR="00EC0467" w:rsidRPr="00A64957" w:rsidRDefault="00EC0467" w:rsidP="00EC0467">
      <w:pPr>
        <w:jc w:val="right"/>
        <w:rPr>
          <w:rFonts w:ascii="Arial" w:hAnsi="Arial" w:cs="Arial"/>
        </w:rPr>
      </w:pPr>
    </w:p>
    <w:p w:rsidR="00EC0467" w:rsidRPr="00A64957" w:rsidRDefault="00EC0467" w:rsidP="00EC0467">
      <w:pPr>
        <w:jc w:val="right"/>
        <w:rPr>
          <w:rFonts w:ascii="Arial" w:hAnsi="Arial" w:cs="Arial"/>
        </w:rPr>
      </w:pPr>
    </w:p>
    <w:p w:rsidR="00EC0467" w:rsidRPr="00A64957" w:rsidRDefault="00EC0467" w:rsidP="00EC0467">
      <w:pPr>
        <w:jc w:val="right"/>
        <w:rPr>
          <w:rFonts w:ascii="Arial" w:hAnsi="Arial" w:cs="Arial"/>
        </w:rPr>
      </w:pPr>
    </w:p>
    <w:p w:rsidR="00EC0467" w:rsidRPr="00A64957" w:rsidRDefault="00EC0467" w:rsidP="00EC0467">
      <w:pPr>
        <w:jc w:val="right"/>
        <w:rPr>
          <w:rFonts w:ascii="Arial" w:hAnsi="Arial" w:cs="Arial"/>
        </w:rPr>
      </w:pPr>
      <w:r w:rsidRPr="00A64957">
        <w:rPr>
          <w:rFonts w:ascii="Arial" w:hAnsi="Arial" w:cs="Arial"/>
        </w:rPr>
        <w:t>_</w:t>
      </w:r>
      <w:r w:rsidR="00243A20">
        <w:rPr>
          <w:rFonts w:ascii="Arial" w:hAnsi="Arial" w:cs="Arial"/>
        </w:rPr>
        <w:t>________</w:t>
      </w:r>
      <w:r w:rsidRPr="00A64957">
        <w:rPr>
          <w:rFonts w:ascii="Arial" w:hAnsi="Arial" w:cs="Arial"/>
        </w:rPr>
        <w:t>____________________________________</w:t>
      </w:r>
    </w:p>
    <w:p w:rsidR="00EC0467" w:rsidRPr="00A64957" w:rsidRDefault="00EC0467" w:rsidP="00EC0467">
      <w:pPr>
        <w:jc w:val="right"/>
        <w:rPr>
          <w:rFonts w:ascii="Arial" w:hAnsi="Arial" w:cs="Arial"/>
        </w:rPr>
      </w:pPr>
      <w:r w:rsidRPr="00A64957">
        <w:rPr>
          <w:rFonts w:ascii="Arial" w:hAnsi="Arial" w:cs="Arial"/>
        </w:rPr>
        <w:t>Avaliador</w:t>
      </w:r>
      <w:r w:rsidR="00243A20">
        <w:rPr>
          <w:rFonts w:ascii="Arial" w:hAnsi="Arial" w:cs="Arial"/>
        </w:rPr>
        <w:t xml:space="preserve">: Cristina </w:t>
      </w:r>
      <w:proofErr w:type="spellStart"/>
      <w:r w:rsidR="00243A20">
        <w:rPr>
          <w:rFonts w:ascii="Arial" w:hAnsi="Arial" w:cs="Arial"/>
        </w:rPr>
        <w:t>Celeida</w:t>
      </w:r>
      <w:proofErr w:type="spellEnd"/>
      <w:r w:rsidR="00243A20">
        <w:rPr>
          <w:rFonts w:ascii="Arial" w:hAnsi="Arial" w:cs="Arial"/>
        </w:rPr>
        <w:t xml:space="preserve"> </w:t>
      </w:r>
      <w:proofErr w:type="spellStart"/>
      <w:r w:rsidR="00243A20">
        <w:rPr>
          <w:rFonts w:ascii="Arial" w:hAnsi="Arial" w:cs="Arial"/>
        </w:rPr>
        <w:t>Paloro</w:t>
      </w:r>
      <w:proofErr w:type="spellEnd"/>
      <w:r w:rsidR="00243A20">
        <w:rPr>
          <w:rFonts w:ascii="Arial" w:hAnsi="Arial" w:cs="Arial"/>
        </w:rPr>
        <w:t xml:space="preserve"> Gomes (Especialista)</w:t>
      </w:r>
    </w:p>
    <w:p w:rsidR="00EC0467" w:rsidRPr="00A64957" w:rsidRDefault="00EC0467" w:rsidP="00EC0467">
      <w:pPr>
        <w:jc w:val="right"/>
        <w:rPr>
          <w:rFonts w:ascii="Arial" w:hAnsi="Arial" w:cs="Arial"/>
        </w:rPr>
      </w:pPr>
    </w:p>
    <w:p w:rsidR="00EC0467" w:rsidRPr="00A64957" w:rsidRDefault="00EC0467" w:rsidP="00EC0467">
      <w:pPr>
        <w:jc w:val="right"/>
        <w:rPr>
          <w:rFonts w:ascii="Arial" w:hAnsi="Arial" w:cs="Arial"/>
        </w:rPr>
      </w:pPr>
    </w:p>
    <w:p w:rsidR="00EC0467" w:rsidRPr="00A64957" w:rsidRDefault="00243A20" w:rsidP="00243A20">
      <w:pPr>
        <w:tabs>
          <w:tab w:val="left" w:pos="7608"/>
        </w:tabs>
        <w:rPr>
          <w:rFonts w:ascii="Arial" w:hAnsi="Arial" w:cs="Arial"/>
        </w:rPr>
      </w:pPr>
      <w:r>
        <w:rPr>
          <w:rFonts w:ascii="Arial" w:hAnsi="Arial" w:cs="Arial"/>
        </w:rPr>
        <w:tab/>
      </w:r>
    </w:p>
    <w:p w:rsidR="00EC0467" w:rsidRPr="00A64957" w:rsidRDefault="00EC0467" w:rsidP="00EC0467">
      <w:pPr>
        <w:jc w:val="right"/>
        <w:rPr>
          <w:rFonts w:ascii="Arial" w:hAnsi="Arial" w:cs="Arial"/>
        </w:rPr>
      </w:pPr>
      <w:r w:rsidRPr="00A64957">
        <w:rPr>
          <w:rFonts w:ascii="Arial" w:hAnsi="Arial" w:cs="Arial"/>
        </w:rPr>
        <w:t>_</w:t>
      </w:r>
      <w:r w:rsidR="00243A20">
        <w:rPr>
          <w:rFonts w:ascii="Arial" w:hAnsi="Arial" w:cs="Arial"/>
        </w:rPr>
        <w:t>_______</w:t>
      </w:r>
      <w:r w:rsidRPr="00A64957">
        <w:rPr>
          <w:rFonts w:ascii="Arial" w:hAnsi="Arial" w:cs="Arial"/>
        </w:rPr>
        <w:t>____________________________________</w:t>
      </w:r>
    </w:p>
    <w:p w:rsidR="00EC0467" w:rsidRPr="00A64957" w:rsidRDefault="00EC0467" w:rsidP="00EC0467">
      <w:pPr>
        <w:jc w:val="right"/>
        <w:rPr>
          <w:rFonts w:ascii="Arial" w:hAnsi="Arial" w:cs="Arial"/>
        </w:rPr>
      </w:pPr>
      <w:r w:rsidRPr="00A64957">
        <w:rPr>
          <w:rFonts w:ascii="Arial" w:hAnsi="Arial" w:cs="Arial"/>
        </w:rPr>
        <w:t>Avaliador</w:t>
      </w:r>
      <w:r w:rsidR="00243A20">
        <w:rPr>
          <w:rFonts w:ascii="Arial" w:hAnsi="Arial" w:cs="Arial"/>
        </w:rPr>
        <w:t>: Ricardo José da Silva Silveira (Especialista)</w:t>
      </w:r>
    </w:p>
    <w:p w:rsidR="00EC0467" w:rsidRPr="00A64957" w:rsidRDefault="00EC0467" w:rsidP="00EC0467">
      <w:pPr>
        <w:jc w:val="right"/>
        <w:rPr>
          <w:rFonts w:ascii="Arial" w:hAnsi="Arial" w:cs="Arial"/>
        </w:rPr>
      </w:pPr>
    </w:p>
    <w:p w:rsidR="00243A20" w:rsidRDefault="00243A20" w:rsidP="00B45F5F">
      <w:pPr>
        <w:pStyle w:val="Ttulo2"/>
        <w:jc w:val="center"/>
        <w:rPr>
          <w:rFonts w:cs="Arial"/>
          <w:b/>
          <w:sz w:val="28"/>
          <w:szCs w:val="28"/>
        </w:rPr>
      </w:pPr>
    </w:p>
    <w:p w:rsidR="00B45F5F" w:rsidRDefault="00EC0467" w:rsidP="00B45F5F">
      <w:pPr>
        <w:pStyle w:val="Ttulo2"/>
        <w:jc w:val="center"/>
        <w:rPr>
          <w:rFonts w:cs="Arial"/>
          <w:b/>
          <w:sz w:val="28"/>
          <w:szCs w:val="28"/>
        </w:rPr>
      </w:pPr>
      <w:r w:rsidRPr="00A64957">
        <w:rPr>
          <w:rFonts w:cs="Arial"/>
          <w:b/>
          <w:sz w:val="28"/>
          <w:szCs w:val="28"/>
        </w:rPr>
        <w:lastRenderedPageBreak/>
        <w:t>agradecimentos</w:t>
      </w:r>
    </w:p>
    <w:p w:rsidR="00EC0467" w:rsidRPr="00A64957" w:rsidRDefault="00EC0467" w:rsidP="00EC0467">
      <w:pPr>
        <w:rPr>
          <w:rFonts w:ascii="Arial" w:hAnsi="Arial" w:cs="Arial"/>
        </w:rPr>
      </w:pPr>
    </w:p>
    <w:p w:rsidR="00EC0467" w:rsidRPr="00A64957" w:rsidRDefault="00EC0467" w:rsidP="00EC0467">
      <w:pPr>
        <w:rPr>
          <w:rFonts w:ascii="Arial" w:hAnsi="Arial" w:cs="Arial"/>
        </w:rPr>
      </w:pPr>
    </w:p>
    <w:p w:rsidR="00EC0467" w:rsidRPr="00A64957" w:rsidRDefault="00EC0467" w:rsidP="00EC0467">
      <w:pPr>
        <w:rPr>
          <w:rFonts w:ascii="Arial" w:hAnsi="Arial" w:cs="Arial"/>
        </w:rPr>
      </w:pPr>
    </w:p>
    <w:p w:rsidR="00EC0467" w:rsidRPr="00A64957" w:rsidRDefault="00EC0467" w:rsidP="00EC0467">
      <w:pPr>
        <w:tabs>
          <w:tab w:val="left" w:pos="993"/>
        </w:tabs>
        <w:jc w:val="both"/>
        <w:rPr>
          <w:rFonts w:ascii="Arial" w:hAnsi="Arial" w:cs="Arial"/>
        </w:rPr>
      </w:pPr>
      <w:r w:rsidRPr="00A64957">
        <w:rPr>
          <w:rFonts w:ascii="Arial" w:hAnsi="Arial" w:cs="Arial"/>
        </w:rPr>
        <w:t>Agradeço primeiramente a Deus, que me proporcionou forças para prosseguir nesta jornada árdua e difícil. Ao meu Pai Francisco Lemos Filho (</w:t>
      </w:r>
      <w:r w:rsidRPr="00A64957">
        <w:rPr>
          <w:rFonts w:ascii="Arial" w:hAnsi="Arial" w:cs="Arial"/>
          <w:i/>
        </w:rPr>
        <w:t>in memoria</w:t>
      </w:r>
      <w:r w:rsidRPr="00A64957">
        <w:rPr>
          <w:rFonts w:ascii="Arial" w:hAnsi="Arial" w:cs="Arial"/>
        </w:rPr>
        <w:t>) que até a adolescência deu-me a devida educação para tornar-me homem honrado. À minha mãe Maria Sebastiana Lemos, que soube dar continuidade à minha educação. Aos meus irmãos que amo muito. Aos meus filhos que seguem meu exemplo, e pelos quais sou apaixonado (Cátia, Fagner “</w:t>
      </w:r>
      <w:r w:rsidRPr="00A64957">
        <w:rPr>
          <w:rFonts w:ascii="Arial" w:hAnsi="Arial" w:cs="Arial"/>
          <w:i/>
        </w:rPr>
        <w:t>in memoria</w:t>
      </w:r>
      <w:r w:rsidRPr="00A64957">
        <w:rPr>
          <w:rFonts w:ascii="Arial" w:hAnsi="Arial" w:cs="Arial"/>
        </w:rPr>
        <w:t xml:space="preserve">”, Marcos e Caio). Um reconhecimento especial à minha mulher Vanuza que </w:t>
      </w:r>
      <w:r w:rsidR="00512EB9">
        <w:rPr>
          <w:rFonts w:ascii="Arial" w:hAnsi="Arial" w:cs="Arial"/>
        </w:rPr>
        <w:t xml:space="preserve">sempre </w:t>
      </w:r>
      <w:r w:rsidRPr="00A64957">
        <w:rPr>
          <w:rFonts w:ascii="Arial" w:hAnsi="Arial" w:cs="Arial"/>
        </w:rPr>
        <w:t>está ao meu lado, mesmo nas intempéries da vida. Por faltar espaço para tantos outros nomes, quero estender a todos aqueles que direta ou indiretamente me apoiaram e torceram por mim. Por fim aos meus Colegas de classe e Professores, que num espírito cooperativo, me apoiaram. Agradecimento todo especial ao meu orientador, Dr. Gildázio Kllipel, sem o qual este trabalho não seria produzido.</w:t>
      </w:r>
    </w:p>
    <w:p w:rsidR="00EC0467" w:rsidRPr="00A64957" w:rsidRDefault="00EC0467" w:rsidP="00EC0467">
      <w:pPr>
        <w:rPr>
          <w:rFonts w:ascii="Arial" w:hAnsi="Arial" w:cs="Arial"/>
        </w:rPr>
      </w:pPr>
    </w:p>
    <w:p w:rsidR="00D27F39" w:rsidRDefault="00D27F39">
      <w:pPr>
        <w:spacing w:after="200" w:line="276" w:lineRule="auto"/>
        <w:rPr>
          <w:rFonts w:ascii="Arial" w:hAnsi="Arial" w:cs="Arial"/>
        </w:rPr>
      </w:pPr>
      <w:r>
        <w:rPr>
          <w:rFonts w:ascii="Arial" w:hAnsi="Arial" w:cs="Arial"/>
        </w:rPr>
        <w:br w:type="page"/>
      </w:r>
    </w:p>
    <w:p w:rsidR="00D27F39" w:rsidRDefault="00D27F39" w:rsidP="00D27F39">
      <w:pPr>
        <w:tabs>
          <w:tab w:val="left" w:pos="5625"/>
        </w:tabs>
        <w:spacing w:line="360" w:lineRule="auto"/>
        <w:jc w:val="center"/>
        <w:rPr>
          <w:rFonts w:ascii="Arial" w:hAnsi="Arial" w:cs="Arial"/>
          <w:b/>
          <w:sz w:val="28"/>
          <w:szCs w:val="28"/>
        </w:rPr>
      </w:pPr>
      <w:r>
        <w:rPr>
          <w:rFonts w:ascii="Arial" w:hAnsi="Arial" w:cs="Arial"/>
          <w:b/>
          <w:sz w:val="28"/>
          <w:szCs w:val="28"/>
        </w:rPr>
        <w:lastRenderedPageBreak/>
        <w:t>LISTA DE ABREVIATURAS E SIGLAS</w:t>
      </w:r>
    </w:p>
    <w:p w:rsidR="00D27F39" w:rsidRDefault="00D27F39" w:rsidP="00D27F39">
      <w:pPr>
        <w:tabs>
          <w:tab w:val="left" w:pos="5625"/>
        </w:tabs>
        <w:spacing w:line="360" w:lineRule="auto"/>
        <w:jc w:val="center"/>
        <w:rPr>
          <w:rFonts w:ascii="Arial" w:hAnsi="Arial" w:cs="Arial"/>
          <w:b/>
        </w:rPr>
      </w:pPr>
    </w:p>
    <w:p w:rsidR="00D27F39" w:rsidRDefault="00D27F39" w:rsidP="00D27F39">
      <w:pPr>
        <w:tabs>
          <w:tab w:val="left" w:pos="5625"/>
        </w:tabs>
        <w:spacing w:line="360" w:lineRule="auto"/>
        <w:jc w:val="center"/>
        <w:rPr>
          <w:rFonts w:ascii="Arial" w:hAnsi="Arial" w:cs="Arial"/>
          <w:b/>
        </w:rPr>
      </w:pPr>
    </w:p>
    <w:p w:rsidR="00D27F39" w:rsidRDefault="00D27F39" w:rsidP="00D27F39">
      <w:pPr>
        <w:tabs>
          <w:tab w:val="left" w:pos="5625"/>
        </w:tabs>
        <w:spacing w:line="360" w:lineRule="auto"/>
        <w:rPr>
          <w:rFonts w:ascii="Arial" w:hAnsi="Arial" w:cs="Arial"/>
        </w:rPr>
      </w:pPr>
      <w:r w:rsidRPr="00D16482">
        <w:rPr>
          <w:rFonts w:ascii="Arial" w:hAnsi="Arial" w:cs="Arial"/>
        </w:rPr>
        <w:t>ABNT - Associação Brasileira de Normas Técnicas</w:t>
      </w:r>
    </w:p>
    <w:p w:rsidR="00AB5B51" w:rsidRDefault="00AB5B51" w:rsidP="00D27F39">
      <w:pPr>
        <w:tabs>
          <w:tab w:val="left" w:pos="5625"/>
        </w:tabs>
        <w:spacing w:line="360" w:lineRule="auto"/>
        <w:rPr>
          <w:rFonts w:ascii="Arial" w:hAnsi="Arial" w:cs="Arial"/>
        </w:rPr>
      </w:pPr>
      <w:r>
        <w:rPr>
          <w:rFonts w:ascii="Arial" w:hAnsi="Arial" w:cs="Arial"/>
        </w:rPr>
        <w:t>Atual. – Atualizada</w:t>
      </w:r>
    </w:p>
    <w:p w:rsidR="00AB5B51" w:rsidRPr="00D16482" w:rsidRDefault="00AB5B51" w:rsidP="00D27F39">
      <w:pPr>
        <w:tabs>
          <w:tab w:val="left" w:pos="5625"/>
        </w:tabs>
        <w:spacing w:line="360" w:lineRule="auto"/>
        <w:rPr>
          <w:rFonts w:ascii="Arial" w:hAnsi="Arial" w:cs="Arial"/>
        </w:rPr>
      </w:pPr>
      <w:proofErr w:type="spellStart"/>
      <w:r>
        <w:rPr>
          <w:rFonts w:ascii="Arial" w:hAnsi="Arial" w:cs="Arial"/>
        </w:rPr>
        <w:t>Ampl</w:t>
      </w:r>
      <w:proofErr w:type="spellEnd"/>
      <w:r>
        <w:rPr>
          <w:rFonts w:ascii="Arial" w:hAnsi="Arial" w:cs="Arial"/>
        </w:rPr>
        <w:t>. – Ampliada</w:t>
      </w:r>
    </w:p>
    <w:p w:rsidR="00D27F39" w:rsidRPr="00D16482" w:rsidRDefault="00D27F39" w:rsidP="00D27F39">
      <w:pPr>
        <w:spacing w:line="360" w:lineRule="auto"/>
        <w:jc w:val="both"/>
        <w:rPr>
          <w:rFonts w:ascii="Arial" w:hAnsi="Arial" w:cs="Arial"/>
        </w:rPr>
      </w:pPr>
      <w:r w:rsidRPr="00D16482">
        <w:rPr>
          <w:rFonts w:ascii="Arial" w:hAnsi="Arial" w:cs="Arial"/>
        </w:rPr>
        <w:t>CC – Código Civil</w:t>
      </w:r>
    </w:p>
    <w:p w:rsidR="00D27F39" w:rsidRPr="00D16482" w:rsidRDefault="00D27F39" w:rsidP="00D27F39">
      <w:pPr>
        <w:spacing w:line="360" w:lineRule="auto"/>
        <w:rPr>
          <w:rFonts w:ascii="Arial" w:hAnsi="Arial" w:cs="Arial"/>
        </w:rPr>
      </w:pPr>
      <w:r w:rsidRPr="00D16482">
        <w:rPr>
          <w:rFonts w:ascii="Arial" w:hAnsi="Arial" w:cs="Arial"/>
        </w:rPr>
        <w:t>CCB - Código Civil Brasileiro</w:t>
      </w:r>
    </w:p>
    <w:p w:rsidR="00D27F39" w:rsidRPr="00D16482" w:rsidRDefault="00D27F39" w:rsidP="00D27F39">
      <w:pPr>
        <w:spacing w:line="360" w:lineRule="auto"/>
        <w:jc w:val="both"/>
        <w:rPr>
          <w:rFonts w:ascii="Arial" w:hAnsi="Arial" w:cs="Arial"/>
        </w:rPr>
      </w:pPr>
      <w:r w:rsidRPr="00D16482">
        <w:rPr>
          <w:rFonts w:ascii="Arial" w:hAnsi="Arial" w:cs="Arial"/>
        </w:rPr>
        <w:t>CCIB – Código Criminal do Império do Brasil</w:t>
      </w:r>
    </w:p>
    <w:p w:rsidR="00D27F39" w:rsidRPr="00D16482" w:rsidRDefault="00D27F39" w:rsidP="00D27F39">
      <w:pPr>
        <w:spacing w:line="360" w:lineRule="auto"/>
        <w:jc w:val="both"/>
        <w:rPr>
          <w:rFonts w:ascii="Arial" w:hAnsi="Arial" w:cs="Arial"/>
        </w:rPr>
      </w:pPr>
      <w:r w:rsidRPr="00D16482">
        <w:rPr>
          <w:rFonts w:ascii="Arial" w:hAnsi="Arial" w:cs="Arial"/>
        </w:rPr>
        <w:t>CCJ - Comissão de Constituição e Justiça</w:t>
      </w:r>
    </w:p>
    <w:p w:rsidR="00D27F39" w:rsidRPr="00D16482" w:rsidRDefault="00D27F39" w:rsidP="00D27F39">
      <w:pPr>
        <w:tabs>
          <w:tab w:val="left" w:pos="5625"/>
        </w:tabs>
        <w:spacing w:line="360" w:lineRule="auto"/>
        <w:rPr>
          <w:rFonts w:ascii="Arial" w:hAnsi="Arial" w:cs="Arial"/>
        </w:rPr>
      </w:pPr>
      <w:r w:rsidRPr="00D16482">
        <w:rPr>
          <w:rFonts w:ascii="Arial" w:hAnsi="Arial" w:cs="Arial"/>
        </w:rPr>
        <w:t>CF - Constituição Federal</w:t>
      </w:r>
    </w:p>
    <w:p w:rsidR="00D27F39" w:rsidRPr="00D16482" w:rsidRDefault="00D27F39" w:rsidP="00D27F39">
      <w:pPr>
        <w:spacing w:line="360" w:lineRule="auto"/>
        <w:jc w:val="both"/>
        <w:rPr>
          <w:rFonts w:ascii="Arial" w:hAnsi="Arial" w:cs="Arial"/>
          <w:shd w:val="clear" w:color="auto" w:fill="FFFFFF"/>
        </w:rPr>
      </w:pPr>
      <w:r w:rsidRPr="00D16482">
        <w:rPr>
          <w:rFonts w:ascii="Arial" w:hAnsi="Arial" w:cs="Arial"/>
        </w:rPr>
        <w:t xml:space="preserve">CID - </w:t>
      </w:r>
      <w:r w:rsidRPr="00D16482">
        <w:rPr>
          <w:rFonts w:ascii="Arial" w:hAnsi="Arial" w:cs="Arial"/>
          <w:shd w:val="clear" w:color="auto" w:fill="FFFFFF"/>
        </w:rPr>
        <w:t>Classificação Internacional de Doenças</w:t>
      </w:r>
    </w:p>
    <w:p w:rsidR="00D27F39" w:rsidRPr="00D16482" w:rsidRDefault="00D27F39" w:rsidP="00D27F39">
      <w:pPr>
        <w:spacing w:line="360" w:lineRule="auto"/>
        <w:jc w:val="both"/>
        <w:rPr>
          <w:rFonts w:ascii="Arial" w:hAnsi="Arial" w:cs="Arial"/>
        </w:rPr>
      </w:pPr>
      <w:r w:rsidRPr="00D16482">
        <w:rPr>
          <w:rFonts w:ascii="Arial" w:hAnsi="Arial" w:cs="Arial"/>
        </w:rPr>
        <w:t>CM – Código de Menores</w:t>
      </w:r>
    </w:p>
    <w:p w:rsidR="00D27F39" w:rsidRPr="00D16482" w:rsidRDefault="00D27F39" w:rsidP="00D27F39">
      <w:pPr>
        <w:spacing w:line="360" w:lineRule="auto"/>
        <w:jc w:val="both"/>
        <w:rPr>
          <w:rFonts w:ascii="Arial" w:hAnsi="Arial" w:cs="Arial"/>
        </w:rPr>
      </w:pPr>
      <w:r w:rsidRPr="00D16482">
        <w:rPr>
          <w:rFonts w:ascii="Arial" w:hAnsi="Arial" w:cs="Arial"/>
        </w:rPr>
        <w:t>CNH – Carteira Nacional de Habilitação</w:t>
      </w:r>
    </w:p>
    <w:p w:rsidR="00D27F39" w:rsidRPr="00D16482" w:rsidRDefault="00D27F39" w:rsidP="00D27F39">
      <w:pPr>
        <w:spacing w:line="360" w:lineRule="auto"/>
        <w:jc w:val="both"/>
        <w:rPr>
          <w:rFonts w:ascii="Arial" w:hAnsi="Arial" w:cs="Arial"/>
        </w:rPr>
      </w:pPr>
      <w:r w:rsidRPr="00D16482">
        <w:rPr>
          <w:rFonts w:ascii="Arial" w:hAnsi="Arial" w:cs="Arial"/>
        </w:rPr>
        <w:t>CNJ - Conselho Nacional de Justiça</w:t>
      </w:r>
    </w:p>
    <w:p w:rsidR="00D27F39" w:rsidRDefault="00010CCC" w:rsidP="00D27F39">
      <w:pPr>
        <w:spacing w:line="360" w:lineRule="auto"/>
        <w:rPr>
          <w:rFonts w:ascii="Arial" w:hAnsi="Arial" w:cs="Arial"/>
        </w:rPr>
      </w:pPr>
      <w:r>
        <w:rPr>
          <w:rFonts w:ascii="Arial" w:hAnsi="Arial" w:cs="Arial"/>
        </w:rPr>
        <w:t>CP</w:t>
      </w:r>
      <w:r w:rsidR="00D27F39" w:rsidRPr="00D16482">
        <w:rPr>
          <w:rFonts w:ascii="Arial" w:hAnsi="Arial" w:cs="Arial"/>
        </w:rPr>
        <w:t xml:space="preserve"> - Código Penal </w:t>
      </w:r>
    </w:p>
    <w:p w:rsidR="00BF314E" w:rsidRPr="00D16482" w:rsidRDefault="00BF314E" w:rsidP="00D27F39">
      <w:pPr>
        <w:spacing w:line="360" w:lineRule="auto"/>
        <w:rPr>
          <w:rFonts w:ascii="Arial" w:hAnsi="Arial" w:cs="Arial"/>
        </w:rPr>
      </w:pPr>
      <w:r>
        <w:rPr>
          <w:rFonts w:ascii="Arial" w:hAnsi="Arial" w:cs="Arial"/>
        </w:rPr>
        <w:t xml:space="preserve">CPEUB - </w:t>
      </w:r>
      <w:r w:rsidRPr="0091787F">
        <w:rPr>
          <w:rFonts w:ascii="Arial" w:hAnsi="Arial" w:cs="Arial"/>
        </w:rPr>
        <w:t>Código Penal dos Estados Unidos do Brasil</w:t>
      </w:r>
    </w:p>
    <w:p w:rsidR="00D27F39" w:rsidRPr="00D16482" w:rsidRDefault="00D27F39" w:rsidP="00D27F39">
      <w:pPr>
        <w:spacing w:line="360" w:lineRule="auto"/>
        <w:jc w:val="both"/>
        <w:rPr>
          <w:rFonts w:ascii="Arial" w:hAnsi="Arial" w:cs="Arial"/>
        </w:rPr>
      </w:pPr>
      <w:r w:rsidRPr="00D16482">
        <w:rPr>
          <w:rFonts w:ascii="Arial" w:hAnsi="Arial" w:cs="Arial"/>
        </w:rPr>
        <w:t>CPB – Código Penal Brasileiro</w:t>
      </w:r>
    </w:p>
    <w:p w:rsidR="00D27F39" w:rsidRPr="00D16482" w:rsidRDefault="00D27F39" w:rsidP="00D27F39">
      <w:pPr>
        <w:spacing w:line="360" w:lineRule="auto"/>
        <w:rPr>
          <w:rFonts w:ascii="Arial" w:hAnsi="Arial" w:cs="Arial"/>
        </w:rPr>
      </w:pPr>
      <w:r w:rsidRPr="00D16482">
        <w:rPr>
          <w:rFonts w:ascii="Arial" w:hAnsi="Arial" w:cs="Arial"/>
        </w:rPr>
        <w:t>CPP – Código de Processo Penal</w:t>
      </w:r>
    </w:p>
    <w:p w:rsidR="00D27F39" w:rsidRPr="00D16482" w:rsidRDefault="00D27F39" w:rsidP="00D27F39">
      <w:pPr>
        <w:spacing w:line="360" w:lineRule="auto"/>
        <w:jc w:val="both"/>
        <w:rPr>
          <w:rFonts w:ascii="Arial" w:hAnsi="Arial" w:cs="Arial"/>
        </w:rPr>
      </w:pPr>
      <w:r w:rsidRPr="00D16482">
        <w:rPr>
          <w:rFonts w:ascii="Arial" w:hAnsi="Arial" w:cs="Arial"/>
        </w:rPr>
        <w:t>CRAS - Centro de Referência de Assistência Social</w:t>
      </w:r>
    </w:p>
    <w:p w:rsidR="00D27F39" w:rsidRPr="00D16482" w:rsidRDefault="00D27F39" w:rsidP="00D27F39">
      <w:pPr>
        <w:spacing w:line="360" w:lineRule="auto"/>
        <w:jc w:val="both"/>
        <w:rPr>
          <w:rFonts w:ascii="Arial" w:hAnsi="Arial" w:cs="Arial"/>
        </w:rPr>
      </w:pPr>
      <w:r w:rsidRPr="00D16482">
        <w:rPr>
          <w:rFonts w:ascii="Arial" w:hAnsi="Arial" w:cs="Arial"/>
        </w:rPr>
        <w:t>CREAS - Centro de Referência Especializada em Assistência Social</w:t>
      </w:r>
    </w:p>
    <w:p w:rsidR="00D27F39" w:rsidRPr="00D16482" w:rsidRDefault="00BF314E" w:rsidP="00D27F39">
      <w:pPr>
        <w:spacing w:line="360" w:lineRule="auto"/>
        <w:jc w:val="both"/>
        <w:rPr>
          <w:rFonts w:ascii="Arial" w:hAnsi="Arial" w:cs="Arial"/>
        </w:rPr>
      </w:pPr>
      <w:r>
        <w:rPr>
          <w:rFonts w:ascii="Arial" w:hAnsi="Arial" w:cs="Arial"/>
        </w:rPr>
        <w:t xml:space="preserve">DEA </w:t>
      </w:r>
      <w:r w:rsidR="00D27F39" w:rsidRPr="00D16482">
        <w:rPr>
          <w:rFonts w:ascii="Arial" w:hAnsi="Arial" w:cs="Arial"/>
        </w:rPr>
        <w:t>- Delegacia Especial do Adolescente</w:t>
      </w:r>
    </w:p>
    <w:p w:rsidR="00D27F39" w:rsidRPr="00D16482" w:rsidRDefault="00D27F39" w:rsidP="00D27F39">
      <w:pPr>
        <w:spacing w:line="360" w:lineRule="auto"/>
        <w:jc w:val="both"/>
        <w:rPr>
          <w:rFonts w:ascii="Arial" w:hAnsi="Arial" w:cs="Arial"/>
        </w:rPr>
      </w:pPr>
      <w:r w:rsidRPr="00D16482">
        <w:rPr>
          <w:rFonts w:ascii="Arial" w:hAnsi="Arial" w:cs="Arial"/>
        </w:rPr>
        <w:t>D</w:t>
      </w:r>
      <w:r w:rsidR="00BF314E">
        <w:rPr>
          <w:rFonts w:ascii="Arial" w:hAnsi="Arial" w:cs="Arial"/>
        </w:rPr>
        <w:t xml:space="preserve">EIJ </w:t>
      </w:r>
      <w:r w:rsidRPr="00D16482">
        <w:rPr>
          <w:rFonts w:ascii="Arial" w:hAnsi="Arial" w:cs="Arial"/>
        </w:rPr>
        <w:t>- Departamento de Execuções da Infância e da Juventude</w:t>
      </w:r>
    </w:p>
    <w:p w:rsidR="00D27F39" w:rsidRPr="00D16482" w:rsidRDefault="00D27F39" w:rsidP="00D27F39">
      <w:pPr>
        <w:spacing w:line="360" w:lineRule="auto"/>
        <w:jc w:val="both"/>
        <w:rPr>
          <w:rFonts w:ascii="Arial" w:hAnsi="Arial" w:cs="Arial"/>
        </w:rPr>
      </w:pPr>
      <w:r w:rsidRPr="00D16482">
        <w:rPr>
          <w:rFonts w:ascii="Arial" w:hAnsi="Arial" w:cs="Arial"/>
        </w:rPr>
        <w:t>ECA – Estatuto da Criança e do Adolescente</w:t>
      </w:r>
    </w:p>
    <w:p w:rsidR="00D27F39" w:rsidRDefault="00D27F39" w:rsidP="00D27F39">
      <w:pPr>
        <w:spacing w:line="360" w:lineRule="auto"/>
        <w:jc w:val="both"/>
        <w:rPr>
          <w:rFonts w:ascii="Arial" w:hAnsi="Arial" w:cs="Arial"/>
        </w:rPr>
      </w:pPr>
      <w:r>
        <w:rPr>
          <w:rFonts w:ascii="Arial" w:hAnsi="Arial" w:cs="Arial"/>
        </w:rPr>
        <w:t>ECRIAD</w:t>
      </w:r>
      <w:r w:rsidRPr="00D16482">
        <w:rPr>
          <w:rFonts w:ascii="Arial" w:hAnsi="Arial" w:cs="Arial"/>
        </w:rPr>
        <w:t xml:space="preserve"> - Estatuto da Criança e do Adolescente</w:t>
      </w:r>
    </w:p>
    <w:p w:rsidR="007E6482" w:rsidRPr="00D16482" w:rsidRDefault="007E6482" w:rsidP="00D27F39">
      <w:pPr>
        <w:spacing w:line="360" w:lineRule="auto"/>
        <w:jc w:val="both"/>
        <w:rPr>
          <w:rFonts w:ascii="Arial" w:hAnsi="Arial" w:cs="Arial"/>
        </w:rPr>
      </w:pPr>
      <w:r>
        <w:rPr>
          <w:rFonts w:ascii="Arial" w:hAnsi="Arial" w:cs="Arial"/>
        </w:rPr>
        <w:t>Ed. – Edição</w:t>
      </w:r>
    </w:p>
    <w:p w:rsidR="007E6482" w:rsidRPr="00D16482" w:rsidRDefault="007E6482" w:rsidP="00D27F39">
      <w:pPr>
        <w:spacing w:line="360" w:lineRule="auto"/>
        <w:jc w:val="both"/>
        <w:rPr>
          <w:rFonts w:ascii="Arial" w:hAnsi="Arial" w:cs="Arial"/>
        </w:rPr>
      </w:pPr>
      <w:r>
        <w:rPr>
          <w:rFonts w:ascii="Arial" w:hAnsi="Arial" w:cs="Arial"/>
        </w:rPr>
        <w:t xml:space="preserve">ESMESE - </w:t>
      </w:r>
      <w:r w:rsidR="00D27F39" w:rsidRPr="00D16482">
        <w:rPr>
          <w:rFonts w:ascii="Arial" w:hAnsi="Arial" w:cs="Arial"/>
        </w:rPr>
        <w:t>Escola Superior da Magistratura de Sergipe</w:t>
      </w:r>
    </w:p>
    <w:p w:rsidR="00D27F39" w:rsidRPr="00D16482" w:rsidRDefault="00D27F39" w:rsidP="00D27F39">
      <w:pPr>
        <w:spacing w:line="360" w:lineRule="auto"/>
        <w:jc w:val="both"/>
        <w:rPr>
          <w:rFonts w:ascii="Arial" w:hAnsi="Arial" w:cs="Arial"/>
        </w:rPr>
      </w:pPr>
      <w:r w:rsidRPr="00D16482">
        <w:rPr>
          <w:rFonts w:ascii="Arial" w:hAnsi="Arial" w:cs="Arial"/>
        </w:rPr>
        <w:t>FEBEM – Fundação Estadual do Bem Estar do Menor</w:t>
      </w:r>
    </w:p>
    <w:p w:rsidR="00D27F39" w:rsidRPr="00D16482" w:rsidRDefault="00D27F39" w:rsidP="00D27F39">
      <w:pPr>
        <w:spacing w:line="360" w:lineRule="auto"/>
        <w:jc w:val="both"/>
        <w:rPr>
          <w:rFonts w:ascii="Arial" w:hAnsi="Arial" w:cs="Arial"/>
        </w:rPr>
      </w:pPr>
      <w:r w:rsidRPr="00D16482">
        <w:rPr>
          <w:rFonts w:ascii="Arial" w:hAnsi="Arial" w:cs="Arial"/>
        </w:rPr>
        <w:t>OAB – Ordem dos Advogados do Brasil</w:t>
      </w:r>
    </w:p>
    <w:p w:rsidR="00D27F39" w:rsidRDefault="00D27F39" w:rsidP="00D27F39">
      <w:pPr>
        <w:spacing w:line="360" w:lineRule="auto"/>
        <w:jc w:val="both"/>
        <w:rPr>
          <w:rFonts w:ascii="Arial" w:hAnsi="Arial" w:cs="Arial"/>
        </w:rPr>
      </w:pPr>
      <w:r w:rsidRPr="00D16482">
        <w:rPr>
          <w:rFonts w:ascii="Arial" w:hAnsi="Arial" w:cs="Arial"/>
        </w:rPr>
        <w:t>ONU – Organização das Nações Unidas</w:t>
      </w:r>
    </w:p>
    <w:p w:rsidR="00010CCC" w:rsidRDefault="00010CCC" w:rsidP="00D27F39">
      <w:pPr>
        <w:spacing w:line="360" w:lineRule="auto"/>
        <w:jc w:val="both"/>
        <w:rPr>
          <w:rFonts w:ascii="Arial" w:hAnsi="Arial" w:cs="Arial"/>
        </w:rPr>
      </w:pPr>
      <w:r>
        <w:rPr>
          <w:rFonts w:ascii="Arial" w:hAnsi="Arial" w:cs="Arial"/>
        </w:rPr>
        <w:t>PEC – Proposta de Emenda à Constituição</w:t>
      </w:r>
    </w:p>
    <w:p w:rsidR="007E6482" w:rsidRPr="00D16482" w:rsidRDefault="007E6482" w:rsidP="00D27F39">
      <w:pPr>
        <w:spacing w:line="360" w:lineRule="auto"/>
        <w:jc w:val="both"/>
        <w:rPr>
          <w:rFonts w:ascii="Arial" w:hAnsi="Arial" w:cs="Arial"/>
        </w:rPr>
      </w:pPr>
      <w:r>
        <w:rPr>
          <w:rFonts w:ascii="Arial" w:hAnsi="Arial" w:cs="Arial"/>
        </w:rPr>
        <w:t>Pg. - Página</w:t>
      </w:r>
    </w:p>
    <w:p w:rsidR="00D27F39" w:rsidRDefault="00D27F39" w:rsidP="00D27F39">
      <w:pPr>
        <w:spacing w:line="360" w:lineRule="auto"/>
        <w:jc w:val="both"/>
        <w:rPr>
          <w:rStyle w:val="nfase"/>
          <w:rFonts w:ascii="Arial" w:hAnsi="Arial" w:cs="Arial"/>
          <w:i w:val="0"/>
        </w:rPr>
      </w:pPr>
      <w:r w:rsidRPr="00D16482">
        <w:rPr>
          <w:rStyle w:val="nfase"/>
          <w:rFonts w:ascii="Arial" w:hAnsi="Arial" w:cs="Arial"/>
          <w:i w:val="0"/>
        </w:rPr>
        <w:t>TJMT - Tribunal de Justiça do Mato Grosso</w:t>
      </w:r>
    </w:p>
    <w:p w:rsidR="00EC0467" w:rsidRPr="00A64957" w:rsidRDefault="00EC0467" w:rsidP="0076326F">
      <w:pPr>
        <w:jc w:val="center"/>
        <w:rPr>
          <w:rFonts w:ascii="Arial" w:hAnsi="Arial" w:cs="Arial"/>
          <w:b/>
          <w:sz w:val="28"/>
          <w:szCs w:val="28"/>
        </w:rPr>
      </w:pPr>
      <w:r w:rsidRPr="00A64957">
        <w:rPr>
          <w:rFonts w:ascii="Arial" w:hAnsi="Arial" w:cs="Arial"/>
          <w:b/>
          <w:sz w:val="28"/>
          <w:szCs w:val="28"/>
        </w:rPr>
        <w:lastRenderedPageBreak/>
        <w:t>RESUMO</w:t>
      </w:r>
    </w:p>
    <w:p w:rsidR="00EC0467" w:rsidRPr="00A64957" w:rsidRDefault="00EC0467" w:rsidP="00EC0467">
      <w:pPr>
        <w:autoSpaceDE w:val="0"/>
        <w:autoSpaceDN w:val="0"/>
        <w:adjustRightInd w:val="0"/>
        <w:spacing w:line="360" w:lineRule="auto"/>
        <w:jc w:val="both"/>
        <w:rPr>
          <w:rFonts w:ascii="Arial" w:hAnsi="Arial" w:cs="Arial"/>
        </w:rPr>
      </w:pPr>
    </w:p>
    <w:p w:rsidR="00EC0467" w:rsidRPr="00A64957" w:rsidRDefault="00EC0467" w:rsidP="00EC0467">
      <w:pPr>
        <w:autoSpaceDE w:val="0"/>
        <w:autoSpaceDN w:val="0"/>
        <w:adjustRightInd w:val="0"/>
        <w:jc w:val="both"/>
        <w:rPr>
          <w:rFonts w:ascii="Arial" w:hAnsi="Arial" w:cs="Arial"/>
        </w:rPr>
      </w:pPr>
      <w:r w:rsidRPr="00A64957">
        <w:rPr>
          <w:rFonts w:ascii="Arial" w:hAnsi="Arial" w:cs="Arial"/>
        </w:rPr>
        <w:t xml:space="preserve">Este trabalho monográfico tem por objetivo discutir a possibilidade jurídica de aplicação do instituto da reincidência nos termos dos art. 63 e 64, do CP (Código Penal), ao maior de 18 (dezoito) anos, colocando termo à chamada “Atenuante Etária”, e quanto ao adolescente em conflito com a lei, menor de 18 (dezoito) e maior de 16 (dezesseis) anos, a reincidência será aplicada quando do cometimento de ato infracional, para crimes hediondos, tráfico de drogas e estupros, como também a sugestão de alterações no atual critério de aferição da imputabilidade penal, de forma que seja dada maior importância à capacidade intelectual, social e psíquica do menor, autor de um delito, isto é: que o menor em conflito com a lei não seja avaliado puramente pelo sistema biológico e sim pelo sistema biopsicológico. Faz-se necessário, portanto, a mudança do critério de aferição da imputabilidade penal adotada hoje no Brasil, o sistema Biológico, ou etário, pois, este critério não busca saber se o menor tem ou não a capacidade para entender o ato ilícito que praticou. Se </w:t>
      </w:r>
      <w:r>
        <w:rPr>
          <w:rFonts w:ascii="Arial" w:hAnsi="Arial" w:cs="Arial"/>
        </w:rPr>
        <w:t xml:space="preserve">o menor </w:t>
      </w:r>
      <w:r w:rsidRPr="00A64957">
        <w:rPr>
          <w:rFonts w:ascii="Arial" w:hAnsi="Arial" w:cs="Arial"/>
        </w:rPr>
        <w:t>for portador de doença mental ou se o mesmo é um intelectualmente bem dotado, este critério leva em</w:t>
      </w:r>
      <w:r>
        <w:rPr>
          <w:rFonts w:ascii="Arial" w:hAnsi="Arial" w:cs="Arial"/>
        </w:rPr>
        <w:t xml:space="preserve"> conta tão somente sua idade. Apresenta</w:t>
      </w:r>
      <w:r w:rsidRPr="00A64957">
        <w:rPr>
          <w:rFonts w:ascii="Arial" w:hAnsi="Arial" w:cs="Arial"/>
        </w:rPr>
        <w:t xml:space="preserve"> a possibilidade de realização de exame psiquiátrico também no menor, para avaliar se o indivíduo é ou não maduro para entender a natureza ilícita do “ato” por ele praticado, e ainda se tem ele capacidade de determinar-se de acordo com este entendimento, ou de suportar a possível sanção a ser imposta a ele. </w:t>
      </w:r>
      <w:r>
        <w:rPr>
          <w:rFonts w:ascii="Arial" w:hAnsi="Arial" w:cs="Arial"/>
        </w:rPr>
        <w:t>Salientou</w:t>
      </w:r>
      <w:r w:rsidRPr="00A64957">
        <w:rPr>
          <w:rFonts w:ascii="Arial" w:hAnsi="Arial" w:cs="Arial"/>
        </w:rPr>
        <w:t xml:space="preserve"> ainda que há a possibilidade jurídica de aplicar o sistema biopsicológico. Mostrou também não ser necessário rebaixar a maioridade penal, visto que o adolescente, a partir dos 12 (doze) anos já pode sofrer responsabilização penal, conforme o Estatuto da Criança e do Adolescente. </w:t>
      </w:r>
      <w:r>
        <w:rPr>
          <w:rFonts w:ascii="Arial" w:hAnsi="Arial" w:cs="Arial"/>
        </w:rPr>
        <w:t>Observou</w:t>
      </w:r>
      <w:r w:rsidRPr="00A64957">
        <w:rPr>
          <w:rFonts w:ascii="Arial" w:hAnsi="Arial" w:cs="Arial"/>
        </w:rPr>
        <w:t xml:space="preserve"> a grande evolução pela qual passou a sociedade brasileira, desde a implantação do Código Penal em vigor desde 1940, sendo, portanto, evidente que se faça alterações, não podendo continuar com o mesmo critério de aferição usado naquele momento social e histórico, completamente distinto do nosso. Não se busca neste trabalho monográfico o rebaixamento da maioridade penal para responsabilização penal do menor, mas sim a aplicação da reincidência ao menor infrator com a possibilidade do uso do sistema biopsicológico para determinar seu grau de conhecimento do ato por ele praticado. Para a realização deste trabalho monográfico, foi usada a metodologia de pesquisa bibliográfica, em leis, jurisprudência, doutrinas, reportagens e artigos de internet.</w:t>
      </w:r>
    </w:p>
    <w:p w:rsidR="00EC0467" w:rsidRPr="00A64957" w:rsidRDefault="00EC0467" w:rsidP="00EC0467">
      <w:pPr>
        <w:autoSpaceDE w:val="0"/>
        <w:autoSpaceDN w:val="0"/>
        <w:adjustRightInd w:val="0"/>
        <w:spacing w:line="360" w:lineRule="auto"/>
        <w:jc w:val="both"/>
        <w:rPr>
          <w:rFonts w:ascii="Arial" w:hAnsi="Arial" w:cs="Arial"/>
        </w:rPr>
      </w:pPr>
    </w:p>
    <w:p w:rsidR="00EC0467" w:rsidRPr="00A64957" w:rsidRDefault="00EC0467" w:rsidP="00EC0467">
      <w:pPr>
        <w:autoSpaceDE w:val="0"/>
        <w:autoSpaceDN w:val="0"/>
        <w:adjustRightInd w:val="0"/>
        <w:spacing w:line="360" w:lineRule="auto"/>
        <w:jc w:val="both"/>
        <w:rPr>
          <w:rFonts w:ascii="Arial" w:hAnsi="Arial" w:cs="Arial"/>
        </w:rPr>
      </w:pPr>
    </w:p>
    <w:p w:rsidR="00EC0467" w:rsidRPr="00A64957" w:rsidRDefault="00EC0467" w:rsidP="00EC0467">
      <w:pPr>
        <w:autoSpaceDE w:val="0"/>
        <w:autoSpaceDN w:val="0"/>
        <w:adjustRightInd w:val="0"/>
        <w:spacing w:line="360" w:lineRule="auto"/>
        <w:jc w:val="both"/>
        <w:rPr>
          <w:rFonts w:ascii="Arial" w:hAnsi="Arial" w:cs="Arial"/>
        </w:rPr>
      </w:pPr>
    </w:p>
    <w:p w:rsidR="00EC0467" w:rsidRPr="00243A20" w:rsidRDefault="00EC0467" w:rsidP="00B2455F">
      <w:pPr>
        <w:autoSpaceDE w:val="0"/>
        <w:autoSpaceDN w:val="0"/>
        <w:adjustRightInd w:val="0"/>
        <w:jc w:val="both"/>
        <w:rPr>
          <w:rFonts w:ascii="Arial" w:hAnsi="Arial" w:cs="Arial"/>
        </w:rPr>
      </w:pPr>
      <w:r w:rsidRPr="00797D88">
        <w:rPr>
          <w:rFonts w:ascii="Arial" w:hAnsi="Arial" w:cs="Arial"/>
          <w:b/>
        </w:rPr>
        <w:t>Palavras-chave</w:t>
      </w:r>
      <w:r w:rsidRPr="00A64957">
        <w:rPr>
          <w:rFonts w:ascii="Arial" w:hAnsi="Arial" w:cs="Arial"/>
        </w:rPr>
        <w:t>: Imputabilidade. Inimputabilidade. Maioridade. Menoridade. Atenuante etária. Exame psiquiátrico (</w:t>
      </w:r>
      <w:proofErr w:type="spellStart"/>
      <w:r w:rsidRPr="00A64957">
        <w:rPr>
          <w:rFonts w:ascii="Arial" w:hAnsi="Arial" w:cs="Arial"/>
        </w:rPr>
        <w:t>biopsicológico</w:t>
      </w:r>
      <w:proofErr w:type="spellEnd"/>
      <w:proofErr w:type="gramStart"/>
      <w:r w:rsidRPr="00A64957">
        <w:rPr>
          <w:rFonts w:ascii="Arial" w:hAnsi="Arial" w:cs="Arial"/>
        </w:rPr>
        <w:t>).</w:t>
      </w:r>
      <w:proofErr w:type="gramEnd"/>
      <w:r w:rsidRPr="00243A20">
        <w:rPr>
          <w:rFonts w:ascii="Arial" w:hAnsi="Arial" w:cs="Arial"/>
        </w:rPr>
        <w:t>Reincidência.</w:t>
      </w:r>
    </w:p>
    <w:p w:rsidR="00D27F39" w:rsidRPr="00243A20" w:rsidRDefault="00D27F39">
      <w:pPr>
        <w:spacing w:after="200" w:line="276" w:lineRule="auto"/>
        <w:rPr>
          <w:rFonts w:ascii="Arial" w:hAnsi="Arial" w:cs="Arial"/>
          <w:b/>
        </w:rPr>
      </w:pPr>
      <w:r w:rsidRPr="00243A20">
        <w:rPr>
          <w:rFonts w:ascii="Arial" w:hAnsi="Arial" w:cs="Arial"/>
          <w:b/>
        </w:rPr>
        <w:br w:type="page"/>
      </w:r>
    </w:p>
    <w:p w:rsidR="00EC0467" w:rsidRPr="00797D88" w:rsidRDefault="00EC0467" w:rsidP="00EC0467">
      <w:pPr>
        <w:autoSpaceDE w:val="0"/>
        <w:autoSpaceDN w:val="0"/>
        <w:adjustRightInd w:val="0"/>
        <w:spacing w:line="360" w:lineRule="auto"/>
        <w:jc w:val="center"/>
        <w:rPr>
          <w:rFonts w:ascii="Arial" w:hAnsi="Arial" w:cs="Arial"/>
          <w:b/>
          <w:lang w:val="en-US"/>
        </w:rPr>
      </w:pPr>
      <w:r w:rsidRPr="00797D88">
        <w:rPr>
          <w:rFonts w:ascii="Arial" w:hAnsi="Arial" w:cs="Arial"/>
          <w:b/>
          <w:lang w:val="en-US"/>
        </w:rPr>
        <w:lastRenderedPageBreak/>
        <w:t>ABSTRACT</w:t>
      </w:r>
    </w:p>
    <w:p w:rsidR="00EC0467" w:rsidRPr="00A64957" w:rsidRDefault="00EC0467" w:rsidP="00EC0467">
      <w:pPr>
        <w:autoSpaceDE w:val="0"/>
        <w:autoSpaceDN w:val="0"/>
        <w:adjustRightInd w:val="0"/>
        <w:spacing w:line="360" w:lineRule="auto"/>
        <w:jc w:val="both"/>
        <w:rPr>
          <w:rFonts w:ascii="Arial" w:hAnsi="Arial" w:cs="Arial"/>
          <w:lang w:val="en-US"/>
        </w:rPr>
      </w:pPr>
    </w:p>
    <w:p w:rsidR="00EC0467" w:rsidRDefault="00EC0467" w:rsidP="00EC0467">
      <w:pPr>
        <w:autoSpaceDE w:val="0"/>
        <w:autoSpaceDN w:val="0"/>
        <w:adjustRightInd w:val="0"/>
        <w:jc w:val="both"/>
        <w:rPr>
          <w:rFonts w:ascii="Arial" w:hAnsi="Arial" w:cs="Arial"/>
          <w:lang w:val="en-US"/>
        </w:rPr>
      </w:pPr>
      <w:r w:rsidRPr="00A64957">
        <w:rPr>
          <w:rFonts w:ascii="Arial" w:hAnsi="Arial" w:cs="Arial"/>
          <w:lang w:val="en-US"/>
        </w:rPr>
        <w:t xml:space="preserve">This monograph aims to discuss the possibility of applying the legal institute of recurrence in terms of art. 63 and 64, the CP (Criminal Code), the largest of eighteen (18) years, putting an end to the so-called "mitigating Age", and as adolescents in conflict with the law, under 18 (eighteen) and greater than 16 (sixteen), the recurrence is applied when the commission of an offense, for heinous crimes, drug trafficking and rape, as well as the suggestion of changes to the current criteria of assessment of criminal responsibility, so that greater importance to intellectual ability, social and psychic of the child, the author of a crime, </w:t>
      </w:r>
      <w:proofErr w:type="spellStart"/>
      <w:r w:rsidRPr="00A64957">
        <w:rPr>
          <w:rFonts w:ascii="Arial" w:hAnsi="Arial" w:cs="Arial"/>
          <w:lang w:val="en-US"/>
        </w:rPr>
        <w:t>ie</w:t>
      </w:r>
      <w:proofErr w:type="spellEnd"/>
      <w:r w:rsidRPr="00A64957">
        <w:rPr>
          <w:rFonts w:ascii="Arial" w:hAnsi="Arial" w:cs="Arial"/>
          <w:lang w:val="en-US"/>
        </w:rPr>
        <w:t xml:space="preserve"> the smallest in conflict with the law is not rated by purely biological system but by </w:t>
      </w:r>
      <w:proofErr w:type="spellStart"/>
      <w:r w:rsidRPr="00A64957">
        <w:rPr>
          <w:rFonts w:ascii="Arial" w:hAnsi="Arial" w:cs="Arial"/>
          <w:lang w:val="en-US"/>
        </w:rPr>
        <w:t>biopsychological</w:t>
      </w:r>
      <w:proofErr w:type="spellEnd"/>
      <w:r w:rsidRPr="00A64957">
        <w:rPr>
          <w:rFonts w:ascii="Arial" w:hAnsi="Arial" w:cs="Arial"/>
          <w:lang w:val="en-US"/>
        </w:rPr>
        <w:t xml:space="preserve"> system. It is necessary, therefore, the change in the measurement of criminal responsibility adopted in Brazil today, the Biological System, or age, therefore, this criterion does not seek to know whether or not the minor has the capacity to understand the wrongful act which practiced, is a carrier of mental illness or if it is an intellectually gifted, this criterion takes into account so only your age. The author showed the possibility of conducting psychiatric examination also the smallest, to assess whether or not the individual is mature enough to understand the wrongful nature of the "offense" committed by him, and he still has the ability to determine in accordance with this understanding, or support the possible sanction to be imposed on him. </w:t>
      </w:r>
      <w:proofErr w:type="gramStart"/>
      <w:r w:rsidRPr="00A64957">
        <w:rPr>
          <w:rFonts w:ascii="Arial" w:hAnsi="Arial" w:cs="Arial"/>
          <w:lang w:val="en-US"/>
        </w:rPr>
        <w:t>Still showed the author that there is the legal possibility of applying the biopsychosocial system.</w:t>
      </w:r>
      <w:proofErr w:type="gramEnd"/>
      <w:r w:rsidRPr="00A64957">
        <w:rPr>
          <w:rFonts w:ascii="Arial" w:hAnsi="Arial" w:cs="Arial"/>
          <w:lang w:val="en-US"/>
        </w:rPr>
        <w:t xml:space="preserve"> Showed also not be necessary to lower the legal age, since the teenager, from twelve (12) years may already suffer criminal liability, according to the Statute of Children and Adolescents. Also showed a great evolution undergone by Brazilian society, since the implementation of the Criminal Code in force since 1940, being therefore evident that to make changes and can not continue with the same criteria used for assessing that social and historical moment, completely different </w:t>
      </w:r>
      <w:r>
        <w:rPr>
          <w:rFonts w:ascii="Arial" w:hAnsi="Arial" w:cs="Arial"/>
          <w:lang w:val="en-US"/>
        </w:rPr>
        <w:t xml:space="preserve">of </w:t>
      </w:r>
      <w:r w:rsidRPr="00A64957">
        <w:rPr>
          <w:rFonts w:ascii="Arial" w:hAnsi="Arial" w:cs="Arial"/>
          <w:lang w:val="en-US"/>
        </w:rPr>
        <w:t xml:space="preserve">our. Do not search this monograph relegation of legal age for criminal responsibility of the minor, but the application of the juvenile offender recidivism with the possibility of using the </w:t>
      </w:r>
      <w:proofErr w:type="spellStart"/>
      <w:r w:rsidRPr="00A64957">
        <w:rPr>
          <w:rFonts w:ascii="Arial" w:hAnsi="Arial" w:cs="Arial"/>
          <w:lang w:val="en-US"/>
        </w:rPr>
        <w:t>biopsychological</w:t>
      </w:r>
      <w:proofErr w:type="spellEnd"/>
      <w:r w:rsidRPr="00A64957">
        <w:rPr>
          <w:rFonts w:ascii="Arial" w:hAnsi="Arial" w:cs="Arial"/>
          <w:lang w:val="en-US"/>
        </w:rPr>
        <w:t xml:space="preserve"> system to determine their degree of knowledge of the act committed by him. To accomplish this monograph, we used the methodology of literature in law, jurisprudence, doctrines, reports and internet articles.</w:t>
      </w:r>
    </w:p>
    <w:p w:rsidR="00B2455F" w:rsidRDefault="00B2455F" w:rsidP="00B2455F">
      <w:pPr>
        <w:autoSpaceDE w:val="0"/>
        <w:autoSpaceDN w:val="0"/>
        <w:adjustRightInd w:val="0"/>
        <w:jc w:val="both"/>
        <w:rPr>
          <w:rFonts w:ascii="Arial" w:hAnsi="Arial" w:cs="Arial"/>
          <w:lang w:val="en-US"/>
        </w:rPr>
      </w:pPr>
    </w:p>
    <w:p w:rsidR="00B2455F" w:rsidRDefault="00B2455F" w:rsidP="00B2455F">
      <w:pPr>
        <w:autoSpaceDE w:val="0"/>
        <w:autoSpaceDN w:val="0"/>
        <w:adjustRightInd w:val="0"/>
        <w:jc w:val="both"/>
        <w:rPr>
          <w:rFonts w:ascii="Arial" w:hAnsi="Arial" w:cs="Arial"/>
          <w:lang w:val="en-US"/>
        </w:rPr>
      </w:pPr>
    </w:p>
    <w:p w:rsidR="00EC0467" w:rsidRPr="00243A20" w:rsidRDefault="00EC0467" w:rsidP="00B2455F">
      <w:pPr>
        <w:autoSpaceDE w:val="0"/>
        <w:autoSpaceDN w:val="0"/>
        <w:adjustRightInd w:val="0"/>
        <w:jc w:val="both"/>
        <w:rPr>
          <w:rFonts w:ascii="Arial" w:hAnsi="Arial" w:cs="Arial"/>
          <w:lang w:val="en-US"/>
        </w:rPr>
      </w:pPr>
      <w:r w:rsidRPr="00A64957">
        <w:rPr>
          <w:rFonts w:ascii="Arial" w:hAnsi="Arial" w:cs="Arial"/>
          <w:lang w:val="en-US"/>
        </w:rPr>
        <w:br/>
      </w:r>
      <w:r w:rsidRPr="00797D88">
        <w:rPr>
          <w:rFonts w:ascii="Arial" w:hAnsi="Arial" w:cs="Arial"/>
          <w:b/>
          <w:lang w:val="en-US"/>
        </w:rPr>
        <w:t>Keywords</w:t>
      </w:r>
      <w:r w:rsidRPr="00A64957">
        <w:rPr>
          <w:rFonts w:ascii="Arial" w:hAnsi="Arial" w:cs="Arial"/>
          <w:lang w:val="en-US"/>
        </w:rPr>
        <w:t xml:space="preserve">: Liability. </w:t>
      </w:r>
      <w:proofErr w:type="gramStart"/>
      <w:r w:rsidRPr="00A64957">
        <w:rPr>
          <w:rFonts w:ascii="Arial" w:hAnsi="Arial" w:cs="Arial"/>
          <w:lang w:val="en-US"/>
        </w:rPr>
        <w:t>Unaccountability.Majority.Minority.Attenuating age.</w:t>
      </w:r>
      <w:r w:rsidRPr="00227B2A">
        <w:rPr>
          <w:rFonts w:ascii="Arial" w:hAnsi="Arial" w:cs="Arial"/>
          <w:lang w:val="en-US"/>
        </w:rPr>
        <w:t>Psychiatric examination (</w:t>
      </w:r>
      <w:proofErr w:type="spellStart"/>
      <w:r w:rsidRPr="00227B2A">
        <w:rPr>
          <w:rFonts w:ascii="Arial" w:hAnsi="Arial" w:cs="Arial"/>
          <w:lang w:val="en-US"/>
        </w:rPr>
        <w:t>biopsychosocial</w:t>
      </w:r>
      <w:proofErr w:type="spellEnd"/>
      <w:r w:rsidRPr="00227B2A">
        <w:rPr>
          <w:rFonts w:ascii="Arial" w:hAnsi="Arial" w:cs="Arial"/>
          <w:lang w:val="en-US"/>
        </w:rPr>
        <w:t>).</w:t>
      </w:r>
      <w:r w:rsidRPr="00243A20">
        <w:rPr>
          <w:rFonts w:ascii="Arial" w:hAnsi="Arial" w:cs="Arial"/>
          <w:lang w:val="en-US"/>
        </w:rPr>
        <w:t>Relapse.</w:t>
      </w:r>
      <w:proofErr w:type="gramEnd"/>
    </w:p>
    <w:bookmarkEnd w:id="2"/>
    <w:bookmarkEnd w:id="3"/>
    <w:bookmarkEnd w:id="4"/>
    <w:bookmarkEnd w:id="5"/>
    <w:bookmarkEnd w:id="6"/>
    <w:bookmarkEnd w:id="7"/>
    <w:p w:rsidR="00B2455F" w:rsidRPr="00243A20" w:rsidRDefault="00B2455F">
      <w:pPr>
        <w:spacing w:after="200" w:line="276" w:lineRule="auto"/>
        <w:rPr>
          <w:rFonts w:ascii="Arial" w:hAnsi="Arial" w:cs="Arial"/>
          <w:lang w:val="en-US"/>
        </w:rPr>
      </w:pPr>
      <w:r w:rsidRPr="00243A20">
        <w:rPr>
          <w:rFonts w:ascii="Arial" w:hAnsi="Arial" w:cs="Arial"/>
          <w:lang w:val="en-US"/>
        </w:rPr>
        <w:br w:type="page"/>
      </w:r>
    </w:p>
    <w:p w:rsidR="00EC0467" w:rsidRPr="001A06BE" w:rsidRDefault="00EC0467" w:rsidP="00EC0467">
      <w:pPr>
        <w:spacing w:line="360" w:lineRule="auto"/>
        <w:jc w:val="center"/>
        <w:rPr>
          <w:rFonts w:ascii="Arial" w:hAnsi="Arial" w:cs="Arial"/>
          <w:b/>
          <w:sz w:val="28"/>
          <w:szCs w:val="28"/>
        </w:rPr>
      </w:pPr>
      <w:r w:rsidRPr="001A06BE">
        <w:rPr>
          <w:rFonts w:ascii="Arial" w:hAnsi="Arial" w:cs="Arial"/>
          <w:b/>
          <w:sz w:val="28"/>
          <w:szCs w:val="28"/>
        </w:rPr>
        <w:lastRenderedPageBreak/>
        <w:t>SUMÁRIO</w:t>
      </w:r>
    </w:p>
    <w:p w:rsidR="00EC0467" w:rsidRPr="001A06BE" w:rsidRDefault="00EC0467" w:rsidP="00EC0467">
      <w:pPr>
        <w:spacing w:line="360" w:lineRule="auto"/>
        <w:jc w:val="center"/>
        <w:outlineLvl w:val="0"/>
        <w:rPr>
          <w:rFonts w:ascii="Arial" w:hAnsi="Arial" w:cs="Arial"/>
          <w:b/>
          <w:color w:val="FF0000"/>
        </w:rPr>
      </w:pPr>
    </w:p>
    <w:p w:rsidR="00EC0467" w:rsidRPr="001A06BE" w:rsidRDefault="00EC0467" w:rsidP="00EC0467">
      <w:pPr>
        <w:spacing w:line="360" w:lineRule="auto"/>
        <w:jc w:val="center"/>
        <w:outlineLvl w:val="0"/>
        <w:rPr>
          <w:rFonts w:ascii="Arial" w:hAnsi="Arial" w:cs="Arial"/>
          <w:b/>
          <w:color w:val="FF0000"/>
        </w:rPr>
      </w:pPr>
    </w:p>
    <w:p w:rsidR="00EC0467" w:rsidRPr="002E11AA" w:rsidRDefault="003244A6" w:rsidP="00EC0467">
      <w:pPr>
        <w:autoSpaceDE w:val="0"/>
        <w:autoSpaceDN w:val="0"/>
        <w:adjustRightInd w:val="0"/>
        <w:jc w:val="both"/>
        <w:rPr>
          <w:rFonts w:ascii="Arial" w:hAnsi="Arial" w:cs="Arial"/>
          <w:bCs/>
        </w:rPr>
      </w:pPr>
      <w:r w:rsidRPr="002E11AA">
        <w:rPr>
          <w:rFonts w:ascii="Arial" w:hAnsi="Arial" w:cs="Arial"/>
        </w:rPr>
        <w:fldChar w:fldCharType="begin"/>
      </w:r>
      <w:r w:rsidR="00EC0467" w:rsidRPr="002E11AA">
        <w:rPr>
          <w:rFonts w:ascii="Arial" w:hAnsi="Arial" w:cs="Arial"/>
        </w:rPr>
        <w:instrText xml:space="preserve"> TOC \o "1-3" \h \z \u </w:instrText>
      </w:r>
      <w:r w:rsidRPr="002E11AA">
        <w:rPr>
          <w:rFonts w:ascii="Arial" w:hAnsi="Arial" w:cs="Arial"/>
        </w:rPr>
        <w:fldChar w:fldCharType="separate"/>
      </w:r>
      <w:r w:rsidR="002E11AA" w:rsidRPr="002E11AA">
        <w:rPr>
          <w:rFonts w:ascii="Arial" w:hAnsi="Arial" w:cs="Arial"/>
          <w:bCs/>
        </w:rPr>
        <w:t>Introdução.........................................................</w:t>
      </w:r>
      <w:r w:rsidR="005C61F4">
        <w:rPr>
          <w:rFonts w:ascii="Arial" w:hAnsi="Arial" w:cs="Arial"/>
          <w:bCs/>
        </w:rPr>
        <w:t>...........</w:t>
      </w:r>
      <w:r w:rsidR="002E11AA" w:rsidRPr="002E11AA">
        <w:rPr>
          <w:rFonts w:ascii="Arial" w:hAnsi="Arial" w:cs="Arial"/>
          <w:bCs/>
        </w:rPr>
        <w:t>...............................................11</w:t>
      </w:r>
    </w:p>
    <w:p w:rsidR="00EC0467" w:rsidRPr="002E11AA" w:rsidRDefault="00EC0467" w:rsidP="00EC0467">
      <w:pPr>
        <w:autoSpaceDE w:val="0"/>
        <w:autoSpaceDN w:val="0"/>
        <w:adjustRightInd w:val="0"/>
        <w:jc w:val="both"/>
        <w:rPr>
          <w:rFonts w:ascii="Arial" w:hAnsi="Arial" w:cs="Arial"/>
          <w:bCs/>
        </w:rPr>
      </w:pPr>
    </w:p>
    <w:p w:rsidR="00EC0467" w:rsidRPr="002E11AA" w:rsidRDefault="002E11AA" w:rsidP="00EC0467">
      <w:pPr>
        <w:autoSpaceDE w:val="0"/>
        <w:autoSpaceDN w:val="0"/>
        <w:adjustRightInd w:val="0"/>
        <w:jc w:val="both"/>
        <w:rPr>
          <w:rFonts w:ascii="Arial" w:hAnsi="Arial" w:cs="Arial"/>
          <w:bCs/>
        </w:rPr>
      </w:pPr>
      <w:r>
        <w:rPr>
          <w:rFonts w:ascii="Arial" w:hAnsi="Arial" w:cs="Arial"/>
          <w:bCs/>
        </w:rPr>
        <w:t>1</w:t>
      </w:r>
      <w:r w:rsidR="00EA2E5F">
        <w:rPr>
          <w:rFonts w:ascii="Arial" w:hAnsi="Arial" w:cs="Arial"/>
          <w:bCs/>
        </w:rPr>
        <w:t xml:space="preserve"> Evolução Histórica d</w:t>
      </w:r>
      <w:r w:rsidR="00381B71">
        <w:rPr>
          <w:rFonts w:ascii="Arial" w:hAnsi="Arial" w:cs="Arial"/>
          <w:bCs/>
        </w:rPr>
        <w:t xml:space="preserve">a Imputabilidade Penal </w:t>
      </w:r>
      <w:r w:rsidRPr="002E11AA">
        <w:rPr>
          <w:rFonts w:ascii="Arial" w:hAnsi="Arial" w:cs="Arial"/>
          <w:bCs/>
        </w:rPr>
        <w:t>....</w:t>
      </w:r>
      <w:r>
        <w:rPr>
          <w:rFonts w:ascii="Arial" w:hAnsi="Arial" w:cs="Arial"/>
          <w:bCs/>
        </w:rPr>
        <w:t>.....................</w:t>
      </w:r>
      <w:r w:rsidRPr="002E11AA">
        <w:rPr>
          <w:rFonts w:ascii="Arial" w:hAnsi="Arial" w:cs="Arial"/>
          <w:bCs/>
        </w:rPr>
        <w:t>.................................14</w:t>
      </w:r>
    </w:p>
    <w:p w:rsidR="00EC0467" w:rsidRPr="002E11AA" w:rsidRDefault="002E11AA" w:rsidP="002E11AA">
      <w:pPr>
        <w:autoSpaceDE w:val="0"/>
        <w:autoSpaceDN w:val="0"/>
        <w:adjustRightInd w:val="0"/>
        <w:ind w:left="284"/>
        <w:jc w:val="both"/>
        <w:rPr>
          <w:rFonts w:ascii="Arial" w:hAnsi="Arial" w:cs="Arial"/>
        </w:rPr>
      </w:pPr>
      <w:r>
        <w:rPr>
          <w:rFonts w:ascii="Arial" w:hAnsi="Arial" w:cs="Arial"/>
        </w:rPr>
        <w:t>1</w:t>
      </w:r>
      <w:r w:rsidRPr="002E11AA">
        <w:rPr>
          <w:rFonts w:ascii="Arial" w:hAnsi="Arial" w:cs="Arial"/>
        </w:rPr>
        <w:t xml:space="preserve">.1 Evolução </w:t>
      </w:r>
      <w:r w:rsidR="00EA2E5F">
        <w:rPr>
          <w:rFonts w:ascii="Arial" w:hAnsi="Arial" w:cs="Arial"/>
        </w:rPr>
        <w:t>Histórica da Imputabilidade Penal n</w:t>
      </w:r>
      <w:r w:rsidR="00381B71">
        <w:rPr>
          <w:rFonts w:ascii="Arial" w:hAnsi="Arial" w:cs="Arial"/>
        </w:rPr>
        <w:t xml:space="preserve">o Direito Brasileiro </w:t>
      </w:r>
      <w:r w:rsidRPr="002E11AA">
        <w:rPr>
          <w:rFonts w:ascii="Arial" w:hAnsi="Arial" w:cs="Arial"/>
        </w:rPr>
        <w:t>..</w:t>
      </w:r>
      <w:r>
        <w:rPr>
          <w:rFonts w:ascii="Arial" w:hAnsi="Arial" w:cs="Arial"/>
        </w:rPr>
        <w:t>.......</w:t>
      </w:r>
      <w:r w:rsidRPr="002E11AA">
        <w:rPr>
          <w:rFonts w:ascii="Arial" w:hAnsi="Arial" w:cs="Arial"/>
        </w:rPr>
        <w:t>........14</w:t>
      </w:r>
    </w:p>
    <w:p w:rsidR="00EC0467" w:rsidRPr="002E11AA" w:rsidRDefault="002E11AA" w:rsidP="002E11AA">
      <w:pPr>
        <w:autoSpaceDE w:val="0"/>
        <w:autoSpaceDN w:val="0"/>
        <w:adjustRightInd w:val="0"/>
        <w:ind w:left="567"/>
        <w:jc w:val="both"/>
        <w:rPr>
          <w:rFonts w:ascii="Arial" w:hAnsi="Arial" w:cs="Arial"/>
        </w:rPr>
      </w:pPr>
      <w:r>
        <w:rPr>
          <w:rFonts w:ascii="Arial" w:hAnsi="Arial" w:cs="Arial"/>
        </w:rPr>
        <w:t>1</w:t>
      </w:r>
      <w:r w:rsidRPr="002E11AA">
        <w:rPr>
          <w:rFonts w:ascii="Arial" w:hAnsi="Arial" w:cs="Arial"/>
        </w:rPr>
        <w:t>.1.1 Conceito</w:t>
      </w:r>
      <w:r w:rsidR="00EA2E5F">
        <w:rPr>
          <w:rFonts w:ascii="Arial" w:hAnsi="Arial" w:cs="Arial"/>
        </w:rPr>
        <w:t xml:space="preserve"> de Criança e Adolescente p</w:t>
      </w:r>
      <w:r w:rsidR="0079756A">
        <w:rPr>
          <w:rFonts w:ascii="Arial" w:hAnsi="Arial" w:cs="Arial"/>
        </w:rPr>
        <w:t>ara o</w:t>
      </w:r>
      <w:r w:rsidR="00381B71">
        <w:rPr>
          <w:rFonts w:ascii="Arial" w:hAnsi="Arial" w:cs="Arial"/>
        </w:rPr>
        <w:t xml:space="preserve"> ECRIAD </w:t>
      </w:r>
      <w:r w:rsidRPr="002E11AA">
        <w:rPr>
          <w:rFonts w:ascii="Arial" w:hAnsi="Arial" w:cs="Arial"/>
        </w:rPr>
        <w:t>.............</w:t>
      </w:r>
      <w:r w:rsidR="00381B71">
        <w:rPr>
          <w:rFonts w:ascii="Arial" w:hAnsi="Arial" w:cs="Arial"/>
        </w:rPr>
        <w:t>.........</w:t>
      </w:r>
      <w:r w:rsidR="00E742F3">
        <w:rPr>
          <w:rFonts w:ascii="Arial" w:hAnsi="Arial" w:cs="Arial"/>
        </w:rPr>
        <w:t>.....</w:t>
      </w:r>
      <w:r>
        <w:rPr>
          <w:rFonts w:ascii="Arial" w:hAnsi="Arial" w:cs="Arial"/>
        </w:rPr>
        <w:t>..</w:t>
      </w:r>
      <w:r w:rsidRPr="002E11AA">
        <w:rPr>
          <w:rFonts w:ascii="Arial" w:hAnsi="Arial" w:cs="Arial"/>
        </w:rPr>
        <w:t>..19</w:t>
      </w:r>
    </w:p>
    <w:p w:rsidR="00EC0467" w:rsidRPr="002E11AA" w:rsidRDefault="002E11AA" w:rsidP="00EC0467">
      <w:pPr>
        <w:autoSpaceDE w:val="0"/>
        <w:autoSpaceDN w:val="0"/>
        <w:adjustRightInd w:val="0"/>
        <w:spacing w:after="240" w:line="360" w:lineRule="auto"/>
        <w:jc w:val="both"/>
        <w:rPr>
          <w:rFonts w:ascii="Arial" w:hAnsi="Arial" w:cs="Arial"/>
        </w:rPr>
      </w:pPr>
      <w:r>
        <w:rPr>
          <w:rFonts w:ascii="Arial" w:hAnsi="Arial" w:cs="Arial"/>
        </w:rPr>
        <w:t>1</w:t>
      </w:r>
      <w:r w:rsidR="00EA2E5F">
        <w:rPr>
          <w:rFonts w:ascii="Arial" w:hAnsi="Arial" w:cs="Arial"/>
        </w:rPr>
        <w:t>.2 Evolução Histórica d</w:t>
      </w:r>
      <w:r w:rsidR="00381B71">
        <w:rPr>
          <w:rFonts w:ascii="Arial" w:hAnsi="Arial" w:cs="Arial"/>
        </w:rPr>
        <w:t xml:space="preserve">a Maioridade Penal </w:t>
      </w:r>
      <w:r w:rsidRPr="002E11AA">
        <w:rPr>
          <w:rFonts w:ascii="Arial" w:hAnsi="Arial" w:cs="Arial"/>
        </w:rPr>
        <w:t>......................................</w:t>
      </w:r>
      <w:r>
        <w:rPr>
          <w:rFonts w:ascii="Arial" w:hAnsi="Arial" w:cs="Arial"/>
        </w:rPr>
        <w:t>...................</w:t>
      </w:r>
      <w:r w:rsidRPr="002E11AA">
        <w:rPr>
          <w:rFonts w:ascii="Arial" w:hAnsi="Arial" w:cs="Arial"/>
        </w:rPr>
        <w:t>...19</w:t>
      </w:r>
    </w:p>
    <w:p w:rsidR="00EC0467" w:rsidRPr="002E11AA" w:rsidRDefault="002E11AA" w:rsidP="00EC0467">
      <w:pPr>
        <w:autoSpaceDE w:val="0"/>
        <w:autoSpaceDN w:val="0"/>
        <w:adjustRightInd w:val="0"/>
        <w:jc w:val="both"/>
        <w:rPr>
          <w:rFonts w:ascii="Arial" w:hAnsi="Arial" w:cs="Arial"/>
          <w:bCs/>
        </w:rPr>
      </w:pPr>
      <w:proofErr w:type="gramStart"/>
      <w:r>
        <w:rPr>
          <w:rFonts w:ascii="Arial" w:hAnsi="Arial" w:cs="Arial"/>
          <w:bCs/>
        </w:rPr>
        <w:t>2</w:t>
      </w:r>
      <w:r w:rsidRPr="002E11AA">
        <w:rPr>
          <w:rFonts w:ascii="Arial" w:hAnsi="Arial" w:cs="Arial"/>
        </w:rPr>
        <w:t>Imputabilidade</w:t>
      </w:r>
      <w:proofErr w:type="gramEnd"/>
      <w:r w:rsidRPr="002E11AA">
        <w:rPr>
          <w:rFonts w:ascii="Arial" w:hAnsi="Arial" w:cs="Arial"/>
        </w:rPr>
        <w:t xml:space="preserve"> Penal</w:t>
      </w:r>
      <w:r w:rsidR="00243A20">
        <w:rPr>
          <w:rFonts w:ascii="Arial" w:hAnsi="Arial" w:cs="Arial"/>
          <w:bCs/>
        </w:rPr>
        <w:t xml:space="preserve"> ..</w:t>
      </w:r>
      <w:r w:rsidRPr="002E11AA">
        <w:rPr>
          <w:rFonts w:ascii="Arial" w:hAnsi="Arial" w:cs="Arial"/>
          <w:bCs/>
        </w:rPr>
        <w:t>...................................................................................</w:t>
      </w:r>
      <w:r>
        <w:rPr>
          <w:rFonts w:ascii="Arial" w:hAnsi="Arial" w:cs="Arial"/>
          <w:bCs/>
        </w:rPr>
        <w:t>.........</w:t>
      </w:r>
      <w:r w:rsidRPr="002E11AA">
        <w:rPr>
          <w:rFonts w:ascii="Arial" w:hAnsi="Arial" w:cs="Arial"/>
          <w:bCs/>
        </w:rPr>
        <w:t>.2</w:t>
      </w:r>
      <w:r w:rsidR="0079756A">
        <w:rPr>
          <w:rFonts w:ascii="Arial" w:hAnsi="Arial" w:cs="Arial"/>
          <w:bCs/>
        </w:rPr>
        <w:t>5</w:t>
      </w:r>
    </w:p>
    <w:p w:rsidR="00EC0467" w:rsidRPr="002E11AA" w:rsidRDefault="002E11AA" w:rsidP="00E742F3">
      <w:pPr>
        <w:autoSpaceDE w:val="0"/>
        <w:autoSpaceDN w:val="0"/>
        <w:adjustRightInd w:val="0"/>
        <w:ind w:left="284"/>
        <w:jc w:val="both"/>
        <w:rPr>
          <w:rFonts w:ascii="Arial" w:hAnsi="Arial" w:cs="Arial"/>
        </w:rPr>
      </w:pPr>
      <w:r>
        <w:rPr>
          <w:rFonts w:ascii="Arial" w:hAnsi="Arial" w:cs="Arial"/>
        </w:rPr>
        <w:t>2</w:t>
      </w:r>
      <w:r w:rsidR="00381B71">
        <w:rPr>
          <w:rFonts w:ascii="Arial" w:hAnsi="Arial" w:cs="Arial"/>
        </w:rPr>
        <w:t>.1 Conceito .</w:t>
      </w:r>
      <w:r w:rsidR="00E742F3">
        <w:rPr>
          <w:rFonts w:ascii="Arial" w:hAnsi="Arial" w:cs="Arial"/>
        </w:rPr>
        <w:t>...........</w:t>
      </w:r>
      <w:r w:rsidRPr="002E11AA">
        <w:rPr>
          <w:rFonts w:ascii="Arial" w:hAnsi="Arial" w:cs="Arial"/>
        </w:rPr>
        <w:t>...........................................................................................</w:t>
      </w:r>
      <w:r>
        <w:rPr>
          <w:rFonts w:ascii="Arial" w:hAnsi="Arial" w:cs="Arial"/>
        </w:rPr>
        <w:t>...</w:t>
      </w:r>
      <w:r w:rsidRPr="002E11AA">
        <w:rPr>
          <w:rFonts w:ascii="Arial" w:hAnsi="Arial" w:cs="Arial"/>
        </w:rPr>
        <w:t>2</w:t>
      </w:r>
      <w:r w:rsidR="0079756A">
        <w:rPr>
          <w:rFonts w:ascii="Arial" w:hAnsi="Arial" w:cs="Arial"/>
        </w:rPr>
        <w:t>5</w:t>
      </w:r>
    </w:p>
    <w:p w:rsidR="00EC0467" w:rsidRPr="002E11AA" w:rsidRDefault="002E11AA" w:rsidP="00E742F3">
      <w:pPr>
        <w:autoSpaceDE w:val="0"/>
        <w:autoSpaceDN w:val="0"/>
        <w:adjustRightInd w:val="0"/>
        <w:ind w:left="284"/>
        <w:jc w:val="both"/>
        <w:rPr>
          <w:rFonts w:ascii="Arial" w:hAnsi="Arial" w:cs="Arial"/>
        </w:rPr>
      </w:pPr>
      <w:r>
        <w:rPr>
          <w:rFonts w:ascii="Arial" w:hAnsi="Arial" w:cs="Arial"/>
        </w:rPr>
        <w:t>2</w:t>
      </w:r>
      <w:r w:rsidR="00EA2E5F">
        <w:rPr>
          <w:rFonts w:ascii="Arial" w:hAnsi="Arial" w:cs="Arial"/>
        </w:rPr>
        <w:t>.2 Causas d</w:t>
      </w:r>
      <w:r w:rsidR="00381B71">
        <w:rPr>
          <w:rFonts w:ascii="Arial" w:hAnsi="Arial" w:cs="Arial"/>
        </w:rPr>
        <w:t xml:space="preserve">e Inimputabilidade </w:t>
      </w:r>
      <w:r w:rsidRPr="002E11AA">
        <w:rPr>
          <w:rFonts w:ascii="Arial" w:hAnsi="Arial" w:cs="Arial"/>
        </w:rPr>
        <w:t>.</w:t>
      </w:r>
      <w:r w:rsidR="00E742F3">
        <w:rPr>
          <w:rFonts w:ascii="Arial" w:hAnsi="Arial" w:cs="Arial"/>
        </w:rPr>
        <w:t>.............................</w:t>
      </w:r>
      <w:r w:rsidRPr="002E11AA">
        <w:rPr>
          <w:rFonts w:ascii="Arial" w:hAnsi="Arial" w:cs="Arial"/>
        </w:rPr>
        <w:t>...................................</w:t>
      </w:r>
      <w:r>
        <w:rPr>
          <w:rFonts w:ascii="Arial" w:hAnsi="Arial" w:cs="Arial"/>
        </w:rPr>
        <w:t>.........</w:t>
      </w:r>
      <w:r w:rsidRPr="002E11AA">
        <w:rPr>
          <w:rFonts w:ascii="Arial" w:hAnsi="Arial" w:cs="Arial"/>
        </w:rPr>
        <w:t>.26</w:t>
      </w:r>
    </w:p>
    <w:p w:rsidR="00EC0467" w:rsidRPr="002E11AA" w:rsidRDefault="002E11AA" w:rsidP="00E742F3">
      <w:pPr>
        <w:autoSpaceDE w:val="0"/>
        <w:autoSpaceDN w:val="0"/>
        <w:adjustRightInd w:val="0"/>
        <w:ind w:left="567"/>
        <w:jc w:val="both"/>
        <w:rPr>
          <w:rFonts w:ascii="Arial" w:hAnsi="Arial" w:cs="Arial"/>
        </w:rPr>
      </w:pPr>
      <w:r>
        <w:rPr>
          <w:rFonts w:ascii="Arial" w:hAnsi="Arial" w:cs="Arial"/>
        </w:rPr>
        <w:t>2</w:t>
      </w:r>
      <w:r w:rsidR="00381B71">
        <w:rPr>
          <w:rFonts w:ascii="Arial" w:hAnsi="Arial" w:cs="Arial"/>
        </w:rPr>
        <w:t xml:space="preserve">.2.1 Transtornos Mentais </w:t>
      </w:r>
      <w:r w:rsidRPr="002E11AA">
        <w:rPr>
          <w:rFonts w:ascii="Arial" w:hAnsi="Arial" w:cs="Arial"/>
        </w:rPr>
        <w:t>..........................</w:t>
      </w:r>
      <w:r w:rsidR="00E742F3">
        <w:rPr>
          <w:rFonts w:ascii="Arial" w:hAnsi="Arial" w:cs="Arial"/>
        </w:rPr>
        <w:t>............................</w:t>
      </w:r>
      <w:r w:rsidRPr="002E11AA">
        <w:rPr>
          <w:rFonts w:ascii="Arial" w:hAnsi="Arial" w:cs="Arial"/>
        </w:rPr>
        <w:t>............</w:t>
      </w:r>
      <w:r>
        <w:rPr>
          <w:rFonts w:ascii="Arial" w:hAnsi="Arial" w:cs="Arial"/>
        </w:rPr>
        <w:t>...........</w:t>
      </w:r>
      <w:r w:rsidRPr="002E11AA">
        <w:rPr>
          <w:rFonts w:ascii="Arial" w:hAnsi="Arial" w:cs="Arial"/>
        </w:rPr>
        <w:t>...27</w:t>
      </w:r>
    </w:p>
    <w:p w:rsidR="00EC0467" w:rsidRPr="002E11AA" w:rsidRDefault="002E11AA" w:rsidP="00E742F3">
      <w:pPr>
        <w:autoSpaceDE w:val="0"/>
        <w:autoSpaceDN w:val="0"/>
        <w:adjustRightInd w:val="0"/>
        <w:ind w:left="567"/>
        <w:jc w:val="both"/>
        <w:rPr>
          <w:rFonts w:ascii="Arial" w:hAnsi="Arial" w:cs="Arial"/>
        </w:rPr>
      </w:pPr>
      <w:r>
        <w:rPr>
          <w:rFonts w:ascii="Arial" w:hAnsi="Arial" w:cs="Arial"/>
        </w:rPr>
        <w:t>2</w:t>
      </w:r>
      <w:r w:rsidRPr="002E11AA">
        <w:rPr>
          <w:rFonts w:ascii="Arial" w:hAnsi="Arial" w:cs="Arial"/>
        </w:rPr>
        <w:t>.2.2 Desenvolvimento Mental Incompl</w:t>
      </w:r>
      <w:r w:rsidR="0079756A">
        <w:rPr>
          <w:rFonts w:ascii="Arial" w:hAnsi="Arial" w:cs="Arial"/>
        </w:rPr>
        <w:t>eto o</w:t>
      </w:r>
      <w:r w:rsidR="00381B71">
        <w:rPr>
          <w:rFonts w:ascii="Arial" w:hAnsi="Arial" w:cs="Arial"/>
        </w:rPr>
        <w:t xml:space="preserve">u Retardado </w:t>
      </w:r>
      <w:r w:rsidRPr="002E11AA">
        <w:rPr>
          <w:rFonts w:ascii="Arial" w:hAnsi="Arial" w:cs="Arial"/>
        </w:rPr>
        <w:t>..........</w:t>
      </w:r>
      <w:r w:rsidR="00E742F3">
        <w:rPr>
          <w:rFonts w:ascii="Arial" w:hAnsi="Arial" w:cs="Arial"/>
        </w:rPr>
        <w:t>.................</w:t>
      </w:r>
      <w:r>
        <w:rPr>
          <w:rFonts w:ascii="Arial" w:hAnsi="Arial" w:cs="Arial"/>
        </w:rPr>
        <w:t>...</w:t>
      </w:r>
      <w:r w:rsidRPr="002E11AA">
        <w:rPr>
          <w:rFonts w:ascii="Arial" w:hAnsi="Arial" w:cs="Arial"/>
        </w:rPr>
        <w:t>.30</w:t>
      </w:r>
    </w:p>
    <w:p w:rsidR="00EC0467" w:rsidRPr="002E11AA" w:rsidRDefault="002E11AA" w:rsidP="00E742F3">
      <w:pPr>
        <w:autoSpaceDE w:val="0"/>
        <w:autoSpaceDN w:val="0"/>
        <w:adjustRightInd w:val="0"/>
        <w:ind w:left="567"/>
        <w:jc w:val="both"/>
        <w:rPr>
          <w:rFonts w:ascii="Arial" w:hAnsi="Arial" w:cs="Arial"/>
        </w:rPr>
      </w:pPr>
      <w:r>
        <w:rPr>
          <w:rFonts w:ascii="Arial" w:hAnsi="Arial" w:cs="Arial"/>
        </w:rPr>
        <w:t>2</w:t>
      </w:r>
      <w:r w:rsidRPr="002E11AA">
        <w:rPr>
          <w:rFonts w:ascii="Arial" w:hAnsi="Arial" w:cs="Arial"/>
        </w:rPr>
        <w:t>.2.</w:t>
      </w:r>
      <w:r w:rsidR="00381B71">
        <w:rPr>
          <w:rFonts w:ascii="Arial" w:hAnsi="Arial" w:cs="Arial"/>
        </w:rPr>
        <w:t xml:space="preserve">3 Embriaguez Acidental Completa </w:t>
      </w:r>
      <w:r w:rsidRPr="002E11AA">
        <w:rPr>
          <w:rFonts w:ascii="Arial" w:hAnsi="Arial" w:cs="Arial"/>
        </w:rPr>
        <w:t>.................................................</w:t>
      </w:r>
      <w:r w:rsidR="00E742F3">
        <w:rPr>
          <w:rFonts w:ascii="Arial" w:hAnsi="Arial" w:cs="Arial"/>
        </w:rPr>
        <w:t>.....</w:t>
      </w:r>
      <w:r>
        <w:rPr>
          <w:rFonts w:ascii="Arial" w:hAnsi="Arial" w:cs="Arial"/>
        </w:rPr>
        <w:t>......</w:t>
      </w:r>
      <w:r w:rsidRPr="002E11AA">
        <w:rPr>
          <w:rFonts w:ascii="Arial" w:hAnsi="Arial" w:cs="Arial"/>
        </w:rPr>
        <w:t>..31</w:t>
      </w:r>
    </w:p>
    <w:p w:rsidR="00EC0467" w:rsidRPr="002E11AA" w:rsidRDefault="002E11AA" w:rsidP="00E742F3">
      <w:pPr>
        <w:autoSpaceDE w:val="0"/>
        <w:autoSpaceDN w:val="0"/>
        <w:adjustRightInd w:val="0"/>
        <w:ind w:left="567"/>
        <w:jc w:val="both"/>
        <w:rPr>
          <w:rFonts w:ascii="Arial" w:hAnsi="Arial" w:cs="Arial"/>
        </w:rPr>
      </w:pPr>
      <w:r>
        <w:rPr>
          <w:rFonts w:ascii="Arial" w:hAnsi="Arial" w:cs="Arial"/>
        </w:rPr>
        <w:t>2</w:t>
      </w:r>
      <w:r w:rsidR="00381B71">
        <w:rPr>
          <w:rFonts w:ascii="Arial" w:hAnsi="Arial" w:cs="Arial"/>
        </w:rPr>
        <w:t xml:space="preserve">.2.4 Menoridade </w:t>
      </w:r>
      <w:r w:rsidRPr="002E11AA">
        <w:rPr>
          <w:rFonts w:ascii="Arial" w:hAnsi="Arial" w:cs="Arial"/>
        </w:rPr>
        <w:t>..........................................................................</w:t>
      </w:r>
      <w:r w:rsidR="00E742F3">
        <w:rPr>
          <w:rFonts w:ascii="Arial" w:hAnsi="Arial" w:cs="Arial"/>
        </w:rPr>
        <w:t>...........</w:t>
      </w:r>
      <w:r w:rsidRPr="002E11AA">
        <w:rPr>
          <w:rFonts w:ascii="Arial" w:hAnsi="Arial" w:cs="Arial"/>
        </w:rPr>
        <w:t>...</w:t>
      </w:r>
      <w:r>
        <w:rPr>
          <w:rFonts w:ascii="Arial" w:hAnsi="Arial" w:cs="Arial"/>
        </w:rPr>
        <w:t>.....</w:t>
      </w:r>
      <w:r w:rsidRPr="002E11AA">
        <w:rPr>
          <w:rFonts w:ascii="Arial" w:hAnsi="Arial" w:cs="Arial"/>
        </w:rPr>
        <w:t>.32</w:t>
      </w:r>
    </w:p>
    <w:p w:rsidR="00EC0467" w:rsidRPr="002E11AA" w:rsidRDefault="00EC0467" w:rsidP="00EC0467">
      <w:pPr>
        <w:autoSpaceDE w:val="0"/>
        <w:autoSpaceDN w:val="0"/>
        <w:adjustRightInd w:val="0"/>
        <w:jc w:val="both"/>
        <w:rPr>
          <w:rFonts w:ascii="Arial" w:hAnsi="Arial" w:cs="Arial"/>
          <w:bCs/>
        </w:rPr>
      </w:pPr>
    </w:p>
    <w:p w:rsidR="00EC0467" w:rsidRPr="002E11AA" w:rsidRDefault="002E11AA" w:rsidP="00EC0467">
      <w:pPr>
        <w:autoSpaceDE w:val="0"/>
        <w:autoSpaceDN w:val="0"/>
        <w:adjustRightInd w:val="0"/>
        <w:jc w:val="both"/>
        <w:rPr>
          <w:rFonts w:ascii="Arial" w:hAnsi="Arial" w:cs="Arial"/>
          <w:bCs/>
        </w:rPr>
      </w:pPr>
      <w:r>
        <w:rPr>
          <w:rFonts w:ascii="Arial" w:hAnsi="Arial" w:cs="Arial"/>
          <w:bCs/>
        </w:rPr>
        <w:t>3</w:t>
      </w:r>
      <w:r w:rsidRPr="002E11AA">
        <w:rPr>
          <w:rFonts w:ascii="Arial" w:hAnsi="Arial" w:cs="Arial"/>
          <w:bCs/>
        </w:rPr>
        <w:t xml:space="preserve"> Critérios Para Aferição Da Imputabilidade Penal ..........................</w:t>
      </w:r>
      <w:r>
        <w:rPr>
          <w:rFonts w:ascii="Arial" w:hAnsi="Arial" w:cs="Arial"/>
          <w:bCs/>
        </w:rPr>
        <w:t>.......................</w:t>
      </w:r>
      <w:r w:rsidRPr="002E11AA">
        <w:rPr>
          <w:rFonts w:ascii="Arial" w:hAnsi="Arial" w:cs="Arial"/>
          <w:bCs/>
        </w:rPr>
        <w:t>..34</w:t>
      </w:r>
    </w:p>
    <w:p w:rsidR="00EC0467" w:rsidRPr="002E11AA" w:rsidRDefault="002E11AA" w:rsidP="00E742F3">
      <w:pPr>
        <w:autoSpaceDE w:val="0"/>
        <w:autoSpaceDN w:val="0"/>
        <w:adjustRightInd w:val="0"/>
        <w:ind w:firstLine="284"/>
        <w:jc w:val="both"/>
        <w:rPr>
          <w:rFonts w:ascii="Arial" w:hAnsi="Arial" w:cs="Arial"/>
        </w:rPr>
      </w:pPr>
      <w:r>
        <w:rPr>
          <w:rFonts w:ascii="Arial" w:hAnsi="Arial" w:cs="Arial"/>
        </w:rPr>
        <w:t>3</w:t>
      </w:r>
      <w:r w:rsidRPr="002E11AA">
        <w:rPr>
          <w:rFonts w:ascii="Arial" w:hAnsi="Arial" w:cs="Arial"/>
        </w:rPr>
        <w:t>.1 Critério Biológico .................................................</w:t>
      </w:r>
      <w:r w:rsidR="00E742F3">
        <w:rPr>
          <w:rFonts w:ascii="Arial" w:hAnsi="Arial" w:cs="Arial"/>
        </w:rPr>
        <w:t>...................</w:t>
      </w:r>
      <w:r w:rsidRPr="002E11AA">
        <w:rPr>
          <w:rFonts w:ascii="Arial" w:hAnsi="Arial" w:cs="Arial"/>
        </w:rPr>
        <w:t>.............</w:t>
      </w:r>
      <w:r>
        <w:rPr>
          <w:rFonts w:ascii="Arial" w:hAnsi="Arial" w:cs="Arial"/>
        </w:rPr>
        <w:t>...........</w:t>
      </w:r>
      <w:r w:rsidRPr="002E11AA">
        <w:rPr>
          <w:rFonts w:ascii="Arial" w:hAnsi="Arial" w:cs="Arial"/>
        </w:rPr>
        <w:t>.34</w:t>
      </w:r>
    </w:p>
    <w:p w:rsidR="00EC0467" w:rsidRPr="002E11AA" w:rsidRDefault="002E11AA" w:rsidP="00E742F3">
      <w:pPr>
        <w:autoSpaceDE w:val="0"/>
        <w:autoSpaceDN w:val="0"/>
        <w:adjustRightInd w:val="0"/>
        <w:ind w:left="284" w:firstLine="284"/>
        <w:jc w:val="both"/>
        <w:rPr>
          <w:rFonts w:ascii="Arial" w:hAnsi="Arial" w:cs="Arial"/>
        </w:rPr>
      </w:pPr>
      <w:r>
        <w:rPr>
          <w:rFonts w:ascii="Arial" w:hAnsi="Arial" w:cs="Arial"/>
        </w:rPr>
        <w:t>3</w:t>
      </w:r>
      <w:r w:rsidR="0079756A">
        <w:rPr>
          <w:rFonts w:ascii="Arial" w:hAnsi="Arial" w:cs="Arial"/>
        </w:rPr>
        <w:t>.1.1 Críticas ao</w:t>
      </w:r>
      <w:r w:rsidRPr="002E11AA">
        <w:rPr>
          <w:rFonts w:ascii="Arial" w:hAnsi="Arial" w:cs="Arial"/>
        </w:rPr>
        <w:t xml:space="preserve"> Critério Biológico ..................................</w:t>
      </w:r>
      <w:r w:rsidR="0079756A">
        <w:rPr>
          <w:rFonts w:ascii="Arial" w:hAnsi="Arial" w:cs="Arial"/>
        </w:rPr>
        <w:t>...</w:t>
      </w:r>
      <w:r w:rsidRPr="002E11AA">
        <w:rPr>
          <w:rFonts w:ascii="Arial" w:hAnsi="Arial" w:cs="Arial"/>
        </w:rPr>
        <w:t>...............</w:t>
      </w:r>
      <w:r w:rsidR="00E742F3">
        <w:rPr>
          <w:rFonts w:ascii="Arial" w:hAnsi="Arial" w:cs="Arial"/>
        </w:rPr>
        <w:t>.........</w:t>
      </w:r>
      <w:r>
        <w:rPr>
          <w:rFonts w:ascii="Arial" w:hAnsi="Arial" w:cs="Arial"/>
        </w:rPr>
        <w:t>.....</w:t>
      </w:r>
      <w:r w:rsidRPr="002E11AA">
        <w:rPr>
          <w:rFonts w:ascii="Arial" w:hAnsi="Arial" w:cs="Arial"/>
        </w:rPr>
        <w:t>..3</w:t>
      </w:r>
      <w:r w:rsidR="0079756A">
        <w:rPr>
          <w:rFonts w:ascii="Arial" w:hAnsi="Arial" w:cs="Arial"/>
        </w:rPr>
        <w:t>5</w:t>
      </w:r>
    </w:p>
    <w:p w:rsidR="00EC0467" w:rsidRPr="002E11AA" w:rsidRDefault="00E742F3" w:rsidP="00E742F3">
      <w:pPr>
        <w:autoSpaceDE w:val="0"/>
        <w:autoSpaceDN w:val="0"/>
        <w:adjustRightInd w:val="0"/>
        <w:ind w:firstLine="284"/>
        <w:jc w:val="both"/>
        <w:rPr>
          <w:rFonts w:ascii="Arial" w:hAnsi="Arial" w:cs="Arial"/>
        </w:rPr>
      </w:pPr>
      <w:r>
        <w:rPr>
          <w:rFonts w:ascii="Arial" w:hAnsi="Arial" w:cs="Arial"/>
        </w:rPr>
        <w:t>3</w:t>
      </w:r>
      <w:r w:rsidR="002E11AA" w:rsidRPr="002E11AA">
        <w:rPr>
          <w:rFonts w:ascii="Arial" w:hAnsi="Arial" w:cs="Arial"/>
        </w:rPr>
        <w:t>.2 Critério Psicológ</w:t>
      </w:r>
      <w:r>
        <w:rPr>
          <w:rFonts w:ascii="Arial" w:hAnsi="Arial" w:cs="Arial"/>
        </w:rPr>
        <w:t>ico .......................</w:t>
      </w:r>
      <w:r w:rsidR="002E11AA" w:rsidRPr="002E11AA">
        <w:rPr>
          <w:rFonts w:ascii="Arial" w:hAnsi="Arial" w:cs="Arial"/>
        </w:rPr>
        <w:t>................................................</w:t>
      </w:r>
      <w:r w:rsidR="002E11AA">
        <w:rPr>
          <w:rFonts w:ascii="Arial" w:hAnsi="Arial" w:cs="Arial"/>
        </w:rPr>
        <w:t>..............</w:t>
      </w:r>
      <w:r w:rsidR="002E11AA" w:rsidRPr="002E11AA">
        <w:rPr>
          <w:rFonts w:ascii="Arial" w:hAnsi="Arial" w:cs="Arial"/>
        </w:rPr>
        <w:t>....36</w:t>
      </w:r>
    </w:p>
    <w:p w:rsidR="00EC0467" w:rsidRPr="002E11AA" w:rsidRDefault="00E742F3" w:rsidP="00E742F3">
      <w:pPr>
        <w:autoSpaceDE w:val="0"/>
        <w:autoSpaceDN w:val="0"/>
        <w:adjustRightInd w:val="0"/>
        <w:ind w:left="284" w:firstLine="284"/>
        <w:jc w:val="both"/>
        <w:rPr>
          <w:rFonts w:ascii="Arial" w:hAnsi="Arial" w:cs="Arial"/>
        </w:rPr>
      </w:pPr>
      <w:r>
        <w:rPr>
          <w:rFonts w:ascii="Arial" w:hAnsi="Arial" w:cs="Arial"/>
        </w:rPr>
        <w:t>3</w:t>
      </w:r>
      <w:r w:rsidR="0079756A">
        <w:rPr>
          <w:rFonts w:ascii="Arial" w:hAnsi="Arial" w:cs="Arial"/>
        </w:rPr>
        <w:t>.2.1 Críticas ao</w:t>
      </w:r>
      <w:r w:rsidR="002E11AA" w:rsidRPr="002E11AA">
        <w:rPr>
          <w:rFonts w:ascii="Arial" w:hAnsi="Arial" w:cs="Arial"/>
        </w:rPr>
        <w:t xml:space="preserve"> Critério Psicológico ................................</w:t>
      </w:r>
      <w:r w:rsidR="0079756A">
        <w:rPr>
          <w:rFonts w:ascii="Arial" w:hAnsi="Arial" w:cs="Arial"/>
        </w:rPr>
        <w:t>...</w:t>
      </w:r>
      <w:r w:rsidR="002E11AA" w:rsidRPr="002E11AA">
        <w:rPr>
          <w:rFonts w:ascii="Arial" w:hAnsi="Arial" w:cs="Arial"/>
        </w:rPr>
        <w:t>.............</w:t>
      </w:r>
      <w:r>
        <w:rPr>
          <w:rFonts w:ascii="Arial" w:hAnsi="Arial" w:cs="Arial"/>
        </w:rPr>
        <w:t>...........</w:t>
      </w:r>
      <w:r w:rsidR="002E11AA">
        <w:rPr>
          <w:rFonts w:ascii="Arial" w:hAnsi="Arial" w:cs="Arial"/>
        </w:rPr>
        <w:t>....</w:t>
      </w:r>
      <w:r w:rsidR="002E11AA" w:rsidRPr="002E11AA">
        <w:rPr>
          <w:rFonts w:ascii="Arial" w:hAnsi="Arial" w:cs="Arial"/>
        </w:rPr>
        <w:t>.37</w:t>
      </w:r>
    </w:p>
    <w:p w:rsidR="00EC0467" w:rsidRPr="002E11AA" w:rsidRDefault="002E11AA" w:rsidP="00E742F3">
      <w:pPr>
        <w:autoSpaceDE w:val="0"/>
        <w:autoSpaceDN w:val="0"/>
        <w:adjustRightInd w:val="0"/>
        <w:ind w:firstLine="284"/>
        <w:jc w:val="both"/>
        <w:rPr>
          <w:rFonts w:ascii="Arial" w:hAnsi="Arial" w:cs="Arial"/>
        </w:rPr>
      </w:pPr>
      <w:r>
        <w:rPr>
          <w:rFonts w:ascii="Arial" w:hAnsi="Arial" w:cs="Arial"/>
        </w:rPr>
        <w:t>3</w:t>
      </w:r>
      <w:r w:rsidRPr="002E11AA">
        <w:rPr>
          <w:rFonts w:ascii="Arial" w:hAnsi="Arial" w:cs="Arial"/>
        </w:rPr>
        <w:t>.3 Critério Biopsicológico .......................................................................</w:t>
      </w:r>
      <w:r w:rsidR="00E742F3">
        <w:rPr>
          <w:rFonts w:ascii="Arial" w:hAnsi="Arial" w:cs="Arial"/>
        </w:rPr>
        <w:t>.........</w:t>
      </w:r>
      <w:r>
        <w:rPr>
          <w:rFonts w:ascii="Arial" w:hAnsi="Arial" w:cs="Arial"/>
        </w:rPr>
        <w:t>..</w:t>
      </w:r>
      <w:r w:rsidRPr="002E11AA">
        <w:rPr>
          <w:rFonts w:ascii="Arial" w:hAnsi="Arial" w:cs="Arial"/>
        </w:rPr>
        <w:t>...38</w:t>
      </w:r>
    </w:p>
    <w:p w:rsidR="00EC0467" w:rsidRPr="002E11AA" w:rsidRDefault="002E11AA" w:rsidP="00E742F3">
      <w:pPr>
        <w:autoSpaceDE w:val="0"/>
        <w:autoSpaceDN w:val="0"/>
        <w:adjustRightInd w:val="0"/>
        <w:ind w:left="284" w:firstLine="284"/>
        <w:jc w:val="both"/>
        <w:rPr>
          <w:rFonts w:ascii="Arial" w:hAnsi="Arial" w:cs="Arial"/>
        </w:rPr>
      </w:pPr>
      <w:r>
        <w:rPr>
          <w:rFonts w:ascii="Arial" w:hAnsi="Arial" w:cs="Arial"/>
        </w:rPr>
        <w:t>3</w:t>
      </w:r>
      <w:r w:rsidR="0079756A">
        <w:rPr>
          <w:rFonts w:ascii="Arial" w:hAnsi="Arial" w:cs="Arial"/>
        </w:rPr>
        <w:t>.3.1 Críticas ao</w:t>
      </w:r>
      <w:r w:rsidRPr="002E11AA">
        <w:rPr>
          <w:rFonts w:ascii="Arial" w:hAnsi="Arial" w:cs="Arial"/>
        </w:rPr>
        <w:t xml:space="preserve"> Critério </w:t>
      </w:r>
      <w:proofErr w:type="spellStart"/>
      <w:proofErr w:type="gramStart"/>
      <w:r w:rsidRPr="002E11AA">
        <w:rPr>
          <w:rFonts w:ascii="Arial" w:hAnsi="Arial" w:cs="Arial"/>
        </w:rPr>
        <w:t>Biopsicológico</w:t>
      </w:r>
      <w:proofErr w:type="spellEnd"/>
      <w:r w:rsidR="00243A20">
        <w:rPr>
          <w:rFonts w:ascii="Arial" w:hAnsi="Arial" w:cs="Arial"/>
        </w:rPr>
        <w:t xml:space="preserve"> </w:t>
      </w:r>
      <w:r w:rsidRPr="002E11AA">
        <w:rPr>
          <w:rFonts w:ascii="Arial" w:hAnsi="Arial" w:cs="Arial"/>
        </w:rPr>
        <w:t>...</w:t>
      </w:r>
      <w:proofErr w:type="gramEnd"/>
      <w:r w:rsidRPr="002E11AA">
        <w:rPr>
          <w:rFonts w:ascii="Arial" w:hAnsi="Arial" w:cs="Arial"/>
        </w:rPr>
        <w:t>..........................</w:t>
      </w:r>
      <w:r w:rsidR="0079756A">
        <w:rPr>
          <w:rFonts w:ascii="Arial" w:hAnsi="Arial" w:cs="Arial"/>
        </w:rPr>
        <w:t>...</w:t>
      </w:r>
      <w:r w:rsidRPr="002E11AA">
        <w:rPr>
          <w:rFonts w:ascii="Arial" w:hAnsi="Arial" w:cs="Arial"/>
        </w:rPr>
        <w:t>.........</w:t>
      </w:r>
      <w:r w:rsidR="00E742F3">
        <w:rPr>
          <w:rFonts w:ascii="Arial" w:hAnsi="Arial" w:cs="Arial"/>
        </w:rPr>
        <w:t>...............</w:t>
      </w:r>
      <w:r>
        <w:rPr>
          <w:rFonts w:ascii="Arial" w:hAnsi="Arial" w:cs="Arial"/>
        </w:rPr>
        <w:t>.</w:t>
      </w:r>
      <w:r w:rsidRPr="002E11AA">
        <w:rPr>
          <w:rFonts w:ascii="Arial" w:hAnsi="Arial" w:cs="Arial"/>
        </w:rPr>
        <w:t>..39</w:t>
      </w:r>
    </w:p>
    <w:p w:rsidR="00EC0467" w:rsidRPr="002E11AA" w:rsidRDefault="00EC0467" w:rsidP="00EC0467">
      <w:pPr>
        <w:autoSpaceDE w:val="0"/>
        <w:autoSpaceDN w:val="0"/>
        <w:adjustRightInd w:val="0"/>
        <w:jc w:val="both"/>
        <w:rPr>
          <w:rFonts w:ascii="Arial" w:hAnsi="Arial" w:cs="Arial"/>
          <w:bCs/>
        </w:rPr>
      </w:pPr>
    </w:p>
    <w:p w:rsidR="00EC0467" w:rsidRPr="002E11AA" w:rsidRDefault="002E11AA" w:rsidP="00EC0467">
      <w:pPr>
        <w:autoSpaceDE w:val="0"/>
        <w:autoSpaceDN w:val="0"/>
        <w:adjustRightInd w:val="0"/>
        <w:jc w:val="both"/>
        <w:rPr>
          <w:rFonts w:ascii="Arial" w:hAnsi="Arial" w:cs="Arial"/>
          <w:bCs/>
        </w:rPr>
      </w:pPr>
      <w:r>
        <w:rPr>
          <w:rFonts w:ascii="Arial" w:hAnsi="Arial" w:cs="Arial"/>
          <w:bCs/>
        </w:rPr>
        <w:t>4</w:t>
      </w:r>
      <w:r w:rsidRPr="002E11AA">
        <w:rPr>
          <w:rFonts w:ascii="Arial" w:hAnsi="Arial" w:cs="Arial"/>
          <w:bCs/>
        </w:rPr>
        <w:t xml:space="preserve"> Maiori</w:t>
      </w:r>
      <w:r w:rsidR="0079756A">
        <w:rPr>
          <w:rFonts w:ascii="Arial" w:hAnsi="Arial" w:cs="Arial"/>
          <w:bCs/>
        </w:rPr>
        <w:t>dade Penal No Direito Pátrio e n</w:t>
      </w:r>
      <w:r w:rsidR="00381B71">
        <w:rPr>
          <w:rFonts w:ascii="Arial" w:hAnsi="Arial" w:cs="Arial"/>
          <w:bCs/>
        </w:rPr>
        <w:t xml:space="preserve">o Direito Comparado </w:t>
      </w:r>
      <w:r w:rsidRPr="002E11AA">
        <w:rPr>
          <w:rFonts w:ascii="Arial" w:hAnsi="Arial" w:cs="Arial"/>
          <w:bCs/>
        </w:rPr>
        <w:t>....</w:t>
      </w:r>
      <w:r>
        <w:rPr>
          <w:rFonts w:ascii="Arial" w:hAnsi="Arial" w:cs="Arial"/>
          <w:bCs/>
        </w:rPr>
        <w:t>...........................</w:t>
      </w:r>
      <w:r w:rsidRPr="002E11AA">
        <w:rPr>
          <w:rFonts w:ascii="Arial" w:hAnsi="Arial" w:cs="Arial"/>
          <w:bCs/>
        </w:rPr>
        <w:t>.40</w:t>
      </w:r>
    </w:p>
    <w:p w:rsidR="00EC0467" w:rsidRPr="002E11AA" w:rsidRDefault="002E11AA" w:rsidP="00E742F3">
      <w:pPr>
        <w:autoSpaceDE w:val="0"/>
        <w:autoSpaceDN w:val="0"/>
        <w:adjustRightInd w:val="0"/>
        <w:ind w:firstLine="284"/>
        <w:jc w:val="both"/>
        <w:rPr>
          <w:rFonts w:ascii="Arial" w:hAnsi="Arial" w:cs="Arial"/>
        </w:rPr>
      </w:pPr>
      <w:r>
        <w:rPr>
          <w:rFonts w:ascii="Arial" w:hAnsi="Arial" w:cs="Arial"/>
        </w:rPr>
        <w:t>4</w:t>
      </w:r>
      <w:r w:rsidRPr="002E11AA">
        <w:rPr>
          <w:rFonts w:ascii="Arial" w:hAnsi="Arial" w:cs="Arial"/>
        </w:rPr>
        <w:t xml:space="preserve">.1 </w:t>
      </w:r>
      <w:r w:rsidR="0079756A">
        <w:rPr>
          <w:rFonts w:ascii="Arial" w:hAnsi="Arial" w:cs="Arial"/>
        </w:rPr>
        <w:t>Maioridade Penal de Acordo com a</w:t>
      </w:r>
      <w:r w:rsidRPr="002E11AA">
        <w:rPr>
          <w:rFonts w:ascii="Arial" w:hAnsi="Arial" w:cs="Arial"/>
        </w:rPr>
        <w:t xml:space="preserve"> Constituição Federal </w:t>
      </w:r>
      <w:proofErr w:type="gramStart"/>
      <w:r w:rsidRPr="002E11AA">
        <w:rPr>
          <w:rFonts w:ascii="Arial" w:hAnsi="Arial" w:cs="Arial"/>
        </w:rPr>
        <w:t>Brasileira</w:t>
      </w:r>
      <w:r w:rsidR="00243A20">
        <w:rPr>
          <w:rFonts w:ascii="Arial" w:hAnsi="Arial" w:cs="Arial"/>
        </w:rPr>
        <w:t xml:space="preserve"> ..</w:t>
      </w:r>
      <w:r w:rsidR="00E742F3">
        <w:rPr>
          <w:rFonts w:ascii="Arial" w:hAnsi="Arial" w:cs="Arial"/>
        </w:rPr>
        <w:t>.</w:t>
      </w:r>
      <w:proofErr w:type="gramEnd"/>
      <w:r w:rsidR="00E742F3">
        <w:rPr>
          <w:rFonts w:ascii="Arial" w:hAnsi="Arial" w:cs="Arial"/>
        </w:rPr>
        <w:t>......</w:t>
      </w:r>
      <w:r w:rsidRPr="002E11AA">
        <w:rPr>
          <w:rFonts w:ascii="Arial" w:hAnsi="Arial" w:cs="Arial"/>
        </w:rPr>
        <w:t>.....40</w:t>
      </w:r>
    </w:p>
    <w:p w:rsidR="00EC0467" w:rsidRPr="002E11AA" w:rsidRDefault="002E11AA" w:rsidP="00E742F3">
      <w:pPr>
        <w:autoSpaceDE w:val="0"/>
        <w:autoSpaceDN w:val="0"/>
        <w:adjustRightInd w:val="0"/>
        <w:ind w:firstLine="284"/>
        <w:jc w:val="both"/>
        <w:rPr>
          <w:rFonts w:ascii="Arial" w:hAnsi="Arial" w:cs="Arial"/>
        </w:rPr>
      </w:pPr>
      <w:r>
        <w:rPr>
          <w:rFonts w:ascii="Arial" w:hAnsi="Arial" w:cs="Arial"/>
        </w:rPr>
        <w:t>4</w:t>
      </w:r>
      <w:r w:rsidR="005A7096">
        <w:rPr>
          <w:rFonts w:ascii="Arial" w:hAnsi="Arial" w:cs="Arial"/>
        </w:rPr>
        <w:t>.2 Maioridade Penal de Acordo com o</w:t>
      </w:r>
      <w:r w:rsidRPr="002E11AA">
        <w:rPr>
          <w:rFonts w:ascii="Arial" w:hAnsi="Arial" w:cs="Arial"/>
        </w:rPr>
        <w:t xml:space="preserve"> Código </w:t>
      </w:r>
      <w:proofErr w:type="gramStart"/>
      <w:r w:rsidRPr="002E11AA">
        <w:rPr>
          <w:rFonts w:ascii="Arial" w:hAnsi="Arial" w:cs="Arial"/>
        </w:rPr>
        <w:t xml:space="preserve">Penal </w:t>
      </w:r>
      <w:r w:rsidR="00243A20">
        <w:rPr>
          <w:rFonts w:ascii="Arial" w:hAnsi="Arial" w:cs="Arial"/>
        </w:rPr>
        <w:t>..</w:t>
      </w:r>
      <w:r w:rsidRPr="002E11AA">
        <w:rPr>
          <w:rFonts w:ascii="Arial" w:hAnsi="Arial" w:cs="Arial"/>
        </w:rPr>
        <w:t>.</w:t>
      </w:r>
      <w:proofErr w:type="gramEnd"/>
      <w:r w:rsidRPr="002E11AA">
        <w:rPr>
          <w:rFonts w:ascii="Arial" w:hAnsi="Arial" w:cs="Arial"/>
        </w:rPr>
        <w:t>.......................</w:t>
      </w:r>
      <w:r w:rsidR="00E742F3">
        <w:rPr>
          <w:rFonts w:ascii="Arial" w:hAnsi="Arial" w:cs="Arial"/>
        </w:rPr>
        <w:t>..</w:t>
      </w:r>
      <w:r>
        <w:rPr>
          <w:rFonts w:ascii="Arial" w:hAnsi="Arial" w:cs="Arial"/>
        </w:rPr>
        <w:t>............</w:t>
      </w:r>
      <w:r w:rsidRPr="002E11AA">
        <w:rPr>
          <w:rFonts w:ascii="Arial" w:hAnsi="Arial" w:cs="Arial"/>
        </w:rPr>
        <w:t>.41</w:t>
      </w:r>
    </w:p>
    <w:p w:rsidR="00EC0467" w:rsidRPr="002E11AA" w:rsidRDefault="002E11AA" w:rsidP="00E742F3">
      <w:pPr>
        <w:autoSpaceDE w:val="0"/>
        <w:autoSpaceDN w:val="0"/>
        <w:adjustRightInd w:val="0"/>
        <w:ind w:left="284" w:firstLine="284"/>
        <w:jc w:val="both"/>
        <w:rPr>
          <w:rFonts w:ascii="Arial" w:hAnsi="Arial" w:cs="Arial"/>
        </w:rPr>
      </w:pPr>
      <w:r>
        <w:rPr>
          <w:rFonts w:ascii="Arial" w:hAnsi="Arial" w:cs="Arial"/>
        </w:rPr>
        <w:t>4</w:t>
      </w:r>
      <w:r w:rsidRPr="002E11AA">
        <w:rPr>
          <w:rFonts w:ascii="Arial" w:hAnsi="Arial" w:cs="Arial"/>
        </w:rPr>
        <w:t>.2.1 - Atenuante Etária ..........................................................................</w:t>
      </w:r>
      <w:r w:rsidR="00E742F3">
        <w:rPr>
          <w:rFonts w:ascii="Arial" w:hAnsi="Arial" w:cs="Arial"/>
        </w:rPr>
        <w:t>.......</w:t>
      </w:r>
      <w:r w:rsidRPr="002E11AA">
        <w:rPr>
          <w:rFonts w:ascii="Arial" w:hAnsi="Arial" w:cs="Arial"/>
        </w:rPr>
        <w:t>...42</w:t>
      </w:r>
    </w:p>
    <w:p w:rsidR="00EC0467" w:rsidRPr="002E11AA" w:rsidRDefault="002E11AA" w:rsidP="00E742F3">
      <w:pPr>
        <w:autoSpaceDE w:val="0"/>
        <w:autoSpaceDN w:val="0"/>
        <w:adjustRightInd w:val="0"/>
        <w:ind w:firstLine="284"/>
        <w:jc w:val="both"/>
        <w:rPr>
          <w:rFonts w:ascii="Arial" w:hAnsi="Arial" w:cs="Arial"/>
        </w:rPr>
      </w:pPr>
      <w:r>
        <w:rPr>
          <w:rFonts w:ascii="Arial" w:hAnsi="Arial" w:cs="Arial"/>
        </w:rPr>
        <w:t>4</w:t>
      </w:r>
      <w:r w:rsidRPr="002E11AA">
        <w:rPr>
          <w:rFonts w:ascii="Arial" w:hAnsi="Arial" w:cs="Arial"/>
        </w:rPr>
        <w:t>.3 Maiori</w:t>
      </w:r>
      <w:r w:rsidR="00381B71">
        <w:rPr>
          <w:rFonts w:ascii="Arial" w:hAnsi="Arial" w:cs="Arial"/>
        </w:rPr>
        <w:t xml:space="preserve">dade Penal No Direito Comparado </w:t>
      </w:r>
      <w:r w:rsidRPr="002E11AA">
        <w:rPr>
          <w:rFonts w:ascii="Arial" w:hAnsi="Arial" w:cs="Arial"/>
        </w:rPr>
        <w:t>.......................................</w:t>
      </w:r>
      <w:r w:rsidR="00E742F3">
        <w:rPr>
          <w:rFonts w:ascii="Arial" w:hAnsi="Arial" w:cs="Arial"/>
        </w:rPr>
        <w:t>...............</w:t>
      </w:r>
      <w:r w:rsidRPr="002E11AA">
        <w:rPr>
          <w:rFonts w:ascii="Arial" w:hAnsi="Arial" w:cs="Arial"/>
        </w:rPr>
        <w:t>.44</w:t>
      </w:r>
    </w:p>
    <w:p w:rsidR="00EC0467" w:rsidRPr="002E11AA" w:rsidRDefault="002E11AA" w:rsidP="00E742F3">
      <w:pPr>
        <w:autoSpaceDE w:val="0"/>
        <w:autoSpaceDN w:val="0"/>
        <w:adjustRightInd w:val="0"/>
        <w:ind w:left="284" w:firstLine="284"/>
        <w:jc w:val="both"/>
        <w:rPr>
          <w:rFonts w:ascii="Arial" w:hAnsi="Arial" w:cs="Arial"/>
        </w:rPr>
      </w:pPr>
      <w:r>
        <w:rPr>
          <w:rFonts w:ascii="Arial" w:hAnsi="Arial" w:cs="Arial"/>
        </w:rPr>
        <w:t>4</w:t>
      </w:r>
      <w:r w:rsidR="00AD6F82">
        <w:rPr>
          <w:rFonts w:ascii="Arial" w:hAnsi="Arial" w:cs="Arial"/>
        </w:rPr>
        <w:t>.3.1 N</w:t>
      </w:r>
      <w:r w:rsidRPr="002E11AA">
        <w:rPr>
          <w:rFonts w:ascii="Arial" w:hAnsi="Arial" w:cs="Arial"/>
        </w:rPr>
        <w:t>o Direito Argelino ...........................................................................</w:t>
      </w:r>
      <w:r w:rsidR="00E742F3">
        <w:rPr>
          <w:rFonts w:ascii="Arial" w:hAnsi="Arial" w:cs="Arial"/>
        </w:rPr>
        <w:t>......</w:t>
      </w:r>
      <w:r w:rsidR="00AD6F82">
        <w:rPr>
          <w:rFonts w:ascii="Arial" w:hAnsi="Arial" w:cs="Arial"/>
        </w:rPr>
        <w:t>..44</w:t>
      </w:r>
    </w:p>
    <w:p w:rsidR="00EC0467" w:rsidRPr="002E11AA" w:rsidRDefault="002E11AA" w:rsidP="00E742F3">
      <w:pPr>
        <w:autoSpaceDE w:val="0"/>
        <w:autoSpaceDN w:val="0"/>
        <w:adjustRightInd w:val="0"/>
        <w:ind w:left="284" w:firstLine="284"/>
        <w:jc w:val="both"/>
        <w:rPr>
          <w:rFonts w:ascii="Arial" w:hAnsi="Arial" w:cs="Arial"/>
        </w:rPr>
      </w:pPr>
      <w:r>
        <w:rPr>
          <w:rFonts w:ascii="Arial" w:hAnsi="Arial" w:cs="Arial"/>
        </w:rPr>
        <w:t>4</w:t>
      </w:r>
      <w:r w:rsidR="00AD6F82">
        <w:rPr>
          <w:rFonts w:ascii="Arial" w:hAnsi="Arial" w:cs="Arial"/>
        </w:rPr>
        <w:t>.3.2 N</w:t>
      </w:r>
      <w:r w:rsidR="00381B71">
        <w:rPr>
          <w:rFonts w:ascii="Arial" w:hAnsi="Arial" w:cs="Arial"/>
        </w:rPr>
        <w:t xml:space="preserve">o Direito Alemão </w:t>
      </w:r>
      <w:r w:rsidRPr="002E11AA">
        <w:rPr>
          <w:rFonts w:ascii="Arial" w:hAnsi="Arial" w:cs="Arial"/>
        </w:rPr>
        <w:t>.............................................................................</w:t>
      </w:r>
      <w:r w:rsidR="00E742F3">
        <w:rPr>
          <w:rFonts w:ascii="Arial" w:hAnsi="Arial" w:cs="Arial"/>
        </w:rPr>
        <w:t>.</w:t>
      </w:r>
      <w:r>
        <w:rPr>
          <w:rFonts w:ascii="Arial" w:hAnsi="Arial" w:cs="Arial"/>
        </w:rPr>
        <w:t>...</w:t>
      </w:r>
      <w:r w:rsidRPr="002E11AA">
        <w:rPr>
          <w:rFonts w:ascii="Arial" w:hAnsi="Arial" w:cs="Arial"/>
        </w:rPr>
        <w:t>...45</w:t>
      </w:r>
    </w:p>
    <w:p w:rsidR="00EC0467" w:rsidRPr="002E11AA" w:rsidRDefault="002E11AA" w:rsidP="00E742F3">
      <w:pPr>
        <w:autoSpaceDE w:val="0"/>
        <w:autoSpaceDN w:val="0"/>
        <w:adjustRightInd w:val="0"/>
        <w:ind w:left="284" w:firstLine="284"/>
        <w:jc w:val="both"/>
        <w:rPr>
          <w:rFonts w:ascii="Arial" w:hAnsi="Arial" w:cs="Arial"/>
        </w:rPr>
      </w:pPr>
      <w:r>
        <w:rPr>
          <w:rFonts w:ascii="Arial" w:hAnsi="Arial" w:cs="Arial"/>
        </w:rPr>
        <w:t>4</w:t>
      </w:r>
      <w:r w:rsidR="00AD6F82">
        <w:rPr>
          <w:rFonts w:ascii="Arial" w:hAnsi="Arial" w:cs="Arial"/>
        </w:rPr>
        <w:t>.3.3 N</w:t>
      </w:r>
      <w:r w:rsidR="00243A20">
        <w:rPr>
          <w:rFonts w:ascii="Arial" w:hAnsi="Arial" w:cs="Arial"/>
        </w:rPr>
        <w:t xml:space="preserve">o Direito </w:t>
      </w:r>
      <w:proofErr w:type="gramStart"/>
      <w:r w:rsidR="00243A20">
        <w:rPr>
          <w:rFonts w:ascii="Arial" w:hAnsi="Arial" w:cs="Arial"/>
        </w:rPr>
        <w:t>Americano .</w:t>
      </w:r>
      <w:r w:rsidRPr="002E11AA">
        <w:rPr>
          <w:rFonts w:ascii="Arial" w:hAnsi="Arial" w:cs="Arial"/>
        </w:rPr>
        <w:t>..</w:t>
      </w:r>
      <w:proofErr w:type="gramEnd"/>
      <w:r w:rsidRPr="002E11AA">
        <w:rPr>
          <w:rFonts w:ascii="Arial" w:hAnsi="Arial" w:cs="Arial"/>
        </w:rPr>
        <w:t>.....................................................................</w:t>
      </w:r>
      <w:r w:rsidR="00E742F3">
        <w:rPr>
          <w:rFonts w:ascii="Arial" w:hAnsi="Arial" w:cs="Arial"/>
        </w:rPr>
        <w:t>......</w:t>
      </w:r>
      <w:r w:rsidRPr="002E11AA">
        <w:rPr>
          <w:rFonts w:ascii="Arial" w:hAnsi="Arial" w:cs="Arial"/>
        </w:rPr>
        <w:t>.45</w:t>
      </w:r>
    </w:p>
    <w:p w:rsidR="00EC0467" w:rsidRPr="002E11AA" w:rsidRDefault="002E11AA" w:rsidP="00E742F3">
      <w:pPr>
        <w:autoSpaceDE w:val="0"/>
        <w:autoSpaceDN w:val="0"/>
        <w:adjustRightInd w:val="0"/>
        <w:ind w:left="284" w:firstLine="284"/>
        <w:jc w:val="both"/>
        <w:rPr>
          <w:rFonts w:ascii="Arial" w:hAnsi="Arial" w:cs="Arial"/>
        </w:rPr>
      </w:pPr>
      <w:r>
        <w:rPr>
          <w:rFonts w:ascii="Arial" w:hAnsi="Arial" w:cs="Arial"/>
        </w:rPr>
        <w:t>4</w:t>
      </w:r>
      <w:r w:rsidR="00AD6F82">
        <w:rPr>
          <w:rFonts w:ascii="Arial" w:hAnsi="Arial" w:cs="Arial"/>
        </w:rPr>
        <w:t>.3.4 N</w:t>
      </w:r>
      <w:r w:rsidR="00381B71">
        <w:rPr>
          <w:rFonts w:ascii="Arial" w:hAnsi="Arial" w:cs="Arial"/>
        </w:rPr>
        <w:t xml:space="preserve">o Direito Inglês </w:t>
      </w:r>
      <w:r w:rsidRPr="002E11AA">
        <w:rPr>
          <w:rFonts w:ascii="Arial" w:hAnsi="Arial" w:cs="Arial"/>
        </w:rPr>
        <w:t>...............................................................................</w:t>
      </w:r>
      <w:r>
        <w:rPr>
          <w:rFonts w:ascii="Arial" w:hAnsi="Arial" w:cs="Arial"/>
        </w:rPr>
        <w:t>....</w:t>
      </w:r>
      <w:r w:rsidR="00AD6F82">
        <w:rPr>
          <w:rFonts w:ascii="Arial" w:hAnsi="Arial" w:cs="Arial"/>
        </w:rPr>
        <w:t>...45</w:t>
      </w:r>
    </w:p>
    <w:p w:rsidR="00EC0467" w:rsidRPr="002E11AA" w:rsidRDefault="002E11AA" w:rsidP="00E742F3">
      <w:pPr>
        <w:autoSpaceDE w:val="0"/>
        <w:autoSpaceDN w:val="0"/>
        <w:adjustRightInd w:val="0"/>
        <w:ind w:left="284" w:firstLine="284"/>
        <w:jc w:val="both"/>
        <w:rPr>
          <w:rFonts w:ascii="Arial" w:hAnsi="Arial" w:cs="Arial"/>
        </w:rPr>
      </w:pPr>
      <w:r>
        <w:rPr>
          <w:rFonts w:ascii="Arial" w:hAnsi="Arial" w:cs="Arial"/>
        </w:rPr>
        <w:t>4</w:t>
      </w:r>
      <w:r w:rsidR="00AD6F82">
        <w:rPr>
          <w:rFonts w:ascii="Arial" w:hAnsi="Arial" w:cs="Arial"/>
        </w:rPr>
        <w:t>.3.5 N</w:t>
      </w:r>
      <w:r w:rsidR="00381B71">
        <w:rPr>
          <w:rFonts w:ascii="Arial" w:hAnsi="Arial" w:cs="Arial"/>
        </w:rPr>
        <w:t xml:space="preserve">o Direito Mexicano </w:t>
      </w:r>
      <w:r w:rsidRPr="002E11AA">
        <w:rPr>
          <w:rFonts w:ascii="Arial" w:hAnsi="Arial" w:cs="Arial"/>
        </w:rPr>
        <w:t>......................................................................</w:t>
      </w:r>
      <w:r w:rsidR="00E742F3">
        <w:rPr>
          <w:rFonts w:ascii="Arial" w:hAnsi="Arial" w:cs="Arial"/>
        </w:rPr>
        <w:t>.......</w:t>
      </w:r>
      <w:r w:rsidRPr="002E11AA">
        <w:rPr>
          <w:rFonts w:ascii="Arial" w:hAnsi="Arial" w:cs="Arial"/>
        </w:rPr>
        <w:t>....4</w:t>
      </w:r>
      <w:r w:rsidR="00AD6F82">
        <w:rPr>
          <w:rFonts w:ascii="Arial" w:hAnsi="Arial" w:cs="Arial"/>
        </w:rPr>
        <w:t>6</w:t>
      </w:r>
    </w:p>
    <w:p w:rsidR="00EC0467" w:rsidRPr="002E11AA" w:rsidRDefault="002E11AA" w:rsidP="00E742F3">
      <w:pPr>
        <w:autoSpaceDE w:val="0"/>
        <w:autoSpaceDN w:val="0"/>
        <w:adjustRightInd w:val="0"/>
        <w:ind w:left="284" w:firstLine="284"/>
        <w:jc w:val="both"/>
        <w:rPr>
          <w:rFonts w:ascii="Arial" w:hAnsi="Arial" w:cs="Arial"/>
        </w:rPr>
      </w:pPr>
      <w:r>
        <w:rPr>
          <w:rFonts w:ascii="Arial" w:hAnsi="Arial" w:cs="Arial"/>
        </w:rPr>
        <w:t>4</w:t>
      </w:r>
      <w:r w:rsidR="00AD6F82">
        <w:rPr>
          <w:rFonts w:ascii="Arial" w:hAnsi="Arial" w:cs="Arial"/>
        </w:rPr>
        <w:t>.3.6 N</w:t>
      </w:r>
      <w:r w:rsidRPr="002E11AA">
        <w:rPr>
          <w:rFonts w:ascii="Arial" w:hAnsi="Arial" w:cs="Arial"/>
        </w:rPr>
        <w:t>o Direito Espanhol .........................................................................</w:t>
      </w:r>
      <w:r w:rsidR="00E742F3">
        <w:rPr>
          <w:rFonts w:ascii="Arial" w:hAnsi="Arial" w:cs="Arial"/>
        </w:rPr>
        <w:t>.</w:t>
      </w:r>
      <w:r>
        <w:rPr>
          <w:rFonts w:ascii="Arial" w:hAnsi="Arial" w:cs="Arial"/>
        </w:rPr>
        <w:t>....</w:t>
      </w:r>
      <w:r w:rsidR="00AD6F82">
        <w:rPr>
          <w:rFonts w:ascii="Arial" w:hAnsi="Arial" w:cs="Arial"/>
        </w:rPr>
        <w:t>...47</w:t>
      </w:r>
    </w:p>
    <w:p w:rsidR="00EC0467" w:rsidRPr="002E11AA" w:rsidRDefault="00EC0467" w:rsidP="00EC0467">
      <w:pPr>
        <w:autoSpaceDE w:val="0"/>
        <w:autoSpaceDN w:val="0"/>
        <w:adjustRightInd w:val="0"/>
        <w:jc w:val="both"/>
        <w:rPr>
          <w:rFonts w:ascii="Arial" w:hAnsi="Arial" w:cs="Arial"/>
          <w:bCs/>
        </w:rPr>
      </w:pPr>
    </w:p>
    <w:p w:rsidR="00EC0467" w:rsidRPr="002E11AA" w:rsidRDefault="002E11AA" w:rsidP="00EC0467">
      <w:pPr>
        <w:autoSpaceDE w:val="0"/>
        <w:autoSpaceDN w:val="0"/>
        <w:adjustRightInd w:val="0"/>
        <w:jc w:val="both"/>
        <w:rPr>
          <w:rFonts w:ascii="Arial" w:hAnsi="Arial" w:cs="Arial"/>
          <w:bCs/>
        </w:rPr>
      </w:pPr>
      <w:r>
        <w:rPr>
          <w:rFonts w:ascii="Arial" w:hAnsi="Arial" w:cs="Arial"/>
          <w:bCs/>
        </w:rPr>
        <w:t>5</w:t>
      </w:r>
      <w:r w:rsidR="00D32E68">
        <w:rPr>
          <w:rFonts w:ascii="Arial" w:hAnsi="Arial" w:cs="Arial"/>
          <w:bCs/>
        </w:rPr>
        <w:t>. Os Efeitos d</w:t>
      </w:r>
      <w:r w:rsidR="00381B71">
        <w:rPr>
          <w:rFonts w:ascii="Arial" w:hAnsi="Arial" w:cs="Arial"/>
          <w:bCs/>
        </w:rPr>
        <w:t xml:space="preserve">a Reincidência </w:t>
      </w:r>
      <w:r w:rsidRPr="002E11AA">
        <w:rPr>
          <w:rFonts w:ascii="Arial" w:hAnsi="Arial" w:cs="Arial"/>
          <w:bCs/>
        </w:rPr>
        <w:t>.....................................................................</w:t>
      </w:r>
      <w:r>
        <w:rPr>
          <w:rFonts w:ascii="Arial" w:hAnsi="Arial" w:cs="Arial"/>
          <w:bCs/>
        </w:rPr>
        <w:t>...........</w:t>
      </w:r>
      <w:r w:rsidRPr="002E11AA">
        <w:rPr>
          <w:rFonts w:ascii="Arial" w:hAnsi="Arial" w:cs="Arial"/>
          <w:bCs/>
        </w:rPr>
        <w:t>...50</w:t>
      </w:r>
    </w:p>
    <w:p w:rsidR="00EC0467" w:rsidRPr="002E11AA" w:rsidRDefault="002E11AA" w:rsidP="00E742F3">
      <w:pPr>
        <w:autoSpaceDE w:val="0"/>
        <w:autoSpaceDN w:val="0"/>
        <w:adjustRightInd w:val="0"/>
        <w:ind w:firstLine="567"/>
        <w:jc w:val="both"/>
        <w:rPr>
          <w:rFonts w:ascii="Arial" w:hAnsi="Arial" w:cs="Arial"/>
          <w:bCs/>
        </w:rPr>
      </w:pPr>
      <w:r>
        <w:rPr>
          <w:rFonts w:ascii="Arial" w:hAnsi="Arial" w:cs="Arial"/>
          <w:bCs/>
        </w:rPr>
        <w:t>5</w:t>
      </w:r>
      <w:r w:rsidRPr="002E11AA">
        <w:rPr>
          <w:rFonts w:ascii="Arial" w:hAnsi="Arial" w:cs="Arial"/>
          <w:bCs/>
        </w:rPr>
        <w:t>.1</w:t>
      </w:r>
      <w:r w:rsidR="00381B71">
        <w:rPr>
          <w:rFonts w:ascii="Arial" w:hAnsi="Arial" w:cs="Arial"/>
          <w:bCs/>
        </w:rPr>
        <w:t xml:space="preserve"> Conceito </w:t>
      </w:r>
      <w:r w:rsidR="00DC1E45">
        <w:rPr>
          <w:rFonts w:ascii="Arial" w:hAnsi="Arial" w:cs="Arial"/>
          <w:bCs/>
        </w:rPr>
        <w:t>..</w:t>
      </w:r>
      <w:r w:rsidRPr="002E11AA">
        <w:rPr>
          <w:rFonts w:ascii="Arial" w:hAnsi="Arial" w:cs="Arial"/>
          <w:bCs/>
        </w:rPr>
        <w:t>......</w:t>
      </w:r>
      <w:r w:rsidR="00E742F3">
        <w:rPr>
          <w:rFonts w:ascii="Arial" w:hAnsi="Arial" w:cs="Arial"/>
          <w:bCs/>
        </w:rPr>
        <w:t>.............</w:t>
      </w:r>
      <w:r w:rsidRPr="002E11AA">
        <w:rPr>
          <w:rFonts w:ascii="Arial" w:hAnsi="Arial" w:cs="Arial"/>
          <w:bCs/>
        </w:rPr>
        <w:t>........................................................................</w:t>
      </w:r>
      <w:r>
        <w:rPr>
          <w:rFonts w:ascii="Arial" w:hAnsi="Arial" w:cs="Arial"/>
          <w:bCs/>
        </w:rPr>
        <w:t>....</w:t>
      </w:r>
      <w:r w:rsidRPr="002E11AA">
        <w:rPr>
          <w:rFonts w:ascii="Arial" w:hAnsi="Arial" w:cs="Arial"/>
          <w:bCs/>
        </w:rPr>
        <w:t>.....50</w:t>
      </w:r>
    </w:p>
    <w:p w:rsidR="00EC0467" w:rsidRPr="002E11AA" w:rsidRDefault="002E11AA" w:rsidP="00E742F3">
      <w:pPr>
        <w:autoSpaceDE w:val="0"/>
        <w:autoSpaceDN w:val="0"/>
        <w:adjustRightInd w:val="0"/>
        <w:ind w:firstLine="567"/>
        <w:jc w:val="both"/>
        <w:rPr>
          <w:rFonts w:ascii="Arial" w:hAnsi="Arial" w:cs="Arial"/>
          <w:bCs/>
        </w:rPr>
      </w:pPr>
      <w:r>
        <w:rPr>
          <w:rFonts w:ascii="Arial" w:hAnsi="Arial" w:cs="Arial"/>
          <w:bCs/>
        </w:rPr>
        <w:t>5</w:t>
      </w:r>
      <w:r w:rsidRPr="002E11AA">
        <w:rPr>
          <w:rFonts w:ascii="Arial" w:hAnsi="Arial" w:cs="Arial"/>
          <w:bCs/>
        </w:rPr>
        <w:t>.2</w:t>
      </w:r>
      <w:r w:rsidR="00D32E68">
        <w:rPr>
          <w:rFonts w:ascii="Arial" w:hAnsi="Arial" w:cs="Arial"/>
          <w:bCs/>
        </w:rPr>
        <w:t xml:space="preserve"> Natureza Jurídica d</w:t>
      </w:r>
      <w:r w:rsidRPr="002E11AA">
        <w:rPr>
          <w:rFonts w:ascii="Arial" w:hAnsi="Arial" w:cs="Arial"/>
          <w:bCs/>
        </w:rPr>
        <w:t xml:space="preserve">a </w:t>
      </w:r>
      <w:proofErr w:type="gramStart"/>
      <w:r w:rsidRPr="002E11AA">
        <w:rPr>
          <w:rFonts w:ascii="Arial" w:hAnsi="Arial" w:cs="Arial"/>
          <w:bCs/>
        </w:rPr>
        <w:t>Reincidênc</w:t>
      </w:r>
      <w:r w:rsidR="00243A20">
        <w:rPr>
          <w:rFonts w:ascii="Arial" w:hAnsi="Arial" w:cs="Arial"/>
          <w:bCs/>
        </w:rPr>
        <w:t>ia .</w:t>
      </w:r>
      <w:r w:rsidR="00E742F3">
        <w:rPr>
          <w:rFonts w:ascii="Arial" w:hAnsi="Arial" w:cs="Arial"/>
          <w:bCs/>
        </w:rPr>
        <w:t>..</w:t>
      </w:r>
      <w:proofErr w:type="gramEnd"/>
      <w:r w:rsidR="00E742F3">
        <w:rPr>
          <w:rFonts w:ascii="Arial" w:hAnsi="Arial" w:cs="Arial"/>
          <w:bCs/>
        </w:rPr>
        <w:t>...................</w:t>
      </w:r>
      <w:r w:rsidRPr="002E11AA">
        <w:rPr>
          <w:rFonts w:ascii="Arial" w:hAnsi="Arial" w:cs="Arial"/>
          <w:bCs/>
        </w:rPr>
        <w:t>........................</w:t>
      </w:r>
      <w:r>
        <w:rPr>
          <w:rFonts w:ascii="Arial" w:hAnsi="Arial" w:cs="Arial"/>
          <w:bCs/>
        </w:rPr>
        <w:t>..............</w:t>
      </w:r>
      <w:r w:rsidRPr="002E11AA">
        <w:rPr>
          <w:rFonts w:ascii="Arial" w:hAnsi="Arial" w:cs="Arial"/>
          <w:bCs/>
        </w:rPr>
        <w:t>.52</w:t>
      </w:r>
    </w:p>
    <w:p w:rsidR="00EC0467" w:rsidRPr="002E11AA" w:rsidRDefault="002E11AA" w:rsidP="00E742F3">
      <w:pPr>
        <w:autoSpaceDE w:val="0"/>
        <w:autoSpaceDN w:val="0"/>
        <w:adjustRightInd w:val="0"/>
        <w:ind w:firstLine="567"/>
        <w:jc w:val="both"/>
        <w:rPr>
          <w:rFonts w:ascii="Arial" w:hAnsi="Arial" w:cs="Arial"/>
          <w:bCs/>
        </w:rPr>
      </w:pPr>
      <w:r>
        <w:rPr>
          <w:rFonts w:ascii="Arial" w:hAnsi="Arial" w:cs="Arial"/>
          <w:bCs/>
        </w:rPr>
        <w:t>5</w:t>
      </w:r>
      <w:r w:rsidR="00AD6F82">
        <w:rPr>
          <w:rFonts w:ascii="Arial" w:hAnsi="Arial" w:cs="Arial"/>
          <w:bCs/>
        </w:rPr>
        <w:t>.3</w:t>
      </w:r>
      <w:r w:rsidR="00D32E68">
        <w:rPr>
          <w:rFonts w:ascii="Arial" w:hAnsi="Arial" w:cs="Arial"/>
          <w:bCs/>
        </w:rPr>
        <w:t xml:space="preserve"> Previsão Legal e o</w:t>
      </w:r>
      <w:r w:rsidRPr="002E11AA">
        <w:rPr>
          <w:rFonts w:ascii="Arial" w:hAnsi="Arial" w:cs="Arial"/>
          <w:bCs/>
        </w:rPr>
        <w:t xml:space="preserve">s Efeitos </w:t>
      </w:r>
      <w:r w:rsidR="00D32E68">
        <w:rPr>
          <w:rFonts w:ascii="Arial" w:hAnsi="Arial" w:cs="Arial"/>
        </w:rPr>
        <w:t>d</w:t>
      </w:r>
      <w:r w:rsidRPr="002E11AA">
        <w:rPr>
          <w:rFonts w:ascii="Arial" w:hAnsi="Arial" w:cs="Arial"/>
        </w:rPr>
        <w:t xml:space="preserve">a </w:t>
      </w:r>
      <w:proofErr w:type="gramStart"/>
      <w:r w:rsidRPr="002E11AA">
        <w:rPr>
          <w:rFonts w:ascii="Arial" w:hAnsi="Arial" w:cs="Arial"/>
        </w:rPr>
        <w:t>Reincidência</w:t>
      </w:r>
      <w:r w:rsidR="00243A20">
        <w:rPr>
          <w:rFonts w:ascii="Arial" w:hAnsi="Arial" w:cs="Arial"/>
          <w:bCs/>
        </w:rPr>
        <w:t xml:space="preserve"> ...</w:t>
      </w:r>
      <w:proofErr w:type="gramEnd"/>
      <w:r w:rsidRPr="002E11AA">
        <w:rPr>
          <w:rFonts w:ascii="Arial" w:hAnsi="Arial" w:cs="Arial"/>
          <w:bCs/>
        </w:rPr>
        <w:t>............................</w:t>
      </w:r>
      <w:r w:rsidR="00E742F3">
        <w:rPr>
          <w:rFonts w:ascii="Arial" w:hAnsi="Arial" w:cs="Arial"/>
          <w:bCs/>
        </w:rPr>
        <w:t>........</w:t>
      </w:r>
      <w:r>
        <w:rPr>
          <w:rFonts w:ascii="Arial" w:hAnsi="Arial" w:cs="Arial"/>
          <w:bCs/>
        </w:rPr>
        <w:t>.</w:t>
      </w:r>
      <w:r w:rsidRPr="002E11AA">
        <w:rPr>
          <w:rFonts w:ascii="Arial" w:hAnsi="Arial" w:cs="Arial"/>
          <w:bCs/>
        </w:rPr>
        <w:t>......54</w:t>
      </w:r>
    </w:p>
    <w:p w:rsidR="00EC0467" w:rsidRPr="002E11AA" w:rsidRDefault="002E11AA" w:rsidP="00E742F3">
      <w:pPr>
        <w:autoSpaceDE w:val="0"/>
        <w:autoSpaceDN w:val="0"/>
        <w:adjustRightInd w:val="0"/>
        <w:ind w:firstLine="567"/>
        <w:jc w:val="both"/>
        <w:rPr>
          <w:rFonts w:ascii="Arial" w:hAnsi="Arial" w:cs="Arial"/>
          <w:bCs/>
        </w:rPr>
      </w:pPr>
      <w:r>
        <w:rPr>
          <w:rFonts w:ascii="Arial" w:hAnsi="Arial" w:cs="Arial"/>
          <w:bCs/>
        </w:rPr>
        <w:t>5</w:t>
      </w:r>
      <w:r w:rsidR="00AD6F82">
        <w:rPr>
          <w:rFonts w:ascii="Arial" w:hAnsi="Arial" w:cs="Arial"/>
          <w:bCs/>
        </w:rPr>
        <w:t xml:space="preserve">.4 </w:t>
      </w:r>
      <w:r w:rsidR="00D32E68">
        <w:rPr>
          <w:rFonts w:ascii="Arial" w:hAnsi="Arial" w:cs="Arial"/>
          <w:bCs/>
        </w:rPr>
        <w:t>A Diferença d</w:t>
      </w:r>
      <w:r w:rsidRPr="002E11AA">
        <w:rPr>
          <w:rFonts w:ascii="Arial" w:hAnsi="Arial" w:cs="Arial"/>
          <w:bCs/>
        </w:rPr>
        <w:t xml:space="preserve">e Tratamento </w:t>
      </w:r>
      <w:r w:rsidR="00AD6F82">
        <w:rPr>
          <w:rFonts w:ascii="Arial" w:hAnsi="Arial" w:cs="Arial"/>
          <w:bCs/>
        </w:rPr>
        <w:t xml:space="preserve">na </w:t>
      </w:r>
      <w:proofErr w:type="gramStart"/>
      <w:r w:rsidR="00AD6F82">
        <w:rPr>
          <w:rFonts w:ascii="Arial" w:hAnsi="Arial" w:cs="Arial"/>
          <w:bCs/>
        </w:rPr>
        <w:t>Reincidência</w:t>
      </w:r>
      <w:r w:rsidR="00243A20">
        <w:rPr>
          <w:rFonts w:ascii="Arial" w:hAnsi="Arial" w:cs="Arial"/>
          <w:bCs/>
        </w:rPr>
        <w:t xml:space="preserve"> .</w:t>
      </w:r>
      <w:r w:rsidR="00AD6F82">
        <w:rPr>
          <w:rFonts w:ascii="Arial" w:hAnsi="Arial" w:cs="Arial"/>
          <w:bCs/>
        </w:rPr>
        <w:t>..</w:t>
      </w:r>
      <w:proofErr w:type="gramEnd"/>
      <w:r w:rsidRPr="002E11AA">
        <w:rPr>
          <w:rFonts w:ascii="Arial" w:hAnsi="Arial" w:cs="Arial"/>
          <w:bCs/>
        </w:rPr>
        <w:t>...............................</w:t>
      </w:r>
      <w:r w:rsidR="00E742F3">
        <w:rPr>
          <w:rFonts w:ascii="Arial" w:hAnsi="Arial" w:cs="Arial"/>
          <w:bCs/>
        </w:rPr>
        <w:t>...</w:t>
      </w:r>
      <w:r w:rsidRPr="002E11AA">
        <w:rPr>
          <w:rFonts w:ascii="Arial" w:hAnsi="Arial" w:cs="Arial"/>
          <w:bCs/>
        </w:rPr>
        <w:t>.........56</w:t>
      </w:r>
    </w:p>
    <w:p w:rsidR="00EC0467" w:rsidRPr="002E11AA" w:rsidRDefault="002E11AA" w:rsidP="00E742F3">
      <w:pPr>
        <w:autoSpaceDE w:val="0"/>
        <w:autoSpaceDN w:val="0"/>
        <w:adjustRightInd w:val="0"/>
        <w:ind w:left="284" w:firstLine="567"/>
        <w:jc w:val="both"/>
        <w:rPr>
          <w:rFonts w:ascii="Arial" w:hAnsi="Arial" w:cs="Arial"/>
          <w:bCs/>
        </w:rPr>
      </w:pPr>
      <w:r>
        <w:rPr>
          <w:rFonts w:ascii="Arial" w:hAnsi="Arial" w:cs="Arial"/>
          <w:bCs/>
        </w:rPr>
        <w:t>5</w:t>
      </w:r>
      <w:r w:rsidRPr="002E11AA">
        <w:rPr>
          <w:rFonts w:ascii="Arial" w:hAnsi="Arial" w:cs="Arial"/>
          <w:bCs/>
        </w:rPr>
        <w:t>.4.1 A Reinci</w:t>
      </w:r>
      <w:r w:rsidR="00AD6F82">
        <w:rPr>
          <w:rFonts w:ascii="Arial" w:hAnsi="Arial" w:cs="Arial"/>
          <w:bCs/>
        </w:rPr>
        <w:t xml:space="preserve">dência Para Adultos </w:t>
      </w:r>
      <w:proofErr w:type="gramStart"/>
      <w:r w:rsidR="00AD6F82">
        <w:rPr>
          <w:rFonts w:ascii="Arial" w:hAnsi="Arial" w:cs="Arial"/>
          <w:bCs/>
        </w:rPr>
        <w:t>Infratores</w:t>
      </w:r>
      <w:r w:rsidR="00243A20">
        <w:rPr>
          <w:rFonts w:ascii="Arial" w:hAnsi="Arial" w:cs="Arial"/>
          <w:bCs/>
        </w:rPr>
        <w:t xml:space="preserve"> .</w:t>
      </w:r>
      <w:r w:rsidRPr="002E11AA">
        <w:rPr>
          <w:rFonts w:ascii="Arial" w:hAnsi="Arial" w:cs="Arial"/>
          <w:bCs/>
        </w:rPr>
        <w:t>..</w:t>
      </w:r>
      <w:proofErr w:type="gramEnd"/>
      <w:r w:rsidRPr="002E11AA">
        <w:rPr>
          <w:rFonts w:ascii="Arial" w:hAnsi="Arial" w:cs="Arial"/>
          <w:bCs/>
        </w:rPr>
        <w:t>.......................</w:t>
      </w:r>
      <w:r w:rsidR="00E742F3">
        <w:rPr>
          <w:rFonts w:ascii="Arial" w:hAnsi="Arial" w:cs="Arial"/>
          <w:bCs/>
        </w:rPr>
        <w:t>............</w:t>
      </w:r>
      <w:r w:rsidRPr="002E11AA">
        <w:rPr>
          <w:rFonts w:ascii="Arial" w:hAnsi="Arial" w:cs="Arial"/>
          <w:bCs/>
        </w:rPr>
        <w:t>.........56</w:t>
      </w:r>
    </w:p>
    <w:p w:rsidR="00EC0467" w:rsidRPr="002E11AA" w:rsidRDefault="002E11AA" w:rsidP="00E742F3">
      <w:pPr>
        <w:autoSpaceDE w:val="0"/>
        <w:autoSpaceDN w:val="0"/>
        <w:adjustRightInd w:val="0"/>
        <w:ind w:left="284" w:firstLine="567"/>
        <w:jc w:val="both"/>
        <w:rPr>
          <w:rFonts w:ascii="Arial" w:hAnsi="Arial" w:cs="Arial"/>
          <w:bCs/>
        </w:rPr>
      </w:pPr>
      <w:r>
        <w:rPr>
          <w:rFonts w:ascii="Arial" w:hAnsi="Arial" w:cs="Arial"/>
          <w:bCs/>
        </w:rPr>
        <w:t>5</w:t>
      </w:r>
      <w:r w:rsidRPr="002E11AA">
        <w:rPr>
          <w:rFonts w:ascii="Arial" w:hAnsi="Arial" w:cs="Arial"/>
          <w:bCs/>
        </w:rPr>
        <w:t>.4.2 A Reinc</w:t>
      </w:r>
      <w:r w:rsidR="00DC1E45">
        <w:rPr>
          <w:rFonts w:ascii="Arial" w:hAnsi="Arial" w:cs="Arial"/>
          <w:bCs/>
        </w:rPr>
        <w:t xml:space="preserve">idência Para Menores </w:t>
      </w:r>
      <w:proofErr w:type="gramStart"/>
      <w:r w:rsidR="00DC1E45">
        <w:rPr>
          <w:rFonts w:ascii="Arial" w:hAnsi="Arial" w:cs="Arial"/>
          <w:bCs/>
        </w:rPr>
        <w:t>Infratores</w:t>
      </w:r>
      <w:r w:rsidR="00243A20">
        <w:rPr>
          <w:rFonts w:ascii="Arial" w:hAnsi="Arial" w:cs="Arial"/>
          <w:bCs/>
        </w:rPr>
        <w:t xml:space="preserve"> .</w:t>
      </w:r>
      <w:r w:rsidRPr="002E11AA">
        <w:rPr>
          <w:rFonts w:ascii="Arial" w:hAnsi="Arial" w:cs="Arial"/>
          <w:bCs/>
        </w:rPr>
        <w:t>..</w:t>
      </w:r>
      <w:proofErr w:type="gramEnd"/>
      <w:r w:rsidRPr="002E11AA">
        <w:rPr>
          <w:rFonts w:ascii="Arial" w:hAnsi="Arial" w:cs="Arial"/>
          <w:bCs/>
        </w:rPr>
        <w:t>.........................</w:t>
      </w:r>
      <w:r w:rsidR="00E742F3">
        <w:rPr>
          <w:rFonts w:ascii="Arial" w:hAnsi="Arial" w:cs="Arial"/>
          <w:bCs/>
        </w:rPr>
        <w:t>................</w:t>
      </w:r>
      <w:r w:rsidRPr="002E11AA">
        <w:rPr>
          <w:rFonts w:ascii="Arial" w:hAnsi="Arial" w:cs="Arial"/>
          <w:bCs/>
        </w:rPr>
        <w:t>.57</w:t>
      </w:r>
    </w:p>
    <w:p w:rsidR="00EC0467" w:rsidRPr="002E11AA" w:rsidRDefault="002E11AA" w:rsidP="00E742F3">
      <w:pPr>
        <w:autoSpaceDE w:val="0"/>
        <w:autoSpaceDN w:val="0"/>
        <w:adjustRightInd w:val="0"/>
        <w:ind w:left="284" w:firstLine="567"/>
        <w:jc w:val="both"/>
        <w:rPr>
          <w:rFonts w:ascii="Arial" w:hAnsi="Arial" w:cs="Arial"/>
          <w:bCs/>
        </w:rPr>
      </w:pPr>
      <w:r>
        <w:rPr>
          <w:rFonts w:ascii="Arial" w:hAnsi="Arial" w:cs="Arial"/>
          <w:bCs/>
        </w:rPr>
        <w:t>5</w:t>
      </w:r>
      <w:r w:rsidR="00AD6F82">
        <w:rPr>
          <w:rFonts w:ascii="Arial" w:hAnsi="Arial" w:cs="Arial"/>
          <w:bCs/>
        </w:rPr>
        <w:t xml:space="preserve">.4.3 </w:t>
      </w:r>
      <w:r w:rsidR="00D32E68">
        <w:rPr>
          <w:rFonts w:ascii="Arial" w:hAnsi="Arial" w:cs="Arial"/>
          <w:bCs/>
        </w:rPr>
        <w:t>Crianças e</w:t>
      </w:r>
      <w:r w:rsidR="00AD6F82">
        <w:rPr>
          <w:rFonts w:ascii="Arial" w:hAnsi="Arial" w:cs="Arial"/>
          <w:bCs/>
        </w:rPr>
        <w:t>m Con</w:t>
      </w:r>
      <w:r w:rsidR="00D32E68">
        <w:rPr>
          <w:rFonts w:ascii="Arial" w:hAnsi="Arial" w:cs="Arial"/>
          <w:bCs/>
        </w:rPr>
        <w:t>flito com a</w:t>
      </w:r>
      <w:r w:rsidR="00381B71">
        <w:rPr>
          <w:rFonts w:ascii="Arial" w:hAnsi="Arial" w:cs="Arial"/>
          <w:bCs/>
        </w:rPr>
        <w:t xml:space="preserve"> Lei </w:t>
      </w:r>
      <w:r w:rsidR="00AD6F82">
        <w:rPr>
          <w:rFonts w:ascii="Arial" w:hAnsi="Arial" w:cs="Arial"/>
          <w:bCs/>
        </w:rPr>
        <w:t>.</w:t>
      </w:r>
      <w:r w:rsidRPr="002E11AA">
        <w:rPr>
          <w:rFonts w:ascii="Arial" w:hAnsi="Arial" w:cs="Arial"/>
          <w:bCs/>
        </w:rPr>
        <w:t>...........</w:t>
      </w:r>
      <w:r w:rsidR="00DC1E45">
        <w:rPr>
          <w:rFonts w:ascii="Arial" w:hAnsi="Arial" w:cs="Arial"/>
          <w:bCs/>
        </w:rPr>
        <w:t>.</w:t>
      </w:r>
      <w:r w:rsidRPr="002E11AA">
        <w:rPr>
          <w:rFonts w:ascii="Arial" w:hAnsi="Arial" w:cs="Arial"/>
          <w:bCs/>
        </w:rPr>
        <w:t>..................................</w:t>
      </w:r>
      <w:r w:rsidR="00E742F3">
        <w:rPr>
          <w:rFonts w:ascii="Arial" w:hAnsi="Arial" w:cs="Arial"/>
          <w:bCs/>
        </w:rPr>
        <w:t>...</w:t>
      </w:r>
      <w:r w:rsidRPr="002E11AA">
        <w:rPr>
          <w:rFonts w:ascii="Arial" w:hAnsi="Arial" w:cs="Arial"/>
          <w:bCs/>
        </w:rPr>
        <w:t>.......58</w:t>
      </w:r>
    </w:p>
    <w:p w:rsidR="00EC0467" w:rsidRPr="002E11AA" w:rsidRDefault="002E11AA" w:rsidP="00E742F3">
      <w:pPr>
        <w:autoSpaceDE w:val="0"/>
        <w:autoSpaceDN w:val="0"/>
        <w:adjustRightInd w:val="0"/>
        <w:ind w:left="284" w:firstLine="567"/>
        <w:jc w:val="both"/>
        <w:rPr>
          <w:rFonts w:ascii="Arial" w:hAnsi="Arial" w:cs="Arial"/>
          <w:bCs/>
        </w:rPr>
      </w:pPr>
      <w:r>
        <w:rPr>
          <w:rFonts w:ascii="Arial" w:hAnsi="Arial" w:cs="Arial"/>
          <w:bCs/>
        </w:rPr>
        <w:t>5</w:t>
      </w:r>
      <w:r w:rsidR="00AD6F82">
        <w:rPr>
          <w:rFonts w:ascii="Arial" w:hAnsi="Arial" w:cs="Arial"/>
          <w:bCs/>
        </w:rPr>
        <w:t xml:space="preserve">.4.4 </w:t>
      </w:r>
      <w:r w:rsidRPr="002E11AA">
        <w:rPr>
          <w:rFonts w:ascii="Arial" w:hAnsi="Arial" w:cs="Arial"/>
          <w:bCs/>
        </w:rPr>
        <w:t>Ado</w:t>
      </w:r>
      <w:r w:rsidR="00D32E68">
        <w:rPr>
          <w:rFonts w:ascii="Arial" w:hAnsi="Arial" w:cs="Arial"/>
          <w:bCs/>
        </w:rPr>
        <w:t>lescentes em Conflito com a</w:t>
      </w:r>
      <w:r w:rsidR="00381B71">
        <w:rPr>
          <w:rFonts w:ascii="Arial" w:hAnsi="Arial" w:cs="Arial"/>
          <w:bCs/>
        </w:rPr>
        <w:t xml:space="preserve"> Lei </w:t>
      </w:r>
      <w:r w:rsidR="00D32E68">
        <w:rPr>
          <w:rFonts w:ascii="Arial" w:hAnsi="Arial" w:cs="Arial"/>
          <w:bCs/>
        </w:rPr>
        <w:t>.</w:t>
      </w:r>
      <w:r w:rsidR="00AD6F82">
        <w:rPr>
          <w:rFonts w:ascii="Arial" w:hAnsi="Arial" w:cs="Arial"/>
          <w:bCs/>
        </w:rPr>
        <w:t>.</w:t>
      </w:r>
      <w:r w:rsidRPr="002E11AA">
        <w:rPr>
          <w:rFonts w:ascii="Arial" w:hAnsi="Arial" w:cs="Arial"/>
          <w:bCs/>
        </w:rPr>
        <w:t>.....</w:t>
      </w:r>
      <w:r w:rsidR="00DC1E45">
        <w:rPr>
          <w:rFonts w:ascii="Arial" w:hAnsi="Arial" w:cs="Arial"/>
          <w:bCs/>
        </w:rPr>
        <w:t>.</w:t>
      </w:r>
      <w:r w:rsidRPr="002E11AA">
        <w:rPr>
          <w:rFonts w:ascii="Arial" w:hAnsi="Arial" w:cs="Arial"/>
          <w:bCs/>
        </w:rPr>
        <w:t>........................</w:t>
      </w:r>
      <w:r w:rsidR="00E742F3">
        <w:rPr>
          <w:rFonts w:ascii="Arial" w:hAnsi="Arial" w:cs="Arial"/>
          <w:bCs/>
        </w:rPr>
        <w:t>.........</w:t>
      </w:r>
      <w:r w:rsidRPr="002E11AA">
        <w:rPr>
          <w:rFonts w:ascii="Arial" w:hAnsi="Arial" w:cs="Arial"/>
          <w:bCs/>
        </w:rPr>
        <w:t>..........59</w:t>
      </w:r>
    </w:p>
    <w:p w:rsidR="00EC0467" w:rsidRPr="002E11AA" w:rsidRDefault="00EC0467" w:rsidP="00EC0467">
      <w:pPr>
        <w:autoSpaceDE w:val="0"/>
        <w:autoSpaceDN w:val="0"/>
        <w:adjustRightInd w:val="0"/>
        <w:jc w:val="both"/>
        <w:rPr>
          <w:rFonts w:ascii="Arial" w:hAnsi="Arial" w:cs="Arial"/>
          <w:bCs/>
        </w:rPr>
      </w:pPr>
    </w:p>
    <w:p w:rsidR="00EC0467" w:rsidRPr="002E11AA" w:rsidRDefault="002E11AA" w:rsidP="00EC0467">
      <w:pPr>
        <w:autoSpaceDE w:val="0"/>
        <w:autoSpaceDN w:val="0"/>
        <w:adjustRightInd w:val="0"/>
        <w:jc w:val="both"/>
        <w:rPr>
          <w:rFonts w:ascii="Arial" w:hAnsi="Arial" w:cs="Arial"/>
          <w:bCs/>
        </w:rPr>
      </w:pPr>
      <w:proofErr w:type="gramStart"/>
      <w:r>
        <w:rPr>
          <w:rFonts w:ascii="Arial" w:hAnsi="Arial" w:cs="Arial"/>
          <w:bCs/>
        </w:rPr>
        <w:lastRenderedPageBreak/>
        <w:t>6</w:t>
      </w:r>
      <w:proofErr w:type="gramEnd"/>
      <w:r w:rsidR="00D32E68">
        <w:rPr>
          <w:rFonts w:ascii="Arial" w:hAnsi="Arial" w:cs="Arial"/>
          <w:bCs/>
        </w:rPr>
        <w:t xml:space="preserve"> A Aplicação do Instituto da Reincidência a Partir d</w:t>
      </w:r>
      <w:r w:rsidRPr="002E11AA">
        <w:rPr>
          <w:rFonts w:ascii="Arial" w:hAnsi="Arial" w:cs="Arial"/>
          <w:bCs/>
        </w:rPr>
        <w:t>a Adolescência</w:t>
      </w:r>
      <w:r w:rsidR="00243A20">
        <w:rPr>
          <w:rFonts w:ascii="Arial" w:hAnsi="Arial" w:cs="Arial"/>
          <w:bCs/>
        </w:rPr>
        <w:t xml:space="preserve"> .</w:t>
      </w:r>
      <w:r>
        <w:rPr>
          <w:rFonts w:ascii="Arial" w:hAnsi="Arial" w:cs="Arial"/>
          <w:bCs/>
        </w:rPr>
        <w:t>....</w:t>
      </w:r>
      <w:r w:rsidR="000F1B3D">
        <w:rPr>
          <w:rFonts w:ascii="Arial" w:hAnsi="Arial" w:cs="Arial"/>
          <w:bCs/>
        </w:rPr>
        <w:t>..</w:t>
      </w:r>
      <w:r>
        <w:rPr>
          <w:rFonts w:ascii="Arial" w:hAnsi="Arial" w:cs="Arial"/>
          <w:bCs/>
        </w:rPr>
        <w:t>.........</w:t>
      </w:r>
      <w:r w:rsidR="000F1B3D">
        <w:rPr>
          <w:rFonts w:ascii="Arial" w:hAnsi="Arial" w:cs="Arial"/>
          <w:bCs/>
        </w:rPr>
        <w:t>.......61</w:t>
      </w:r>
    </w:p>
    <w:p w:rsidR="00EC0467" w:rsidRPr="002E11AA" w:rsidRDefault="002E11AA" w:rsidP="000F1B3D">
      <w:pPr>
        <w:ind w:firstLine="567"/>
        <w:jc w:val="both"/>
        <w:rPr>
          <w:rFonts w:ascii="Arial" w:hAnsi="Arial" w:cs="Arial"/>
        </w:rPr>
      </w:pPr>
      <w:r>
        <w:rPr>
          <w:rFonts w:ascii="Arial" w:hAnsi="Arial" w:cs="Arial"/>
        </w:rPr>
        <w:t>6</w:t>
      </w:r>
      <w:r w:rsidR="00D32E68">
        <w:rPr>
          <w:rFonts w:ascii="Arial" w:hAnsi="Arial" w:cs="Arial"/>
        </w:rPr>
        <w:t>.1 Realização de Perícia para Determinação d</w:t>
      </w:r>
      <w:r w:rsidRPr="002E11AA">
        <w:rPr>
          <w:rFonts w:ascii="Arial" w:hAnsi="Arial" w:cs="Arial"/>
        </w:rPr>
        <w:t>e</w:t>
      </w:r>
      <w:r w:rsidR="00381B71">
        <w:rPr>
          <w:rFonts w:ascii="Arial" w:hAnsi="Arial" w:cs="Arial"/>
        </w:rPr>
        <w:t xml:space="preserve"> Imputabilidade Penal </w:t>
      </w:r>
      <w:r w:rsidR="000F1B3D">
        <w:rPr>
          <w:rFonts w:ascii="Arial" w:hAnsi="Arial" w:cs="Arial"/>
        </w:rPr>
        <w:t>..........64</w:t>
      </w:r>
    </w:p>
    <w:p w:rsidR="00EC0467" w:rsidRPr="002E11AA" w:rsidRDefault="002E11AA" w:rsidP="000F1B3D">
      <w:pPr>
        <w:spacing w:after="240"/>
        <w:ind w:firstLine="567"/>
        <w:jc w:val="both"/>
        <w:rPr>
          <w:rFonts w:ascii="Arial" w:hAnsi="Arial" w:cs="Arial"/>
        </w:rPr>
      </w:pPr>
      <w:r>
        <w:rPr>
          <w:rFonts w:ascii="Arial" w:hAnsi="Arial" w:cs="Arial"/>
        </w:rPr>
        <w:t>6</w:t>
      </w:r>
      <w:r w:rsidR="000F1B3D">
        <w:rPr>
          <w:rFonts w:ascii="Arial" w:hAnsi="Arial" w:cs="Arial"/>
        </w:rPr>
        <w:t xml:space="preserve">.2 Alteração </w:t>
      </w:r>
      <w:proofErr w:type="gramStart"/>
      <w:r w:rsidR="000F1B3D">
        <w:rPr>
          <w:rFonts w:ascii="Arial" w:hAnsi="Arial" w:cs="Arial"/>
        </w:rPr>
        <w:t>Proposta</w:t>
      </w:r>
      <w:r w:rsidR="00243A20">
        <w:rPr>
          <w:rFonts w:ascii="Arial" w:hAnsi="Arial" w:cs="Arial"/>
        </w:rPr>
        <w:t xml:space="preserve"> .</w:t>
      </w:r>
      <w:r w:rsidRPr="002E11AA">
        <w:rPr>
          <w:rFonts w:ascii="Arial" w:hAnsi="Arial" w:cs="Arial"/>
        </w:rPr>
        <w:t>..</w:t>
      </w:r>
      <w:proofErr w:type="gramEnd"/>
      <w:r w:rsidRPr="002E11AA">
        <w:rPr>
          <w:rFonts w:ascii="Arial" w:hAnsi="Arial" w:cs="Arial"/>
        </w:rPr>
        <w:t>......................................................................</w:t>
      </w:r>
      <w:r w:rsidR="00E742F3">
        <w:rPr>
          <w:rFonts w:ascii="Arial" w:hAnsi="Arial" w:cs="Arial"/>
        </w:rPr>
        <w:t>..</w:t>
      </w:r>
      <w:r>
        <w:rPr>
          <w:rFonts w:ascii="Arial" w:hAnsi="Arial" w:cs="Arial"/>
        </w:rPr>
        <w:t>.</w:t>
      </w:r>
      <w:r w:rsidRPr="002E11AA">
        <w:rPr>
          <w:rFonts w:ascii="Arial" w:hAnsi="Arial" w:cs="Arial"/>
        </w:rPr>
        <w:t>..</w:t>
      </w:r>
      <w:r w:rsidR="00F42A92">
        <w:rPr>
          <w:rFonts w:ascii="Arial" w:hAnsi="Arial" w:cs="Arial"/>
        </w:rPr>
        <w:t>.......69</w:t>
      </w:r>
    </w:p>
    <w:p w:rsidR="00EC0467" w:rsidRPr="002E11AA" w:rsidRDefault="002E11AA" w:rsidP="00EC0467">
      <w:pPr>
        <w:autoSpaceDE w:val="0"/>
        <w:autoSpaceDN w:val="0"/>
        <w:adjustRightInd w:val="0"/>
        <w:spacing w:after="240"/>
        <w:jc w:val="both"/>
        <w:rPr>
          <w:rFonts w:ascii="Arial" w:hAnsi="Arial" w:cs="Arial"/>
          <w:bCs/>
        </w:rPr>
      </w:pPr>
      <w:r>
        <w:rPr>
          <w:rFonts w:ascii="Arial" w:hAnsi="Arial" w:cs="Arial"/>
          <w:bCs/>
        </w:rPr>
        <w:t>7</w:t>
      </w:r>
      <w:r w:rsidR="00381B71">
        <w:rPr>
          <w:rFonts w:ascii="Arial" w:hAnsi="Arial" w:cs="Arial"/>
          <w:bCs/>
        </w:rPr>
        <w:t xml:space="preserve">  Conclusão </w:t>
      </w:r>
      <w:r w:rsidRPr="002E11AA">
        <w:rPr>
          <w:rFonts w:ascii="Arial" w:hAnsi="Arial" w:cs="Arial"/>
          <w:bCs/>
        </w:rPr>
        <w:t>...................................................................................................</w:t>
      </w:r>
      <w:r>
        <w:rPr>
          <w:rFonts w:ascii="Arial" w:hAnsi="Arial" w:cs="Arial"/>
          <w:bCs/>
        </w:rPr>
        <w:t>......</w:t>
      </w:r>
      <w:r w:rsidRPr="002E11AA">
        <w:rPr>
          <w:rFonts w:ascii="Arial" w:hAnsi="Arial" w:cs="Arial"/>
          <w:bCs/>
        </w:rPr>
        <w:t>.....7</w:t>
      </w:r>
      <w:r w:rsidR="008C0E2F">
        <w:rPr>
          <w:rFonts w:ascii="Arial" w:hAnsi="Arial" w:cs="Arial"/>
          <w:bCs/>
        </w:rPr>
        <w:t>1</w:t>
      </w:r>
    </w:p>
    <w:p w:rsidR="00EC0467" w:rsidRPr="002E11AA" w:rsidRDefault="000F1B3D" w:rsidP="00EC0467">
      <w:pPr>
        <w:autoSpaceDE w:val="0"/>
        <w:autoSpaceDN w:val="0"/>
        <w:adjustRightInd w:val="0"/>
        <w:jc w:val="both"/>
        <w:rPr>
          <w:rFonts w:ascii="Arial" w:hAnsi="Arial" w:cs="Arial"/>
          <w:bCs/>
        </w:rPr>
      </w:pPr>
      <w:proofErr w:type="gramStart"/>
      <w:r>
        <w:rPr>
          <w:rFonts w:ascii="Arial" w:hAnsi="Arial" w:cs="Arial"/>
          <w:bCs/>
        </w:rPr>
        <w:t>Referências</w:t>
      </w:r>
      <w:r w:rsidR="00243A20">
        <w:rPr>
          <w:rFonts w:ascii="Arial" w:hAnsi="Arial" w:cs="Arial"/>
          <w:bCs/>
        </w:rPr>
        <w:t xml:space="preserve"> .</w:t>
      </w:r>
      <w:r w:rsidR="002E11AA" w:rsidRPr="002E11AA">
        <w:rPr>
          <w:rFonts w:ascii="Arial" w:hAnsi="Arial" w:cs="Arial"/>
          <w:bCs/>
        </w:rPr>
        <w:t>..</w:t>
      </w:r>
      <w:proofErr w:type="gramEnd"/>
      <w:r w:rsidR="002E11AA" w:rsidRPr="002E11AA">
        <w:rPr>
          <w:rFonts w:ascii="Arial" w:hAnsi="Arial" w:cs="Arial"/>
          <w:bCs/>
        </w:rPr>
        <w:t>..................................................................................................</w:t>
      </w:r>
      <w:r w:rsidR="002E11AA">
        <w:rPr>
          <w:rFonts w:ascii="Arial" w:hAnsi="Arial" w:cs="Arial"/>
          <w:bCs/>
        </w:rPr>
        <w:t>.........</w:t>
      </w:r>
      <w:r>
        <w:rPr>
          <w:rFonts w:ascii="Arial" w:hAnsi="Arial" w:cs="Arial"/>
          <w:bCs/>
        </w:rPr>
        <w:t>.7</w:t>
      </w:r>
      <w:r w:rsidR="008C0E2F">
        <w:rPr>
          <w:rFonts w:ascii="Arial" w:hAnsi="Arial" w:cs="Arial"/>
          <w:bCs/>
        </w:rPr>
        <w:t>4</w:t>
      </w:r>
    </w:p>
    <w:p w:rsidR="00EC0467" w:rsidRPr="002E11AA" w:rsidRDefault="00EC0467" w:rsidP="00EC0467">
      <w:pPr>
        <w:autoSpaceDE w:val="0"/>
        <w:autoSpaceDN w:val="0"/>
        <w:adjustRightInd w:val="0"/>
        <w:spacing w:after="240"/>
        <w:jc w:val="both"/>
        <w:rPr>
          <w:rFonts w:ascii="Arial" w:hAnsi="Arial" w:cs="Arial"/>
          <w:bCs/>
        </w:rPr>
      </w:pPr>
    </w:p>
    <w:p w:rsidR="00EC0467" w:rsidRPr="002E11AA" w:rsidRDefault="00EC0467" w:rsidP="00EC0467">
      <w:pPr>
        <w:pStyle w:val="Sumrio1"/>
        <w:rPr>
          <w:rFonts w:ascii="Arial" w:hAnsi="Arial" w:cs="Arial"/>
          <w:b w:val="0"/>
          <w:sz w:val="22"/>
          <w:szCs w:val="22"/>
        </w:rPr>
      </w:pPr>
    </w:p>
    <w:p w:rsidR="00EC0467" w:rsidRPr="00797D88" w:rsidRDefault="003244A6" w:rsidP="00797D88">
      <w:pPr>
        <w:spacing w:line="360" w:lineRule="auto"/>
        <w:jc w:val="both"/>
        <w:rPr>
          <w:rFonts w:ascii="Arial" w:hAnsi="Arial" w:cs="Arial"/>
        </w:rPr>
      </w:pPr>
      <w:r w:rsidRPr="002E11AA">
        <w:rPr>
          <w:rFonts w:ascii="Arial" w:hAnsi="Arial" w:cs="Arial"/>
        </w:rPr>
        <w:fldChar w:fldCharType="end"/>
      </w:r>
      <w:bookmarkStart w:id="22" w:name="_GoBack"/>
      <w:bookmarkEnd w:id="22"/>
    </w:p>
    <w:sectPr w:rsidR="00EC0467" w:rsidRPr="00797D88" w:rsidSect="00EC0467">
      <w:headerReference w:type="even" r:id="rId6"/>
      <w:headerReference w:type="default" r:id="rId7"/>
      <w:footerReference w:type="even" r:id="rId8"/>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FE6" w:rsidRDefault="001D0FE6" w:rsidP="00EC0467">
      <w:r>
        <w:separator/>
      </w:r>
    </w:p>
  </w:endnote>
  <w:endnote w:type="continuationSeparator" w:id="1">
    <w:p w:rsidR="001D0FE6" w:rsidRDefault="001D0FE6" w:rsidP="00EC04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DC" w:rsidRDefault="003244A6" w:rsidP="00B15A1B">
    <w:pPr>
      <w:pStyle w:val="Rodap"/>
      <w:framePr w:wrap="around" w:vAnchor="text" w:hAnchor="margin" w:xAlign="right" w:y="1"/>
      <w:rPr>
        <w:rStyle w:val="Nmerodepgina"/>
      </w:rPr>
    </w:pPr>
    <w:r>
      <w:rPr>
        <w:rStyle w:val="Nmerodepgina"/>
      </w:rPr>
      <w:fldChar w:fldCharType="begin"/>
    </w:r>
    <w:r w:rsidR="00B45F5F">
      <w:rPr>
        <w:rStyle w:val="Nmerodepgina"/>
      </w:rPr>
      <w:instrText xml:space="preserve">PAGE  </w:instrText>
    </w:r>
    <w:r>
      <w:rPr>
        <w:rStyle w:val="Nmerodepgina"/>
      </w:rPr>
      <w:fldChar w:fldCharType="end"/>
    </w:r>
  </w:p>
  <w:p w:rsidR="009500DC" w:rsidRDefault="00243A20" w:rsidP="00B15A1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FE6" w:rsidRDefault="001D0FE6" w:rsidP="00EC0467">
      <w:r>
        <w:separator/>
      </w:r>
    </w:p>
  </w:footnote>
  <w:footnote w:type="continuationSeparator" w:id="1">
    <w:p w:rsidR="001D0FE6" w:rsidRDefault="001D0FE6" w:rsidP="00EC0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DC" w:rsidRDefault="003244A6" w:rsidP="00B15A1B">
    <w:pPr>
      <w:pStyle w:val="Cabealho"/>
      <w:framePr w:wrap="around" w:vAnchor="text" w:hAnchor="margin" w:xAlign="right" w:y="1"/>
      <w:rPr>
        <w:rStyle w:val="Nmerodepgina"/>
      </w:rPr>
    </w:pPr>
    <w:r>
      <w:rPr>
        <w:rStyle w:val="Nmerodepgina"/>
      </w:rPr>
      <w:fldChar w:fldCharType="begin"/>
    </w:r>
    <w:r w:rsidR="00B45F5F">
      <w:rPr>
        <w:rStyle w:val="Nmerodepgina"/>
      </w:rPr>
      <w:instrText xml:space="preserve">PAGE  </w:instrText>
    </w:r>
    <w:r>
      <w:rPr>
        <w:rStyle w:val="Nmerodepgina"/>
      </w:rPr>
      <w:fldChar w:fldCharType="end"/>
    </w:r>
  </w:p>
  <w:p w:rsidR="009500DC" w:rsidRDefault="00243A20" w:rsidP="00B15A1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DC" w:rsidRPr="005747D8" w:rsidRDefault="00243A20" w:rsidP="00B15A1B">
    <w:pPr>
      <w:pStyle w:val="Cabealho"/>
      <w:ind w:right="360"/>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A5197C"/>
    <w:rsid w:val="00000FE3"/>
    <w:rsid w:val="00010CCC"/>
    <w:rsid w:val="000B353D"/>
    <w:rsid w:val="000F1B3D"/>
    <w:rsid w:val="00105D29"/>
    <w:rsid w:val="001D0FE6"/>
    <w:rsid w:val="00243A20"/>
    <w:rsid w:val="00292986"/>
    <w:rsid w:val="002977A9"/>
    <w:rsid w:val="002A4388"/>
    <w:rsid w:val="002E11AA"/>
    <w:rsid w:val="003244A6"/>
    <w:rsid w:val="00381B71"/>
    <w:rsid w:val="004A5584"/>
    <w:rsid w:val="00512EB9"/>
    <w:rsid w:val="0052598D"/>
    <w:rsid w:val="005A7096"/>
    <w:rsid w:val="005C61F4"/>
    <w:rsid w:val="00616DBE"/>
    <w:rsid w:val="0076326F"/>
    <w:rsid w:val="0079756A"/>
    <w:rsid w:val="00797D88"/>
    <w:rsid w:val="007E6482"/>
    <w:rsid w:val="008401DF"/>
    <w:rsid w:val="008C0E2F"/>
    <w:rsid w:val="00A5197C"/>
    <w:rsid w:val="00AB5B51"/>
    <w:rsid w:val="00AD6F82"/>
    <w:rsid w:val="00B23715"/>
    <w:rsid w:val="00B2455F"/>
    <w:rsid w:val="00B45F5F"/>
    <w:rsid w:val="00BF314E"/>
    <w:rsid w:val="00C95876"/>
    <w:rsid w:val="00CC5388"/>
    <w:rsid w:val="00CC7FDB"/>
    <w:rsid w:val="00D16482"/>
    <w:rsid w:val="00D27F39"/>
    <w:rsid w:val="00D32E68"/>
    <w:rsid w:val="00D35753"/>
    <w:rsid w:val="00DC1E45"/>
    <w:rsid w:val="00E742F3"/>
    <w:rsid w:val="00EA2E5F"/>
    <w:rsid w:val="00EC0467"/>
    <w:rsid w:val="00F42A92"/>
    <w:rsid w:val="00FC23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6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EC0467"/>
    <w:pPr>
      <w:spacing w:before="100" w:beforeAutospacing="1" w:after="100" w:afterAutospacing="1"/>
      <w:jc w:val="both"/>
      <w:outlineLvl w:val="1"/>
    </w:pPr>
    <w:rPr>
      <w:rFonts w:ascii="Arial" w:hAnsi="Arial"/>
      <w:bCs/>
      <w:caps/>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C0467"/>
    <w:rPr>
      <w:rFonts w:ascii="Arial" w:eastAsia="Times New Roman" w:hAnsi="Arial" w:cs="Times New Roman"/>
      <w:bCs/>
      <w:caps/>
      <w:sz w:val="24"/>
      <w:szCs w:val="36"/>
      <w:lang w:eastAsia="pt-BR"/>
    </w:rPr>
  </w:style>
  <w:style w:type="paragraph" w:styleId="Cabealho">
    <w:name w:val="header"/>
    <w:basedOn w:val="Normal"/>
    <w:link w:val="CabealhoChar"/>
    <w:uiPriority w:val="99"/>
    <w:rsid w:val="00EC0467"/>
    <w:pPr>
      <w:tabs>
        <w:tab w:val="center" w:pos="4419"/>
        <w:tab w:val="right" w:pos="8838"/>
      </w:tabs>
    </w:pPr>
  </w:style>
  <w:style w:type="character" w:customStyle="1" w:styleId="CabealhoChar">
    <w:name w:val="Cabeçalho Char"/>
    <w:basedOn w:val="Fontepargpadro"/>
    <w:link w:val="Cabealho"/>
    <w:uiPriority w:val="99"/>
    <w:rsid w:val="00EC0467"/>
    <w:rPr>
      <w:rFonts w:ascii="Times New Roman" w:eastAsia="Times New Roman" w:hAnsi="Times New Roman" w:cs="Times New Roman"/>
      <w:sz w:val="24"/>
      <w:szCs w:val="24"/>
      <w:lang w:eastAsia="pt-BR"/>
    </w:rPr>
  </w:style>
  <w:style w:type="character" w:styleId="Nmerodepgina">
    <w:name w:val="page number"/>
    <w:rsid w:val="00EC0467"/>
  </w:style>
  <w:style w:type="paragraph" w:styleId="Rodap">
    <w:name w:val="footer"/>
    <w:basedOn w:val="Normal"/>
    <w:link w:val="RodapChar"/>
    <w:rsid w:val="00EC0467"/>
    <w:pPr>
      <w:tabs>
        <w:tab w:val="center" w:pos="4419"/>
        <w:tab w:val="right" w:pos="8838"/>
      </w:tabs>
    </w:pPr>
  </w:style>
  <w:style w:type="character" w:customStyle="1" w:styleId="RodapChar">
    <w:name w:val="Rodapé Char"/>
    <w:basedOn w:val="Fontepargpadro"/>
    <w:link w:val="Rodap"/>
    <w:rsid w:val="00EC0467"/>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rsid w:val="00EC0467"/>
    <w:pPr>
      <w:tabs>
        <w:tab w:val="right" w:leader="dot" w:pos="9061"/>
      </w:tabs>
      <w:spacing w:line="480" w:lineRule="auto"/>
      <w:jc w:val="both"/>
    </w:pPr>
    <w:rPr>
      <w:b/>
      <w:bCs/>
      <w:caps/>
      <w:noProof/>
    </w:rPr>
  </w:style>
  <w:style w:type="character" w:styleId="nfase">
    <w:name w:val="Emphasis"/>
    <w:uiPriority w:val="20"/>
    <w:qFormat/>
    <w:rsid w:val="005259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6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qFormat/>
    <w:rsid w:val="00EC0467"/>
    <w:pPr>
      <w:spacing w:before="100" w:beforeAutospacing="1" w:after="100" w:afterAutospacing="1"/>
      <w:jc w:val="both"/>
      <w:outlineLvl w:val="1"/>
    </w:pPr>
    <w:rPr>
      <w:rFonts w:ascii="Arial" w:hAnsi="Arial"/>
      <w:bCs/>
      <w:caps/>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EC0467"/>
    <w:rPr>
      <w:rFonts w:ascii="Arial" w:eastAsia="Times New Roman" w:hAnsi="Arial" w:cs="Times New Roman"/>
      <w:bCs/>
      <w:caps/>
      <w:sz w:val="24"/>
      <w:szCs w:val="36"/>
      <w:lang w:eastAsia="pt-BR"/>
    </w:rPr>
  </w:style>
  <w:style w:type="paragraph" w:styleId="Cabealho">
    <w:name w:val="header"/>
    <w:basedOn w:val="Normal"/>
    <w:link w:val="CabealhoChar"/>
    <w:uiPriority w:val="99"/>
    <w:rsid w:val="00EC0467"/>
    <w:pPr>
      <w:tabs>
        <w:tab w:val="center" w:pos="4419"/>
        <w:tab w:val="right" w:pos="8838"/>
      </w:tabs>
    </w:pPr>
  </w:style>
  <w:style w:type="character" w:customStyle="1" w:styleId="CabealhoChar">
    <w:name w:val="Cabeçalho Char"/>
    <w:basedOn w:val="Fontepargpadro"/>
    <w:link w:val="Cabealho"/>
    <w:uiPriority w:val="99"/>
    <w:rsid w:val="00EC0467"/>
    <w:rPr>
      <w:rFonts w:ascii="Times New Roman" w:eastAsia="Times New Roman" w:hAnsi="Times New Roman" w:cs="Times New Roman"/>
      <w:sz w:val="24"/>
      <w:szCs w:val="24"/>
      <w:lang w:eastAsia="pt-BR"/>
    </w:rPr>
  </w:style>
  <w:style w:type="character" w:styleId="Nmerodepgina">
    <w:name w:val="page number"/>
    <w:rsid w:val="00EC0467"/>
  </w:style>
  <w:style w:type="paragraph" w:styleId="Rodap">
    <w:name w:val="footer"/>
    <w:basedOn w:val="Normal"/>
    <w:link w:val="RodapChar"/>
    <w:rsid w:val="00EC0467"/>
    <w:pPr>
      <w:tabs>
        <w:tab w:val="center" w:pos="4419"/>
        <w:tab w:val="right" w:pos="8838"/>
      </w:tabs>
    </w:pPr>
  </w:style>
  <w:style w:type="character" w:customStyle="1" w:styleId="RodapChar">
    <w:name w:val="Rodapé Char"/>
    <w:basedOn w:val="Fontepargpadro"/>
    <w:link w:val="Rodap"/>
    <w:rsid w:val="00EC0467"/>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rsid w:val="00EC0467"/>
    <w:pPr>
      <w:tabs>
        <w:tab w:val="right" w:leader="dot" w:pos="9061"/>
      </w:tabs>
      <w:spacing w:line="480" w:lineRule="auto"/>
      <w:jc w:val="both"/>
    </w:pPr>
    <w:rPr>
      <w:b/>
      <w:bCs/>
      <w:caps/>
      <w:noProof/>
    </w:rPr>
  </w:style>
  <w:style w:type="character" w:styleId="nfase">
    <w:name w:val="Emphasis"/>
    <w:uiPriority w:val="20"/>
    <w:qFormat/>
    <w:rsid w:val="0052598D"/>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2065</Words>
  <Characters>11156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JARBAS</dc:creator>
  <cp:lastModifiedBy>biblioteca03</cp:lastModifiedBy>
  <cp:revision>18</cp:revision>
  <dcterms:created xsi:type="dcterms:W3CDTF">2015-01-18T01:17:00Z</dcterms:created>
  <dcterms:modified xsi:type="dcterms:W3CDTF">2015-01-20T19:58:00Z</dcterms:modified>
</cp:coreProperties>
</file>