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header6.xml" ContentType="application/vnd.openxmlformats-officedocument.wordprocessingml.header+xml"/>
  <Override PartName="/word/header7.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29E7" w:rsidRDefault="00F629E7" w:rsidP="00A41ADB">
      <w:pPr>
        <w:ind w:firstLine="0"/>
        <w:jc w:val="center"/>
        <w:rPr>
          <w:rFonts w:ascii="Arial" w:hAnsi="Arial" w:cs="Arial"/>
          <w:b/>
          <w:sz w:val="24"/>
          <w:szCs w:val="24"/>
        </w:rPr>
      </w:pPr>
      <w:bookmarkStart w:id="0" w:name="_Toc8590525"/>
      <w:bookmarkStart w:id="1" w:name="_Toc15222096"/>
      <w:r>
        <w:rPr>
          <w:rFonts w:ascii="Arial" w:hAnsi="Arial" w:cs="Arial"/>
          <w:b/>
          <w:sz w:val="24"/>
          <w:szCs w:val="24"/>
        </w:rPr>
        <w:t>INSTITUTO ENSINAR BRASIL</w:t>
      </w:r>
    </w:p>
    <w:p w:rsidR="00F629E7" w:rsidRDefault="00F629E7" w:rsidP="00A41ADB">
      <w:pPr>
        <w:ind w:firstLine="0"/>
        <w:jc w:val="center"/>
        <w:rPr>
          <w:rFonts w:ascii="Arial" w:hAnsi="Arial" w:cs="Arial"/>
          <w:b/>
          <w:sz w:val="24"/>
          <w:szCs w:val="24"/>
        </w:rPr>
      </w:pPr>
      <w:r>
        <w:rPr>
          <w:rFonts w:ascii="Arial" w:hAnsi="Arial" w:cs="Arial"/>
          <w:b/>
          <w:sz w:val="24"/>
          <w:szCs w:val="24"/>
        </w:rPr>
        <w:t>CENTRO UNIVERSITÁRIO DOCTUM DE TEÓFILO OTONI</w:t>
      </w: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r>
        <w:rPr>
          <w:rFonts w:ascii="Arial" w:hAnsi="Arial" w:cs="Arial"/>
          <w:b/>
          <w:sz w:val="24"/>
          <w:szCs w:val="24"/>
        </w:rPr>
        <w:t xml:space="preserve">A REDE INTERSETORIAL COMO AÇÃO DE APOIO E </w:t>
      </w:r>
      <w:r w:rsidR="002A3E3F">
        <w:rPr>
          <w:rFonts w:ascii="Arial" w:hAnsi="Arial" w:cs="Arial"/>
          <w:b/>
          <w:sz w:val="24"/>
          <w:szCs w:val="24"/>
        </w:rPr>
        <w:t>EMPODERAMENTO A MULHERES EM SITUAÇÃO</w:t>
      </w:r>
      <w:r>
        <w:rPr>
          <w:rFonts w:ascii="Arial" w:hAnsi="Arial" w:cs="Arial"/>
          <w:b/>
          <w:sz w:val="24"/>
          <w:szCs w:val="24"/>
        </w:rPr>
        <w:t xml:space="preserve"> DE VIOLÊNCIA DOMÉSTICA: UMA ANÁLISE PSICOSSOCIAL</w:t>
      </w: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1C6C04" w:rsidRDefault="001C6C04"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F629E7" w:rsidRDefault="00F629E7" w:rsidP="00605080">
      <w:pPr>
        <w:ind w:firstLine="0"/>
        <w:jc w:val="right"/>
        <w:rPr>
          <w:rFonts w:ascii="Arial" w:hAnsi="Arial" w:cs="Arial"/>
          <w:b/>
          <w:sz w:val="24"/>
          <w:szCs w:val="24"/>
        </w:rPr>
      </w:pPr>
    </w:p>
    <w:p w:rsidR="00F629E7" w:rsidRDefault="00F629E7" w:rsidP="00A41ADB">
      <w:pPr>
        <w:ind w:firstLine="0"/>
        <w:jc w:val="center"/>
        <w:rPr>
          <w:rFonts w:ascii="Arial" w:hAnsi="Arial" w:cs="Arial"/>
          <w:b/>
          <w:sz w:val="24"/>
          <w:szCs w:val="24"/>
        </w:rPr>
      </w:pPr>
    </w:p>
    <w:p w:rsidR="007D767E" w:rsidRDefault="007D767E" w:rsidP="00A41ADB">
      <w:pPr>
        <w:ind w:firstLine="0"/>
        <w:jc w:val="center"/>
        <w:rPr>
          <w:rFonts w:ascii="Arial" w:hAnsi="Arial" w:cs="Arial"/>
          <w:b/>
          <w:sz w:val="24"/>
          <w:szCs w:val="24"/>
        </w:rPr>
      </w:pPr>
    </w:p>
    <w:p w:rsidR="00F629E7" w:rsidRDefault="00F629E7" w:rsidP="00A41ADB">
      <w:pPr>
        <w:ind w:firstLine="0"/>
        <w:jc w:val="center"/>
        <w:rPr>
          <w:rFonts w:ascii="Arial" w:hAnsi="Arial" w:cs="Arial"/>
          <w:b/>
          <w:sz w:val="24"/>
          <w:szCs w:val="24"/>
        </w:rPr>
      </w:pPr>
    </w:p>
    <w:p w:rsidR="007D767E" w:rsidRDefault="00F629E7" w:rsidP="00A41ADB">
      <w:pPr>
        <w:ind w:firstLine="0"/>
        <w:jc w:val="center"/>
        <w:rPr>
          <w:rFonts w:ascii="Arial" w:hAnsi="Arial" w:cs="Arial"/>
          <w:b/>
          <w:sz w:val="24"/>
          <w:szCs w:val="24"/>
        </w:rPr>
      </w:pPr>
      <w:r>
        <w:rPr>
          <w:rFonts w:ascii="Arial" w:hAnsi="Arial" w:cs="Arial"/>
          <w:b/>
          <w:sz w:val="24"/>
          <w:szCs w:val="24"/>
        </w:rPr>
        <w:t>TEOFILO OTONI – MG</w:t>
      </w:r>
    </w:p>
    <w:p w:rsidR="00BB51D9" w:rsidRDefault="00F629E7" w:rsidP="00A41ADB">
      <w:pPr>
        <w:ind w:firstLine="0"/>
        <w:jc w:val="center"/>
        <w:rPr>
          <w:rFonts w:ascii="Arial" w:hAnsi="Arial" w:cs="Arial"/>
          <w:b/>
          <w:sz w:val="24"/>
          <w:szCs w:val="24"/>
        </w:rPr>
      </w:pPr>
      <w:r>
        <w:rPr>
          <w:rFonts w:ascii="Arial" w:hAnsi="Arial" w:cs="Arial"/>
          <w:b/>
          <w:sz w:val="24"/>
          <w:szCs w:val="24"/>
        </w:rPr>
        <w:t>2019</w:t>
      </w:r>
    </w:p>
    <w:p w:rsidR="00F629E7" w:rsidRDefault="00BB51D9" w:rsidP="00BB51D9">
      <w:pPr>
        <w:rPr>
          <w:rFonts w:ascii="Arial" w:hAnsi="Arial" w:cs="Arial"/>
          <w:b/>
          <w:sz w:val="24"/>
          <w:szCs w:val="24"/>
        </w:rPr>
      </w:pPr>
      <w:r>
        <w:rPr>
          <w:rFonts w:ascii="Arial" w:hAnsi="Arial" w:cs="Arial"/>
          <w:b/>
          <w:sz w:val="24"/>
          <w:szCs w:val="24"/>
        </w:rPr>
        <w:lastRenderedPageBreak/>
        <w:br w:type="page"/>
      </w:r>
    </w:p>
    <w:p w:rsidR="00F629E7" w:rsidRDefault="00F629E7" w:rsidP="00A72245">
      <w:pPr>
        <w:ind w:firstLine="0"/>
        <w:jc w:val="center"/>
        <w:rPr>
          <w:rFonts w:ascii="Arial" w:hAnsi="Arial" w:cs="Arial"/>
          <w:b/>
          <w:sz w:val="24"/>
          <w:szCs w:val="24"/>
        </w:rPr>
      </w:pPr>
      <w:r>
        <w:rPr>
          <w:rFonts w:ascii="Arial" w:hAnsi="Arial" w:cs="Arial"/>
          <w:b/>
          <w:sz w:val="24"/>
          <w:szCs w:val="24"/>
        </w:rPr>
        <w:lastRenderedPageBreak/>
        <w:t>FRANCIELE ESTEVES SILVA</w:t>
      </w:r>
    </w:p>
    <w:p w:rsidR="00F629E7" w:rsidRDefault="00F629E7" w:rsidP="00A72245">
      <w:pPr>
        <w:ind w:firstLine="0"/>
        <w:jc w:val="center"/>
        <w:rPr>
          <w:rFonts w:ascii="Arial" w:hAnsi="Arial" w:cs="Arial"/>
          <w:b/>
          <w:sz w:val="24"/>
          <w:szCs w:val="24"/>
        </w:rPr>
      </w:pPr>
      <w:r>
        <w:rPr>
          <w:rFonts w:ascii="Arial" w:hAnsi="Arial" w:cs="Arial"/>
          <w:b/>
          <w:sz w:val="24"/>
          <w:szCs w:val="24"/>
        </w:rPr>
        <w:t>MARINA LIMA DE ANDRADE</w:t>
      </w:r>
    </w:p>
    <w:p w:rsidR="00F629E7" w:rsidRDefault="00F629E7" w:rsidP="00A72245">
      <w:pPr>
        <w:ind w:firstLine="0"/>
        <w:jc w:val="center"/>
        <w:rPr>
          <w:rFonts w:ascii="Arial" w:hAnsi="Arial" w:cs="Arial"/>
          <w:b/>
          <w:sz w:val="24"/>
          <w:szCs w:val="24"/>
        </w:rPr>
      </w:pPr>
    </w:p>
    <w:p w:rsidR="00F629E7" w:rsidRDefault="00F629E7" w:rsidP="00A72245">
      <w:pPr>
        <w:ind w:firstLine="0"/>
        <w:jc w:val="center"/>
        <w:rPr>
          <w:rFonts w:ascii="Arial" w:hAnsi="Arial" w:cs="Arial"/>
          <w:b/>
          <w:sz w:val="24"/>
          <w:szCs w:val="24"/>
        </w:rPr>
      </w:pPr>
    </w:p>
    <w:p w:rsidR="00F629E7" w:rsidRDefault="00F629E7" w:rsidP="00A72245">
      <w:pPr>
        <w:ind w:firstLine="0"/>
        <w:jc w:val="center"/>
        <w:rPr>
          <w:rFonts w:ascii="Arial" w:hAnsi="Arial" w:cs="Arial"/>
          <w:b/>
          <w:sz w:val="24"/>
          <w:szCs w:val="24"/>
        </w:rPr>
      </w:pPr>
      <w:r>
        <w:rPr>
          <w:rFonts w:ascii="Arial" w:hAnsi="Arial" w:cs="Arial"/>
          <w:b/>
          <w:sz w:val="24"/>
          <w:szCs w:val="24"/>
        </w:rPr>
        <w:t>CENTRO UNIVERSITÁRIO DOCTUM DE TEÓFILO OTONI</w:t>
      </w: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72245">
      <w:pPr>
        <w:ind w:firstLine="0"/>
        <w:jc w:val="center"/>
        <w:rPr>
          <w:rFonts w:ascii="Arial" w:hAnsi="Arial" w:cs="Arial"/>
          <w:b/>
          <w:sz w:val="24"/>
          <w:szCs w:val="24"/>
        </w:rPr>
      </w:pPr>
      <w:r>
        <w:rPr>
          <w:rFonts w:ascii="Arial" w:hAnsi="Arial" w:cs="Arial"/>
          <w:b/>
          <w:sz w:val="24"/>
          <w:szCs w:val="24"/>
        </w:rPr>
        <w:t xml:space="preserve">A REDE INTERSETORIAL COMO AÇÃO DE APOIO E </w:t>
      </w:r>
      <w:r w:rsidR="002A3E3F">
        <w:rPr>
          <w:rFonts w:ascii="Arial" w:hAnsi="Arial" w:cs="Arial"/>
          <w:b/>
          <w:sz w:val="24"/>
          <w:szCs w:val="24"/>
        </w:rPr>
        <w:t>EMPODERAMENTO A MULHERES EM SITUAÇÃO</w:t>
      </w:r>
      <w:r>
        <w:rPr>
          <w:rFonts w:ascii="Arial" w:hAnsi="Arial" w:cs="Arial"/>
          <w:b/>
          <w:sz w:val="24"/>
          <w:szCs w:val="24"/>
        </w:rPr>
        <w:t xml:space="preserve"> DE VIOLÊNCIA DOMÉSTICA: UMA ANÁLISE PSICOSSOCIAL</w:t>
      </w: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7D767E" w:rsidRPr="007D767E" w:rsidRDefault="007D767E" w:rsidP="00A41ADB">
      <w:pPr>
        <w:spacing w:line="240" w:lineRule="auto"/>
        <w:ind w:left="4536" w:firstLine="0"/>
        <w:rPr>
          <w:rFonts w:ascii="Arial" w:hAnsi="Arial" w:cs="Arial"/>
          <w:b/>
          <w:sz w:val="24"/>
          <w:szCs w:val="24"/>
        </w:rPr>
      </w:pPr>
      <w:r w:rsidRPr="007D767E">
        <w:rPr>
          <w:rFonts w:ascii="Arial" w:hAnsi="Arial" w:cs="Arial"/>
          <w:b/>
          <w:sz w:val="24"/>
          <w:szCs w:val="24"/>
        </w:rPr>
        <w:t xml:space="preserve">Trabalho de Conclusão de Curso apresentado ao Curso de </w:t>
      </w:r>
      <w:r>
        <w:rPr>
          <w:rFonts w:ascii="Arial" w:hAnsi="Arial" w:cs="Arial"/>
          <w:b/>
          <w:sz w:val="24"/>
          <w:szCs w:val="24"/>
        </w:rPr>
        <w:t>Psicologia do</w:t>
      </w:r>
      <w:r w:rsidRPr="007D767E">
        <w:rPr>
          <w:rFonts w:ascii="Arial" w:hAnsi="Arial" w:cs="Arial"/>
          <w:b/>
          <w:sz w:val="24"/>
          <w:szCs w:val="24"/>
        </w:rPr>
        <w:t xml:space="preserve"> </w:t>
      </w:r>
      <w:r>
        <w:rPr>
          <w:rFonts w:ascii="Arial" w:hAnsi="Arial" w:cs="Arial"/>
          <w:b/>
          <w:sz w:val="24"/>
          <w:szCs w:val="24"/>
        </w:rPr>
        <w:t xml:space="preserve">Centro Universitário Doctum </w:t>
      </w:r>
      <w:r w:rsidRPr="007D767E">
        <w:rPr>
          <w:rFonts w:ascii="Arial" w:hAnsi="Arial" w:cs="Arial"/>
          <w:b/>
          <w:sz w:val="24"/>
          <w:szCs w:val="24"/>
        </w:rPr>
        <w:t>de Teófilo Otoni, como requisito parcial à obtenção do título de Bacharel em</w:t>
      </w:r>
      <w:r>
        <w:rPr>
          <w:rFonts w:ascii="Arial" w:hAnsi="Arial" w:cs="Arial"/>
          <w:b/>
          <w:sz w:val="24"/>
          <w:szCs w:val="24"/>
        </w:rPr>
        <w:t xml:space="preserve"> Psicologia</w:t>
      </w:r>
      <w:r w:rsidRPr="007D767E">
        <w:rPr>
          <w:rFonts w:ascii="Arial" w:hAnsi="Arial" w:cs="Arial"/>
          <w:b/>
          <w:sz w:val="24"/>
          <w:szCs w:val="24"/>
        </w:rPr>
        <w:t>.</w:t>
      </w:r>
    </w:p>
    <w:p w:rsidR="007D767E" w:rsidRPr="007D767E" w:rsidRDefault="007D767E" w:rsidP="00A41ADB">
      <w:pPr>
        <w:ind w:left="4536" w:firstLine="0"/>
        <w:rPr>
          <w:rFonts w:ascii="Arial" w:hAnsi="Arial" w:cs="Arial"/>
          <w:b/>
          <w:sz w:val="24"/>
          <w:szCs w:val="24"/>
        </w:rPr>
      </w:pPr>
    </w:p>
    <w:p w:rsidR="007D767E" w:rsidRPr="007D767E" w:rsidRDefault="007D767E" w:rsidP="00A41ADB">
      <w:pPr>
        <w:spacing w:line="240" w:lineRule="auto"/>
        <w:ind w:left="4536" w:firstLine="0"/>
        <w:rPr>
          <w:rFonts w:ascii="Arial" w:hAnsi="Arial" w:cs="Arial"/>
          <w:b/>
          <w:sz w:val="24"/>
          <w:szCs w:val="24"/>
        </w:rPr>
      </w:pPr>
      <w:r w:rsidRPr="007D767E">
        <w:rPr>
          <w:rFonts w:ascii="Arial" w:hAnsi="Arial" w:cs="Arial"/>
          <w:b/>
          <w:sz w:val="24"/>
          <w:szCs w:val="24"/>
        </w:rPr>
        <w:t xml:space="preserve">Área de Concentração: </w:t>
      </w:r>
      <w:r>
        <w:rPr>
          <w:rFonts w:ascii="Arial" w:hAnsi="Arial" w:cs="Arial"/>
          <w:b/>
          <w:sz w:val="24"/>
          <w:szCs w:val="24"/>
        </w:rPr>
        <w:t>Psicologia Social</w:t>
      </w:r>
    </w:p>
    <w:p w:rsidR="007D767E" w:rsidRPr="007D767E" w:rsidRDefault="007D767E" w:rsidP="00A41ADB">
      <w:pPr>
        <w:ind w:left="4536" w:firstLine="0"/>
        <w:rPr>
          <w:rFonts w:ascii="Arial" w:hAnsi="Arial" w:cs="Arial"/>
          <w:b/>
          <w:sz w:val="24"/>
          <w:szCs w:val="24"/>
        </w:rPr>
      </w:pPr>
    </w:p>
    <w:p w:rsidR="007D767E" w:rsidRPr="00BA3B2C" w:rsidRDefault="007D767E" w:rsidP="00A41ADB">
      <w:pPr>
        <w:spacing w:line="240" w:lineRule="auto"/>
        <w:ind w:left="4536" w:firstLine="0"/>
        <w:rPr>
          <w:rFonts w:ascii="Arial" w:hAnsi="Arial" w:cs="Arial"/>
          <w:sz w:val="24"/>
        </w:rPr>
      </w:pPr>
      <w:r w:rsidRPr="007D767E">
        <w:rPr>
          <w:rFonts w:ascii="Arial" w:hAnsi="Arial" w:cs="Arial"/>
          <w:b/>
          <w:sz w:val="24"/>
          <w:szCs w:val="24"/>
        </w:rPr>
        <w:t>Orientador</w:t>
      </w:r>
      <w:r w:rsidR="006F35A6">
        <w:rPr>
          <w:rFonts w:ascii="Arial" w:hAnsi="Arial" w:cs="Arial"/>
          <w:b/>
          <w:sz w:val="24"/>
          <w:szCs w:val="24"/>
        </w:rPr>
        <w:t>a</w:t>
      </w:r>
      <w:r w:rsidRPr="007D767E">
        <w:rPr>
          <w:rFonts w:ascii="Arial" w:hAnsi="Arial" w:cs="Arial"/>
          <w:b/>
          <w:sz w:val="24"/>
          <w:szCs w:val="24"/>
        </w:rPr>
        <w:t xml:space="preserve">: </w:t>
      </w:r>
      <w:r w:rsidR="006F35A6">
        <w:rPr>
          <w:rFonts w:ascii="Arial" w:hAnsi="Arial" w:cs="Arial"/>
          <w:b/>
          <w:sz w:val="24"/>
          <w:szCs w:val="24"/>
        </w:rPr>
        <w:t>Prof</w:t>
      </w:r>
      <w:r w:rsidR="006F35A6" w:rsidRPr="005D056B">
        <w:rPr>
          <w:rFonts w:ascii="Arial" w:hAnsi="Arial" w:cs="Arial"/>
          <w:b/>
          <w:sz w:val="24"/>
          <w:szCs w:val="24"/>
          <w:vertAlign w:val="superscript"/>
        </w:rPr>
        <w:t>a</w:t>
      </w:r>
      <w:r w:rsidR="006F35A6">
        <w:rPr>
          <w:rFonts w:ascii="Arial" w:hAnsi="Arial" w:cs="Arial"/>
          <w:b/>
          <w:sz w:val="24"/>
          <w:szCs w:val="24"/>
        </w:rPr>
        <w:t>.</w:t>
      </w:r>
      <w:r>
        <w:rPr>
          <w:rFonts w:ascii="Arial" w:hAnsi="Arial" w:cs="Arial"/>
          <w:b/>
          <w:sz w:val="24"/>
          <w:szCs w:val="24"/>
        </w:rPr>
        <w:t xml:space="preserve"> Neuslete Esteves dos Santos Neumann</w:t>
      </w:r>
    </w:p>
    <w:p w:rsidR="007D767E" w:rsidRPr="007D767E" w:rsidRDefault="007D767E" w:rsidP="00A41ADB">
      <w:pPr>
        <w:ind w:left="4536" w:firstLine="0"/>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A41ADB">
      <w:pPr>
        <w:jc w:val="center"/>
        <w:rPr>
          <w:rFonts w:ascii="Arial" w:hAnsi="Arial" w:cs="Arial"/>
          <w:b/>
          <w:sz w:val="24"/>
          <w:szCs w:val="24"/>
        </w:rPr>
      </w:pPr>
    </w:p>
    <w:p w:rsidR="00F629E7" w:rsidRDefault="00F629E7" w:rsidP="00087100">
      <w:pPr>
        <w:ind w:firstLine="0"/>
        <w:jc w:val="center"/>
        <w:rPr>
          <w:rFonts w:ascii="Arial" w:hAnsi="Arial" w:cs="Arial"/>
          <w:b/>
          <w:sz w:val="24"/>
          <w:szCs w:val="24"/>
        </w:rPr>
      </w:pPr>
      <w:r>
        <w:rPr>
          <w:rFonts w:ascii="Arial" w:hAnsi="Arial" w:cs="Arial"/>
          <w:b/>
          <w:sz w:val="24"/>
          <w:szCs w:val="24"/>
        </w:rPr>
        <w:t>TEOFILO OTONI – MG</w:t>
      </w:r>
    </w:p>
    <w:p w:rsidR="00BB51D9" w:rsidRDefault="00F629E7" w:rsidP="00087100">
      <w:pPr>
        <w:ind w:firstLine="0"/>
        <w:jc w:val="center"/>
        <w:rPr>
          <w:rFonts w:ascii="Arial" w:hAnsi="Arial" w:cs="Arial"/>
          <w:b/>
          <w:sz w:val="24"/>
          <w:szCs w:val="24"/>
        </w:rPr>
      </w:pPr>
      <w:r>
        <w:rPr>
          <w:rFonts w:ascii="Arial" w:hAnsi="Arial" w:cs="Arial"/>
          <w:b/>
          <w:sz w:val="24"/>
          <w:szCs w:val="24"/>
        </w:rPr>
        <w:t>20</w:t>
      </w:r>
      <w:bookmarkEnd w:id="0"/>
      <w:bookmarkEnd w:id="1"/>
      <w:r w:rsidR="00654A71">
        <w:rPr>
          <w:rFonts w:ascii="Arial" w:hAnsi="Arial" w:cs="Arial"/>
          <w:b/>
          <w:sz w:val="24"/>
          <w:szCs w:val="24"/>
        </w:rPr>
        <w:t>19</w:t>
      </w:r>
    </w:p>
    <w:p w:rsidR="00F629E7" w:rsidRPr="00654A71" w:rsidRDefault="00BB51D9" w:rsidP="00BB51D9">
      <w:pPr>
        <w:rPr>
          <w:rFonts w:ascii="Arial" w:hAnsi="Arial" w:cs="Arial"/>
          <w:b/>
          <w:sz w:val="24"/>
          <w:szCs w:val="24"/>
        </w:rPr>
      </w:pPr>
      <w:r>
        <w:rPr>
          <w:rFonts w:ascii="Arial" w:hAnsi="Arial" w:cs="Arial"/>
          <w:b/>
          <w:sz w:val="24"/>
          <w:szCs w:val="24"/>
        </w:rPr>
        <w:lastRenderedPageBreak/>
        <w:br w:type="page"/>
      </w:r>
    </w:p>
    <w:p w:rsidR="00E56F02" w:rsidRDefault="001E04F1" w:rsidP="00A41ADB">
      <w:pPr>
        <w:ind w:firstLine="0"/>
        <w:jc w:val="center"/>
        <w:rPr>
          <w:rFonts w:ascii="Arial" w:hAnsi="Arial" w:cs="Arial"/>
          <w:b/>
          <w:sz w:val="24"/>
          <w:szCs w:val="24"/>
        </w:rPr>
      </w:pPr>
      <w:r w:rsidRPr="001E04F1">
        <w:rPr>
          <w:rFonts w:ascii="Arial" w:hAnsi="Arial" w:cs="Arial"/>
          <w:b/>
          <w:noProof/>
          <w:sz w:val="24"/>
          <w:szCs w:val="24"/>
          <w:lang w:eastAsia="pt-BR"/>
        </w:rPr>
        <w:lastRenderedPageBreak/>
        <w:drawing>
          <wp:inline distT="0" distB="0" distL="0" distR="0">
            <wp:extent cx="2338166" cy="472440"/>
            <wp:effectExtent l="19050" t="0" r="4984"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477337" cy="500560"/>
                    </a:xfrm>
                    <a:prstGeom prst="rect">
                      <a:avLst/>
                    </a:prstGeom>
                    <a:noFill/>
                    <a:ln>
                      <a:noFill/>
                    </a:ln>
                  </pic:spPr>
                </pic:pic>
              </a:graphicData>
            </a:graphic>
          </wp:inline>
        </w:drawing>
      </w:r>
    </w:p>
    <w:p w:rsidR="00E56F02" w:rsidRDefault="00E56F02" w:rsidP="00A41ADB">
      <w:pPr>
        <w:ind w:firstLine="0"/>
        <w:jc w:val="center"/>
        <w:rPr>
          <w:rFonts w:ascii="Arial" w:hAnsi="Arial" w:cs="Arial"/>
          <w:b/>
          <w:sz w:val="24"/>
          <w:szCs w:val="24"/>
        </w:rPr>
      </w:pPr>
    </w:p>
    <w:p w:rsidR="00A55DCB" w:rsidRDefault="00A55DCB" w:rsidP="00A41ADB">
      <w:pPr>
        <w:ind w:firstLine="0"/>
        <w:jc w:val="center"/>
        <w:rPr>
          <w:rFonts w:ascii="Arial" w:hAnsi="Arial" w:cs="Arial"/>
          <w:b/>
          <w:sz w:val="24"/>
          <w:szCs w:val="24"/>
        </w:rPr>
      </w:pPr>
      <w:r>
        <w:rPr>
          <w:rFonts w:ascii="Arial" w:hAnsi="Arial" w:cs="Arial"/>
          <w:b/>
          <w:sz w:val="24"/>
          <w:szCs w:val="24"/>
        </w:rPr>
        <w:t>CENTRO UNIVERSITÁRIO DOCTUM DE TEÓFILO OTONI</w:t>
      </w:r>
    </w:p>
    <w:p w:rsidR="00F629E7" w:rsidRDefault="00F629E7" w:rsidP="00A41ADB">
      <w:pPr>
        <w:ind w:firstLine="0"/>
        <w:jc w:val="center"/>
        <w:rPr>
          <w:rFonts w:ascii="Arial" w:hAnsi="Arial" w:cs="Arial"/>
          <w:b/>
          <w:sz w:val="24"/>
          <w:szCs w:val="24"/>
        </w:rPr>
      </w:pPr>
    </w:p>
    <w:p w:rsidR="00A41ADB" w:rsidRPr="00BA3B2C" w:rsidRDefault="00A41ADB" w:rsidP="00A41ADB">
      <w:pPr>
        <w:ind w:firstLine="0"/>
        <w:jc w:val="center"/>
        <w:rPr>
          <w:rFonts w:ascii="Arial" w:hAnsi="Arial" w:cs="Arial"/>
          <w:b/>
          <w:sz w:val="24"/>
          <w:szCs w:val="24"/>
        </w:rPr>
      </w:pPr>
    </w:p>
    <w:p w:rsidR="00F629E7" w:rsidRPr="00BA3B2C" w:rsidRDefault="00F629E7" w:rsidP="00A41ADB">
      <w:pPr>
        <w:ind w:firstLine="0"/>
        <w:jc w:val="center"/>
        <w:rPr>
          <w:rFonts w:ascii="Arial" w:hAnsi="Arial" w:cs="Arial"/>
          <w:b/>
          <w:sz w:val="24"/>
          <w:szCs w:val="24"/>
        </w:rPr>
      </w:pPr>
      <w:r w:rsidRPr="00BA3B2C">
        <w:rPr>
          <w:rFonts w:ascii="Arial" w:hAnsi="Arial" w:cs="Arial"/>
          <w:b/>
          <w:sz w:val="24"/>
          <w:szCs w:val="24"/>
        </w:rPr>
        <w:t>FOLHA DE APROVAÇÃO</w:t>
      </w:r>
    </w:p>
    <w:p w:rsidR="00F629E7" w:rsidRPr="00BA3B2C" w:rsidRDefault="00F629E7" w:rsidP="00A41ADB">
      <w:pPr>
        <w:spacing w:line="240" w:lineRule="auto"/>
        <w:ind w:firstLine="0"/>
        <w:jc w:val="center"/>
        <w:rPr>
          <w:rFonts w:ascii="Arial" w:hAnsi="Arial" w:cs="Arial"/>
          <w:b/>
          <w:sz w:val="24"/>
        </w:rPr>
      </w:pPr>
    </w:p>
    <w:p w:rsidR="00F629E7" w:rsidRPr="00BA3B2C" w:rsidRDefault="00F629E7" w:rsidP="00A41ADB">
      <w:pPr>
        <w:spacing w:line="240" w:lineRule="auto"/>
        <w:ind w:firstLine="0"/>
        <w:jc w:val="center"/>
        <w:rPr>
          <w:rFonts w:ascii="Arial" w:hAnsi="Arial" w:cs="Arial"/>
          <w:b/>
          <w:sz w:val="24"/>
        </w:rPr>
      </w:pPr>
    </w:p>
    <w:p w:rsidR="00F629E7" w:rsidRPr="00BA3B2C" w:rsidRDefault="00F629E7" w:rsidP="00A41ADB">
      <w:pPr>
        <w:ind w:firstLine="0"/>
        <w:rPr>
          <w:rFonts w:ascii="Arial" w:hAnsi="Arial" w:cs="Arial"/>
          <w:sz w:val="24"/>
        </w:rPr>
      </w:pPr>
      <w:r w:rsidRPr="00BA3B2C">
        <w:rPr>
          <w:rFonts w:ascii="Arial" w:hAnsi="Arial" w:cs="Arial"/>
          <w:sz w:val="24"/>
        </w:rPr>
        <w:t>O trabalho de conclusão de curso intitulado: A</w:t>
      </w:r>
      <w:r>
        <w:rPr>
          <w:rFonts w:ascii="Arial" w:hAnsi="Arial" w:cs="Arial"/>
          <w:sz w:val="24"/>
        </w:rPr>
        <w:t xml:space="preserve"> REDE INTERSETORIAL COMO AÇÃO DE APOIO E EMPODERAMENTO À MULHERES VÍTIMAS DE VIOLÊNCIA DOMÉSTICA: UMA ANÁLISE PSICOSSOCIAL</w:t>
      </w:r>
      <w:r w:rsidRPr="00BA3B2C">
        <w:rPr>
          <w:rFonts w:ascii="Arial" w:hAnsi="Arial" w:cs="Arial"/>
          <w:sz w:val="24"/>
        </w:rPr>
        <w:t xml:space="preserve">, elaborado pelas alunas </w:t>
      </w:r>
      <w:r>
        <w:rPr>
          <w:rFonts w:ascii="Arial" w:hAnsi="Arial" w:cs="Arial"/>
          <w:sz w:val="24"/>
        </w:rPr>
        <w:t xml:space="preserve">FRANCIELE ESTEVES SILVA </w:t>
      </w:r>
      <w:r w:rsidRPr="00BA3B2C">
        <w:rPr>
          <w:rFonts w:ascii="Arial" w:hAnsi="Arial" w:cs="Arial"/>
          <w:sz w:val="24"/>
        </w:rPr>
        <w:t xml:space="preserve">e </w:t>
      </w:r>
      <w:r>
        <w:rPr>
          <w:rFonts w:ascii="Arial" w:hAnsi="Arial" w:cs="Arial"/>
          <w:sz w:val="24"/>
        </w:rPr>
        <w:t xml:space="preserve">MARINA LIMA DE ANDRADE </w:t>
      </w:r>
      <w:r w:rsidRPr="00BA3B2C">
        <w:rPr>
          <w:rFonts w:ascii="Arial" w:hAnsi="Arial" w:cs="Arial"/>
          <w:sz w:val="24"/>
        </w:rPr>
        <w:t>foi aprovado por todos os membros da Banca Examinadora e ace</w:t>
      </w:r>
      <w:r>
        <w:rPr>
          <w:rFonts w:ascii="Arial" w:hAnsi="Arial" w:cs="Arial"/>
          <w:sz w:val="24"/>
        </w:rPr>
        <w:t>ita pelo curso de Psicologia do</w:t>
      </w:r>
      <w:r w:rsidRPr="00BA3B2C">
        <w:rPr>
          <w:rFonts w:ascii="Arial" w:hAnsi="Arial" w:cs="Arial"/>
          <w:sz w:val="24"/>
        </w:rPr>
        <w:t xml:space="preserve"> </w:t>
      </w:r>
      <w:r w:rsidR="00A55DCB">
        <w:rPr>
          <w:rFonts w:ascii="Arial" w:hAnsi="Arial" w:cs="Arial"/>
          <w:sz w:val="24"/>
        </w:rPr>
        <w:t xml:space="preserve">Centro Universitário </w:t>
      </w:r>
      <w:r>
        <w:rPr>
          <w:rFonts w:ascii="Arial" w:hAnsi="Arial" w:cs="Arial"/>
          <w:sz w:val="24"/>
        </w:rPr>
        <w:t xml:space="preserve">Doctum de </w:t>
      </w:r>
      <w:r w:rsidRPr="00BA3B2C">
        <w:rPr>
          <w:rFonts w:ascii="Arial" w:hAnsi="Arial" w:cs="Arial"/>
          <w:sz w:val="24"/>
        </w:rPr>
        <w:t>Teófilo Otoni, como requisito parcial da obtenção do título de</w:t>
      </w:r>
    </w:p>
    <w:p w:rsidR="00F629E7" w:rsidRPr="00BA3B2C" w:rsidRDefault="00F629E7" w:rsidP="00A41ADB">
      <w:pPr>
        <w:spacing w:line="240" w:lineRule="auto"/>
        <w:ind w:firstLine="0"/>
        <w:jc w:val="center"/>
        <w:rPr>
          <w:rFonts w:ascii="Arial" w:hAnsi="Arial" w:cs="Arial"/>
          <w:sz w:val="24"/>
        </w:rPr>
      </w:pPr>
    </w:p>
    <w:p w:rsidR="00F629E7" w:rsidRPr="00BA3B2C" w:rsidRDefault="00F629E7" w:rsidP="00A41ADB">
      <w:pPr>
        <w:spacing w:line="240" w:lineRule="auto"/>
        <w:ind w:firstLine="0"/>
        <w:jc w:val="center"/>
        <w:rPr>
          <w:rFonts w:ascii="Arial" w:hAnsi="Arial" w:cs="Arial"/>
          <w:b/>
          <w:sz w:val="24"/>
        </w:rPr>
      </w:pPr>
    </w:p>
    <w:p w:rsidR="00F629E7" w:rsidRPr="00BA3B2C" w:rsidRDefault="00F629E7" w:rsidP="00A41ADB">
      <w:pPr>
        <w:spacing w:line="240" w:lineRule="auto"/>
        <w:ind w:firstLine="0"/>
        <w:jc w:val="center"/>
        <w:rPr>
          <w:rFonts w:ascii="Arial" w:hAnsi="Arial" w:cs="Arial"/>
          <w:b/>
          <w:sz w:val="24"/>
        </w:rPr>
      </w:pPr>
      <w:r w:rsidRPr="00BA3B2C">
        <w:rPr>
          <w:rFonts w:ascii="Arial" w:hAnsi="Arial" w:cs="Arial"/>
          <w:b/>
          <w:sz w:val="24"/>
        </w:rPr>
        <w:t>BACHAREL EM PSICOLOGIA</w:t>
      </w:r>
    </w:p>
    <w:p w:rsidR="00F629E7" w:rsidRPr="00BA3B2C" w:rsidRDefault="00F629E7" w:rsidP="00A41ADB">
      <w:pPr>
        <w:spacing w:line="480" w:lineRule="auto"/>
        <w:ind w:firstLine="0"/>
        <w:jc w:val="center"/>
        <w:rPr>
          <w:rFonts w:ascii="Arial" w:hAnsi="Arial" w:cs="Arial"/>
          <w:b/>
        </w:rPr>
      </w:pPr>
    </w:p>
    <w:p w:rsidR="00F629E7" w:rsidRDefault="00F629E7" w:rsidP="00A41ADB">
      <w:pPr>
        <w:spacing w:line="480" w:lineRule="auto"/>
        <w:ind w:firstLine="0"/>
        <w:jc w:val="center"/>
        <w:rPr>
          <w:rFonts w:ascii="Arial" w:hAnsi="Arial" w:cs="Arial"/>
          <w:sz w:val="24"/>
        </w:rPr>
      </w:pPr>
    </w:p>
    <w:p w:rsidR="00F629E7" w:rsidRPr="00BA3B2C" w:rsidRDefault="00F629E7" w:rsidP="00A41ADB">
      <w:pPr>
        <w:spacing w:line="480" w:lineRule="auto"/>
        <w:ind w:firstLine="0"/>
        <w:jc w:val="center"/>
        <w:rPr>
          <w:rFonts w:ascii="Arial" w:hAnsi="Arial" w:cs="Arial"/>
          <w:sz w:val="24"/>
        </w:rPr>
      </w:pPr>
      <w:r>
        <w:rPr>
          <w:rFonts w:ascii="Arial" w:hAnsi="Arial" w:cs="Arial"/>
          <w:sz w:val="24"/>
        </w:rPr>
        <w:t>Teófilo Otoni,</w:t>
      </w:r>
      <w:r w:rsidR="00A55DCB">
        <w:rPr>
          <w:rFonts w:ascii="Arial" w:hAnsi="Arial" w:cs="Arial"/>
          <w:sz w:val="24"/>
        </w:rPr>
        <w:t xml:space="preserve"> 06 de Dezembro de 2019</w:t>
      </w:r>
    </w:p>
    <w:p w:rsidR="00F629E7" w:rsidRPr="00BA3B2C" w:rsidRDefault="00F629E7" w:rsidP="00A41ADB">
      <w:pPr>
        <w:ind w:firstLine="0"/>
        <w:jc w:val="center"/>
        <w:rPr>
          <w:rFonts w:ascii="Arial" w:hAnsi="Arial" w:cs="Arial"/>
        </w:rPr>
      </w:pPr>
    </w:p>
    <w:p w:rsidR="00F629E7" w:rsidRPr="00BA3B2C" w:rsidRDefault="00F629E7" w:rsidP="00A41ADB">
      <w:pPr>
        <w:ind w:firstLine="0"/>
        <w:jc w:val="center"/>
        <w:rPr>
          <w:rFonts w:ascii="Arial" w:hAnsi="Arial" w:cs="Arial"/>
        </w:rPr>
      </w:pPr>
    </w:p>
    <w:p w:rsidR="00F629E7" w:rsidRPr="00BA3B2C" w:rsidRDefault="00F629E7" w:rsidP="00A41ADB">
      <w:pPr>
        <w:ind w:firstLine="0"/>
        <w:jc w:val="center"/>
        <w:rPr>
          <w:rFonts w:ascii="Arial" w:hAnsi="Arial" w:cs="Arial"/>
        </w:rPr>
      </w:pPr>
      <w:r w:rsidRPr="00BA3B2C">
        <w:rPr>
          <w:rFonts w:ascii="Arial" w:hAnsi="Arial" w:cs="Arial"/>
        </w:rPr>
        <w:t>_______________________________________</w:t>
      </w:r>
    </w:p>
    <w:p w:rsidR="00F629E7" w:rsidRPr="00BA3B2C" w:rsidRDefault="00F629E7" w:rsidP="00A41ADB">
      <w:pPr>
        <w:spacing w:line="240" w:lineRule="auto"/>
        <w:ind w:firstLine="0"/>
        <w:jc w:val="center"/>
        <w:rPr>
          <w:rFonts w:ascii="Arial" w:hAnsi="Arial" w:cs="Arial"/>
          <w:sz w:val="24"/>
        </w:rPr>
      </w:pPr>
      <w:r w:rsidRPr="00BA3B2C">
        <w:rPr>
          <w:rFonts w:ascii="Arial" w:hAnsi="Arial" w:cs="Arial"/>
          <w:sz w:val="24"/>
        </w:rPr>
        <w:t>Neuslete Esteves dos Santos Neumann</w:t>
      </w:r>
    </w:p>
    <w:p w:rsidR="00F629E7" w:rsidRPr="00BA3B2C" w:rsidRDefault="006F35A6" w:rsidP="00A41ADB">
      <w:pPr>
        <w:ind w:firstLine="0"/>
        <w:jc w:val="center"/>
        <w:rPr>
          <w:rFonts w:ascii="Arial" w:hAnsi="Arial" w:cs="Arial"/>
        </w:rPr>
      </w:pPr>
      <w:r>
        <w:rPr>
          <w:rFonts w:ascii="Arial" w:hAnsi="Arial" w:cs="Arial"/>
        </w:rPr>
        <w:t>Prof</w:t>
      </w:r>
      <w:r w:rsidRPr="005D056B">
        <w:rPr>
          <w:rFonts w:ascii="Arial" w:hAnsi="Arial" w:cs="Arial"/>
          <w:vertAlign w:val="superscript"/>
        </w:rPr>
        <w:t>a</w:t>
      </w:r>
      <w:r>
        <w:rPr>
          <w:rFonts w:ascii="Arial" w:hAnsi="Arial" w:cs="Arial"/>
        </w:rPr>
        <w:t>.</w:t>
      </w:r>
      <w:r w:rsidR="00F629E7" w:rsidRPr="00BA3B2C">
        <w:rPr>
          <w:rFonts w:ascii="Arial" w:hAnsi="Arial" w:cs="Arial"/>
        </w:rPr>
        <w:t xml:space="preserve"> Orientador</w:t>
      </w:r>
      <w:r>
        <w:rPr>
          <w:rFonts w:ascii="Arial" w:hAnsi="Arial" w:cs="Arial"/>
        </w:rPr>
        <w:t>a</w:t>
      </w:r>
    </w:p>
    <w:p w:rsidR="00F629E7" w:rsidRPr="00BA3B2C" w:rsidRDefault="00F629E7" w:rsidP="00A41ADB">
      <w:pPr>
        <w:ind w:firstLine="0"/>
        <w:jc w:val="center"/>
        <w:rPr>
          <w:rFonts w:ascii="Arial" w:hAnsi="Arial" w:cs="Arial"/>
        </w:rPr>
      </w:pPr>
    </w:p>
    <w:p w:rsidR="00F629E7" w:rsidRPr="00BA3B2C" w:rsidRDefault="00F629E7" w:rsidP="00A41ADB">
      <w:pPr>
        <w:ind w:firstLine="0"/>
        <w:jc w:val="center"/>
        <w:rPr>
          <w:rFonts w:ascii="Arial" w:hAnsi="Arial" w:cs="Arial"/>
        </w:rPr>
      </w:pPr>
    </w:p>
    <w:p w:rsidR="00F629E7" w:rsidRPr="00BA3B2C" w:rsidRDefault="00F629E7" w:rsidP="00A41ADB">
      <w:pPr>
        <w:ind w:firstLine="0"/>
        <w:jc w:val="center"/>
        <w:rPr>
          <w:rFonts w:ascii="Arial" w:hAnsi="Arial" w:cs="Arial"/>
        </w:rPr>
      </w:pPr>
      <w:r w:rsidRPr="00BA3B2C">
        <w:rPr>
          <w:rFonts w:ascii="Arial" w:hAnsi="Arial" w:cs="Arial"/>
        </w:rPr>
        <w:t>_______________________________________</w:t>
      </w:r>
    </w:p>
    <w:p w:rsidR="00F629E7" w:rsidRPr="00BA3B2C" w:rsidRDefault="00F629E7" w:rsidP="00A41ADB">
      <w:pPr>
        <w:ind w:firstLine="0"/>
        <w:jc w:val="center"/>
        <w:rPr>
          <w:rFonts w:ascii="Arial" w:hAnsi="Arial" w:cs="Arial"/>
        </w:rPr>
      </w:pPr>
      <w:r w:rsidRPr="00BA3B2C">
        <w:rPr>
          <w:rFonts w:ascii="Arial" w:hAnsi="Arial" w:cs="Arial"/>
        </w:rPr>
        <w:t>Prof. Examinador</w:t>
      </w:r>
    </w:p>
    <w:p w:rsidR="00F629E7" w:rsidRPr="00BA3B2C" w:rsidRDefault="00F629E7" w:rsidP="00A41ADB">
      <w:pPr>
        <w:ind w:firstLine="0"/>
        <w:jc w:val="center"/>
        <w:rPr>
          <w:rFonts w:ascii="Arial" w:hAnsi="Arial" w:cs="Arial"/>
        </w:rPr>
      </w:pPr>
    </w:p>
    <w:p w:rsidR="00F629E7" w:rsidRPr="00BA3B2C" w:rsidRDefault="00F629E7" w:rsidP="00A41ADB">
      <w:pPr>
        <w:ind w:firstLine="0"/>
        <w:jc w:val="center"/>
        <w:rPr>
          <w:rFonts w:ascii="Arial" w:hAnsi="Arial" w:cs="Arial"/>
        </w:rPr>
      </w:pPr>
    </w:p>
    <w:p w:rsidR="00A55DCB" w:rsidRDefault="00F629E7" w:rsidP="00A41ADB">
      <w:pPr>
        <w:ind w:firstLine="0"/>
        <w:jc w:val="center"/>
        <w:rPr>
          <w:rFonts w:ascii="Arial" w:hAnsi="Arial" w:cs="Arial"/>
        </w:rPr>
      </w:pPr>
      <w:r w:rsidRPr="00BA3B2C">
        <w:rPr>
          <w:rFonts w:ascii="Arial" w:hAnsi="Arial" w:cs="Arial"/>
        </w:rPr>
        <w:t>_______________________________________</w:t>
      </w:r>
    </w:p>
    <w:p w:rsidR="00E36608" w:rsidRDefault="00F629E7" w:rsidP="00A41ADB">
      <w:pPr>
        <w:ind w:firstLine="0"/>
        <w:jc w:val="center"/>
        <w:rPr>
          <w:rFonts w:ascii="Arial" w:hAnsi="Arial" w:cs="Arial"/>
        </w:rPr>
      </w:pPr>
      <w:r w:rsidRPr="00BA3B2C">
        <w:rPr>
          <w:rFonts w:ascii="Arial" w:hAnsi="Arial" w:cs="Arial"/>
        </w:rPr>
        <w:t>Prof. Examinador</w:t>
      </w:r>
    </w:p>
    <w:p w:rsidR="005D4644" w:rsidRDefault="00E36608">
      <w:pPr>
        <w:rPr>
          <w:rFonts w:ascii="Arial" w:hAnsi="Arial" w:cs="Arial"/>
        </w:rPr>
      </w:pPr>
      <w:r>
        <w:rPr>
          <w:rFonts w:ascii="Arial" w:hAnsi="Arial" w:cs="Arial"/>
        </w:rPr>
        <w:br w:type="page"/>
      </w:r>
    </w:p>
    <w:p w:rsidR="005D4644" w:rsidRDefault="005D4644">
      <w:pPr>
        <w:rPr>
          <w:rFonts w:ascii="Arial" w:hAnsi="Arial" w:cs="Arial"/>
        </w:rPr>
      </w:pPr>
      <w:r>
        <w:rPr>
          <w:rFonts w:ascii="Arial" w:hAnsi="Arial" w:cs="Arial"/>
        </w:rPr>
        <w:lastRenderedPageBreak/>
        <w:br w:type="page"/>
      </w:r>
    </w:p>
    <w:p w:rsidR="00E36608" w:rsidRDefault="00E36608">
      <w:pPr>
        <w:rPr>
          <w:rFonts w:ascii="Arial" w:hAnsi="Arial" w:cs="Arial"/>
        </w:rPr>
      </w:pPr>
    </w:p>
    <w:p w:rsidR="00F629E7" w:rsidRPr="00BA3B2C" w:rsidRDefault="00F629E7" w:rsidP="00A41ADB">
      <w:pPr>
        <w:ind w:firstLine="0"/>
        <w:jc w:val="center"/>
        <w:rPr>
          <w:rFonts w:ascii="Arial" w:hAnsi="Arial" w:cs="Arial"/>
        </w:rPr>
      </w:pPr>
    </w:p>
    <w:p w:rsidR="00F629E7" w:rsidRDefault="00F629E7"/>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A55DCB" w:rsidRDefault="00A55DCB"/>
    <w:p w:rsidR="00465DD1" w:rsidRDefault="00465DD1"/>
    <w:p w:rsidR="00A55DCB" w:rsidRDefault="00A55DCB"/>
    <w:p w:rsidR="00A55DCB" w:rsidRDefault="00A55DCB"/>
    <w:p w:rsidR="00A55DCB" w:rsidRDefault="00A55DCB"/>
    <w:p w:rsidR="0069144E" w:rsidRDefault="0069144E" w:rsidP="0069144E">
      <w:pPr>
        <w:ind w:left="4536"/>
      </w:pPr>
    </w:p>
    <w:p w:rsidR="0069144E" w:rsidRDefault="0069144E" w:rsidP="00A41ADB">
      <w:pPr>
        <w:ind w:left="4536" w:firstLine="0"/>
        <w:rPr>
          <w:rFonts w:ascii="Arial" w:hAnsi="Arial" w:cs="Arial"/>
          <w:sz w:val="24"/>
        </w:rPr>
      </w:pPr>
    </w:p>
    <w:p w:rsidR="0069144E" w:rsidRDefault="00A55DCB" w:rsidP="00A41ADB">
      <w:pPr>
        <w:ind w:left="4536" w:firstLine="0"/>
        <w:rPr>
          <w:rFonts w:ascii="Arial" w:hAnsi="Arial" w:cs="Arial"/>
          <w:sz w:val="24"/>
        </w:rPr>
      </w:pPr>
      <w:r>
        <w:rPr>
          <w:rFonts w:ascii="Arial" w:hAnsi="Arial" w:cs="Arial"/>
          <w:sz w:val="24"/>
        </w:rPr>
        <w:t>Dedico este trabalho e a obtenção desse título, a João Inácio Lima,</w:t>
      </w:r>
      <w:r w:rsidR="00CB7DD1">
        <w:rPr>
          <w:rFonts w:ascii="Arial" w:hAnsi="Arial" w:cs="Arial"/>
          <w:sz w:val="24"/>
        </w:rPr>
        <w:t xml:space="preserve"> </w:t>
      </w:r>
      <w:r w:rsidR="00CB7DD1" w:rsidRPr="00CB7DD1">
        <w:rPr>
          <w:rFonts w:ascii="Arial" w:hAnsi="Arial" w:cs="Arial"/>
          <w:i/>
          <w:sz w:val="24"/>
        </w:rPr>
        <w:t xml:space="preserve">(in </w:t>
      </w:r>
      <w:r w:rsidR="00CB7DD1">
        <w:rPr>
          <w:rFonts w:ascii="Arial" w:hAnsi="Arial" w:cs="Arial"/>
          <w:i/>
          <w:sz w:val="24"/>
        </w:rPr>
        <w:t>memoriam</w:t>
      </w:r>
      <w:r w:rsidR="00CB7DD1" w:rsidRPr="00CB7DD1">
        <w:rPr>
          <w:rFonts w:ascii="Arial" w:hAnsi="Arial" w:cs="Arial"/>
          <w:i/>
          <w:sz w:val="24"/>
        </w:rPr>
        <w:t>)</w:t>
      </w:r>
      <w:r>
        <w:rPr>
          <w:rFonts w:ascii="Arial" w:hAnsi="Arial" w:cs="Arial"/>
          <w:sz w:val="24"/>
        </w:rPr>
        <w:t xml:space="preserve"> meu amado avô, que sempre</w:t>
      </w:r>
      <w:r w:rsidR="0069144E">
        <w:rPr>
          <w:rFonts w:ascii="Arial" w:hAnsi="Arial" w:cs="Arial"/>
          <w:sz w:val="24"/>
        </w:rPr>
        <w:t xml:space="preserve"> </w:t>
      </w:r>
      <w:r>
        <w:rPr>
          <w:rFonts w:ascii="Arial" w:hAnsi="Arial" w:cs="Arial"/>
          <w:sz w:val="24"/>
        </w:rPr>
        <w:t xml:space="preserve">foi e sempre será luz na minha vida.  (Marina). </w:t>
      </w:r>
    </w:p>
    <w:p w:rsidR="005D4644" w:rsidRDefault="00A55DCB" w:rsidP="005D4644">
      <w:pPr>
        <w:ind w:left="4536" w:firstLine="0"/>
        <w:rPr>
          <w:rFonts w:ascii="Arial" w:hAnsi="Arial" w:cs="Arial"/>
          <w:sz w:val="24"/>
        </w:rPr>
      </w:pPr>
      <w:r>
        <w:rPr>
          <w:rFonts w:ascii="Arial" w:hAnsi="Arial" w:cs="Arial"/>
          <w:sz w:val="24"/>
        </w:rPr>
        <w:t xml:space="preserve">Ainda, dedicamos, </w:t>
      </w:r>
      <w:r w:rsidR="005D056B">
        <w:rPr>
          <w:rFonts w:ascii="Arial" w:hAnsi="Arial" w:cs="Arial"/>
          <w:sz w:val="24"/>
        </w:rPr>
        <w:t>a</w:t>
      </w:r>
      <w:r>
        <w:rPr>
          <w:rFonts w:ascii="Arial" w:hAnsi="Arial" w:cs="Arial"/>
          <w:sz w:val="24"/>
        </w:rPr>
        <w:t xml:space="preserve"> todas as mulheres que sofrem </w:t>
      </w:r>
      <w:r w:rsidR="0069144E">
        <w:rPr>
          <w:rFonts w:ascii="Arial" w:hAnsi="Arial" w:cs="Arial"/>
          <w:sz w:val="24"/>
        </w:rPr>
        <w:t>diariamente</w:t>
      </w:r>
      <w:r w:rsidR="005D056B">
        <w:rPr>
          <w:rFonts w:ascii="Arial" w:hAnsi="Arial" w:cs="Arial"/>
          <w:sz w:val="24"/>
        </w:rPr>
        <w:t xml:space="preserve"> </w:t>
      </w:r>
      <w:r w:rsidR="0069144E">
        <w:rPr>
          <w:rFonts w:ascii="Arial" w:hAnsi="Arial" w:cs="Arial"/>
          <w:sz w:val="24"/>
        </w:rPr>
        <w:t xml:space="preserve">com violência </w:t>
      </w:r>
    </w:p>
    <w:p w:rsidR="005D4644" w:rsidRDefault="0069144E" w:rsidP="005D4644">
      <w:pPr>
        <w:ind w:left="4536" w:firstLine="0"/>
        <w:rPr>
          <w:rFonts w:ascii="Arial" w:hAnsi="Arial" w:cs="Arial"/>
          <w:sz w:val="24"/>
        </w:rPr>
      </w:pPr>
      <w:r>
        <w:rPr>
          <w:rFonts w:ascii="Arial" w:hAnsi="Arial" w:cs="Arial"/>
          <w:sz w:val="24"/>
        </w:rPr>
        <w:t>doméstica, traçando essa luta como sendo também nossa.</w:t>
      </w:r>
    </w:p>
    <w:p w:rsidR="005D4644" w:rsidRDefault="005D4644" w:rsidP="005D4644">
      <w:pPr>
        <w:ind w:firstLine="0"/>
        <w:jc w:val="center"/>
        <w:rPr>
          <w:rFonts w:ascii="Arial" w:hAnsi="Arial" w:cs="Arial"/>
          <w:b/>
          <w:sz w:val="24"/>
        </w:rPr>
      </w:pPr>
    </w:p>
    <w:p w:rsidR="005D4644" w:rsidRDefault="005D4644">
      <w:pPr>
        <w:rPr>
          <w:rFonts w:ascii="Arial" w:hAnsi="Arial" w:cs="Arial"/>
          <w:b/>
          <w:sz w:val="24"/>
        </w:rPr>
      </w:pPr>
      <w:r>
        <w:rPr>
          <w:rFonts w:ascii="Arial" w:hAnsi="Arial" w:cs="Arial"/>
          <w:b/>
          <w:sz w:val="24"/>
        </w:rPr>
        <w:br w:type="page"/>
      </w:r>
    </w:p>
    <w:p w:rsidR="0069144E" w:rsidRPr="005D4644" w:rsidRDefault="0069144E" w:rsidP="005D056B">
      <w:pPr>
        <w:ind w:firstLine="0"/>
        <w:jc w:val="center"/>
        <w:rPr>
          <w:rFonts w:ascii="Arial" w:hAnsi="Arial" w:cs="Arial"/>
          <w:sz w:val="24"/>
        </w:rPr>
      </w:pPr>
      <w:r w:rsidRPr="0069144E">
        <w:rPr>
          <w:rFonts w:ascii="Arial" w:hAnsi="Arial" w:cs="Arial"/>
          <w:b/>
          <w:sz w:val="24"/>
        </w:rPr>
        <w:lastRenderedPageBreak/>
        <w:t>AGRADECIMENTOS</w:t>
      </w:r>
    </w:p>
    <w:p w:rsidR="0069144E" w:rsidRDefault="0069144E" w:rsidP="005D056B">
      <w:pPr>
        <w:ind w:left="4536" w:firstLine="0"/>
        <w:rPr>
          <w:rFonts w:ascii="Arial" w:hAnsi="Arial" w:cs="Arial"/>
          <w:sz w:val="24"/>
        </w:rPr>
      </w:pPr>
    </w:p>
    <w:p w:rsidR="00B97C56" w:rsidRDefault="0069144E" w:rsidP="005D056B">
      <w:pPr>
        <w:ind w:firstLine="0"/>
        <w:rPr>
          <w:rFonts w:ascii="Arial" w:hAnsi="Arial" w:cs="Arial"/>
          <w:sz w:val="24"/>
        </w:rPr>
      </w:pPr>
      <w:r>
        <w:rPr>
          <w:rFonts w:ascii="Arial" w:hAnsi="Arial" w:cs="Arial"/>
          <w:sz w:val="24"/>
        </w:rPr>
        <w:t>Agradecemos à Deus pela oportunidade concedida</w:t>
      </w:r>
      <w:r w:rsidR="00B97C56">
        <w:rPr>
          <w:rFonts w:ascii="Arial" w:hAnsi="Arial" w:cs="Arial"/>
          <w:sz w:val="24"/>
        </w:rPr>
        <w:t xml:space="preserve"> de chegarmos ao final do curso e </w:t>
      </w:r>
      <w:r w:rsidR="00B97C56" w:rsidRPr="00C14FB7">
        <w:rPr>
          <w:rFonts w:ascii="Arial" w:hAnsi="Arial" w:cs="Arial"/>
          <w:sz w:val="24"/>
        </w:rPr>
        <w:t>obter</w:t>
      </w:r>
      <w:r w:rsidR="00B97C56">
        <w:rPr>
          <w:rFonts w:ascii="Arial" w:hAnsi="Arial" w:cs="Arial"/>
          <w:sz w:val="24"/>
        </w:rPr>
        <w:t xml:space="preserve"> a tão sonhada graduação.</w:t>
      </w:r>
    </w:p>
    <w:p w:rsidR="00B97C56" w:rsidRPr="00B97C56" w:rsidRDefault="00B97C56" w:rsidP="005D056B">
      <w:pPr>
        <w:ind w:firstLine="0"/>
        <w:rPr>
          <w:rFonts w:ascii="Arial" w:hAnsi="Arial" w:cs="Arial"/>
          <w:sz w:val="20"/>
        </w:rPr>
      </w:pPr>
    </w:p>
    <w:p w:rsidR="00B97C56" w:rsidRDefault="0069144E" w:rsidP="005D056B">
      <w:pPr>
        <w:ind w:firstLine="0"/>
        <w:rPr>
          <w:rFonts w:ascii="Arial" w:hAnsi="Arial" w:cs="Arial"/>
          <w:sz w:val="24"/>
        </w:rPr>
      </w:pPr>
      <w:r>
        <w:rPr>
          <w:rFonts w:ascii="Arial" w:hAnsi="Arial" w:cs="Arial"/>
          <w:sz w:val="24"/>
        </w:rPr>
        <w:t xml:space="preserve">Aos nossos mestres, por todos os ensinamentos e aprendizados, </w:t>
      </w:r>
      <w:r w:rsidR="007D767E">
        <w:rPr>
          <w:rFonts w:ascii="Arial" w:hAnsi="Arial" w:cs="Arial"/>
          <w:sz w:val="24"/>
        </w:rPr>
        <w:t xml:space="preserve">que levaremos para a vida de forma ética e profissional. </w:t>
      </w:r>
    </w:p>
    <w:p w:rsidR="000A5500" w:rsidRPr="006D065C" w:rsidRDefault="000A5500" w:rsidP="005D056B">
      <w:pPr>
        <w:ind w:firstLine="0"/>
        <w:rPr>
          <w:rFonts w:ascii="Arial" w:hAnsi="Arial" w:cs="Arial"/>
          <w:sz w:val="20"/>
        </w:rPr>
      </w:pPr>
    </w:p>
    <w:p w:rsidR="000A5500" w:rsidRDefault="000A5500" w:rsidP="005D056B">
      <w:pPr>
        <w:ind w:firstLine="0"/>
        <w:rPr>
          <w:rFonts w:ascii="Arial" w:hAnsi="Arial" w:cs="Arial"/>
          <w:sz w:val="24"/>
        </w:rPr>
      </w:pPr>
      <w:r>
        <w:rPr>
          <w:rFonts w:ascii="Arial" w:hAnsi="Arial" w:cs="Arial"/>
          <w:sz w:val="24"/>
        </w:rPr>
        <w:t>A nossa orientadora Neuslete por toda paciência e</w:t>
      </w:r>
      <w:r w:rsidR="008222CC">
        <w:rPr>
          <w:rFonts w:ascii="Arial" w:hAnsi="Arial" w:cs="Arial"/>
          <w:sz w:val="24"/>
        </w:rPr>
        <w:t xml:space="preserve"> </w:t>
      </w:r>
      <w:r>
        <w:rPr>
          <w:rFonts w:ascii="Arial" w:hAnsi="Arial" w:cs="Arial"/>
          <w:sz w:val="24"/>
        </w:rPr>
        <w:t>profissionalismo, por nos mostrar o caminho a ser seguido.</w:t>
      </w:r>
    </w:p>
    <w:p w:rsidR="00B97C56" w:rsidRPr="006D065C" w:rsidRDefault="00B97C56" w:rsidP="005D056B">
      <w:pPr>
        <w:ind w:firstLine="0"/>
        <w:rPr>
          <w:rFonts w:ascii="Arial" w:hAnsi="Arial" w:cs="Arial"/>
          <w:sz w:val="20"/>
        </w:rPr>
      </w:pPr>
    </w:p>
    <w:p w:rsidR="0069144E" w:rsidRDefault="0069144E" w:rsidP="005D056B">
      <w:pPr>
        <w:ind w:firstLine="0"/>
        <w:rPr>
          <w:rFonts w:ascii="Arial" w:hAnsi="Arial" w:cs="Arial"/>
          <w:sz w:val="24"/>
        </w:rPr>
      </w:pPr>
      <w:r>
        <w:rPr>
          <w:rFonts w:ascii="Arial" w:hAnsi="Arial" w:cs="Arial"/>
          <w:sz w:val="24"/>
        </w:rPr>
        <w:t>Aos nossos colegas pelo companheirismo e suporte nos momentos di</w:t>
      </w:r>
      <w:r w:rsidR="00CB7DD1">
        <w:rPr>
          <w:rFonts w:ascii="Arial" w:hAnsi="Arial" w:cs="Arial"/>
          <w:sz w:val="24"/>
        </w:rPr>
        <w:t>fíceis, especialmente à Dayara e Letícia Pereira que desde o 1° período demonstraram estar do nosso lado com cumplicidade, carinho e união.</w:t>
      </w:r>
    </w:p>
    <w:p w:rsidR="007D767E" w:rsidRPr="00C14FB7" w:rsidRDefault="007D767E" w:rsidP="005D056B">
      <w:pPr>
        <w:ind w:firstLine="0"/>
        <w:rPr>
          <w:rFonts w:ascii="Arial" w:hAnsi="Arial" w:cs="Arial"/>
          <w:sz w:val="20"/>
        </w:rPr>
      </w:pPr>
    </w:p>
    <w:p w:rsidR="00C14FB7" w:rsidRDefault="00C14FB7" w:rsidP="005D056B">
      <w:pPr>
        <w:ind w:firstLine="0"/>
        <w:rPr>
          <w:rFonts w:ascii="Arial" w:hAnsi="Arial" w:cs="Arial"/>
          <w:sz w:val="24"/>
        </w:rPr>
      </w:pPr>
      <w:r>
        <w:rPr>
          <w:rFonts w:ascii="Arial" w:hAnsi="Arial" w:cs="Arial"/>
          <w:sz w:val="24"/>
        </w:rPr>
        <w:t xml:space="preserve">Aos nossos pais, pela dedicação, apoio e persistência, pois houve momentos de angustias e aflições que passamos juntos, mas mesmo assim, não foram o suficiente para lhes causarem desânimo.    </w:t>
      </w:r>
    </w:p>
    <w:p w:rsidR="00C14FB7" w:rsidRDefault="00C14FB7" w:rsidP="005D056B">
      <w:pPr>
        <w:ind w:firstLine="0"/>
        <w:rPr>
          <w:rFonts w:ascii="Arial" w:hAnsi="Arial" w:cs="Arial"/>
          <w:sz w:val="20"/>
        </w:rPr>
      </w:pPr>
    </w:p>
    <w:p w:rsidR="00C14FB7" w:rsidRDefault="00C14FB7" w:rsidP="005D056B">
      <w:pPr>
        <w:ind w:firstLine="0"/>
        <w:rPr>
          <w:rFonts w:ascii="Arial" w:hAnsi="Arial" w:cs="Arial"/>
          <w:sz w:val="24"/>
        </w:rPr>
      </w:pPr>
      <w:r>
        <w:rPr>
          <w:rFonts w:ascii="Arial" w:hAnsi="Arial" w:cs="Arial"/>
          <w:sz w:val="24"/>
        </w:rPr>
        <w:t xml:space="preserve">Aos nossos familiares, pela assistência e ajuda durante esse percurso, por torcerem pela nossa conquista. </w:t>
      </w:r>
    </w:p>
    <w:p w:rsidR="007D767E" w:rsidRDefault="007D767E" w:rsidP="005D056B">
      <w:pPr>
        <w:rPr>
          <w:rFonts w:ascii="Arial" w:hAnsi="Arial" w:cs="Arial"/>
          <w:sz w:val="24"/>
        </w:rPr>
      </w:pPr>
    </w:p>
    <w:p w:rsidR="007D767E" w:rsidRDefault="007D767E" w:rsidP="005D056B">
      <w:pPr>
        <w:rPr>
          <w:rFonts w:ascii="Arial" w:hAnsi="Arial" w:cs="Arial"/>
          <w:sz w:val="24"/>
        </w:rPr>
      </w:pPr>
    </w:p>
    <w:p w:rsidR="007D767E" w:rsidRDefault="007D767E" w:rsidP="0069144E">
      <w:pPr>
        <w:rPr>
          <w:rFonts w:ascii="Arial" w:hAnsi="Arial" w:cs="Arial"/>
          <w:sz w:val="24"/>
        </w:rPr>
      </w:pPr>
    </w:p>
    <w:p w:rsidR="007D767E" w:rsidRDefault="007D767E" w:rsidP="005D4644">
      <w:pPr>
        <w:ind w:firstLine="0"/>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7D767E" w:rsidRDefault="007D767E" w:rsidP="0069144E">
      <w:pPr>
        <w:rPr>
          <w:rFonts w:ascii="Arial" w:hAnsi="Arial" w:cs="Arial"/>
          <w:sz w:val="24"/>
        </w:rPr>
      </w:pPr>
    </w:p>
    <w:p w:rsidR="00E36608" w:rsidRDefault="00E36608" w:rsidP="0069144E">
      <w:pPr>
        <w:rPr>
          <w:rFonts w:ascii="Arial" w:hAnsi="Arial" w:cs="Arial"/>
          <w:sz w:val="24"/>
        </w:rPr>
      </w:pPr>
    </w:p>
    <w:p w:rsidR="00E36608" w:rsidRDefault="00E36608">
      <w:pPr>
        <w:rPr>
          <w:rFonts w:ascii="Arial" w:hAnsi="Arial" w:cs="Arial"/>
          <w:sz w:val="24"/>
        </w:rPr>
      </w:pPr>
      <w:r>
        <w:rPr>
          <w:rFonts w:ascii="Arial" w:hAnsi="Arial" w:cs="Arial"/>
          <w:sz w:val="24"/>
        </w:rPr>
        <w:br w:type="page"/>
      </w:r>
    </w:p>
    <w:p w:rsidR="00E36608" w:rsidRDefault="00E36608" w:rsidP="00E36608">
      <w:pPr>
        <w:jc w:val="right"/>
        <w:rPr>
          <w:rFonts w:ascii="Arial" w:hAnsi="Arial" w:cs="Arial"/>
          <w:sz w:val="24"/>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jc w:val="right"/>
        <w:rPr>
          <w:rFonts w:ascii="Arial" w:hAnsi="Arial" w:cs="Arial"/>
          <w:i/>
          <w:spacing w:val="2"/>
          <w:sz w:val="24"/>
          <w:szCs w:val="24"/>
          <w:shd w:val="clear" w:color="auto" w:fill="FFFFFF"/>
        </w:rPr>
      </w:pPr>
    </w:p>
    <w:p w:rsidR="00E36608" w:rsidRDefault="00E36608" w:rsidP="00E36608">
      <w:pPr>
        <w:rPr>
          <w:rFonts w:ascii="Arial" w:hAnsi="Arial" w:cs="Arial"/>
          <w:i/>
          <w:spacing w:val="2"/>
          <w:sz w:val="24"/>
          <w:szCs w:val="24"/>
          <w:shd w:val="clear" w:color="auto" w:fill="FFFFFF"/>
        </w:rPr>
      </w:pPr>
    </w:p>
    <w:p w:rsidR="00E36608" w:rsidRDefault="007D767E" w:rsidP="00E36608">
      <w:pPr>
        <w:ind w:left="4536" w:firstLine="0"/>
        <w:rPr>
          <w:rFonts w:ascii="Arial" w:hAnsi="Arial" w:cs="Arial"/>
          <w:sz w:val="24"/>
        </w:rPr>
      </w:pPr>
      <w:r w:rsidRPr="007D767E">
        <w:rPr>
          <w:rFonts w:ascii="Arial" w:hAnsi="Arial" w:cs="Arial"/>
          <w:i/>
          <w:spacing w:val="2"/>
          <w:sz w:val="24"/>
          <w:szCs w:val="24"/>
          <w:shd w:val="clear" w:color="auto" w:fill="FFFFFF"/>
        </w:rPr>
        <w:t>“Não fui eu que lhe ordenei? Seja forte e corajoso! Não se apavore, nem se desanime, pois o Senhor, o seu Deus, estará com você por onde você andar</w:t>
      </w:r>
      <w:r w:rsidRPr="007D767E">
        <w:rPr>
          <w:rFonts w:ascii="Arial" w:hAnsi="Arial" w:cs="Arial"/>
          <w:spacing w:val="2"/>
          <w:sz w:val="24"/>
          <w:szCs w:val="24"/>
          <w:shd w:val="clear" w:color="auto" w:fill="FFFFFF"/>
        </w:rPr>
        <w:t>".</w:t>
      </w:r>
      <w:r w:rsidRPr="007D767E">
        <w:rPr>
          <w:rFonts w:ascii="Arial" w:hAnsi="Arial" w:cs="Arial"/>
          <w:spacing w:val="2"/>
          <w:sz w:val="24"/>
          <w:szCs w:val="24"/>
        </w:rPr>
        <w:br/>
      </w:r>
      <w:r w:rsidRPr="007D767E">
        <w:rPr>
          <w:rFonts w:ascii="Arial" w:hAnsi="Arial" w:cs="Arial"/>
          <w:i/>
          <w:spacing w:val="2"/>
          <w:sz w:val="24"/>
          <w:szCs w:val="24"/>
        </w:rPr>
        <w:br/>
      </w:r>
      <w:hyperlink r:id="rId9" w:history="1">
        <w:r w:rsidRPr="007D767E">
          <w:rPr>
            <w:rStyle w:val="Hyperlink"/>
            <w:rFonts w:ascii="Arial" w:hAnsi="Arial" w:cs="Arial"/>
            <w:i/>
            <w:color w:val="auto"/>
            <w:spacing w:val="2"/>
            <w:sz w:val="24"/>
            <w:szCs w:val="24"/>
            <w:u w:val="none"/>
          </w:rPr>
          <w:t>Josué 1:9</w:t>
        </w:r>
      </w:hyperlink>
    </w:p>
    <w:p w:rsidR="00E36608" w:rsidRDefault="00E36608" w:rsidP="00E36608">
      <w:pPr>
        <w:rPr>
          <w:rFonts w:ascii="Arial" w:hAnsi="Arial" w:cs="Arial"/>
          <w:sz w:val="24"/>
        </w:rPr>
      </w:pPr>
    </w:p>
    <w:p w:rsidR="00E36608" w:rsidRDefault="00E36608">
      <w:pPr>
        <w:rPr>
          <w:rFonts w:ascii="Arial" w:hAnsi="Arial" w:cs="Arial"/>
          <w:sz w:val="24"/>
        </w:rPr>
      </w:pPr>
      <w:r>
        <w:rPr>
          <w:rFonts w:ascii="Arial" w:hAnsi="Arial" w:cs="Arial"/>
          <w:sz w:val="24"/>
        </w:rPr>
        <w:br w:type="page"/>
      </w:r>
    </w:p>
    <w:p w:rsidR="006602B5" w:rsidRDefault="006602B5" w:rsidP="006602B5">
      <w:pPr>
        <w:ind w:firstLine="0"/>
        <w:jc w:val="center"/>
        <w:rPr>
          <w:rFonts w:ascii="Arial" w:hAnsi="Arial" w:cs="Arial"/>
          <w:b/>
          <w:sz w:val="24"/>
          <w:szCs w:val="24"/>
        </w:rPr>
      </w:pPr>
      <w:r w:rsidRPr="006602B5">
        <w:rPr>
          <w:rFonts w:ascii="Arial" w:hAnsi="Arial" w:cs="Arial"/>
          <w:b/>
          <w:sz w:val="24"/>
          <w:szCs w:val="24"/>
        </w:rPr>
        <w:lastRenderedPageBreak/>
        <w:t>ABREVISTURAS E SIGLAS</w:t>
      </w:r>
    </w:p>
    <w:p w:rsidR="006602B5" w:rsidRDefault="006602B5" w:rsidP="006602B5">
      <w:pPr>
        <w:ind w:firstLine="0"/>
        <w:rPr>
          <w:rFonts w:ascii="Arial" w:hAnsi="Arial" w:cs="Arial"/>
          <w:sz w:val="24"/>
          <w:szCs w:val="24"/>
        </w:rPr>
      </w:pPr>
    </w:p>
    <w:p w:rsidR="00605080" w:rsidRPr="006602B5" w:rsidRDefault="00605080" w:rsidP="006602B5">
      <w:pPr>
        <w:ind w:firstLine="0"/>
        <w:rPr>
          <w:rFonts w:ascii="Arial" w:hAnsi="Arial" w:cs="Arial"/>
          <w:sz w:val="24"/>
          <w:szCs w:val="24"/>
        </w:rPr>
      </w:pPr>
      <w:r>
        <w:rPr>
          <w:rFonts w:ascii="Arial" w:hAnsi="Arial" w:cs="Arial"/>
          <w:sz w:val="24"/>
          <w:szCs w:val="24"/>
        </w:rPr>
        <w:t>CEJIL</w:t>
      </w:r>
      <w:r w:rsidR="00E85089">
        <w:rPr>
          <w:rFonts w:ascii="Arial" w:hAnsi="Arial" w:cs="Arial"/>
          <w:sz w:val="24"/>
          <w:szCs w:val="24"/>
        </w:rPr>
        <w:t xml:space="preserve"> - </w:t>
      </w:r>
      <w:r w:rsidRPr="00713972">
        <w:rPr>
          <w:rFonts w:ascii="Arial" w:hAnsi="Arial" w:cs="Arial"/>
          <w:sz w:val="24"/>
          <w:szCs w:val="24"/>
        </w:rPr>
        <w:t>Centro pela Justiça pelo Direito Internacional</w:t>
      </w:r>
    </w:p>
    <w:p w:rsidR="006602B5" w:rsidRDefault="006602B5" w:rsidP="006602B5">
      <w:pPr>
        <w:ind w:firstLine="0"/>
        <w:rPr>
          <w:rFonts w:ascii="Arial" w:hAnsi="Arial" w:cs="Arial"/>
          <w:sz w:val="24"/>
          <w:szCs w:val="24"/>
        </w:rPr>
      </w:pPr>
      <w:r w:rsidRPr="006602B5">
        <w:rPr>
          <w:rFonts w:ascii="Arial" w:hAnsi="Arial" w:cs="Arial"/>
          <w:sz w:val="24"/>
          <w:szCs w:val="24"/>
        </w:rPr>
        <w:t>CFP</w:t>
      </w:r>
      <w:r w:rsidR="00E85089">
        <w:rPr>
          <w:rFonts w:ascii="Arial" w:hAnsi="Arial" w:cs="Arial"/>
          <w:sz w:val="24"/>
          <w:szCs w:val="24"/>
        </w:rPr>
        <w:t xml:space="preserve"> - </w:t>
      </w:r>
      <w:r w:rsidR="008E0FBB" w:rsidRPr="006602B5">
        <w:rPr>
          <w:rFonts w:ascii="Arial" w:hAnsi="Arial" w:cs="Arial"/>
          <w:sz w:val="24"/>
          <w:szCs w:val="24"/>
        </w:rPr>
        <w:t>Conselho Federal De Psicologia</w:t>
      </w:r>
    </w:p>
    <w:p w:rsidR="00605080" w:rsidRDefault="00E85089" w:rsidP="006602B5">
      <w:pPr>
        <w:ind w:firstLine="0"/>
        <w:rPr>
          <w:rFonts w:ascii="Arial" w:hAnsi="Arial" w:cs="Arial"/>
          <w:sz w:val="24"/>
          <w:szCs w:val="24"/>
        </w:rPr>
      </w:pPr>
      <w:r>
        <w:rPr>
          <w:rFonts w:ascii="Arial" w:hAnsi="Arial" w:cs="Arial"/>
          <w:sz w:val="24"/>
          <w:szCs w:val="24"/>
        </w:rPr>
        <w:t xml:space="preserve">CLADEM - </w:t>
      </w:r>
      <w:r w:rsidR="00605080" w:rsidRPr="00713972">
        <w:rPr>
          <w:rFonts w:ascii="Arial" w:hAnsi="Arial" w:cs="Arial"/>
          <w:sz w:val="24"/>
          <w:szCs w:val="24"/>
        </w:rPr>
        <w:t>Comitê Latino Americano de Defesa dos Direitos da Mulher</w:t>
      </w:r>
    </w:p>
    <w:p w:rsidR="004A2A3F" w:rsidRPr="006602B5" w:rsidRDefault="004A2A3F" w:rsidP="006602B5">
      <w:pPr>
        <w:ind w:firstLine="0"/>
        <w:rPr>
          <w:rFonts w:ascii="Arial" w:hAnsi="Arial" w:cs="Arial"/>
          <w:sz w:val="24"/>
          <w:szCs w:val="24"/>
        </w:rPr>
      </w:pPr>
      <w:r>
        <w:rPr>
          <w:rFonts w:ascii="Arial" w:hAnsi="Arial" w:cs="Arial"/>
          <w:sz w:val="24"/>
          <w:szCs w:val="24"/>
        </w:rPr>
        <w:t>CRAM</w:t>
      </w:r>
      <w:r w:rsidR="004D7B35">
        <w:rPr>
          <w:rFonts w:ascii="Arial" w:hAnsi="Arial" w:cs="Arial"/>
          <w:sz w:val="24"/>
          <w:szCs w:val="24"/>
        </w:rPr>
        <w:t xml:space="preserve"> </w:t>
      </w:r>
      <w:r>
        <w:rPr>
          <w:rFonts w:ascii="Arial" w:hAnsi="Arial" w:cs="Arial"/>
          <w:sz w:val="24"/>
          <w:szCs w:val="24"/>
        </w:rPr>
        <w:t xml:space="preserve">- Centro De Referência Atendimento a Mulher </w:t>
      </w:r>
    </w:p>
    <w:p w:rsidR="006602B5" w:rsidRDefault="00E85089" w:rsidP="006602B5">
      <w:pPr>
        <w:ind w:firstLine="0"/>
        <w:rPr>
          <w:rFonts w:ascii="Arial" w:hAnsi="Arial" w:cs="Arial"/>
          <w:sz w:val="24"/>
          <w:szCs w:val="24"/>
        </w:rPr>
      </w:pPr>
      <w:r>
        <w:rPr>
          <w:rFonts w:ascii="Arial" w:hAnsi="Arial" w:cs="Arial"/>
          <w:sz w:val="24"/>
          <w:szCs w:val="24"/>
        </w:rPr>
        <w:t xml:space="preserve">CRAS - </w:t>
      </w:r>
      <w:r w:rsidR="008E0FBB" w:rsidRPr="006602B5">
        <w:rPr>
          <w:rFonts w:ascii="Arial" w:hAnsi="Arial" w:cs="Arial"/>
          <w:sz w:val="24"/>
          <w:szCs w:val="24"/>
        </w:rPr>
        <w:t>Centro De Referência Em Assistência Social</w:t>
      </w:r>
    </w:p>
    <w:p w:rsidR="006602B5" w:rsidRDefault="00E85089" w:rsidP="006602B5">
      <w:pPr>
        <w:ind w:firstLine="0"/>
        <w:rPr>
          <w:rFonts w:ascii="Arial" w:hAnsi="Arial" w:cs="Arial"/>
          <w:sz w:val="24"/>
          <w:szCs w:val="24"/>
        </w:rPr>
      </w:pPr>
      <w:r>
        <w:rPr>
          <w:rFonts w:ascii="Arial" w:hAnsi="Arial" w:cs="Arial"/>
          <w:sz w:val="24"/>
          <w:szCs w:val="24"/>
        </w:rPr>
        <w:t xml:space="preserve">CREAS - </w:t>
      </w:r>
      <w:r w:rsidR="008E0FBB" w:rsidRPr="006602B5">
        <w:rPr>
          <w:rFonts w:ascii="Arial" w:hAnsi="Arial" w:cs="Arial"/>
          <w:sz w:val="24"/>
          <w:szCs w:val="24"/>
        </w:rPr>
        <w:t xml:space="preserve">Centro De Referência Especializada Em Assistência </w:t>
      </w:r>
      <w:r w:rsidR="006602B5" w:rsidRPr="006602B5">
        <w:rPr>
          <w:rFonts w:ascii="Arial" w:hAnsi="Arial" w:cs="Arial"/>
          <w:sz w:val="24"/>
          <w:szCs w:val="24"/>
        </w:rPr>
        <w:t>S</w:t>
      </w:r>
      <w:r w:rsidR="008E0FBB" w:rsidRPr="006602B5">
        <w:rPr>
          <w:rFonts w:ascii="Arial" w:hAnsi="Arial" w:cs="Arial"/>
          <w:sz w:val="24"/>
          <w:szCs w:val="24"/>
        </w:rPr>
        <w:t>ocial</w:t>
      </w:r>
    </w:p>
    <w:p w:rsidR="005073EB" w:rsidRDefault="00E85089" w:rsidP="006602B5">
      <w:pPr>
        <w:ind w:firstLine="0"/>
        <w:rPr>
          <w:rFonts w:ascii="Arial" w:hAnsi="Arial" w:cs="Arial"/>
          <w:sz w:val="24"/>
          <w:szCs w:val="24"/>
        </w:rPr>
      </w:pPr>
      <w:r>
        <w:rPr>
          <w:rFonts w:ascii="Arial" w:hAnsi="Arial" w:cs="Arial"/>
          <w:sz w:val="24"/>
          <w:szCs w:val="24"/>
        </w:rPr>
        <w:t xml:space="preserve">CPB - </w:t>
      </w:r>
      <w:r w:rsidR="005073EB">
        <w:rPr>
          <w:rFonts w:ascii="Arial" w:hAnsi="Arial" w:cs="Arial"/>
          <w:sz w:val="24"/>
          <w:szCs w:val="24"/>
        </w:rPr>
        <w:t>Código Penal Brasileiro</w:t>
      </w:r>
    </w:p>
    <w:p w:rsidR="00C92D9F" w:rsidRPr="00C92D9F" w:rsidRDefault="00C92D9F" w:rsidP="006602B5">
      <w:pPr>
        <w:ind w:firstLine="0"/>
        <w:rPr>
          <w:rFonts w:ascii="Arial" w:hAnsi="Arial" w:cs="Arial"/>
          <w:sz w:val="28"/>
          <w:szCs w:val="24"/>
        </w:rPr>
      </w:pPr>
      <w:r w:rsidRPr="00C92D9F">
        <w:rPr>
          <w:rFonts w:ascii="Arial" w:hAnsi="Arial" w:cs="Arial"/>
          <w:sz w:val="24"/>
        </w:rPr>
        <w:t>CPMI</w:t>
      </w:r>
      <w:r>
        <w:rPr>
          <w:rFonts w:ascii="Arial" w:hAnsi="Arial" w:cs="Arial"/>
          <w:sz w:val="24"/>
        </w:rPr>
        <w:t xml:space="preserve"> - </w:t>
      </w:r>
      <w:r w:rsidR="006F35A6">
        <w:rPr>
          <w:rFonts w:ascii="Arial" w:hAnsi="Arial" w:cs="Arial"/>
          <w:sz w:val="24"/>
        </w:rPr>
        <w:t>Comissão Parlamentar Mista de I</w:t>
      </w:r>
      <w:r w:rsidRPr="00C92D9F">
        <w:rPr>
          <w:rFonts w:ascii="Arial" w:hAnsi="Arial" w:cs="Arial"/>
          <w:sz w:val="24"/>
        </w:rPr>
        <w:t>nquérito</w:t>
      </w:r>
    </w:p>
    <w:p w:rsidR="00872F08" w:rsidRDefault="00872F08" w:rsidP="006602B5">
      <w:pPr>
        <w:ind w:firstLine="0"/>
        <w:rPr>
          <w:rFonts w:ascii="Arial" w:hAnsi="Arial" w:cs="Arial"/>
          <w:sz w:val="24"/>
          <w:szCs w:val="24"/>
        </w:rPr>
      </w:pPr>
      <w:r>
        <w:rPr>
          <w:rFonts w:ascii="Arial" w:hAnsi="Arial" w:cs="Arial"/>
          <w:sz w:val="24"/>
          <w:szCs w:val="24"/>
        </w:rPr>
        <w:t>DEAM</w:t>
      </w:r>
      <w:r w:rsidR="00605080">
        <w:rPr>
          <w:rFonts w:ascii="Arial" w:hAnsi="Arial" w:cs="Arial"/>
          <w:sz w:val="24"/>
          <w:szCs w:val="24"/>
        </w:rPr>
        <w:t xml:space="preserve"> </w:t>
      </w:r>
      <w:r>
        <w:rPr>
          <w:rFonts w:ascii="Arial" w:hAnsi="Arial" w:cs="Arial"/>
          <w:sz w:val="24"/>
          <w:szCs w:val="24"/>
        </w:rPr>
        <w:t>- Delegacia Especializada de Atendimento à Mulher</w:t>
      </w:r>
    </w:p>
    <w:p w:rsidR="006602B5" w:rsidRDefault="006602B5" w:rsidP="006602B5">
      <w:pPr>
        <w:ind w:firstLine="0"/>
        <w:rPr>
          <w:rFonts w:ascii="Arial" w:hAnsi="Arial" w:cs="Arial"/>
          <w:sz w:val="24"/>
          <w:szCs w:val="24"/>
        </w:rPr>
      </w:pPr>
      <w:r>
        <w:rPr>
          <w:rFonts w:ascii="Arial" w:hAnsi="Arial" w:cs="Arial"/>
          <w:sz w:val="24"/>
          <w:szCs w:val="24"/>
        </w:rPr>
        <w:t>MDS</w:t>
      </w:r>
      <w:r w:rsidR="00605080">
        <w:rPr>
          <w:rFonts w:ascii="Arial" w:hAnsi="Arial" w:cs="Arial"/>
          <w:sz w:val="24"/>
          <w:szCs w:val="24"/>
        </w:rPr>
        <w:t xml:space="preserve"> </w:t>
      </w:r>
      <w:r>
        <w:rPr>
          <w:rFonts w:ascii="Arial" w:hAnsi="Arial" w:cs="Arial"/>
          <w:sz w:val="24"/>
          <w:szCs w:val="24"/>
        </w:rPr>
        <w:t xml:space="preserve">- </w:t>
      </w:r>
      <w:r w:rsidR="008E0FBB">
        <w:rPr>
          <w:rFonts w:ascii="Arial" w:hAnsi="Arial" w:cs="Arial"/>
          <w:sz w:val="24"/>
          <w:szCs w:val="24"/>
        </w:rPr>
        <w:t>Ministério Da Saúde</w:t>
      </w:r>
    </w:p>
    <w:p w:rsidR="00605080" w:rsidRDefault="00E85089" w:rsidP="006602B5">
      <w:pPr>
        <w:ind w:firstLine="0"/>
        <w:rPr>
          <w:rFonts w:ascii="Arial" w:hAnsi="Arial" w:cs="Arial"/>
          <w:sz w:val="24"/>
          <w:szCs w:val="24"/>
        </w:rPr>
      </w:pPr>
      <w:r>
        <w:rPr>
          <w:rFonts w:ascii="Arial" w:hAnsi="Arial" w:cs="Arial"/>
          <w:sz w:val="24"/>
          <w:szCs w:val="24"/>
        </w:rPr>
        <w:t xml:space="preserve">OEA - </w:t>
      </w:r>
      <w:r w:rsidR="00605080">
        <w:rPr>
          <w:rFonts w:ascii="Arial" w:hAnsi="Arial" w:cs="Arial"/>
          <w:sz w:val="24"/>
          <w:szCs w:val="24"/>
        </w:rPr>
        <w:t>Organização dos Estados Americanos</w:t>
      </w:r>
    </w:p>
    <w:p w:rsidR="00872F08" w:rsidRDefault="00872F08" w:rsidP="006602B5">
      <w:pPr>
        <w:ind w:firstLine="0"/>
        <w:rPr>
          <w:rFonts w:ascii="Arial" w:hAnsi="Arial" w:cs="Arial"/>
          <w:sz w:val="24"/>
          <w:szCs w:val="24"/>
        </w:rPr>
      </w:pPr>
      <w:r>
        <w:rPr>
          <w:rFonts w:ascii="Arial" w:hAnsi="Arial" w:cs="Arial"/>
          <w:sz w:val="24"/>
          <w:szCs w:val="24"/>
        </w:rPr>
        <w:t>ONG</w:t>
      </w:r>
      <w:r w:rsidR="00605080">
        <w:rPr>
          <w:rFonts w:ascii="Arial" w:hAnsi="Arial" w:cs="Arial"/>
          <w:sz w:val="24"/>
          <w:szCs w:val="24"/>
        </w:rPr>
        <w:t xml:space="preserve"> </w:t>
      </w:r>
      <w:r>
        <w:rPr>
          <w:rFonts w:ascii="Arial" w:hAnsi="Arial" w:cs="Arial"/>
          <w:sz w:val="24"/>
          <w:szCs w:val="24"/>
        </w:rPr>
        <w:t>- Organizações Não Governamentais</w:t>
      </w:r>
    </w:p>
    <w:p w:rsidR="00805A7A" w:rsidRDefault="00E85089" w:rsidP="006602B5">
      <w:pPr>
        <w:ind w:firstLine="0"/>
        <w:rPr>
          <w:rFonts w:ascii="Arial" w:hAnsi="Arial" w:cs="Arial"/>
          <w:sz w:val="24"/>
          <w:szCs w:val="24"/>
        </w:rPr>
      </w:pPr>
      <w:r>
        <w:rPr>
          <w:rFonts w:ascii="Arial" w:hAnsi="Arial" w:cs="Arial"/>
          <w:sz w:val="24"/>
          <w:szCs w:val="24"/>
        </w:rPr>
        <w:t xml:space="preserve">PSF - </w:t>
      </w:r>
      <w:r w:rsidR="00805A7A">
        <w:rPr>
          <w:rFonts w:ascii="Arial" w:hAnsi="Arial" w:cs="Arial"/>
          <w:sz w:val="24"/>
          <w:szCs w:val="24"/>
        </w:rPr>
        <w:t>Posto de Saúde da Família</w:t>
      </w:r>
    </w:p>
    <w:p w:rsidR="005A0300" w:rsidRDefault="00E85089" w:rsidP="006602B5">
      <w:pPr>
        <w:ind w:firstLine="0"/>
        <w:rPr>
          <w:rFonts w:ascii="Arial" w:hAnsi="Arial" w:cs="Arial"/>
          <w:sz w:val="24"/>
          <w:szCs w:val="24"/>
        </w:rPr>
      </w:pPr>
      <w:r>
        <w:rPr>
          <w:rFonts w:ascii="Arial" w:hAnsi="Arial" w:cs="Arial"/>
          <w:sz w:val="24"/>
          <w:szCs w:val="24"/>
        </w:rPr>
        <w:t xml:space="preserve">PAIF - </w:t>
      </w:r>
      <w:r w:rsidR="005A0300">
        <w:rPr>
          <w:rFonts w:ascii="Arial" w:hAnsi="Arial" w:cs="Arial"/>
          <w:sz w:val="24"/>
          <w:szCs w:val="24"/>
        </w:rPr>
        <w:t>Serviço de Proteção e Aten</w:t>
      </w:r>
      <w:r w:rsidR="00405FCA">
        <w:rPr>
          <w:rFonts w:ascii="Arial" w:hAnsi="Arial" w:cs="Arial"/>
          <w:sz w:val="24"/>
          <w:szCs w:val="24"/>
        </w:rPr>
        <w:t>çã</w:t>
      </w:r>
      <w:r w:rsidR="005A0300">
        <w:rPr>
          <w:rFonts w:ascii="Arial" w:hAnsi="Arial" w:cs="Arial"/>
          <w:sz w:val="24"/>
          <w:szCs w:val="24"/>
        </w:rPr>
        <w:t>o Integral à Família</w:t>
      </w:r>
    </w:p>
    <w:p w:rsidR="005A0300" w:rsidRDefault="00E85089" w:rsidP="006602B5">
      <w:pPr>
        <w:ind w:firstLine="0"/>
        <w:rPr>
          <w:rFonts w:ascii="Arial" w:hAnsi="Arial" w:cs="Arial"/>
          <w:sz w:val="24"/>
          <w:szCs w:val="24"/>
        </w:rPr>
      </w:pPr>
      <w:r>
        <w:rPr>
          <w:rFonts w:ascii="Arial" w:hAnsi="Arial" w:cs="Arial"/>
          <w:sz w:val="24"/>
          <w:szCs w:val="24"/>
        </w:rPr>
        <w:t xml:space="preserve">PAEFI - </w:t>
      </w:r>
      <w:r w:rsidR="005A0300">
        <w:rPr>
          <w:rFonts w:ascii="Arial" w:hAnsi="Arial" w:cs="Arial"/>
          <w:sz w:val="24"/>
          <w:szCs w:val="24"/>
        </w:rPr>
        <w:t>Serviço de Proteção e Atendimento Especializado à Famílias e Indivíduos</w:t>
      </w:r>
    </w:p>
    <w:p w:rsidR="006602B5" w:rsidRPr="006602B5" w:rsidRDefault="006602B5" w:rsidP="006602B5">
      <w:pPr>
        <w:ind w:firstLine="0"/>
        <w:rPr>
          <w:rFonts w:ascii="Arial" w:hAnsi="Arial" w:cs="Arial"/>
          <w:sz w:val="24"/>
          <w:szCs w:val="24"/>
        </w:rPr>
      </w:pPr>
      <w:r>
        <w:rPr>
          <w:rFonts w:ascii="Arial" w:hAnsi="Arial" w:cs="Arial"/>
          <w:sz w:val="24"/>
          <w:szCs w:val="24"/>
        </w:rPr>
        <w:t>SPM</w:t>
      </w:r>
      <w:r w:rsidR="00605080">
        <w:rPr>
          <w:rFonts w:ascii="Arial" w:hAnsi="Arial" w:cs="Arial"/>
          <w:sz w:val="24"/>
          <w:szCs w:val="24"/>
        </w:rPr>
        <w:t xml:space="preserve"> </w:t>
      </w:r>
      <w:r>
        <w:rPr>
          <w:rFonts w:ascii="Arial" w:hAnsi="Arial" w:cs="Arial"/>
          <w:sz w:val="24"/>
          <w:szCs w:val="24"/>
        </w:rPr>
        <w:t xml:space="preserve">- </w:t>
      </w:r>
      <w:r w:rsidR="008E0FBB">
        <w:rPr>
          <w:rFonts w:ascii="Arial" w:hAnsi="Arial" w:cs="Arial"/>
          <w:sz w:val="24"/>
          <w:szCs w:val="24"/>
        </w:rPr>
        <w:t>Secretaria De Política Para Mulheres</w:t>
      </w:r>
    </w:p>
    <w:p w:rsidR="00DB4451" w:rsidRDefault="00E85089" w:rsidP="00DB4451">
      <w:pPr>
        <w:ind w:firstLine="0"/>
        <w:rPr>
          <w:rFonts w:ascii="Arial" w:hAnsi="Arial" w:cs="Arial"/>
          <w:sz w:val="24"/>
          <w:szCs w:val="24"/>
        </w:rPr>
      </w:pPr>
      <w:r>
        <w:rPr>
          <w:rFonts w:ascii="Arial" w:hAnsi="Arial" w:cs="Arial"/>
          <w:sz w:val="24"/>
          <w:szCs w:val="24"/>
        </w:rPr>
        <w:t xml:space="preserve">UBS - </w:t>
      </w:r>
      <w:r w:rsidR="00DB4451">
        <w:rPr>
          <w:rFonts w:ascii="Arial" w:hAnsi="Arial" w:cs="Arial"/>
          <w:sz w:val="24"/>
          <w:szCs w:val="24"/>
        </w:rPr>
        <w:t>Unidade Básica de Saúde</w:t>
      </w: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6602B5" w:rsidRDefault="006602B5" w:rsidP="00A41ADB">
      <w:pPr>
        <w:ind w:left="4536" w:firstLine="0"/>
      </w:pPr>
    </w:p>
    <w:p w:rsidR="00E36608" w:rsidRDefault="00E36608">
      <w:pPr>
        <w:rPr>
          <w:rFonts w:ascii="Arial" w:hAnsi="Arial" w:cs="Arial"/>
          <w:b/>
          <w:sz w:val="24"/>
          <w:szCs w:val="24"/>
        </w:rPr>
      </w:pPr>
    </w:p>
    <w:p w:rsidR="005D4644" w:rsidRDefault="005D4644" w:rsidP="00A41ADB">
      <w:pPr>
        <w:ind w:firstLine="0"/>
        <w:jc w:val="center"/>
        <w:rPr>
          <w:rFonts w:ascii="Arial" w:hAnsi="Arial" w:cs="Arial"/>
          <w:b/>
          <w:sz w:val="24"/>
          <w:szCs w:val="24"/>
        </w:rPr>
      </w:pPr>
    </w:p>
    <w:p w:rsidR="005D4644" w:rsidRDefault="005D4644">
      <w:pPr>
        <w:rPr>
          <w:rFonts w:ascii="Arial" w:hAnsi="Arial" w:cs="Arial"/>
          <w:b/>
          <w:sz w:val="24"/>
          <w:szCs w:val="24"/>
        </w:rPr>
      </w:pPr>
      <w:r>
        <w:rPr>
          <w:rFonts w:ascii="Arial" w:hAnsi="Arial" w:cs="Arial"/>
          <w:b/>
          <w:sz w:val="24"/>
          <w:szCs w:val="24"/>
        </w:rPr>
        <w:br w:type="page"/>
      </w:r>
    </w:p>
    <w:p w:rsidR="00B97C56" w:rsidRDefault="00B97C56" w:rsidP="00537760">
      <w:pPr>
        <w:ind w:firstLine="0"/>
        <w:jc w:val="center"/>
        <w:rPr>
          <w:rFonts w:ascii="Arial" w:hAnsi="Arial" w:cs="Arial"/>
          <w:b/>
          <w:sz w:val="24"/>
          <w:szCs w:val="24"/>
        </w:rPr>
      </w:pPr>
      <w:r w:rsidRPr="00B97C56">
        <w:rPr>
          <w:rFonts w:ascii="Arial" w:hAnsi="Arial" w:cs="Arial"/>
          <w:b/>
          <w:sz w:val="24"/>
          <w:szCs w:val="24"/>
        </w:rPr>
        <w:lastRenderedPageBreak/>
        <w:t>RESUMO</w:t>
      </w:r>
    </w:p>
    <w:p w:rsidR="00537760" w:rsidRDefault="00537760" w:rsidP="00537760">
      <w:pPr>
        <w:ind w:firstLine="0"/>
        <w:jc w:val="center"/>
        <w:rPr>
          <w:rFonts w:ascii="Arial" w:hAnsi="Arial" w:cs="Arial"/>
          <w:b/>
          <w:sz w:val="24"/>
          <w:szCs w:val="24"/>
        </w:rPr>
      </w:pPr>
    </w:p>
    <w:p w:rsidR="00B97C56" w:rsidRDefault="00B97C56" w:rsidP="00537760">
      <w:pPr>
        <w:ind w:firstLine="0"/>
        <w:rPr>
          <w:rFonts w:ascii="Arial" w:hAnsi="Arial" w:cs="Arial"/>
          <w:sz w:val="24"/>
          <w:szCs w:val="24"/>
        </w:rPr>
      </w:pPr>
      <w:r w:rsidRPr="00435018">
        <w:rPr>
          <w:rFonts w:ascii="Arial" w:hAnsi="Arial" w:cs="Arial"/>
          <w:sz w:val="24"/>
        </w:rPr>
        <w:t xml:space="preserve">A violência </w:t>
      </w:r>
      <w:r>
        <w:rPr>
          <w:rFonts w:ascii="Arial" w:hAnsi="Arial" w:cs="Arial"/>
          <w:sz w:val="24"/>
        </w:rPr>
        <w:t xml:space="preserve">doméstica </w:t>
      </w:r>
      <w:r w:rsidRPr="00435018">
        <w:rPr>
          <w:rFonts w:ascii="Arial" w:hAnsi="Arial" w:cs="Arial"/>
          <w:sz w:val="24"/>
        </w:rPr>
        <w:t>contra a mulher é um problema que percorre a sociedade há muitos anos, tornando-se um fator histórico enraizado na cultura dos seres humanos</w:t>
      </w:r>
      <w:r w:rsidR="003B08BA">
        <w:rPr>
          <w:rFonts w:ascii="Arial" w:hAnsi="Arial" w:cs="Arial"/>
          <w:sz w:val="24"/>
        </w:rPr>
        <w:t xml:space="preserve">, mantendo relação com o gênero </w:t>
      </w:r>
      <w:r w:rsidR="001D6DBD">
        <w:rPr>
          <w:rFonts w:ascii="Arial" w:hAnsi="Arial" w:cs="Arial"/>
          <w:sz w:val="24"/>
        </w:rPr>
        <w:t xml:space="preserve">e </w:t>
      </w:r>
      <w:r w:rsidR="003B08BA">
        <w:rPr>
          <w:rFonts w:ascii="Arial" w:hAnsi="Arial" w:cs="Arial"/>
          <w:sz w:val="24"/>
          <w:szCs w:val="24"/>
        </w:rPr>
        <w:t>ao sistema patriarcal</w:t>
      </w:r>
      <w:r>
        <w:rPr>
          <w:rFonts w:ascii="Arial" w:hAnsi="Arial" w:cs="Arial"/>
          <w:sz w:val="24"/>
        </w:rPr>
        <w:t xml:space="preserve">. O presente estudo objetivou </w:t>
      </w:r>
      <w:r>
        <w:rPr>
          <w:rFonts w:ascii="Arial" w:hAnsi="Arial" w:cs="Arial"/>
          <w:sz w:val="24"/>
          <w:szCs w:val="24"/>
        </w:rPr>
        <w:t>entender as possibilidades de atuação do profissional Psicólogo junto às vítimas de violência doméstica, baseado nas técnicas de intervenções multidisciplinares</w:t>
      </w:r>
      <w:r w:rsidR="003B08BA">
        <w:rPr>
          <w:rFonts w:ascii="Arial" w:hAnsi="Arial" w:cs="Arial"/>
          <w:sz w:val="24"/>
          <w:szCs w:val="24"/>
        </w:rPr>
        <w:t xml:space="preserve"> à luz da Psicologia Social, buscando compreender como esta, contribui para resignificação do papel da mulher </w:t>
      </w:r>
      <w:r w:rsidR="00D25C6E">
        <w:rPr>
          <w:rFonts w:ascii="Arial" w:hAnsi="Arial" w:cs="Arial"/>
          <w:sz w:val="24"/>
          <w:szCs w:val="24"/>
        </w:rPr>
        <w:t xml:space="preserve">e para a prevenção da violência doméstica. </w:t>
      </w:r>
      <w:r w:rsidR="001D6DBD" w:rsidRPr="00BA3B2C">
        <w:rPr>
          <w:rFonts w:ascii="Arial" w:hAnsi="Arial" w:cs="Arial"/>
          <w:sz w:val="24"/>
          <w:szCs w:val="24"/>
        </w:rPr>
        <w:t xml:space="preserve">A pesquisa foi realizada </w:t>
      </w:r>
      <w:r w:rsidR="001D6DBD">
        <w:rPr>
          <w:rFonts w:ascii="Arial" w:hAnsi="Arial" w:cs="Arial"/>
          <w:sz w:val="24"/>
          <w:szCs w:val="24"/>
        </w:rPr>
        <w:t>através de uma revisão bibliográ</w:t>
      </w:r>
      <w:r w:rsidR="001D6DBD" w:rsidRPr="00BA3B2C">
        <w:rPr>
          <w:rFonts w:ascii="Arial" w:hAnsi="Arial" w:cs="Arial"/>
          <w:sz w:val="24"/>
          <w:szCs w:val="24"/>
        </w:rPr>
        <w:t>fi</w:t>
      </w:r>
      <w:r w:rsidR="001D6DBD">
        <w:rPr>
          <w:rFonts w:ascii="Arial" w:hAnsi="Arial" w:cs="Arial"/>
          <w:sz w:val="24"/>
          <w:szCs w:val="24"/>
        </w:rPr>
        <w:t>c</w:t>
      </w:r>
      <w:r w:rsidR="001D6DBD" w:rsidRPr="00BA3B2C">
        <w:rPr>
          <w:rFonts w:ascii="Arial" w:hAnsi="Arial" w:cs="Arial"/>
          <w:sz w:val="24"/>
          <w:szCs w:val="24"/>
        </w:rPr>
        <w:t>a, método este que veio forne</w:t>
      </w:r>
      <w:r w:rsidR="001D6DBD">
        <w:rPr>
          <w:rFonts w:ascii="Arial" w:hAnsi="Arial" w:cs="Arial"/>
          <w:sz w:val="24"/>
          <w:szCs w:val="24"/>
        </w:rPr>
        <w:t xml:space="preserve">cer subsídios para a análise da problemática, identificando as principais possibilidades de intervenção junto às mulheres vítimas de violência doméstica, </w:t>
      </w:r>
      <w:r w:rsidR="001D6DBD" w:rsidRPr="00BA3B2C">
        <w:rPr>
          <w:rFonts w:ascii="Arial" w:hAnsi="Arial" w:cs="Arial"/>
          <w:sz w:val="24"/>
          <w:szCs w:val="24"/>
        </w:rPr>
        <w:t>bem como apresentar as principais contribuições teóricas sobre o assunto na atualidade.</w:t>
      </w:r>
      <w:r w:rsidR="001D6DBD">
        <w:rPr>
          <w:rFonts w:ascii="Arial" w:hAnsi="Arial" w:cs="Arial"/>
          <w:sz w:val="24"/>
          <w:szCs w:val="24"/>
        </w:rPr>
        <w:t xml:space="preserve"> </w:t>
      </w:r>
      <w:r w:rsidR="00D25C6E">
        <w:rPr>
          <w:rFonts w:ascii="Arial" w:hAnsi="Arial" w:cs="Arial"/>
          <w:sz w:val="24"/>
          <w:szCs w:val="24"/>
        </w:rPr>
        <w:t>Para tanto, buscou-se no trabalho intersetorial realizado pelas redes de atendimento à mulheres vítimas de violência doméstica e nas Políticas Públicas, ações de prevenção</w:t>
      </w:r>
      <w:r w:rsidR="001D6DBD">
        <w:rPr>
          <w:rFonts w:ascii="Arial" w:hAnsi="Arial" w:cs="Arial"/>
          <w:sz w:val="24"/>
          <w:szCs w:val="24"/>
        </w:rPr>
        <w:t xml:space="preserve"> e empoderamento dessas vítimas de maneira subjetiva e intrínseca. Assim, </w:t>
      </w:r>
      <w:r w:rsidR="002C647E">
        <w:rPr>
          <w:rFonts w:ascii="Arial" w:hAnsi="Arial" w:cs="Arial"/>
          <w:sz w:val="24"/>
          <w:szCs w:val="24"/>
        </w:rPr>
        <w:t xml:space="preserve">compreende-se </w:t>
      </w:r>
      <w:r w:rsidR="001D6DBD">
        <w:rPr>
          <w:rFonts w:ascii="Arial" w:hAnsi="Arial" w:cs="Arial"/>
          <w:sz w:val="24"/>
          <w:szCs w:val="24"/>
        </w:rPr>
        <w:t>a indispensável atuação do Psicólogo e do trabalho intersetorial realizado por diversos profissionais presentes nas políticas públicas de assistência social, saúde, direito</w:t>
      </w:r>
      <w:r w:rsidR="00654A71">
        <w:rPr>
          <w:rFonts w:ascii="Arial" w:hAnsi="Arial" w:cs="Arial"/>
          <w:sz w:val="24"/>
          <w:szCs w:val="24"/>
        </w:rPr>
        <w:t>, promovendo o resgate da mulher em situação de violência doméstica e proporcionando condições de resignificação da experiência vivenciada e reconstrução de sua identidade e realidade social.</w:t>
      </w:r>
    </w:p>
    <w:p w:rsidR="00654A71" w:rsidRDefault="00654A71" w:rsidP="00537760">
      <w:pPr>
        <w:ind w:firstLine="0"/>
        <w:rPr>
          <w:rFonts w:ascii="Arial" w:hAnsi="Arial" w:cs="Arial"/>
          <w:sz w:val="24"/>
          <w:szCs w:val="24"/>
        </w:rPr>
      </w:pPr>
    </w:p>
    <w:p w:rsidR="00654A71" w:rsidRDefault="00654A71" w:rsidP="00537760">
      <w:pPr>
        <w:ind w:firstLine="0"/>
        <w:rPr>
          <w:rFonts w:ascii="Arial" w:hAnsi="Arial" w:cs="Arial"/>
          <w:sz w:val="24"/>
          <w:szCs w:val="24"/>
        </w:rPr>
      </w:pPr>
      <w:r w:rsidRPr="00654A71">
        <w:rPr>
          <w:rFonts w:ascii="Arial" w:hAnsi="Arial" w:cs="Arial"/>
          <w:b/>
          <w:sz w:val="24"/>
          <w:szCs w:val="24"/>
        </w:rPr>
        <w:t>Palavras-chave:</w:t>
      </w:r>
      <w:r>
        <w:rPr>
          <w:rFonts w:ascii="Arial" w:hAnsi="Arial" w:cs="Arial"/>
          <w:b/>
          <w:sz w:val="24"/>
          <w:szCs w:val="24"/>
        </w:rPr>
        <w:t xml:space="preserve"> </w:t>
      </w:r>
      <w:r w:rsidR="005D4644">
        <w:rPr>
          <w:rFonts w:ascii="Arial" w:hAnsi="Arial" w:cs="Arial"/>
          <w:sz w:val="24"/>
          <w:szCs w:val="24"/>
        </w:rPr>
        <w:t>Violência doméstica. Psicologia Social. Rede Intersetorial.</w:t>
      </w:r>
      <w:r w:rsidRPr="00654A71">
        <w:rPr>
          <w:rFonts w:ascii="Arial" w:hAnsi="Arial" w:cs="Arial"/>
          <w:sz w:val="24"/>
          <w:szCs w:val="24"/>
        </w:rPr>
        <w:t xml:space="preserve"> Políticas Públicas</w:t>
      </w:r>
      <w:r w:rsidR="005D4644">
        <w:rPr>
          <w:rFonts w:ascii="Arial" w:hAnsi="Arial" w:cs="Arial"/>
          <w:sz w:val="24"/>
          <w:szCs w:val="24"/>
        </w:rPr>
        <w:t>.</w:t>
      </w:r>
      <w:r>
        <w:rPr>
          <w:rFonts w:ascii="Arial" w:hAnsi="Arial" w:cs="Arial"/>
          <w:b/>
          <w:sz w:val="24"/>
          <w:szCs w:val="24"/>
        </w:rPr>
        <w:t xml:space="preserve"> </w:t>
      </w:r>
      <w:r w:rsidRPr="00654A71">
        <w:rPr>
          <w:rFonts w:ascii="Arial" w:hAnsi="Arial" w:cs="Arial"/>
          <w:sz w:val="24"/>
          <w:szCs w:val="24"/>
        </w:rPr>
        <w:t>Empoderamento Feminino.</w:t>
      </w:r>
    </w:p>
    <w:p w:rsidR="0093666E" w:rsidRDefault="0093666E" w:rsidP="00537760">
      <w:pPr>
        <w:rPr>
          <w:rFonts w:ascii="Arial" w:hAnsi="Arial" w:cs="Arial"/>
          <w:sz w:val="24"/>
          <w:szCs w:val="24"/>
        </w:rPr>
      </w:pPr>
    </w:p>
    <w:p w:rsidR="0093666E" w:rsidRDefault="0093666E" w:rsidP="0005177A">
      <w:pPr>
        <w:spacing w:line="240" w:lineRule="auto"/>
        <w:rPr>
          <w:rFonts w:ascii="Arial" w:hAnsi="Arial" w:cs="Arial"/>
          <w:sz w:val="24"/>
          <w:szCs w:val="24"/>
        </w:rPr>
      </w:pPr>
    </w:p>
    <w:p w:rsidR="0093666E" w:rsidRDefault="0093666E" w:rsidP="0005177A">
      <w:pPr>
        <w:spacing w:line="240" w:lineRule="auto"/>
        <w:rPr>
          <w:rFonts w:ascii="Arial" w:hAnsi="Arial" w:cs="Arial"/>
          <w:sz w:val="24"/>
          <w:szCs w:val="24"/>
        </w:rPr>
      </w:pPr>
    </w:p>
    <w:p w:rsidR="0093666E" w:rsidRDefault="0093666E" w:rsidP="00B97C56">
      <w:pPr>
        <w:rPr>
          <w:rFonts w:ascii="Arial" w:hAnsi="Arial" w:cs="Arial"/>
          <w:sz w:val="24"/>
          <w:szCs w:val="24"/>
        </w:rPr>
      </w:pPr>
    </w:p>
    <w:p w:rsidR="0093666E" w:rsidRDefault="0093666E" w:rsidP="00B97C56">
      <w:pPr>
        <w:rPr>
          <w:rFonts w:ascii="Arial" w:hAnsi="Arial" w:cs="Arial"/>
          <w:sz w:val="24"/>
          <w:szCs w:val="24"/>
        </w:rPr>
      </w:pPr>
    </w:p>
    <w:p w:rsidR="0093666E" w:rsidRDefault="0093666E" w:rsidP="00B97C56">
      <w:pPr>
        <w:rPr>
          <w:rFonts w:ascii="Arial" w:hAnsi="Arial" w:cs="Arial"/>
          <w:sz w:val="24"/>
          <w:szCs w:val="24"/>
        </w:rPr>
      </w:pPr>
    </w:p>
    <w:p w:rsidR="0093666E" w:rsidRDefault="0093666E" w:rsidP="00B97C56">
      <w:pPr>
        <w:rPr>
          <w:rFonts w:ascii="Arial" w:hAnsi="Arial" w:cs="Arial"/>
          <w:sz w:val="24"/>
          <w:szCs w:val="24"/>
        </w:rPr>
      </w:pPr>
    </w:p>
    <w:p w:rsidR="0055700D" w:rsidRDefault="0055700D" w:rsidP="00B97C56">
      <w:pPr>
        <w:rPr>
          <w:rFonts w:ascii="Arial" w:hAnsi="Arial" w:cs="Arial"/>
          <w:sz w:val="24"/>
          <w:szCs w:val="24"/>
        </w:rPr>
      </w:pPr>
    </w:p>
    <w:p w:rsidR="0093666E" w:rsidRDefault="0093666E" w:rsidP="00B97C56">
      <w:pPr>
        <w:rPr>
          <w:rFonts w:ascii="Arial" w:hAnsi="Arial" w:cs="Arial"/>
          <w:sz w:val="24"/>
          <w:szCs w:val="24"/>
        </w:rPr>
      </w:pPr>
    </w:p>
    <w:p w:rsidR="00E36608" w:rsidRDefault="00E36608" w:rsidP="00A41ADB">
      <w:pPr>
        <w:ind w:firstLine="0"/>
        <w:jc w:val="center"/>
        <w:rPr>
          <w:rFonts w:ascii="Arial" w:hAnsi="Arial" w:cs="Arial"/>
          <w:b/>
          <w:sz w:val="24"/>
          <w:szCs w:val="24"/>
        </w:rPr>
      </w:pPr>
    </w:p>
    <w:p w:rsidR="00E36608" w:rsidRDefault="00E36608">
      <w:pPr>
        <w:rPr>
          <w:rFonts w:ascii="Arial" w:hAnsi="Arial" w:cs="Arial"/>
          <w:b/>
          <w:sz w:val="24"/>
          <w:szCs w:val="24"/>
        </w:rPr>
      </w:pPr>
      <w:r>
        <w:rPr>
          <w:rFonts w:ascii="Arial" w:hAnsi="Arial" w:cs="Arial"/>
          <w:b/>
          <w:sz w:val="24"/>
          <w:szCs w:val="24"/>
        </w:rPr>
        <w:br w:type="page"/>
      </w:r>
    </w:p>
    <w:p w:rsidR="00CE3F1B" w:rsidRDefault="00CE3F1B" w:rsidP="00A41ADB">
      <w:pPr>
        <w:ind w:firstLine="0"/>
        <w:jc w:val="center"/>
        <w:rPr>
          <w:rFonts w:ascii="Arial" w:hAnsi="Arial" w:cs="Arial"/>
          <w:b/>
          <w:sz w:val="24"/>
          <w:szCs w:val="24"/>
        </w:rPr>
      </w:pPr>
    </w:p>
    <w:p w:rsidR="00CE3F1B" w:rsidRDefault="00CE3F1B">
      <w:pPr>
        <w:rPr>
          <w:rFonts w:ascii="Arial" w:hAnsi="Arial" w:cs="Arial"/>
          <w:b/>
          <w:sz w:val="24"/>
          <w:szCs w:val="24"/>
        </w:rPr>
      </w:pPr>
      <w:r>
        <w:rPr>
          <w:rFonts w:ascii="Arial" w:hAnsi="Arial" w:cs="Arial"/>
          <w:b/>
          <w:sz w:val="24"/>
          <w:szCs w:val="24"/>
        </w:rPr>
        <w:br w:type="page"/>
      </w:r>
    </w:p>
    <w:p w:rsidR="0093666E" w:rsidRDefault="0093666E" w:rsidP="00A41ADB">
      <w:pPr>
        <w:ind w:firstLine="0"/>
        <w:jc w:val="center"/>
        <w:rPr>
          <w:rFonts w:ascii="Arial" w:hAnsi="Arial" w:cs="Arial"/>
          <w:b/>
          <w:sz w:val="24"/>
          <w:szCs w:val="24"/>
        </w:rPr>
      </w:pPr>
      <w:r w:rsidRPr="0093666E">
        <w:rPr>
          <w:rFonts w:ascii="Arial" w:hAnsi="Arial" w:cs="Arial"/>
          <w:b/>
          <w:sz w:val="24"/>
          <w:szCs w:val="24"/>
        </w:rPr>
        <w:lastRenderedPageBreak/>
        <w:t>ABSTRACT</w:t>
      </w:r>
    </w:p>
    <w:p w:rsidR="0093666E" w:rsidRDefault="0093666E" w:rsidP="00537760">
      <w:pPr>
        <w:ind w:firstLine="0"/>
        <w:jc w:val="center"/>
        <w:rPr>
          <w:rFonts w:ascii="Arial" w:hAnsi="Arial" w:cs="Arial"/>
          <w:b/>
          <w:sz w:val="24"/>
          <w:szCs w:val="24"/>
        </w:rPr>
      </w:pPr>
    </w:p>
    <w:p w:rsidR="0093666E" w:rsidRPr="00DB4451" w:rsidRDefault="0093666E" w:rsidP="005377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0"/>
        <w:rPr>
          <w:rFonts w:ascii="Arial" w:eastAsia="Times New Roman" w:hAnsi="Arial" w:cs="Arial"/>
          <w:sz w:val="24"/>
          <w:szCs w:val="24"/>
          <w:lang w:eastAsia="pt-BR"/>
        </w:rPr>
      </w:pPr>
      <w:r w:rsidRPr="00DB4451">
        <w:rPr>
          <w:rFonts w:ascii="Arial" w:eastAsia="Times New Roman" w:hAnsi="Arial" w:cs="Arial"/>
          <w:sz w:val="24"/>
          <w:szCs w:val="24"/>
          <w:lang w:eastAsia="pt-BR"/>
        </w:rPr>
        <w:t>Domestic violence against women is a problem that has been going through society for many years, becoming a historical factor rooted in the culture of human beings, maintaining a relationship with gender and the patriarchal system. This study aimed to understand the possibilities of professional psychologist acting with victims of domestic violence, based on the techniques of multidisciplinary interventions in the light of Social Psychology, seeking to understand how it contributes to the reframing of the role of women and the prevention of domestic violence. . The research was conducted through a literature review, which method provided subsidies for the analysis of the problem, identifying the main possibilities of intervention with women victims of domestic violence, as well as presenting the main theoretical contributions on the subject today. Therefore, the intersectoral work carried out by the care networks for women victims of domestic violence and in Public Policies aimed at preventing and empowering these victims in a subjective and intrinsic manner. Thus, the indispensable performance of the Psychologist and the intersectoral work performed by various professionals present in public policies of social assistance, health, law, promoting the rescue of women in situations of domestic violence and providing conditions for the redefinition of the lived experience and reconstruction. of their identity and social reality.</w:t>
      </w:r>
    </w:p>
    <w:p w:rsidR="0093666E" w:rsidRPr="00DB4451" w:rsidRDefault="0093666E" w:rsidP="00537760">
      <w:pPr>
        <w:ind w:firstLine="0"/>
        <w:jc w:val="center"/>
        <w:rPr>
          <w:rFonts w:ascii="Arial" w:hAnsi="Arial" w:cs="Arial"/>
          <w:b/>
          <w:sz w:val="24"/>
          <w:szCs w:val="24"/>
        </w:rPr>
      </w:pPr>
    </w:p>
    <w:p w:rsidR="0093666E" w:rsidRPr="00DB4451" w:rsidRDefault="0093666E" w:rsidP="00537760">
      <w:pPr>
        <w:ind w:firstLine="0"/>
        <w:rPr>
          <w:rFonts w:ascii="Arial" w:hAnsi="Arial" w:cs="Arial"/>
          <w:sz w:val="24"/>
          <w:szCs w:val="24"/>
        </w:rPr>
      </w:pPr>
      <w:r w:rsidRPr="00DB4451">
        <w:rPr>
          <w:rFonts w:ascii="Arial" w:hAnsi="Arial" w:cs="Arial"/>
          <w:b/>
          <w:sz w:val="24"/>
          <w:szCs w:val="24"/>
        </w:rPr>
        <w:t xml:space="preserve">Keywords: </w:t>
      </w:r>
      <w:r w:rsidRPr="00DB4451">
        <w:rPr>
          <w:rFonts w:ascii="Arial" w:hAnsi="Arial" w:cs="Arial"/>
          <w:sz w:val="24"/>
          <w:szCs w:val="24"/>
        </w:rPr>
        <w:t xml:space="preserve">Domestic </w:t>
      </w:r>
      <w:r w:rsidR="005D4644" w:rsidRPr="00DB4451">
        <w:rPr>
          <w:rFonts w:ascii="Arial" w:hAnsi="Arial" w:cs="Arial"/>
          <w:sz w:val="24"/>
          <w:szCs w:val="24"/>
        </w:rPr>
        <w:t>Violence. Social Psychology. Intersectoral Network. Public Policy.</w:t>
      </w:r>
      <w:r w:rsidRPr="00DB4451">
        <w:rPr>
          <w:rFonts w:ascii="Arial" w:hAnsi="Arial" w:cs="Arial"/>
          <w:sz w:val="24"/>
          <w:szCs w:val="24"/>
        </w:rPr>
        <w:t xml:space="preserve"> Female Empowerment.</w:t>
      </w:r>
    </w:p>
    <w:p w:rsidR="00E36608" w:rsidRPr="00DB4451" w:rsidRDefault="00E36608" w:rsidP="00537760">
      <w:pPr>
        <w:rPr>
          <w:rFonts w:ascii="Arial" w:hAnsi="Arial" w:cs="Arial"/>
          <w:sz w:val="24"/>
          <w:szCs w:val="24"/>
        </w:rPr>
      </w:pPr>
    </w:p>
    <w:p w:rsidR="00E36608" w:rsidRDefault="00E36608" w:rsidP="00537760">
      <w:pPr>
        <w:rPr>
          <w:rFonts w:ascii="Arial" w:hAnsi="Arial" w:cs="Arial"/>
          <w:sz w:val="24"/>
          <w:szCs w:val="24"/>
        </w:rPr>
      </w:pPr>
      <w:r>
        <w:rPr>
          <w:rFonts w:ascii="Arial" w:hAnsi="Arial" w:cs="Arial"/>
          <w:sz w:val="24"/>
          <w:szCs w:val="24"/>
        </w:rPr>
        <w:br w:type="page"/>
      </w: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93666E" w:rsidRDefault="0093666E" w:rsidP="0093666E">
      <w:pPr>
        <w:rPr>
          <w:rFonts w:ascii="Arial" w:hAnsi="Arial" w:cs="Arial"/>
          <w:sz w:val="24"/>
          <w:szCs w:val="24"/>
        </w:rPr>
      </w:pPr>
    </w:p>
    <w:p w:rsidR="002602CE" w:rsidRDefault="002602CE" w:rsidP="0093666E">
      <w:pPr>
        <w:rPr>
          <w:rFonts w:ascii="Arial" w:hAnsi="Arial" w:cs="Arial"/>
          <w:sz w:val="24"/>
          <w:szCs w:val="24"/>
        </w:rPr>
      </w:pPr>
    </w:p>
    <w:p w:rsidR="002602CE" w:rsidRDefault="002602CE" w:rsidP="0093666E">
      <w:pPr>
        <w:rPr>
          <w:rFonts w:ascii="Arial" w:hAnsi="Arial" w:cs="Arial"/>
          <w:sz w:val="24"/>
          <w:szCs w:val="24"/>
        </w:rPr>
      </w:pPr>
    </w:p>
    <w:p w:rsidR="0013130B" w:rsidRDefault="0013130B" w:rsidP="0093666E">
      <w:pPr>
        <w:rPr>
          <w:rFonts w:ascii="Arial" w:hAnsi="Arial" w:cs="Arial"/>
          <w:b/>
          <w:sz w:val="24"/>
          <w:szCs w:val="24"/>
        </w:rPr>
      </w:pPr>
    </w:p>
    <w:p w:rsidR="001106A6" w:rsidRPr="008B0B1C" w:rsidRDefault="004E1392">
      <w:pPr>
        <w:rPr>
          <w:rFonts w:ascii="Arial" w:hAnsi="Arial" w:cs="Arial"/>
          <w:b/>
          <w:sz w:val="24"/>
          <w:szCs w:val="24"/>
        </w:rPr>
      </w:pPr>
      <w:r>
        <w:rPr>
          <w:rFonts w:ascii="Arial" w:hAnsi="Arial" w:cs="Arial"/>
          <w:b/>
          <w:sz w:val="24"/>
          <w:szCs w:val="24"/>
        </w:rPr>
        <w:br w:type="page"/>
      </w:r>
    </w:p>
    <w:sdt>
      <w:sdtPr>
        <w:rPr>
          <w:rFonts w:asciiTheme="minorHAnsi" w:eastAsiaTheme="minorHAnsi" w:hAnsiTheme="minorHAnsi" w:cstheme="minorBidi"/>
          <w:b w:val="0"/>
          <w:bCs w:val="0"/>
          <w:color w:val="auto"/>
          <w:sz w:val="22"/>
          <w:szCs w:val="22"/>
        </w:rPr>
        <w:id w:val="395101245"/>
        <w:docPartObj>
          <w:docPartGallery w:val="Table of Contents"/>
          <w:docPartUnique/>
        </w:docPartObj>
      </w:sdtPr>
      <w:sdtEndPr>
        <w:rPr>
          <w:rFonts w:ascii="Arial" w:hAnsi="Arial" w:cs="Arial"/>
          <w:sz w:val="24"/>
          <w:szCs w:val="24"/>
        </w:rPr>
      </w:sdtEndPr>
      <w:sdtContent>
        <w:p w:rsidR="002C647E" w:rsidRPr="008B0B1C" w:rsidRDefault="002C647E" w:rsidP="005D4644">
          <w:pPr>
            <w:pStyle w:val="CabealhodoSumrio"/>
            <w:jc w:val="center"/>
            <w:rPr>
              <w:rFonts w:ascii="Arial" w:hAnsi="Arial" w:cs="Arial"/>
              <w:color w:val="auto"/>
              <w:sz w:val="24"/>
              <w:szCs w:val="24"/>
            </w:rPr>
          </w:pPr>
          <w:r w:rsidRPr="008B0B1C">
            <w:rPr>
              <w:rFonts w:ascii="Arial" w:hAnsi="Arial" w:cs="Arial"/>
              <w:color w:val="auto"/>
              <w:sz w:val="24"/>
              <w:szCs w:val="24"/>
            </w:rPr>
            <w:t>SUMÁRIO</w:t>
          </w:r>
        </w:p>
        <w:p w:rsidR="008439AF" w:rsidRPr="008B0B1C" w:rsidRDefault="008439AF" w:rsidP="005D4644">
          <w:pPr>
            <w:rPr>
              <w:rFonts w:ascii="Arial" w:hAnsi="Arial" w:cs="Arial"/>
              <w:b/>
              <w:sz w:val="24"/>
              <w:szCs w:val="24"/>
            </w:rPr>
          </w:pPr>
        </w:p>
        <w:p w:rsidR="008B0B1C" w:rsidRPr="008B0B1C" w:rsidRDefault="008B5053" w:rsidP="005D4644">
          <w:pPr>
            <w:pStyle w:val="Sumrio1"/>
            <w:spacing w:after="0"/>
            <w:rPr>
              <w:rFonts w:asciiTheme="minorHAnsi" w:eastAsiaTheme="minorEastAsia" w:hAnsiTheme="minorHAnsi" w:cstheme="minorBidi"/>
              <w:b/>
              <w:sz w:val="22"/>
              <w:szCs w:val="22"/>
              <w:lang w:eastAsia="pt-BR"/>
            </w:rPr>
          </w:pPr>
          <w:r w:rsidRPr="008B0B1C">
            <w:rPr>
              <w:b/>
            </w:rPr>
            <w:fldChar w:fldCharType="begin"/>
          </w:r>
          <w:r w:rsidR="002C647E" w:rsidRPr="008B0B1C">
            <w:rPr>
              <w:b/>
            </w:rPr>
            <w:instrText xml:space="preserve"> TOC \o "1-3" \h \z \u </w:instrText>
          </w:r>
          <w:r w:rsidRPr="008B0B1C">
            <w:rPr>
              <w:b/>
            </w:rPr>
            <w:fldChar w:fldCharType="separate"/>
          </w:r>
          <w:hyperlink w:anchor="_Toc23333420" w:history="1">
            <w:r w:rsidR="008B0B1C" w:rsidRPr="008B0B1C">
              <w:rPr>
                <w:rStyle w:val="Hyperlink"/>
                <w:b/>
              </w:rPr>
              <w:t>1 INTRODUÇÃO</w:t>
            </w:r>
            <w:r w:rsidR="008B0B1C" w:rsidRPr="008B0B1C">
              <w:rPr>
                <w:b/>
                <w:webHidden/>
              </w:rPr>
              <w:tab/>
            </w:r>
            <w:r w:rsidRPr="008B0B1C">
              <w:rPr>
                <w:b/>
                <w:webHidden/>
              </w:rPr>
              <w:fldChar w:fldCharType="begin"/>
            </w:r>
            <w:r w:rsidR="008B0B1C" w:rsidRPr="008B0B1C">
              <w:rPr>
                <w:b/>
                <w:webHidden/>
              </w:rPr>
              <w:instrText xml:space="preserve"> PAGEREF _Toc23333420 \h </w:instrText>
            </w:r>
            <w:r w:rsidRPr="008B0B1C">
              <w:rPr>
                <w:b/>
                <w:webHidden/>
              </w:rPr>
            </w:r>
            <w:r w:rsidRPr="008B0B1C">
              <w:rPr>
                <w:b/>
                <w:webHidden/>
              </w:rPr>
              <w:fldChar w:fldCharType="separate"/>
            </w:r>
            <w:r w:rsidR="00E85089">
              <w:rPr>
                <w:b/>
                <w:webHidden/>
              </w:rPr>
              <w:t>19</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1" w:history="1">
            <w:r w:rsidR="008B0B1C" w:rsidRPr="008B0B1C">
              <w:rPr>
                <w:rStyle w:val="Hyperlink"/>
                <w:b/>
              </w:rPr>
              <w:t>2 REFERENCIAL TEÓRICO</w:t>
            </w:r>
            <w:r w:rsidR="008B0B1C" w:rsidRPr="008B0B1C">
              <w:rPr>
                <w:b/>
                <w:webHidden/>
              </w:rPr>
              <w:tab/>
            </w:r>
            <w:r w:rsidRPr="008B0B1C">
              <w:rPr>
                <w:b/>
                <w:webHidden/>
              </w:rPr>
              <w:fldChar w:fldCharType="begin"/>
            </w:r>
            <w:r w:rsidR="008B0B1C" w:rsidRPr="008B0B1C">
              <w:rPr>
                <w:b/>
                <w:webHidden/>
              </w:rPr>
              <w:instrText xml:space="preserve"> PAGEREF _Toc23333421 \h </w:instrText>
            </w:r>
            <w:r w:rsidRPr="008B0B1C">
              <w:rPr>
                <w:b/>
                <w:webHidden/>
              </w:rPr>
            </w:r>
            <w:r w:rsidRPr="008B0B1C">
              <w:rPr>
                <w:b/>
                <w:webHidden/>
              </w:rPr>
              <w:fldChar w:fldCharType="separate"/>
            </w:r>
            <w:r w:rsidR="00E85089">
              <w:rPr>
                <w:b/>
                <w:webHidden/>
              </w:rPr>
              <w:t>21</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2" w:history="1">
            <w:r w:rsidR="008B0B1C" w:rsidRPr="008B0B1C">
              <w:rPr>
                <w:rStyle w:val="Hyperlink"/>
                <w:b/>
              </w:rPr>
              <w:t>2.1 A violência doméstica na sociedade brasileira, aspectos sociais, históricos e culturais.</w:t>
            </w:r>
            <w:r w:rsidR="008B0B1C" w:rsidRPr="008B0B1C">
              <w:rPr>
                <w:b/>
                <w:webHidden/>
              </w:rPr>
              <w:tab/>
            </w:r>
            <w:r w:rsidRPr="008B0B1C">
              <w:rPr>
                <w:b/>
                <w:webHidden/>
              </w:rPr>
              <w:fldChar w:fldCharType="begin"/>
            </w:r>
            <w:r w:rsidR="008B0B1C" w:rsidRPr="008B0B1C">
              <w:rPr>
                <w:b/>
                <w:webHidden/>
              </w:rPr>
              <w:instrText xml:space="preserve"> PAGEREF _Toc23333422 \h </w:instrText>
            </w:r>
            <w:r w:rsidRPr="008B0B1C">
              <w:rPr>
                <w:b/>
                <w:webHidden/>
              </w:rPr>
            </w:r>
            <w:r w:rsidRPr="008B0B1C">
              <w:rPr>
                <w:b/>
                <w:webHidden/>
              </w:rPr>
              <w:fldChar w:fldCharType="separate"/>
            </w:r>
            <w:r w:rsidR="00E85089">
              <w:rPr>
                <w:b/>
                <w:webHidden/>
              </w:rPr>
              <w:t>21</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3" w:history="1">
            <w:r w:rsidR="008B0B1C" w:rsidRPr="008B0B1C">
              <w:rPr>
                <w:rStyle w:val="Hyperlink"/>
                <w:b/>
              </w:rPr>
              <w:t>2.2 Gênero e violência doméstica contra a mulher na sociedade brasileira.</w:t>
            </w:r>
            <w:r w:rsidR="008B0B1C" w:rsidRPr="008B0B1C">
              <w:rPr>
                <w:b/>
                <w:webHidden/>
              </w:rPr>
              <w:tab/>
            </w:r>
            <w:r w:rsidRPr="008B0B1C">
              <w:rPr>
                <w:b/>
                <w:webHidden/>
              </w:rPr>
              <w:fldChar w:fldCharType="begin"/>
            </w:r>
            <w:r w:rsidR="008B0B1C" w:rsidRPr="008B0B1C">
              <w:rPr>
                <w:b/>
                <w:webHidden/>
              </w:rPr>
              <w:instrText xml:space="preserve"> PAGEREF _Toc23333423 \h </w:instrText>
            </w:r>
            <w:r w:rsidRPr="008B0B1C">
              <w:rPr>
                <w:b/>
                <w:webHidden/>
              </w:rPr>
            </w:r>
            <w:r w:rsidRPr="008B0B1C">
              <w:rPr>
                <w:b/>
                <w:webHidden/>
              </w:rPr>
              <w:fldChar w:fldCharType="separate"/>
            </w:r>
            <w:r w:rsidR="00E85089">
              <w:rPr>
                <w:b/>
                <w:webHidden/>
              </w:rPr>
              <w:t>26</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4" w:history="1">
            <w:r w:rsidR="008B0B1C" w:rsidRPr="008B0B1C">
              <w:rPr>
                <w:rStyle w:val="Hyperlink"/>
                <w:b/>
              </w:rPr>
              <w:t>2.3 Psicologia social brasileira e a violência contra a mulher</w:t>
            </w:r>
            <w:r w:rsidR="008B0B1C" w:rsidRPr="008B0B1C">
              <w:rPr>
                <w:b/>
                <w:webHidden/>
              </w:rPr>
              <w:tab/>
            </w:r>
            <w:r w:rsidRPr="008B0B1C">
              <w:rPr>
                <w:b/>
                <w:webHidden/>
              </w:rPr>
              <w:fldChar w:fldCharType="begin"/>
            </w:r>
            <w:r w:rsidR="008B0B1C" w:rsidRPr="008B0B1C">
              <w:rPr>
                <w:b/>
                <w:webHidden/>
              </w:rPr>
              <w:instrText xml:space="preserve"> PAGEREF _Toc23333424 \h </w:instrText>
            </w:r>
            <w:r w:rsidRPr="008B0B1C">
              <w:rPr>
                <w:b/>
                <w:webHidden/>
              </w:rPr>
            </w:r>
            <w:r w:rsidRPr="008B0B1C">
              <w:rPr>
                <w:b/>
                <w:webHidden/>
              </w:rPr>
              <w:fldChar w:fldCharType="separate"/>
            </w:r>
            <w:r w:rsidR="00E85089">
              <w:rPr>
                <w:b/>
                <w:webHidden/>
              </w:rPr>
              <w:t>29</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5" w:history="1">
            <w:r w:rsidR="008B0B1C" w:rsidRPr="008B0B1C">
              <w:rPr>
                <w:rStyle w:val="Hyperlink"/>
                <w:b/>
              </w:rPr>
              <w:t>2.4 Psicologia Social Comunitária, possibilidades de intervenção e o processo de ressignificação da mulher vítima de violência doméstica.</w:t>
            </w:r>
            <w:r w:rsidR="008B0B1C" w:rsidRPr="008B0B1C">
              <w:rPr>
                <w:b/>
                <w:webHidden/>
              </w:rPr>
              <w:tab/>
            </w:r>
            <w:r w:rsidRPr="008B0B1C">
              <w:rPr>
                <w:b/>
                <w:webHidden/>
              </w:rPr>
              <w:fldChar w:fldCharType="begin"/>
            </w:r>
            <w:r w:rsidR="008B0B1C" w:rsidRPr="008B0B1C">
              <w:rPr>
                <w:b/>
                <w:webHidden/>
              </w:rPr>
              <w:instrText xml:space="preserve"> PAGEREF _Toc23333425 \h </w:instrText>
            </w:r>
            <w:r w:rsidRPr="008B0B1C">
              <w:rPr>
                <w:b/>
                <w:webHidden/>
              </w:rPr>
            </w:r>
            <w:r w:rsidRPr="008B0B1C">
              <w:rPr>
                <w:b/>
                <w:webHidden/>
              </w:rPr>
              <w:fldChar w:fldCharType="separate"/>
            </w:r>
            <w:r w:rsidR="00E85089">
              <w:rPr>
                <w:b/>
                <w:webHidden/>
              </w:rPr>
              <w:t>34</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6" w:history="1">
            <w:r w:rsidR="008B0B1C" w:rsidRPr="008B0B1C">
              <w:rPr>
                <w:rStyle w:val="Hyperlink"/>
                <w:b/>
              </w:rPr>
              <w:t>2.5 Políticas Públicas para o atendimento de mulheres em situação de violência doméstica</w:t>
            </w:r>
            <w:r w:rsidR="008B0B1C" w:rsidRPr="008B0B1C">
              <w:rPr>
                <w:b/>
                <w:webHidden/>
              </w:rPr>
              <w:tab/>
            </w:r>
            <w:r w:rsidRPr="008B0B1C">
              <w:rPr>
                <w:b/>
                <w:webHidden/>
              </w:rPr>
              <w:fldChar w:fldCharType="begin"/>
            </w:r>
            <w:r w:rsidR="008B0B1C" w:rsidRPr="008B0B1C">
              <w:rPr>
                <w:b/>
                <w:webHidden/>
              </w:rPr>
              <w:instrText xml:space="preserve"> PAGEREF _Toc23333426 \h </w:instrText>
            </w:r>
            <w:r w:rsidRPr="008B0B1C">
              <w:rPr>
                <w:b/>
                <w:webHidden/>
              </w:rPr>
            </w:r>
            <w:r w:rsidRPr="008B0B1C">
              <w:rPr>
                <w:b/>
                <w:webHidden/>
              </w:rPr>
              <w:fldChar w:fldCharType="separate"/>
            </w:r>
            <w:r w:rsidR="00E85089">
              <w:rPr>
                <w:b/>
                <w:webHidden/>
              </w:rPr>
              <w:t>39</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27" w:history="1">
            <w:r w:rsidR="008B0B1C" w:rsidRPr="008B0B1C">
              <w:rPr>
                <w:rStyle w:val="Hyperlink"/>
                <w:b/>
              </w:rPr>
              <w:t>2.6 Desafios e perspectivas da intersetorialidade e trabalho em rede no atendimento a mulheres vítimas de violência doméstica</w:t>
            </w:r>
            <w:r w:rsidR="008B0B1C" w:rsidRPr="008B0B1C">
              <w:rPr>
                <w:b/>
                <w:webHidden/>
              </w:rPr>
              <w:tab/>
            </w:r>
            <w:r w:rsidRPr="008B0B1C">
              <w:rPr>
                <w:b/>
                <w:webHidden/>
              </w:rPr>
              <w:fldChar w:fldCharType="begin"/>
            </w:r>
            <w:r w:rsidR="008B0B1C" w:rsidRPr="008B0B1C">
              <w:rPr>
                <w:b/>
                <w:webHidden/>
              </w:rPr>
              <w:instrText xml:space="preserve"> PAGEREF _Toc23333427 \h </w:instrText>
            </w:r>
            <w:r w:rsidRPr="008B0B1C">
              <w:rPr>
                <w:b/>
                <w:webHidden/>
              </w:rPr>
            </w:r>
            <w:r w:rsidRPr="008B0B1C">
              <w:rPr>
                <w:b/>
                <w:webHidden/>
              </w:rPr>
              <w:fldChar w:fldCharType="separate"/>
            </w:r>
            <w:r w:rsidR="00E85089">
              <w:rPr>
                <w:b/>
                <w:webHidden/>
              </w:rPr>
              <w:t>44</w:t>
            </w:r>
            <w:r w:rsidRPr="008B0B1C">
              <w:rPr>
                <w:b/>
                <w:webHidden/>
              </w:rPr>
              <w:fldChar w:fldCharType="end"/>
            </w:r>
          </w:hyperlink>
        </w:p>
        <w:p w:rsidR="008B0B1C" w:rsidRPr="008B0B1C" w:rsidRDefault="008B5053" w:rsidP="005D4644">
          <w:pPr>
            <w:pStyle w:val="Sumrio1"/>
            <w:spacing w:after="0"/>
            <w:rPr>
              <w:rStyle w:val="Hyperlink"/>
              <w:b/>
            </w:rPr>
          </w:pPr>
          <w:hyperlink w:anchor="_Toc23333428" w:history="1">
            <w:r w:rsidR="008B0B1C" w:rsidRPr="008B0B1C">
              <w:rPr>
                <w:rStyle w:val="Hyperlink"/>
                <w:b/>
              </w:rPr>
              <w:t>3 METODOLOGIA E PROCEDIMENTOS TÉCNICOS DA PESQUISA</w:t>
            </w:r>
            <w:r w:rsidR="008B0B1C" w:rsidRPr="008B0B1C">
              <w:rPr>
                <w:b/>
                <w:webHidden/>
              </w:rPr>
              <w:tab/>
            </w:r>
            <w:r w:rsidRPr="008B0B1C">
              <w:rPr>
                <w:b/>
                <w:webHidden/>
              </w:rPr>
              <w:fldChar w:fldCharType="begin"/>
            </w:r>
            <w:r w:rsidR="008B0B1C" w:rsidRPr="008B0B1C">
              <w:rPr>
                <w:b/>
                <w:webHidden/>
              </w:rPr>
              <w:instrText xml:space="preserve"> PAGEREF _Toc23333428 \h </w:instrText>
            </w:r>
            <w:r w:rsidRPr="008B0B1C">
              <w:rPr>
                <w:b/>
                <w:webHidden/>
              </w:rPr>
            </w:r>
            <w:r w:rsidRPr="008B0B1C">
              <w:rPr>
                <w:b/>
                <w:webHidden/>
              </w:rPr>
              <w:fldChar w:fldCharType="separate"/>
            </w:r>
            <w:r w:rsidR="00E85089">
              <w:rPr>
                <w:b/>
                <w:webHidden/>
              </w:rPr>
              <w:t>51</w:t>
            </w:r>
            <w:r w:rsidRPr="008B0B1C">
              <w:rPr>
                <w:b/>
                <w:webHidden/>
              </w:rPr>
              <w:fldChar w:fldCharType="end"/>
            </w:r>
          </w:hyperlink>
        </w:p>
        <w:p w:rsidR="008B0B1C" w:rsidRPr="008B0B1C" w:rsidRDefault="008B5053" w:rsidP="005D4644">
          <w:pPr>
            <w:pStyle w:val="Sumrio1"/>
            <w:spacing w:after="0"/>
            <w:rPr>
              <w:rStyle w:val="Hyperlink"/>
              <w:b/>
            </w:rPr>
          </w:pPr>
          <w:hyperlink w:anchor="_Toc23333429" w:history="1">
            <w:r w:rsidR="008B0B1C" w:rsidRPr="008B0B1C">
              <w:rPr>
                <w:rStyle w:val="Hyperlink"/>
                <w:b/>
              </w:rPr>
              <w:t>3.1 Classificação da Pesquisa</w:t>
            </w:r>
            <w:r w:rsidR="008B0B1C" w:rsidRPr="008B0B1C">
              <w:rPr>
                <w:b/>
                <w:webHidden/>
              </w:rPr>
              <w:tab/>
            </w:r>
            <w:r w:rsidRPr="008B0B1C">
              <w:rPr>
                <w:b/>
                <w:webHidden/>
              </w:rPr>
              <w:fldChar w:fldCharType="begin"/>
            </w:r>
            <w:r w:rsidR="008B0B1C" w:rsidRPr="008B0B1C">
              <w:rPr>
                <w:b/>
                <w:webHidden/>
              </w:rPr>
              <w:instrText xml:space="preserve"> PAGEREF _Toc23333429 \h </w:instrText>
            </w:r>
            <w:r w:rsidRPr="008B0B1C">
              <w:rPr>
                <w:b/>
                <w:webHidden/>
              </w:rPr>
            </w:r>
            <w:r w:rsidRPr="008B0B1C">
              <w:rPr>
                <w:b/>
                <w:webHidden/>
              </w:rPr>
              <w:fldChar w:fldCharType="separate"/>
            </w:r>
            <w:r w:rsidR="00E85089">
              <w:rPr>
                <w:b/>
                <w:webHidden/>
              </w:rPr>
              <w:t>51</w:t>
            </w:r>
            <w:r w:rsidRPr="008B0B1C">
              <w:rPr>
                <w:b/>
                <w:webHidden/>
              </w:rPr>
              <w:fldChar w:fldCharType="end"/>
            </w:r>
          </w:hyperlink>
        </w:p>
        <w:p w:rsidR="008B0B1C" w:rsidRPr="008B0B1C" w:rsidRDefault="008B5053" w:rsidP="005D4644">
          <w:pPr>
            <w:pStyle w:val="Sumrio1"/>
            <w:spacing w:after="0"/>
            <w:rPr>
              <w:rStyle w:val="Hyperlink"/>
              <w:b/>
            </w:rPr>
          </w:pPr>
          <w:hyperlink w:anchor="_Toc23333430" w:history="1">
            <w:r w:rsidR="008B0B1C" w:rsidRPr="008B0B1C">
              <w:rPr>
                <w:rStyle w:val="Hyperlink"/>
                <w:b/>
              </w:rPr>
              <w:t>3.2 Coleta dos dados</w:t>
            </w:r>
            <w:r w:rsidR="008B0B1C" w:rsidRPr="008B0B1C">
              <w:rPr>
                <w:b/>
                <w:webHidden/>
              </w:rPr>
              <w:tab/>
            </w:r>
            <w:r w:rsidRPr="008B0B1C">
              <w:rPr>
                <w:b/>
                <w:webHidden/>
              </w:rPr>
              <w:fldChar w:fldCharType="begin"/>
            </w:r>
            <w:r w:rsidR="008B0B1C" w:rsidRPr="008B0B1C">
              <w:rPr>
                <w:b/>
                <w:webHidden/>
              </w:rPr>
              <w:instrText xml:space="preserve"> PAGEREF _Toc23333430 \h </w:instrText>
            </w:r>
            <w:r w:rsidRPr="008B0B1C">
              <w:rPr>
                <w:b/>
                <w:webHidden/>
              </w:rPr>
            </w:r>
            <w:r w:rsidRPr="008B0B1C">
              <w:rPr>
                <w:b/>
                <w:webHidden/>
              </w:rPr>
              <w:fldChar w:fldCharType="separate"/>
            </w:r>
            <w:r w:rsidR="00E85089">
              <w:rPr>
                <w:b/>
                <w:webHidden/>
              </w:rPr>
              <w:t>51</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31" w:history="1">
            <w:r w:rsidR="008B0B1C" w:rsidRPr="008B0B1C">
              <w:rPr>
                <w:rStyle w:val="Hyperlink"/>
                <w:b/>
              </w:rPr>
              <w:t>3.3 Análise dos dados</w:t>
            </w:r>
            <w:r w:rsidR="008B0B1C" w:rsidRPr="008B0B1C">
              <w:rPr>
                <w:b/>
                <w:webHidden/>
              </w:rPr>
              <w:tab/>
            </w:r>
            <w:r w:rsidRPr="008B0B1C">
              <w:rPr>
                <w:b/>
                <w:webHidden/>
              </w:rPr>
              <w:fldChar w:fldCharType="begin"/>
            </w:r>
            <w:r w:rsidR="008B0B1C" w:rsidRPr="008B0B1C">
              <w:rPr>
                <w:b/>
                <w:webHidden/>
              </w:rPr>
              <w:instrText xml:space="preserve"> PAGEREF _Toc23333431 \h </w:instrText>
            </w:r>
            <w:r w:rsidRPr="008B0B1C">
              <w:rPr>
                <w:b/>
                <w:webHidden/>
              </w:rPr>
            </w:r>
            <w:r w:rsidRPr="008B0B1C">
              <w:rPr>
                <w:b/>
                <w:webHidden/>
              </w:rPr>
              <w:fldChar w:fldCharType="separate"/>
            </w:r>
            <w:r w:rsidR="00E85089">
              <w:rPr>
                <w:b/>
                <w:webHidden/>
              </w:rPr>
              <w:t>52</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32" w:history="1">
            <w:r w:rsidR="008B0B1C" w:rsidRPr="008B0B1C">
              <w:rPr>
                <w:rStyle w:val="Hyperlink"/>
                <w:b/>
              </w:rPr>
              <w:t>4  CONSIDERAÇÕES FINAIS</w:t>
            </w:r>
            <w:r w:rsidR="008B0B1C" w:rsidRPr="008B0B1C">
              <w:rPr>
                <w:b/>
                <w:webHidden/>
              </w:rPr>
              <w:tab/>
            </w:r>
            <w:r w:rsidRPr="008B0B1C">
              <w:rPr>
                <w:b/>
                <w:webHidden/>
              </w:rPr>
              <w:fldChar w:fldCharType="begin"/>
            </w:r>
            <w:r w:rsidR="008B0B1C" w:rsidRPr="008B0B1C">
              <w:rPr>
                <w:b/>
                <w:webHidden/>
              </w:rPr>
              <w:instrText xml:space="preserve"> PAGEREF _Toc23333432 \h </w:instrText>
            </w:r>
            <w:r w:rsidRPr="008B0B1C">
              <w:rPr>
                <w:b/>
                <w:webHidden/>
              </w:rPr>
            </w:r>
            <w:r w:rsidRPr="008B0B1C">
              <w:rPr>
                <w:b/>
                <w:webHidden/>
              </w:rPr>
              <w:fldChar w:fldCharType="separate"/>
            </w:r>
            <w:r w:rsidR="00E85089">
              <w:rPr>
                <w:b/>
                <w:webHidden/>
              </w:rPr>
              <w:t>53</w:t>
            </w:r>
            <w:r w:rsidRPr="008B0B1C">
              <w:rPr>
                <w:b/>
                <w:webHidden/>
              </w:rPr>
              <w:fldChar w:fldCharType="end"/>
            </w:r>
          </w:hyperlink>
        </w:p>
        <w:p w:rsidR="008B0B1C" w:rsidRPr="008B0B1C" w:rsidRDefault="008B5053" w:rsidP="005D4644">
          <w:pPr>
            <w:pStyle w:val="Sumrio1"/>
            <w:spacing w:after="0"/>
            <w:rPr>
              <w:rFonts w:asciiTheme="minorHAnsi" w:eastAsiaTheme="minorEastAsia" w:hAnsiTheme="minorHAnsi" w:cstheme="minorBidi"/>
              <w:b/>
              <w:sz w:val="22"/>
              <w:szCs w:val="22"/>
              <w:lang w:eastAsia="pt-BR"/>
            </w:rPr>
          </w:pPr>
          <w:hyperlink w:anchor="_Toc23333433" w:history="1">
            <w:r w:rsidR="008B0B1C" w:rsidRPr="008B0B1C">
              <w:rPr>
                <w:rStyle w:val="Hyperlink"/>
                <w:b/>
              </w:rPr>
              <w:t>REFERÊNCIAS</w:t>
            </w:r>
            <w:r w:rsidR="008B0B1C" w:rsidRPr="008B0B1C">
              <w:rPr>
                <w:b/>
                <w:webHidden/>
              </w:rPr>
              <w:tab/>
            </w:r>
            <w:r w:rsidRPr="008B0B1C">
              <w:rPr>
                <w:b/>
                <w:webHidden/>
              </w:rPr>
              <w:fldChar w:fldCharType="begin"/>
            </w:r>
            <w:r w:rsidR="008B0B1C" w:rsidRPr="008B0B1C">
              <w:rPr>
                <w:b/>
                <w:webHidden/>
              </w:rPr>
              <w:instrText xml:space="preserve"> PAGEREF _Toc23333433 \h </w:instrText>
            </w:r>
            <w:r w:rsidRPr="008B0B1C">
              <w:rPr>
                <w:b/>
                <w:webHidden/>
              </w:rPr>
            </w:r>
            <w:r w:rsidRPr="008B0B1C">
              <w:rPr>
                <w:b/>
                <w:webHidden/>
              </w:rPr>
              <w:fldChar w:fldCharType="separate"/>
            </w:r>
            <w:r w:rsidR="00E85089">
              <w:rPr>
                <w:b/>
                <w:webHidden/>
              </w:rPr>
              <w:t>55</w:t>
            </w:r>
            <w:r w:rsidRPr="008B0B1C">
              <w:rPr>
                <w:b/>
                <w:webHidden/>
              </w:rPr>
              <w:fldChar w:fldCharType="end"/>
            </w:r>
          </w:hyperlink>
        </w:p>
        <w:p w:rsidR="002C647E" w:rsidRPr="008B0B1C" w:rsidRDefault="008B5053" w:rsidP="005D4644">
          <w:pPr>
            <w:rPr>
              <w:rFonts w:ascii="Arial" w:hAnsi="Arial" w:cs="Arial"/>
              <w:b/>
              <w:sz w:val="24"/>
              <w:szCs w:val="24"/>
            </w:rPr>
          </w:pPr>
          <w:r w:rsidRPr="008B0B1C">
            <w:rPr>
              <w:rFonts w:ascii="Arial" w:hAnsi="Arial" w:cs="Arial"/>
              <w:b/>
              <w:sz w:val="24"/>
              <w:szCs w:val="24"/>
            </w:rPr>
            <w:fldChar w:fldCharType="end"/>
          </w:r>
        </w:p>
      </w:sdtContent>
    </w:sdt>
    <w:p w:rsidR="004E1392" w:rsidRPr="008B0B1C" w:rsidRDefault="004E1392" w:rsidP="005D4644">
      <w:pPr>
        <w:rPr>
          <w:rFonts w:ascii="Arial" w:eastAsiaTheme="majorEastAsia" w:hAnsi="Arial" w:cs="Arial"/>
          <w:b/>
          <w:bCs/>
          <w:sz w:val="24"/>
          <w:szCs w:val="24"/>
        </w:rPr>
      </w:pPr>
    </w:p>
    <w:p w:rsidR="00E36608" w:rsidRPr="008B0B1C" w:rsidRDefault="00E36608" w:rsidP="005D4644">
      <w:pPr>
        <w:pStyle w:val="Ttulo1"/>
        <w:ind w:firstLine="0"/>
        <w:rPr>
          <w:rFonts w:cs="Arial"/>
          <w:szCs w:val="24"/>
        </w:rPr>
      </w:pPr>
    </w:p>
    <w:p w:rsidR="00E36608" w:rsidRPr="008B0B1C" w:rsidRDefault="00E36608" w:rsidP="00E36608">
      <w:pPr>
        <w:rPr>
          <w:rFonts w:ascii="Arial" w:eastAsiaTheme="majorEastAsia" w:hAnsi="Arial" w:cs="Arial"/>
          <w:b/>
          <w:sz w:val="24"/>
          <w:szCs w:val="24"/>
        </w:rPr>
      </w:pPr>
      <w:r w:rsidRPr="008B0B1C">
        <w:rPr>
          <w:rFonts w:ascii="Arial" w:hAnsi="Arial" w:cs="Arial"/>
          <w:b/>
          <w:sz w:val="24"/>
          <w:szCs w:val="24"/>
        </w:rPr>
        <w:br w:type="page"/>
      </w:r>
    </w:p>
    <w:p w:rsidR="00E36608" w:rsidRDefault="00E36608" w:rsidP="004E1392">
      <w:pPr>
        <w:pStyle w:val="Ttulo1"/>
        <w:ind w:firstLine="0"/>
      </w:pPr>
    </w:p>
    <w:p w:rsidR="00E36608" w:rsidRDefault="00E36608" w:rsidP="00E36608">
      <w:pPr>
        <w:rPr>
          <w:rFonts w:ascii="Arial" w:eastAsiaTheme="majorEastAsia" w:hAnsi="Arial" w:cstheme="majorBidi"/>
          <w:sz w:val="24"/>
          <w:szCs w:val="28"/>
        </w:rPr>
      </w:pPr>
      <w:r>
        <w:br w:type="page"/>
      </w:r>
    </w:p>
    <w:p w:rsidR="004E1392" w:rsidRDefault="004E1392" w:rsidP="004E1392">
      <w:pPr>
        <w:pStyle w:val="Ttulo1"/>
        <w:ind w:firstLine="0"/>
        <w:sectPr w:rsidR="004E1392" w:rsidSect="00A94FB7">
          <w:headerReference w:type="even" r:id="rId10"/>
          <w:headerReference w:type="default" r:id="rId11"/>
          <w:headerReference w:type="first" r:id="rId12"/>
          <w:pgSz w:w="11906" w:h="16838" w:code="9"/>
          <w:pgMar w:top="1701" w:right="1134" w:bottom="1134" w:left="1701" w:header="709" w:footer="709" w:gutter="0"/>
          <w:cols w:space="708"/>
          <w:titlePg/>
          <w:docGrid w:linePitch="360"/>
        </w:sectPr>
      </w:pPr>
    </w:p>
    <w:p w:rsidR="00413364" w:rsidRDefault="004E1392" w:rsidP="00413364">
      <w:pPr>
        <w:pStyle w:val="Ttulo1"/>
        <w:ind w:firstLine="0"/>
      </w:pPr>
      <w:bookmarkStart w:id="2" w:name="_Toc23333420"/>
      <w:r>
        <w:lastRenderedPageBreak/>
        <w:t xml:space="preserve">1 </w:t>
      </w:r>
      <w:r w:rsidR="00AE74F0">
        <w:t>INTRODUÇÃO</w:t>
      </w:r>
      <w:bookmarkEnd w:id="2"/>
    </w:p>
    <w:p w:rsidR="00413364" w:rsidRPr="00106E6D" w:rsidRDefault="00413364" w:rsidP="00106E6D">
      <w:pPr>
        <w:ind w:firstLine="0"/>
        <w:rPr>
          <w:rFonts w:ascii="Arial" w:hAnsi="Arial" w:cs="Arial"/>
          <w:sz w:val="24"/>
        </w:rPr>
      </w:pPr>
    </w:p>
    <w:p w:rsidR="00413364" w:rsidRDefault="00413364" w:rsidP="00413364">
      <w:pPr>
        <w:rPr>
          <w:rFonts w:ascii="Arial" w:hAnsi="Arial" w:cs="Arial"/>
          <w:sz w:val="24"/>
          <w:szCs w:val="24"/>
        </w:rPr>
      </w:pPr>
      <w:r>
        <w:rPr>
          <w:rFonts w:ascii="Arial" w:hAnsi="Arial" w:cs="Arial"/>
          <w:sz w:val="24"/>
          <w:szCs w:val="24"/>
        </w:rPr>
        <w:t>A violência doméstica contra a mulher pode ser considerada um dos principais problemas enraizados nas práticas cotidianas dos seres humanos. Dentre tais práticas, destaca-se a violência acometida no ambiente doméstico familiar c</w:t>
      </w:r>
      <w:r w:rsidR="00040A8B">
        <w:rPr>
          <w:rFonts w:ascii="Arial" w:hAnsi="Arial" w:cs="Arial"/>
          <w:sz w:val="24"/>
          <w:szCs w:val="24"/>
        </w:rPr>
        <w:t>ontra as mulhe</w:t>
      </w:r>
      <w:r w:rsidR="00C47AA1">
        <w:rPr>
          <w:rFonts w:ascii="Arial" w:hAnsi="Arial" w:cs="Arial"/>
          <w:sz w:val="24"/>
          <w:szCs w:val="24"/>
        </w:rPr>
        <w:t>res, local em que se compreende um contexto de</w:t>
      </w:r>
      <w:r w:rsidR="00040A8B">
        <w:rPr>
          <w:rFonts w:ascii="Arial" w:hAnsi="Arial" w:cs="Arial"/>
          <w:sz w:val="24"/>
          <w:szCs w:val="24"/>
        </w:rPr>
        <w:t xml:space="preserve"> segurança e proteção através de uma relação saudável entre todos</w:t>
      </w:r>
      <w:r>
        <w:rPr>
          <w:rFonts w:ascii="Arial" w:hAnsi="Arial" w:cs="Arial"/>
          <w:sz w:val="24"/>
          <w:szCs w:val="24"/>
        </w:rPr>
        <w:t>. De maneira geral, a violência doméstica atinge crianças, adolescentes, mulheres e idosos e existem diferentes tipos de violência, como a física, psicológica, sexual, patrimonial e moral. Sobretudo, a condição de violência é caracterizada quando ocorre a violação dos direitos humanos podendo estar associado a inúmeros fatores de causas e naturezas distintas.</w:t>
      </w:r>
    </w:p>
    <w:p w:rsidR="00413364" w:rsidRPr="00A25367" w:rsidRDefault="00413364" w:rsidP="00413364">
      <w:pPr>
        <w:ind w:firstLine="0"/>
        <w:rPr>
          <w:rFonts w:ascii="Arial" w:hAnsi="Arial" w:cs="Arial"/>
          <w:color w:val="FF0000"/>
          <w:sz w:val="24"/>
          <w:szCs w:val="24"/>
        </w:rPr>
      </w:pPr>
      <w:r>
        <w:rPr>
          <w:rFonts w:ascii="Arial" w:hAnsi="Arial" w:cs="Arial"/>
          <w:sz w:val="24"/>
          <w:szCs w:val="24"/>
        </w:rPr>
        <w:tab/>
      </w:r>
      <w:r w:rsidR="009050F5">
        <w:rPr>
          <w:rFonts w:ascii="Arial" w:hAnsi="Arial" w:cs="Arial"/>
          <w:sz w:val="24"/>
          <w:szCs w:val="24"/>
        </w:rPr>
        <w:t>Oliveira e Cavalcanti (2007), d</w:t>
      </w:r>
      <w:r w:rsidR="00A25367">
        <w:rPr>
          <w:rFonts w:ascii="Arial" w:hAnsi="Arial" w:cs="Arial"/>
          <w:sz w:val="24"/>
          <w:szCs w:val="24"/>
        </w:rPr>
        <w:t xml:space="preserve">izem que na atualidade, existe uma exigência de direitos e igualdade entre homens e mulheres, fatores estes, que contribuem </w:t>
      </w:r>
      <w:r w:rsidR="00C57890">
        <w:rPr>
          <w:rFonts w:ascii="Arial" w:hAnsi="Arial" w:cs="Arial"/>
          <w:sz w:val="24"/>
          <w:szCs w:val="24"/>
        </w:rPr>
        <w:t>para dar visibilidade e enfoque à violência doméstica</w:t>
      </w:r>
      <w:r w:rsidR="00A25367">
        <w:rPr>
          <w:rFonts w:ascii="Arial" w:hAnsi="Arial" w:cs="Arial"/>
          <w:sz w:val="24"/>
          <w:szCs w:val="24"/>
        </w:rPr>
        <w:t xml:space="preserve">. </w:t>
      </w:r>
      <w:r>
        <w:rPr>
          <w:rFonts w:ascii="Arial" w:hAnsi="Arial" w:cs="Arial"/>
          <w:sz w:val="24"/>
          <w:szCs w:val="24"/>
        </w:rPr>
        <w:t xml:space="preserve">Apesar do percurso histórico desfavorável, com o passar do tempo a questão de violência contra a mulher e do </w:t>
      </w:r>
      <w:r w:rsidR="00C57890">
        <w:rPr>
          <w:rFonts w:ascii="Arial" w:hAnsi="Arial" w:cs="Arial"/>
          <w:sz w:val="24"/>
          <w:szCs w:val="24"/>
        </w:rPr>
        <w:t>feminicídio têm sido vislumbrado</w:t>
      </w:r>
      <w:r>
        <w:rPr>
          <w:rFonts w:ascii="Arial" w:hAnsi="Arial" w:cs="Arial"/>
          <w:sz w:val="24"/>
          <w:szCs w:val="24"/>
        </w:rPr>
        <w:t>s sob uma ótica mais efetiva no que diz respeito a políticas públicas e ações que previnem e</w:t>
      </w:r>
      <w:r w:rsidR="002B20F2">
        <w:rPr>
          <w:rFonts w:ascii="Arial" w:hAnsi="Arial" w:cs="Arial"/>
          <w:sz w:val="24"/>
          <w:szCs w:val="24"/>
        </w:rPr>
        <w:t xml:space="preserve"> </w:t>
      </w:r>
      <w:r>
        <w:rPr>
          <w:rFonts w:ascii="Arial" w:hAnsi="Arial" w:cs="Arial"/>
          <w:sz w:val="24"/>
          <w:szCs w:val="24"/>
        </w:rPr>
        <w:t>enfrentam tais práticas, porém é preciso vislumbrar</w:t>
      </w:r>
      <w:r w:rsidR="00C57890">
        <w:rPr>
          <w:rFonts w:ascii="Arial" w:hAnsi="Arial" w:cs="Arial"/>
          <w:sz w:val="24"/>
          <w:szCs w:val="24"/>
        </w:rPr>
        <w:t xml:space="preserve"> essa questão, de maneira mais í</w:t>
      </w:r>
      <w:r>
        <w:rPr>
          <w:rFonts w:ascii="Arial" w:hAnsi="Arial" w:cs="Arial"/>
          <w:sz w:val="24"/>
          <w:szCs w:val="24"/>
        </w:rPr>
        <w:t xml:space="preserve">ntegra, levando em consideração sua complexidade, bem como as possibilidades de intervenção, que no caso, volta-se para o trabalho intersetorial das redes de atendimento da violência doméstica.  </w:t>
      </w:r>
    </w:p>
    <w:p w:rsidR="006745D8" w:rsidRDefault="00413364" w:rsidP="006745D8">
      <w:pPr>
        <w:ind w:firstLine="0"/>
        <w:rPr>
          <w:rFonts w:ascii="Arial" w:hAnsi="Arial" w:cs="Arial"/>
          <w:sz w:val="24"/>
          <w:szCs w:val="24"/>
        </w:rPr>
      </w:pPr>
      <w:r>
        <w:rPr>
          <w:rFonts w:ascii="Arial" w:hAnsi="Arial" w:cs="Arial"/>
          <w:sz w:val="24"/>
          <w:szCs w:val="24"/>
        </w:rPr>
        <w:tab/>
        <w:t xml:space="preserve">Nessa perspectiva, o apoio e acolhimento dessas vítimas são de caráter fundamental e podem ser estendidos sob responsabilização de diversas esferas sociais, que perpassam as instâncias governamentais e chegam até a sociedade como um todo. Tendo em vista o crescimento dos índices de violência doméstica, bem como o fazer dos profissionais de Psicologia para com essas vítimas, </w:t>
      </w:r>
      <w:r w:rsidR="002B20F2">
        <w:rPr>
          <w:rFonts w:ascii="Arial" w:hAnsi="Arial" w:cs="Arial"/>
          <w:sz w:val="24"/>
          <w:szCs w:val="24"/>
        </w:rPr>
        <w:t xml:space="preserve">buscou-se </w:t>
      </w:r>
      <w:r>
        <w:rPr>
          <w:rFonts w:ascii="Arial" w:hAnsi="Arial" w:cs="Arial"/>
          <w:sz w:val="24"/>
          <w:szCs w:val="24"/>
        </w:rPr>
        <w:t xml:space="preserve">investigar através de uma análise psicossocial, as ações </w:t>
      </w:r>
      <w:r w:rsidR="00C47AA1">
        <w:rPr>
          <w:rFonts w:ascii="Arial" w:hAnsi="Arial" w:cs="Arial"/>
          <w:sz w:val="24"/>
          <w:szCs w:val="24"/>
        </w:rPr>
        <w:t>e políticas públicas que atuam junto ao fenômeno da violência doméstica</w:t>
      </w:r>
      <w:r w:rsidR="002B20F2">
        <w:rPr>
          <w:rFonts w:ascii="Arial" w:hAnsi="Arial" w:cs="Arial"/>
          <w:sz w:val="24"/>
          <w:szCs w:val="24"/>
        </w:rPr>
        <w:t>, e a ocorrência e</w:t>
      </w:r>
      <w:r>
        <w:rPr>
          <w:rFonts w:ascii="Arial" w:hAnsi="Arial" w:cs="Arial"/>
          <w:sz w:val="24"/>
          <w:szCs w:val="24"/>
        </w:rPr>
        <w:t xml:space="preserve"> a caracterizaç</w:t>
      </w:r>
      <w:r w:rsidR="002B20F2">
        <w:rPr>
          <w:rFonts w:ascii="Arial" w:hAnsi="Arial" w:cs="Arial"/>
          <w:sz w:val="24"/>
          <w:szCs w:val="24"/>
        </w:rPr>
        <w:t xml:space="preserve">ão dos programas de reinserção </w:t>
      </w:r>
      <w:r>
        <w:rPr>
          <w:rFonts w:ascii="Arial" w:hAnsi="Arial" w:cs="Arial"/>
          <w:sz w:val="24"/>
          <w:szCs w:val="24"/>
        </w:rPr>
        <w:t>e empoderamento das vítimas</w:t>
      </w:r>
      <w:r w:rsidR="00C57890">
        <w:rPr>
          <w:rFonts w:ascii="Arial" w:hAnsi="Arial" w:cs="Arial"/>
          <w:sz w:val="24"/>
          <w:szCs w:val="24"/>
        </w:rPr>
        <w:t>.</w:t>
      </w:r>
      <w:r>
        <w:rPr>
          <w:rFonts w:ascii="Arial" w:hAnsi="Arial" w:cs="Arial"/>
          <w:sz w:val="24"/>
          <w:szCs w:val="24"/>
        </w:rPr>
        <w:t xml:space="preserve"> </w:t>
      </w:r>
    </w:p>
    <w:p w:rsidR="002B20F2" w:rsidRDefault="006745D8" w:rsidP="006745D8">
      <w:pPr>
        <w:ind w:firstLine="0"/>
        <w:rPr>
          <w:rFonts w:ascii="Arial" w:hAnsi="Arial" w:cs="Arial"/>
          <w:sz w:val="24"/>
        </w:rPr>
      </w:pPr>
      <w:r w:rsidRPr="006745D8">
        <w:rPr>
          <w:rFonts w:ascii="Arial" w:hAnsi="Arial" w:cs="Arial"/>
          <w:sz w:val="24"/>
          <w:szCs w:val="24"/>
        </w:rPr>
        <w:tab/>
        <w:t>O presente trabalho traça como principais objetivos, analisar as possíveis ações e técnicas de apoio e empoderamento às mulheres vítimas de violência doméstica, através da articulação das redes interse</w:t>
      </w:r>
      <w:r>
        <w:rPr>
          <w:rFonts w:ascii="Arial" w:hAnsi="Arial" w:cs="Arial"/>
          <w:sz w:val="24"/>
          <w:szCs w:val="24"/>
        </w:rPr>
        <w:t xml:space="preserve">toriais </w:t>
      </w:r>
      <w:r w:rsidRPr="006745D8">
        <w:rPr>
          <w:rFonts w:ascii="Arial" w:hAnsi="Arial" w:cs="Arial"/>
          <w:sz w:val="24"/>
          <w:szCs w:val="24"/>
        </w:rPr>
        <w:t>sobre</w:t>
      </w:r>
      <w:r w:rsidR="002B20F2">
        <w:rPr>
          <w:rFonts w:ascii="Arial" w:hAnsi="Arial" w:cs="Arial"/>
          <w:sz w:val="24"/>
          <w:szCs w:val="24"/>
        </w:rPr>
        <w:t xml:space="preserve"> ótica da Psicologia Social e da Psicologia Social Comunitária, </w:t>
      </w:r>
      <w:r>
        <w:rPr>
          <w:rFonts w:ascii="Arial" w:hAnsi="Arial" w:cs="Arial"/>
          <w:sz w:val="24"/>
          <w:szCs w:val="24"/>
        </w:rPr>
        <w:t>abrangendo aspectos referentes à historicidade da questão bem</w:t>
      </w:r>
      <w:r w:rsidR="002B20F2">
        <w:rPr>
          <w:rFonts w:ascii="Arial" w:hAnsi="Arial" w:cs="Arial"/>
          <w:sz w:val="24"/>
          <w:szCs w:val="24"/>
        </w:rPr>
        <w:t xml:space="preserve"> como a relação com o gênero e as possibilidades de </w:t>
      </w:r>
      <w:r w:rsidR="002B20F2">
        <w:rPr>
          <w:rFonts w:ascii="Arial" w:hAnsi="Arial" w:cs="Arial"/>
          <w:sz w:val="24"/>
          <w:szCs w:val="24"/>
        </w:rPr>
        <w:lastRenderedPageBreak/>
        <w:t>intervenções cabíveis.</w:t>
      </w:r>
      <w:r w:rsidR="00106E6D">
        <w:rPr>
          <w:rFonts w:ascii="Arial" w:hAnsi="Arial" w:cs="Arial"/>
          <w:sz w:val="24"/>
          <w:szCs w:val="24"/>
        </w:rPr>
        <w:t xml:space="preserve"> </w:t>
      </w:r>
      <w:r w:rsidR="002B20F2">
        <w:rPr>
          <w:rFonts w:ascii="Arial" w:hAnsi="Arial" w:cs="Arial"/>
          <w:sz w:val="24"/>
          <w:szCs w:val="24"/>
        </w:rPr>
        <w:t>Para isso, foi realiza</w:t>
      </w:r>
      <w:r w:rsidR="00106E6D">
        <w:rPr>
          <w:rFonts w:ascii="Arial" w:hAnsi="Arial" w:cs="Arial"/>
          <w:sz w:val="24"/>
          <w:szCs w:val="24"/>
        </w:rPr>
        <w:t>da</w:t>
      </w:r>
      <w:r w:rsidR="002B20F2">
        <w:rPr>
          <w:rFonts w:ascii="Arial" w:hAnsi="Arial" w:cs="Arial"/>
          <w:sz w:val="24"/>
          <w:szCs w:val="24"/>
        </w:rPr>
        <w:t xml:space="preserve"> uma revisão de literatura através da pesquisa bibliográfica, </w:t>
      </w:r>
      <w:r w:rsidR="002B20F2">
        <w:rPr>
          <w:rFonts w:ascii="Arial" w:hAnsi="Arial" w:cs="Arial"/>
          <w:sz w:val="24"/>
        </w:rPr>
        <w:t>contendo levantamento de referências teóricas, pensando na construção crítica e capacidade de resignificação de vida da vítima.</w:t>
      </w:r>
    </w:p>
    <w:p w:rsidR="00C57890" w:rsidRDefault="00C57890" w:rsidP="006745D8">
      <w:pPr>
        <w:ind w:firstLine="0"/>
        <w:rPr>
          <w:rFonts w:ascii="Arial" w:hAnsi="Arial" w:cs="Arial"/>
          <w:sz w:val="24"/>
        </w:rPr>
      </w:pPr>
      <w:r>
        <w:rPr>
          <w:rFonts w:ascii="Arial" w:hAnsi="Arial" w:cs="Arial"/>
          <w:sz w:val="24"/>
        </w:rPr>
        <w:tab/>
        <w:t xml:space="preserve">No primeiro capítulo, </w:t>
      </w:r>
      <w:r w:rsidR="00EA7EC8">
        <w:rPr>
          <w:rFonts w:ascii="Arial" w:hAnsi="Arial" w:cs="Arial"/>
          <w:sz w:val="24"/>
        </w:rPr>
        <w:t>é retratado o</w:t>
      </w:r>
      <w:r>
        <w:rPr>
          <w:rFonts w:ascii="Arial" w:hAnsi="Arial" w:cs="Arial"/>
          <w:sz w:val="24"/>
        </w:rPr>
        <w:t xml:space="preserve"> percurso histórico, social e cultural, abrangendo os cenários nacionais e internacionais sobre a violência doméstica contra a mulher</w:t>
      </w:r>
      <w:r w:rsidR="00EA7EC8">
        <w:rPr>
          <w:rFonts w:ascii="Arial" w:hAnsi="Arial" w:cs="Arial"/>
          <w:sz w:val="24"/>
        </w:rPr>
        <w:t>, abarcando as principais dificuldades e conquistas ao longo dos anos até a década atual.</w:t>
      </w:r>
    </w:p>
    <w:p w:rsidR="00EA7EC8" w:rsidRDefault="00EA7EC8" w:rsidP="006745D8">
      <w:pPr>
        <w:ind w:firstLine="0"/>
        <w:rPr>
          <w:rFonts w:ascii="Arial" w:hAnsi="Arial" w:cs="Arial"/>
          <w:sz w:val="24"/>
        </w:rPr>
      </w:pPr>
      <w:r>
        <w:rPr>
          <w:rFonts w:ascii="Arial" w:hAnsi="Arial" w:cs="Arial"/>
          <w:sz w:val="24"/>
        </w:rPr>
        <w:tab/>
        <w:t>O segundo capítulo, trás colocações histórico-culturais acerca da relação de gênero, patriarcalismo, condições essas que foram enraizadas e naturalizadas em meio à sociedade brasileira, que mantém estreita relação com a violência doméstica contra a mulher, trazendo importantes colocações acerca das mudanças históricas e legislativas que ocorreram</w:t>
      </w:r>
      <w:r w:rsidR="0021777B">
        <w:rPr>
          <w:rFonts w:ascii="Arial" w:hAnsi="Arial" w:cs="Arial"/>
          <w:sz w:val="24"/>
        </w:rPr>
        <w:t>, bem como os</w:t>
      </w:r>
      <w:r w:rsidR="00084D53">
        <w:rPr>
          <w:rFonts w:ascii="Arial" w:hAnsi="Arial" w:cs="Arial"/>
          <w:sz w:val="24"/>
        </w:rPr>
        <w:t xml:space="preserve"> movimentos feministas que buscavam resguardar o direito dessas mulheres.</w:t>
      </w:r>
    </w:p>
    <w:p w:rsidR="00084D53" w:rsidRDefault="00084D53" w:rsidP="006745D8">
      <w:pPr>
        <w:ind w:firstLine="0"/>
        <w:rPr>
          <w:rFonts w:ascii="Arial" w:hAnsi="Arial" w:cs="Arial"/>
          <w:sz w:val="24"/>
        </w:rPr>
      </w:pPr>
      <w:r>
        <w:rPr>
          <w:rFonts w:ascii="Arial" w:hAnsi="Arial" w:cs="Arial"/>
          <w:sz w:val="24"/>
        </w:rPr>
        <w:tab/>
        <w:t>O terceiro capítulo se trata da relação existente entre a Psicologia Social brasileira e a violência doméstica contra a mulher, buscando articular as bases teóricas envolvidas, tais como as representações sociais das vítimas, as identidades sociais e individuais dos seres, se propondo a entender os grupos sociais, as relações sócio-afetivas e as interações que são mantidas no meio.</w:t>
      </w:r>
    </w:p>
    <w:p w:rsidR="00084D53" w:rsidRDefault="00084D53" w:rsidP="006745D8">
      <w:pPr>
        <w:ind w:firstLine="0"/>
        <w:rPr>
          <w:rFonts w:ascii="Arial" w:hAnsi="Arial" w:cs="Arial"/>
          <w:sz w:val="24"/>
        </w:rPr>
      </w:pPr>
      <w:r>
        <w:rPr>
          <w:rFonts w:ascii="Arial" w:hAnsi="Arial" w:cs="Arial"/>
          <w:sz w:val="24"/>
        </w:rPr>
        <w:tab/>
        <w:t xml:space="preserve">No quarto capítulo </w:t>
      </w:r>
      <w:r w:rsidR="00792F3C">
        <w:rPr>
          <w:rFonts w:ascii="Arial" w:hAnsi="Arial" w:cs="Arial"/>
          <w:sz w:val="24"/>
        </w:rPr>
        <w:t>abrangem-se</w:t>
      </w:r>
      <w:r>
        <w:rPr>
          <w:rFonts w:ascii="Arial" w:hAnsi="Arial" w:cs="Arial"/>
          <w:sz w:val="24"/>
        </w:rPr>
        <w:t xml:space="preserve"> </w:t>
      </w:r>
      <w:r w:rsidR="00792F3C">
        <w:rPr>
          <w:rFonts w:ascii="Arial" w:hAnsi="Arial" w:cs="Arial"/>
          <w:sz w:val="24"/>
        </w:rPr>
        <w:t xml:space="preserve">as possibilidades de ressignificação de vida da vítima de violência doméstica, através das </w:t>
      </w:r>
      <w:r w:rsidR="00C47AA1">
        <w:rPr>
          <w:rFonts w:ascii="Arial" w:hAnsi="Arial" w:cs="Arial"/>
          <w:sz w:val="24"/>
        </w:rPr>
        <w:t>práticas encontradas na</w:t>
      </w:r>
      <w:r w:rsidR="00792F3C">
        <w:rPr>
          <w:rFonts w:ascii="Arial" w:hAnsi="Arial" w:cs="Arial"/>
          <w:sz w:val="24"/>
        </w:rPr>
        <w:t xml:space="preserve"> Psicologia Social Comunitária, traçando as possíveis formas de intervenção psicossocial, de acordo com as subjetividades e representações sociais de cada indivíduo.</w:t>
      </w:r>
    </w:p>
    <w:p w:rsidR="00792F3C" w:rsidRDefault="00792F3C" w:rsidP="006745D8">
      <w:pPr>
        <w:ind w:firstLine="0"/>
        <w:rPr>
          <w:rFonts w:ascii="Arial" w:hAnsi="Arial" w:cs="Arial"/>
          <w:sz w:val="24"/>
        </w:rPr>
      </w:pPr>
      <w:r>
        <w:rPr>
          <w:rFonts w:ascii="Arial" w:hAnsi="Arial" w:cs="Arial"/>
          <w:sz w:val="24"/>
        </w:rPr>
        <w:tab/>
        <w:t xml:space="preserve">No quinto capítulo </w:t>
      </w:r>
      <w:r w:rsidR="004D3807">
        <w:rPr>
          <w:rFonts w:ascii="Arial" w:hAnsi="Arial" w:cs="Arial"/>
          <w:sz w:val="24"/>
        </w:rPr>
        <w:t>são colocadas</w:t>
      </w:r>
      <w:r>
        <w:rPr>
          <w:rFonts w:ascii="Arial" w:hAnsi="Arial" w:cs="Arial"/>
          <w:sz w:val="24"/>
        </w:rPr>
        <w:t xml:space="preserve"> as intervenções em forma de políticas públicas para atendimento das vítimas de violência doméstica, sobretudo, aquelas de responsabilidade do estado, abarcando a criação, a práxis</w:t>
      </w:r>
      <w:r w:rsidR="00DE3E1D">
        <w:rPr>
          <w:rFonts w:ascii="Arial" w:hAnsi="Arial" w:cs="Arial"/>
          <w:sz w:val="24"/>
        </w:rPr>
        <w:t xml:space="preserve"> e toda intersetorialidade existente entre elas, remetendo ao conjunto de ações que buscam a garantia dos direitos e segurança de maneira efetiva por parte de todos os serviços descritos.</w:t>
      </w:r>
    </w:p>
    <w:p w:rsidR="00DE3E1D" w:rsidRDefault="00DE3E1D" w:rsidP="006745D8">
      <w:pPr>
        <w:ind w:firstLine="0"/>
        <w:rPr>
          <w:rFonts w:ascii="Arial" w:hAnsi="Arial" w:cs="Arial"/>
          <w:sz w:val="24"/>
        </w:rPr>
      </w:pPr>
      <w:r>
        <w:rPr>
          <w:rFonts w:ascii="Arial" w:hAnsi="Arial" w:cs="Arial"/>
          <w:sz w:val="24"/>
        </w:rPr>
        <w:tab/>
        <w:t xml:space="preserve">O último capítulo discorre sobre os desafios encontrados para a execução dessas políticas públicas, principalmente no que se refere na articulação do trabalho em rede, apontando para a necessidade de reformulação e cuidado para com as ações que são realizadas e pensando nas possibilidades e perspectivas </w:t>
      </w:r>
      <w:r w:rsidR="00C47AA1">
        <w:rPr>
          <w:rFonts w:ascii="Arial" w:hAnsi="Arial" w:cs="Arial"/>
          <w:sz w:val="24"/>
        </w:rPr>
        <w:t>futuras cabíveis para discussão no âmbito da Psicologia Social Comunitária.</w:t>
      </w:r>
    </w:p>
    <w:p w:rsidR="00413364" w:rsidRPr="002E3EAF" w:rsidRDefault="00792F3C" w:rsidP="002E3EAF">
      <w:pPr>
        <w:ind w:firstLine="0"/>
        <w:rPr>
          <w:rFonts w:ascii="Arial" w:hAnsi="Arial" w:cs="Arial"/>
          <w:sz w:val="24"/>
        </w:rPr>
        <w:sectPr w:rsidR="00413364" w:rsidRPr="002E3EAF" w:rsidSect="003F540E">
          <w:headerReference w:type="even" r:id="rId13"/>
          <w:headerReference w:type="first" r:id="rId14"/>
          <w:pgSz w:w="11906" w:h="16838" w:code="9"/>
          <w:pgMar w:top="1701" w:right="1134" w:bottom="1134" w:left="1701" w:header="1134" w:footer="709" w:gutter="0"/>
          <w:pgNumType w:start="19"/>
          <w:cols w:space="708"/>
          <w:titlePg/>
          <w:docGrid w:linePitch="360"/>
        </w:sectPr>
      </w:pPr>
      <w:r>
        <w:rPr>
          <w:rFonts w:ascii="Arial" w:hAnsi="Arial" w:cs="Arial"/>
          <w:sz w:val="24"/>
        </w:rPr>
        <w:tab/>
      </w:r>
    </w:p>
    <w:p w:rsidR="007572E7" w:rsidRPr="001106A6" w:rsidRDefault="007A6F41" w:rsidP="001106A6">
      <w:pPr>
        <w:pStyle w:val="Ttulo1"/>
        <w:ind w:firstLine="0"/>
      </w:pPr>
      <w:bookmarkStart w:id="3" w:name="_Toc23333421"/>
      <w:r>
        <w:lastRenderedPageBreak/>
        <w:t>2 REFERENCIAL TEÓRICO</w:t>
      </w:r>
      <w:bookmarkEnd w:id="3"/>
    </w:p>
    <w:p w:rsidR="007572E7" w:rsidRPr="007572E7" w:rsidRDefault="007572E7" w:rsidP="007572E7"/>
    <w:p w:rsidR="007A6F41" w:rsidRPr="007572E7" w:rsidRDefault="007A6F41" w:rsidP="007572E7">
      <w:pPr>
        <w:pStyle w:val="Ttulo1"/>
        <w:ind w:firstLine="0"/>
        <w:rPr>
          <w:szCs w:val="24"/>
        </w:rPr>
      </w:pPr>
      <w:bookmarkStart w:id="4" w:name="_Toc23333422"/>
      <w:r w:rsidRPr="007572E7">
        <w:rPr>
          <w:szCs w:val="24"/>
        </w:rPr>
        <w:t>2.1 A violência doméstica na sociedade brasileira</w:t>
      </w:r>
      <w:r w:rsidR="00946604">
        <w:rPr>
          <w:szCs w:val="24"/>
        </w:rPr>
        <w:t>, aspectos sociais, históricos e culturais.</w:t>
      </w:r>
      <w:bookmarkEnd w:id="4"/>
    </w:p>
    <w:p w:rsidR="007A6F41" w:rsidRDefault="007A6F41" w:rsidP="007572E7">
      <w:pPr>
        <w:ind w:firstLine="0"/>
        <w:rPr>
          <w:rFonts w:ascii="Arial" w:hAnsi="Arial" w:cs="Arial"/>
          <w:b/>
          <w:sz w:val="24"/>
          <w:szCs w:val="24"/>
        </w:rPr>
      </w:pPr>
    </w:p>
    <w:p w:rsidR="00946604" w:rsidRDefault="007572E7" w:rsidP="00946604">
      <w:pPr>
        <w:pStyle w:val="Default"/>
        <w:spacing w:line="360" w:lineRule="auto"/>
        <w:jc w:val="both"/>
        <w:rPr>
          <w:rFonts w:ascii="Arial" w:hAnsi="Arial" w:cs="Arial"/>
          <w:bCs/>
        </w:rPr>
      </w:pPr>
      <w:r>
        <w:rPr>
          <w:rFonts w:ascii="Arial" w:hAnsi="Arial" w:cs="Arial"/>
        </w:rPr>
        <w:tab/>
      </w:r>
      <w:r w:rsidR="00821F7B">
        <w:rPr>
          <w:rFonts w:ascii="Arial" w:hAnsi="Arial" w:cs="Arial"/>
        </w:rPr>
        <w:t xml:space="preserve">A </w:t>
      </w:r>
      <w:r w:rsidR="00946604">
        <w:rPr>
          <w:rFonts w:ascii="Arial" w:hAnsi="Arial" w:cs="Arial"/>
        </w:rPr>
        <w:t xml:space="preserve">violência tem recebido um maior foco nos diferentes </w:t>
      </w:r>
      <w:r w:rsidR="0021777B">
        <w:rPr>
          <w:rFonts w:ascii="Arial" w:hAnsi="Arial" w:cs="Arial"/>
        </w:rPr>
        <w:t>discursos da contemporaneidade</w:t>
      </w:r>
      <w:r w:rsidR="00946604">
        <w:rPr>
          <w:rFonts w:ascii="Arial" w:hAnsi="Arial" w:cs="Arial"/>
        </w:rPr>
        <w:t>, na política, sociologia, psicologia, religião, entre outras. As reflexões sobre essa temática são diversas, estando interligada</w:t>
      </w:r>
      <w:r w:rsidR="00C47AA1">
        <w:rPr>
          <w:rFonts w:ascii="Arial" w:hAnsi="Arial" w:cs="Arial"/>
        </w:rPr>
        <w:t>s</w:t>
      </w:r>
      <w:r w:rsidR="00946604">
        <w:rPr>
          <w:rFonts w:ascii="Arial" w:hAnsi="Arial" w:cs="Arial"/>
        </w:rPr>
        <w:t xml:space="preserve"> ao quesito da força, poder, domínio, superioridade, sem que haja diretamente um debate específico sobre o histórico e o cultural da constituição do fenômeno da violência. Os autores vão dizer que a violência se trata de um fenômeno difícil e múltiplo, podendo ser entendido baseado nos fatores sociais, históricos, subjetivos, culturais, mas não se reduzindo a eles.</w:t>
      </w:r>
      <w:r w:rsidR="00072DC1">
        <w:rPr>
          <w:rFonts w:ascii="Arial" w:hAnsi="Arial" w:cs="Arial"/>
        </w:rPr>
        <w:t xml:space="preserve"> </w:t>
      </w:r>
      <w:r w:rsidR="00946604" w:rsidRPr="001949B3">
        <w:rPr>
          <w:rFonts w:ascii="Arial" w:hAnsi="Arial" w:cs="Arial"/>
          <w:bCs/>
        </w:rPr>
        <w:t>(GUIMARÃES; PEDROZA 2015).</w:t>
      </w:r>
    </w:p>
    <w:p w:rsidR="00946604" w:rsidRPr="00946604" w:rsidRDefault="00946604" w:rsidP="00072DC1">
      <w:pPr>
        <w:ind w:firstLine="0"/>
        <w:rPr>
          <w:rFonts w:ascii="Arial" w:hAnsi="Arial" w:cs="Arial"/>
          <w:sz w:val="24"/>
          <w:szCs w:val="24"/>
        </w:rPr>
      </w:pPr>
      <w:r>
        <w:rPr>
          <w:rFonts w:ascii="Arial" w:hAnsi="Arial" w:cs="Arial"/>
          <w:bCs/>
        </w:rPr>
        <w:tab/>
      </w:r>
      <w:r w:rsidRPr="007A6F41">
        <w:rPr>
          <w:rFonts w:ascii="Arial" w:hAnsi="Arial" w:cs="Arial"/>
          <w:sz w:val="24"/>
          <w:szCs w:val="24"/>
        </w:rPr>
        <w:t>A violência doméstica</w:t>
      </w:r>
      <w:r>
        <w:rPr>
          <w:rFonts w:ascii="Arial" w:hAnsi="Arial" w:cs="Arial"/>
          <w:sz w:val="24"/>
          <w:szCs w:val="24"/>
        </w:rPr>
        <w:t xml:space="preserve"> contra a mulher configura-se como um problema que tem gerado cada vez mais discussão e visibilidade no Brasil e no mundo. Apesar de não se caracterizar como uma questão contemporânea, somente nos últimos 50 anos, é que a problemática ganhou ênfase política, destacando a seriedade e gravidade do problema. Apesar do percurso histórico desfavorável, com o passar do tempo a questão de violência e feminicídio têm sido vislumbradas sob uma ótica mais efetiva no que diz respeito a políticas públicas e ações voltadas para a proteção da mulher.</w:t>
      </w:r>
    </w:p>
    <w:p w:rsidR="00072DC1" w:rsidRDefault="00946604" w:rsidP="00946604">
      <w:pPr>
        <w:pStyle w:val="Default"/>
        <w:spacing w:line="360" w:lineRule="auto"/>
        <w:ind w:firstLine="708"/>
        <w:jc w:val="both"/>
        <w:rPr>
          <w:rFonts w:ascii="Arial" w:hAnsi="Arial" w:cs="Arial"/>
          <w:color w:val="111111"/>
        </w:rPr>
      </w:pPr>
      <w:r w:rsidRPr="001949B3">
        <w:rPr>
          <w:rFonts w:ascii="Arial" w:hAnsi="Arial" w:cs="Arial"/>
          <w:bCs/>
        </w:rPr>
        <w:t xml:space="preserve">Santos </w:t>
      </w:r>
      <w:r w:rsidRPr="001949B3">
        <w:rPr>
          <w:rFonts w:ascii="Arial" w:hAnsi="Arial" w:cs="Arial"/>
          <w:bCs/>
          <w:i/>
        </w:rPr>
        <w:t>et al</w:t>
      </w:r>
      <w:r w:rsidR="00072DC1">
        <w:rPr>
          <w:rFonts w:ascii="Arial" w:hAnsi="Arial" w:cs="Arial"/>
          <w:bCs/>
        </w:rPr>
        <w:t>.</w:t>
      </w:r>
      <w:r w:rsidRPr="001949B3">
        <w:rPr>
          <w:rFonts w:ascii="Arial" w:hAnsi="Arial" w:cs="Arial"/>
          <w:bCs/>
        </w:rPr>
        <w:t xml:space="preserve"> 2018</w:t>
      </w:r>
      <w:r w:rsidR="00072DC1">
        <w:rPr>
          <w:rFonts w:ascii="Arial" w:hAnsi="Arial" w:cs="Arial"/>
          <w:bCs/>
        </w:rPr>
        <w:t>,</w:t>
      </w:r>
      <w:r>
        <w:rPr>
          <w:rFonts w:ascii="Arial" w:hAnsi="Arial" w:cs="Arial"/>
          <w:color w:val="111111"/>
        </w:rPr>
        <w:t xml:space="preserve"> afirma</w:t>
      </w:r>
      <w:r w:rsidR="00821F7B">
        <w:rPr>
          <w:rFonts w:ascii="Arial" w:hAnsi="Arial" w:cs="Arial"/>
          <w:color w:val="111111"/>
        </w:rPr>
        <w:t>m</w:t>
      </w:r>
      <w:r>
        <w:rPr>
          <w:rFonts w:ascii="Arial" w:hAnsi="Arial" w:cs="Arial"/>
          <w:color w:val="111111"/>
        </w:rPr>
        <w:t xml:space="preserve"> que a </w:t>
      </w:r>
      <w:r w:rsidRPr="00F9529A">
        <w:rPr>
          <w:rFonts w:ascii="Arial" w:hAnsi="Arial" w:cs="Arial"/>
          <w:color w:val="111111"/>
        </w:rPr>
        <w:t>violência, é compreendida como o uso do poder ou força física, podendo ser efetuado em ameaça ou na prática, con</w:t>
      </w:r>
      <w:r w:rsidR="00072DC1">
        <w:rPr>
          <w:rFonts w:ascii="Arial" w:hAnsi="Arial" w:cs="Arial"/>
          <w:color w:val="111111"/>
        </w:rPr>
        <w:t>tra outro indivíduo ou contra si</w:t>
      </w:r>
      <w:r w:rsidRPr="00F9529A">
        <w:rPr>
          <w:rFonts w:ascii="Arial" w:hAnsi="Arial" w:cs="Arial"/>
          <w:color w:val="111111"/>
        </w:rPr>
        <w:t xml:space="preserve"> próprio, e que venha a proporcionar sofrimento, seja ele no seu desenvolvimento, em seu estado psicológico, e que também leve a privação ou morte. No Brasil é apontado </w:t>
      </w:r>
      <w:r>
        <w:rPr>
          <w:rFonts w:ascii="Arial" w:hAnsi="Arial" w:cs="Arial"/>
          <w:color w:val="111111"/>
        </w:rPr>
        <w:t xml:space="preserve">segundo </w:t>
      </w:r>
      <w:r w:rsidRPr="001949B3">
        <w:rPr>
          <w:rFonts w:ascii="Arial" w:hAnsi="Arial" w:cs="Arial"/>
          <w:bCs/>
        </w:rPr>
        <w:t xml:space="preserve">Santos </w:t>
      </w:r>
      <w:r w:rsidRPr="001949B3">
        <w:rPr>
          <w:rFonts w:ascii="Arial" w:hAnsi="Arial" w:cs="Arial"/>
          <w:bCs/>
          <w:i/>
        </w:rPr>
        <w:t>et al</w:t>
      </w:r>
      <w:r w:rsidR="00072DC1">
        <w:rPr>
          <w:rFonts w:ascii="Arial" w:hAnsi="Arial" w:cs="Arial"/>
          <w:bCs/>
        </w:rPr>
        <w:t>.</w:t>
      </w:r>
      <w:r w:rsidRPr="001949B3">
        <w:rPr>
          <w:rFonts w:ascii="Arial" w:hAnsi="Arial" w:cs="Arial"/>
          <w:bCs/>
        </w:rPr>
        <w:t xml:space="preserve"> 2018</w:t>
      </w:r>
      <w:r>
        <w:rPr>
          <w:rFonts w:ascii="Arial" w:hAnsi="Arial" w:cs="Arial"/>
          <w:bCs/>
        </w:rPr>
        <w:t xml:space="preserve">, </w:t>
      </w:r>
      <w:r w:rsidRPr="00F9529A">
        <w:rPr>
          <w:rFonts w:ascii="Arial" w:hAnsi="Arial" w:cs="Arial"/>
          <w:color w:val="111111"/>
        </w:rPr>
        <w:t>que as agressões contra a</w:t>
      </w:r>
      <w:r w:rsidR="00072DC1">
        <w:rPr>
          <w:rFonts w:ascii="Arial" w:hAnsi="Arial" w:cs="Arial"/>
          <w:color w:val="111111"/>
        </w:rPr>
        <w:t>s</w:t>
      </w:r>
      <w:r w:rsidRPr="00F9529A">
        <w:rPr>
          <w:rFonts w:ascii="Arial" w:hAnsi="Arial" w:cs="Arial"/>
          <w:color w:val="111111"/>
        </w:rPr>
        <w:t xml:space="preserve"> mulher</w:t>
      </w:r>
      <w:r>
        <w:rPr>
          <w:rFonts w:ascii="Arial" w:hAnsi="Arial" w:cs="Arial"/>
          <w:color w:val="111111"/>
        </w:rPr>
        <w:t>es</w:t>
      </w:r>
      <w:r w:rsidR="00072DC1">
        <w:rPr>
          <w:rFonts w:ascii="Arial" w:hAnsi="Arial" w:cs="Arial"/>
          <w:color w:val="111111"/>
        </w:rPr>
        <w:t xml:space="preserve"> sucederam</w:t>
      </w:r>
      <w:r w:rsidRPr="00F9529A">
        <w:rPr>
          <w:rFonts w:ascii="Arial" w:hAnsi="Arial" w:cs="Arial"/>
          <w:color w:val="111111"/>
        </w:rPr>
        <w:t xml:space="preserve"> preocupações que gradualmente vem ocasionado um dos novos tipos epidemiol</w:t>
      </w:r>
      <w:r>
        <w:rPr>
          <w:rFonts w:ascii="Arial" w:hAnsi="Arial" w:cs="Arial"/>
          <w:color w:val="111111"/>
        </w:rPr>
        <w:t>ó</w:t>
      </w:r>
      <w:r w:rsidRPr="00F9529A">
        <w:rPr>
          <w:rFonts w:ascii="Arial" w:hAnsi="Arial" w:cs="Arial"/>
          <w:color w:val="111111"/>
        </w:rPr>
        <w:t>gi</w:t>
      </w:r>
      <w:r>
        <w:rPr>
          <w:rFonts w:ascii="Arial" w:hAnsi="Arial" w:cs="Arial"/>
          <w:color w:val="111111"/>
        </w:rPr>
        <w:t>cos</w:t>
      </w:r>
      <w:r w:rsidRPr="00F9529A">
        <w:rPr>
          <w:rFonts w:ascii="Arial" w:hAnsi="Arial" w:cs="Arial"/>
          <w:color w:val="111111"/>
        </w:rPr>
        <w:t xml:space="preserve"> do país.</w:t>
      </w:r>
      <w:r w:rsidR="00072DC1">
        <w:rPr>
          <w:rFonts w:ascii="Arial" w:hAnsi="Arial" w:cs="Arial"/>
          <w:color w:val="111111"/>
        </w:rPr>
        <w:t xml:space="preserve"> </w:t>
      </w:r>
    </w:p>
    <w:p w:rsidR="00946604" w:rsidRDefault="00072DC1" w:rsidP="00072DC1">
      <w:pPr>
        <w:pStyle w:val="Default"/>
        <w:spacing w:line="360" w:lineRule="auto"/>
        <w:jc w:val="both"/>
        <w:rPr>
          <w:rFonts w:ascii="Arial" w:hAnsi="Arial" w:cs="Arial"/>
        </w:rPr>
      </w:pPr>
      <w:r>
        <w:rPr>
          <w:rFonts w:ascii="Arial" w:hAnsi="Arial" w:cs="Arial"/>
          <w:color w:val="111111"/>
        </w:rPr>
        <w:tab/>
      </w:r>
      <w:r w:rsidR="00946604">
        <w:rPr>
          <w:rFonts w:ascii="Arial" w:hAnsi="Arial" w:cs="Arial"/>
        </w:rPr>
        <w:t>De acordo com o atlas da violência 2019, houve um grande aumento nas taxas de homicídios femininos no Brasil em 2017, com aproximadamente 13 assassinatos por dia, havendo um crescimento entre os anos de 2007 á 2017, de 30,7% de homicídios contra mulheres. Somente em 2017, mais de 221 mil mulheres procuraram apoio e ajuda nas delegacias de polícia para registrar quadros de agressões (lesão corporal dolosa), por conta da violência doméstica.</w:t>
      </w:r>
    </w:p>
    <w:p w:rsidR="00946604" w:rsidRPr="00E9391C" w:rsidRDefault="00946604" w:rsidP="00946604">
      <w:pPr>
        <w:pStyle w:val="Default"/>
        <w:spacing w:line="360" w:lineRule="auto"/>
        <w:ind w:firstLine="708"/>
        <w:jc w:val="both"/>
        <w:rPr>
          <w:rFonts w:ascii="Arial" w:hAnsi="Arial" w:cs="Arial"/>
        </w:rPr>
      </w:pPr>
      <w:r>
        <w:rPr>
          <w:rFonts w:ascii="Arial" w:hAnsi="Arial" w:cs="Arial"/>
        </w:rPr>
        <w:lastRenderedPageBreak/>
        <w:t xml:space="preserve">A </w:t>
      </w:r>
      <w:r w:rsidRPr="00E9391C">
        <w:rPr>
          <w:rFonts w:ascii="Arial" w:hAnsi="Arial" w:cs="Arial"/>
        </w:rPr>
        <w:t>violência contra a mulher está fortemente alicerçada nos ambientes sociais, ta</w:t>
      </w:r>
      <w:r w:rsidR="0021777B">
        <w:rPr>
          <w:rFonts w:ascii="Arial" w:hAnsi="Arial" w:cs="Arial"/>
        </w:rPr>
        <w:t>nto no Brasil como no mundo</w:t>
      </w:r>
      <w:r w:rsidRPr="00E9391C">
        <w:rPr>
          <w:rFonts w:ascii="Arial" w:hAnsi="Arial" w:cs="Arial"/>
        </w:rPr>
        <w:t xml:space="preserve">, constituindo um problema de saúde pública, por envolver situações que concernem </w:t>
      </w:r>
      <w:r w:rsidR="005073EB" w:rsidRPr="00E9391C">
        <w:rPr>
          <w:rFonts w:ascii="Arial" w:hAnsi="Arial" w:cs="Arial"/>
        </w:rPr>
        <w:t>à</w:t>
      </w:r>
      <w:r w:rsidRPr="00E9391C">
        <w:rPr>
          <w:rFonts w:ascii="Arial" w:hAnsi="Arial" w:cs="Arial"/>
        </w:rPr>
        <w:t xml:space="preserve"> saúde física, mental, e também o desenvolvimento humano dessas mulheres, levando a causas que são consideradas principais nos aspectos de morbidade e mortalidade feminina. A violência contra a mulher envolve um vasto agrupamento de valores, símbolos culturais e normas, que são associados entre homens e mulheres tornando-se necessário a instalação de políticas públicas que se voltam para a superação dessas práticas. </w:t>
      </w:r>
      <w:r w:rsidR="0021777B">
        <w:rPr>
          <w:rFonts w:ascii="Arial" w:hAnsi="Arial" w:cs="Arial"/>
        </w:rPr>
        <w:t>(FREITAS;</w:t>
      </w:r>
      <w:r>
        <w:rPr>
          <w:rFonts w:ascii="Arial" w:hAnsi="Arial" w:cs="Arial"/>
        </w:rPr>
        <w:t xml:space="preserve"> SILVA, 2019).</w:t>
      </w:r>
    </w:p>
    <w:p w:rsidR="00946604" w:rsidRDefault="00946604" w:rsidP="00946604">
      <w:pPr>
        <w:pStyle w:val="Default"/>
        <w:spacing w:line="360" w:lineRule="auto"/>
        <w:ind w:firstLine="708"/>
        <w:jc w:val="both"/>
        <w:rPr>
          <w:rFonts w:ascii="Arial" w:hAnsi="Arial" w:cs="Arial"/>
        </w:rPr>
      </w:pPr>
      <w:r>
        <w:rPr>
          <w:rFonts w:ascii="Arial" w:hAnsi="Arial" w:cs="Arial"/>
        </w:rPr>
        <w:t xml:space="preserve">Segundo os </w:t>
      </w:r>
      <w:r w:rsidRPr="00E9391C">
        <w:rPr>
          <w:rFonts w:ascii="Arial" w:hAnsi="Arial" w:cs="Arial"/>
        </w:rPr>
        <w:t xml:space="preserve">autores </w:t>
      </w:r>
      <w:r w:rsidRPr="001949B3">
        <w:rPr>
          <w:rFonts w:ascii="Arial" w:hAnsi="Arial" w:cs="Arial"/>
          <w:bCs/>
        </w:rPr>
        <w:t xml:space="preserve">Oliveira </w:t>
      </w:r>
      <w:r w:rsidRPr="001949B3">
        <w:rPr>
          <w:rFonts w:ascii="Arial" w:hAnsi="Arial" w:cs="Arial"/>
          <w:bCs/>
          <w:i/>
        </w:rPr>
        <w:t>et al</w:t>
      </w:r>
      <w:r w:rsidRPr="001949B3">
        <w:rPr>
          <w:rFonts w:ascii="Arial" w:hAnsi="Arial" w:cs="Arial"/>
          <w:bCs/>
        </w:rPr>
        <w:t xml:space="preserve">. </w:t>
      </w:r>
      <w:r>
        <w:rPr>
          <w:rFonts w:ascii="Arial" w:hAnsi="Arial" w:cs="Arial"/>
          <w:bCs/>
        </w:rPr>
        <w:t>(</w:t>
      </w:r>
      <w:r w:rsidRPr="001949B3">
        <w:rPr>
          <w:rFonts w:ascii="Arial" w:hAnsi="Arial" w:cs="Arial"/>
          <w:bCs/>
        </w:rPr>
        <w:t>2018</w:t>
      </w:r>
      <w:r>
        <w:rPr>
          <w:rFonts w:ascii="Arial" w:hAnsi="Arial" w:cs="Arial"/>
          <w:bCs/>
        </w:rPr>
        <w:t>)</w:t>
      </w:r>
      <w:r w:rsidRPr="001949B3">
        <w:rPr>
          <w:rFonts w:ascii="Arial" w:hAnsi="Arial" w:cs="Arial"/>
          <w:bCs/>
        </w:rPr>
        <w:t>,</w:t>
      </w:r>
      <w:r w:rsidR="005073EB">
        <w:rPr>
          <w:rFonts w:ascii="Arial" w:hAnsi="Arial" w:cs="Arial"/>
          <w:bCs/>
        </w:rPr>
        <w:t xml:space="preserve"> </w:t>
      </w:r>
      <w:r>
        <w:rPr>
          <w:rFonts w:ascii="Arial" w:hAnsi="Arial" w:cs="Arial"/>
        </w:rPr>
        <w:t>trata-se de uma epidemia mundial, que está fixa à uma naturalização da diferença entre sexos, que é fortemente sustentada pelo modelo patriarcal, e que r</w:t>
      </w:r>
      <w:r w:rsidR="00C47AA1">
        <w:rPr>
          <w:rFonts w:ascii="Arial" w:hAnsi="Arial" w:cs="Arial"/>
        </w:rPr>
        <w:t>epresenta uma temática polêmica, e</w:t>
      </w:r>
      <w:r>
        <w:rPr>
          <w:rFonts w:ascii="Arial" w:hAnsi="Arial" w:cs="Arial"/>
        </w:rPr>
        <w:t>stando essas mulheres ao longo de suas vidas, em vivência com a violência,</w:t>
      </w:r>
      <w:r w:rsidR="005073EB">
        <w:rPr>
          <w:rFonts w:ascii="Arial" w:hAnsi="Arial" w:cs="Arial"/>
        </w:rPr>
        <w:t xml:space="preserve"> </w:t>
      </w:r>
      <w:r>
        <w:rPr>
          <w:rFonts w:ascii="Arial" w:hAnsi="Arial" w:cs="Arial"/>
        </w:rPr>
        <w:t xml:space="preserve">fadadas ao surgimento de </w:t>
      </w:r>
      <w:r w:rsidR="00C47AA1">
        <w:rPr>
          <w:rFonts w:ascii="Arial" w:hAnsi="Arial" w:cs="Arial"/>
        </w:rPr>
        <w:t>diversos</w:t>
      </w:r>
      <w:r>
        <w:rPr>
          <w:rFonts w:ascii="Arial" w:hAnsi="Arial" w:cs="Arial"/>
        </w:rPr>
        <w:t xml:space="preserve"> problemas de saúde, buscando com maior frequência as unidades de saúde, como por exemplo</w:t>
      </w:r>
      <w:r w:rsidR="005073EB">
        <w:rPr>
          <w:rFonts w:ascii="Arial" w:hAnsi="Arial" w:cs="Arial"/>
        </w:rPr>
        <w:t>,</w:t>
      </w:r>
      <w:r>
        <w:rPr>
          <w:rFonts w:ascii="Arial" w:hAnsi="Arial" w:cs="Arial"/>
        </w:rPr>
        <w:t xml:space="preserve"> os serviços hospitalar</w:t>
      </w:r>
      <w:r w:rsidR="0021777B">
        <w:rPr>
          <w:rFonts w:ascii="Arial" w:hAnsi="Arial" w:cs="Arial"/>
        </w:rPr>
        <w:t>es e de urgência, se comparado à</w:t>
      </w:r>
      <w:r>
        <w:rPr>
          <w:rFonts w:ascii="Arial" w:hAnsi="Arial" w:cs="Arial"/>
        </w:rPr>
        <w:t>s demais pessoas que não sofrem com essa mesma causa. Através de uma cultura que predomina um alto patriarcalismo enraizado e dissipado por gerações, as pessoas acabam por naturalizar a violência contra a mulher, chegando à conceituação de normalidade dos conflitos ocorridos entre casais, acabando por vedar a visão de que de fato é um problema.</w:t>
      </w:r>
    </w:p>
    <w:p w:rsidR="007A6F41" w:rsidRPr="00946604" w:rsidRDefault="00946604" w:rsidP="00946604">
      <w:pPr>
        <w:pStyle w:val="Default"/>
        <w:spacing w:line="360" w:lineRule="auto"/>
        <w:ind w:firstLine="708"/>
        <w:jc w:val="both"/>
        <w:rPr>
          <w:rFonts w:ascii="Arial" w:hAnsi="Arial" w:cs="Arial"/>
        </w:rPr>
      </w:pPr>
      <w:r>
        <w:rPr>
          <w:rFonts w:ascii="Arial" w:hAnsi="Arial" w:cs="Arial"/>
        </w:rPr>
        <w:t xml:space="preserve">De acordo as autoras </w:t>
      </w:r>
      <w:r w:rsidRPr="00681DA1">
        <w:rPr>
          <w:rFonts w:ascii="Arial" w:hAnsi="Arial" w:cs="Arial"/>
          <w:bCs/>
        </w:rPr>
        <w:t xml:space="preserve">Freitas e Silva </w:t>
      </w:r>
      <w:r>
        <w:rPr>
          <w:rFonts w:ascii="Arial" w:hAnsi="Arial" w:cs="Arial"/>
          <w:bCs/>
        </w:rPr>
        <w:t>(</w:t>
      </w:r>
      <w:r w:rsidRPr="00681DA1">
        <w:rPr>
          <w:rFonts w:ascii="Arial" w:hAnsi="Arial" w:cs="Arial"/>
          <w:bCs/>
        </w:rPr>
        <w:t>2019</w:t>
      </w:r>
      <w:r>
        <w:rPr>
          <w:rFonts w:ascii="Arial" w:hAnsi="Arial" w:cs="Arial"/>
          <w:bCs/>
        </w:rPr>
        <w:t>)</w:t>
      </w:r>
      <w:r w:rsidRPr="00681DA1">
        <w:rPr>
          <w:rFonts w:ascii="Arial" w:hAnsi="Arial" w:cs="Arial"/>
          <w:bCs/>
        </w:rPr>
        <w:t>,</w:t>
      </w:r>
      <w:r w:rsidR="005073EB">
        <w:rPr>
          <w:rFonts w:ascii="Arial" w:hAnsi="Arial" w:cs="Arial"/>
          <w:bCs/>
        </w:rPr>
        <w:t xml:space="preserve"> </w:t>
      </w:r>
      <w:r>
        <w:rPr>
          <w:rFonts w:ascii="Arial" w:hAnsi="Arial" w:cs="Arial"/>
        </w:rPr>
        <w:t>a</w:t>
      </w:r>
      <w:r w:rsidRPr="00D3104E">
        <w:rPr>
          <w:rFonts w:ascii="Arial" w:hAnsi="Arial" w:cs="Arial"/>
        </w:rPr>
        <w:t xml:space="preserve"> violência é um fator que perpassa todas as etnias, atingindo mulheres de divergentes classes sociais, raça, escolaridade, orientação sexual, religião, e entre outros aspectos, em que na maioria das vezes é praticada por companheiros ou ex-companheiros. Tornando essa prática permeada de injustiça, repetindo discrepâncias históricas entre o homem e a mulher, fatores que cooperam para a sua vulnerabilidade. </w:t>
      </w:r>
    </w:p>
    <w:p w:rsidR="004C5AF7" w:rsidRDefault="007A1819" w:rsidP="0093666E">
      <w:pPr>
        <w:rPr>
          <w:rFonts w:ascii="Arial" w:hAnsi="Arial" w:cs="Arial"/>
          <w:sz w:val="24"/>
          <w:szCs w:val="24"/>
        </w:rPr>
      </w:pPr>
      <w:r>
        <w:rPr>
          <w:rFonts w:ascii="Arial" w:hAnsi="Arial" w:cs="Arial"/>
          <w:sz w:val="24"/>
          <w:szCs w:val="24"/>
        </w:rPr>
        <w:t>A historicidade em relação às conquistas sobre o tema d</w:t>
      </w:r>
      <w:r w:rsidR="004C5AF7">
        <w:rPr>
          <w:rFonts w:ascii="Arial" w:hAnsi="Arial" w:cs="Arial"/>
          <w:sz w:val="24"/>
          <w:szCs w:val="24"/>
        </w:rPr>
        <w:t>a violência doméstica</w:t>
      </w:r>
      <w:r>
        <w:rPr>
          <w:rFonts w:ascii="Arial" w:hAnsi="Arial" w:cs="Arial"/>
          <w:sz w:val="24"/>
          <w:szCs w:val="24"/>
        </w:rPr>
        <w:t xml:space="preserve"> contra a mulher</w:t>
      </w:r>
      <w:r w:rsidR="004C5AF7">
        <w:rPr>
          <w:rFonts w:ascii="Arial" w:hAnsi="Arial" w:cs="Arial"/>
          <w:sz w:val="24"/>
          <w:szCs w:val="24"/>
        </w:rPr>
        <w:t xml:space="preserve">, ganha </w:t>
      </w:r>
      <w:r>
        <w:rPr>
          <w:rFonts w:ascii="Arial" w:hAnsi="Arial" w:cs="Arial"/>
          <w:sz w:val="24"/>
          <w:szCs w:val="24"/>
        </w:rPr>
        <w:t>ênfase</w:t>
      </w:r>
      <w:r w:rsidR="005C332C">
        <w:rPr>
          <w:rFonts w:ascii="Arial" w:hAnsi="Arial" w:cs="Arial"/>
          <w:sz w:val="24"/>
          <w:szCs w:val="24"/>
        </w:rPr>
        <w:t xml:space="preserve"> em</w:t>
      </w:r>
      <w:r>
        <w:rPr>
          <w:rFonts w:ascii="Arial" w:hAnsi="Arial" w:cs="Arial"/>
          <w:sz w:val="24"/>
          <w:szCs w:val="24"/>
        </w:rPr>
        <w:t xml:space="preserve"> meados século XX, através de diver</w:t>
      </w:r>
      <w:r w:rsidR="0021777B">
        <w:rPr>
          <w:rFonts w:ascii="Arial" w:hAnsi="Arial" w:cs="Arial"/>
          <w:sz w:val="24"/>
          <w:szCs w:val="24"/>
        </w:rPr>
        <w:t>sos movimentos, incluindo o movimento feminista, que</w:t>
      </w:r>
      <w:r>
        <w:rPr>
          <w:rFonts w:ascii="Arial" w:hAnsi="Arial" w:cs="Arial"/>
          <w:sz w:val="24"/>
          <w:szCs w:val="24"/>
        </w:rPr>
        <w:t xml:space="preserve"> buscavam </w:t>
      </w:r>
      <w:r w:rsidR="0021777B">
        <w:rPr>
          <w:rFonts w:ascii="Arial" w:hAnsi="Arial" w:cs="Arial"/>
          <w:sz w:val="24"/>
          <w:szCs w:val="24"/>
        </w:rPr>
        <w:t xml:space="preserve">priorizar </w:t>
      </w:r>
      <w:r>
        <w:rPr>
          <w:rFonts w:ascii="Arial" w:hAnsi="Arial" w:cs="Arial"/>
          <w:sz w:val="24"/>
          <w:szCs w:val="24"/>
        </w:rPr>
        <w:t>as denúncias advindas de mulheres submetidas à situação de violência e a responsabilização do estado e da sociedade na garantia de direitos, respeito e de uma vida sem violência.</w:t>
      </w:r>
      <w:r w:rsidR="004458A0">
        <w:rPr>
          <w:rFonts w:ascii="Arial" w:hAnsi="Arial" w:cs="Arial"/>
          <w:sz w:val="24"/>
          <w:szCs w:val="24"/>
        </w:rPr>
        <w:t xml:space="preserve"> (GUIMARÃES; PEDROZA, 2015).</w:t>
      </w:r>
    </w:p>
    <w:p w:rsidR="00E7394F" w:rsidRDefault="00E7394F" w:rsidP="0093666E">
      <w:pPr>
        <w:rPr>
          <w:rFonts w:ascii="Arial" w:hAnsi="Arial" w:cs="Arial"/>
          <w:sz w:val="24"/>
          <w:szCs w:val="24"/>
        </w:rPr>
      </w:pPr>
      <w:r>
        <w:rPr>
          <w:rFonts w:ascii="Arial" w:hAnsi="Arial" w:cs="Arial"/>
          <w:sz w:val="24"/>
          <w:szCs w:val="24"/>
        </w:rPr>
        <w:t xml:space="preserve">Os movimentos feministas que lutavam por diversas questões políticas, sociais, históricas, culturais, econômicas das mulheres, principalmente a partir da </w:t>
      </w:r>
      <w:r>
        <w:rPr>
          <w:rFonts w:ascii="Arial" w:hAnsi="Arial" w:cs="Arial"/>
          <w:sz w:val="24"/>
          <w:szCs w:val="24"/>
        </w:rPr>
        <w:lastRenderedPageBreak/>
        <w:t>década de 70, buscava</w:t>
      </w:r>
      <w:r w:rsidR="0021777B">
        <w:rPr>
          <w:rFonts w:ascii="Arial" w:hAnsi="Arial" w:cs="Arial"/>
          <w:sz w:val="24"/>
          <w:szCs w:val="24"/>
        </w:rPr>
        <w:t>m</w:t>
      </w:r>
      <w:r>
        <w:rPr>
          <w:rFonts w:ascii="Arial" w:hAnsi="Arial" w:cs="Arial"/>
          <w:sz w:val="24"/>
          <w:szCs w:val="24"/>
        </w:rPr>
        <w:t xml:space="preserve"> romper com dicotomias entre os ambientes públicos e privados, cobrando a responsabilidade social por parte do estado e da sociedade, exigindo a segurança do respeito à dignidade humana e uma vida digna e sem violência. (GUIMARÃES, 2014).</w:t>
      </w:r>
    </w:p>
    <w:p w:rsidR="004458A0" w:rsidRDefault="004458A0" w:rsidP="0093666E">
      <w:pPr>
        <w:rPr>
          <w:rFonts w:ascii="Arial" w:hAnsi="Arial" w:cs="Arial"/>
          <w:sz w:val="24"/>
          <w:szCs w:val="24"/>
        </w:rPr>
      </w:pPr>
      <w:r>
        <w:rPr>
          <w:rFonts w:ascii="Arial" w:hAnsi="Arial" w:cs="Arial"/>
          <w:sz w:val="24"/>
          <w:szCs w:val="24"/>
        </w:rPr>
        <w:t xml:space="preserve"> </w:t>
      </w:r>
      <w:r w:rsidR="00E7394F">
        <w:rPr>
          <w:rFonts w:ascii="Arial" w:hAnsi="Arial" w:cs="Arial"/>
          <w:sz w:val="24"/>
          <w:szCs w:val="24"/>
        </w:rPr>
        <w:t xml:space="preserve">Ainda, </w:t>
      </w:r>
      <w:r w:rsidR="00FF16B9">
        <w:rPr>
          <w:rFonts w:ascii="Arial" w:hAnsi="Arial" w:cs="Arial"/>
          <w:sz w:val="24"/>
          <w:szCs w:val="24"/>
        </w:rPr>
        <w:t xml:space="preserve">os movimentos de lutas feministas realizaram uma aproximação com o meio político e o âmbito acadêmico </w:t>
      </w:r>
      <w:r w:rsidR="00D01E79">
        <w:rPr>
          <w:rFonts w:ascii="Arial" w:hAnsi="Arial" w:cs="Arial"/>
          <w:sz w:val="24"/>
          <w:szCs w:val="24"/>
        </w:rPr>
        <w:t xml:space="preserve">possibilitando a </w:t>
      </w:r>
      <w:r w:rsidR="00FF16B9">
        <w:rPr>
          <w:rFonts w:ascii="Arial" w:hAnsi="Arial" w:cs="Arial"/>
          <w:sz w:val="24"/>
          <w:szCs w:val="24"/>
        </w:rPr>
        <w:t xml:space="preserve">realização de pesquisas que fundamentaram e ofereceram subsídios para dar mais visibilidade à problemática da violência e da desigualdade entre os gêneros. (GUIMARÃES; PEDROZA, 2015). </w:t>
      </w:r>
    </w:p>
    <w:p w:rsidR="00D80D70" w:rsidRPr="00D01E79" w:rsidRDefault="00D80D70" w:rsidP="0093666E">
      <w:pPr>
        <w:rPr>
          <w:rFonts w:ascii="Arial" w:hAnsi="Arial" w:cs="Arial"/>
          <w:sz w:val="20"/>
          <w:szCs w:val="24"/>
        </w:rPr>
      </w:pPr>
    </w:p>
    <w:p w:rsidR="00D80D70" w:rsidRPr="00D01E79" w:rsidRDefault="00D80D70" w:rsidP="00D80D70">
      <w:pPr>
        <w:spacing w:line="240" w:lineRule="auto"/>
        <w:ind w:left="2268" w:firstLine="0"/>
        <w:rPr>
          <w:rFonts w:ascii="Arial" w:hAnsi="Arial" w:cs="Arial"/>
          <w:sz w:val="20"/>
          <w:szCs w:val="24"/>
        </w:rPr>
      </w:pPr>
      <w:r w:rsidRPr="00D01E79">
        <w:rPr>
          <w:rFonts w:ascii="Arial" w:hAnsi="Arial" w:cs="Arial"/>
          <w:sz w:val="20"/>
          <w:szCs w:val="24"/>
        </w:rPr>
        <w:t xml:space="preserve">No Brasil, uma das primeiras, e principais, pesquisas que denunciaram a gravidade das violências sofridas pelas mulheres revelou que 43% delas já haviam sofrido algum tipo de violência sexista, sendo em 70% dos casos perpetradas por parceiros ou ex-parceiros conjugais (Fundação Perseu Abramo, 2001). Conclusão alarmante da referida pesquisa é a estimativa de que a cada 15 segundos uma mulher é espancada no Brasil. </w:t>
      </w:r>
      <w:r w:rsidR="00D01E79" w:rsidRPr="00D01E79">
        <w:rPr>
          <w:rFonts w:ascii="Arial" w:hAnsi="Arial" w:cs="Arial"/>
          <w:sz w:val="20"/>
          <w:szCs w:val="24"/>
        </w:rPr>
        <w:t xml:space="preserve"> (GUIMARÃES; PEDROZA, 2015</w:t>
      </w:r>
      <w:r w:rsidR="00805A7A">
        <w:rPr>
          <w:rFonts w:ascii="Arial" w:hAnsi="Arial" w:cs="Arial"/>
          <w:sz w:val="20"/>
          <w:szCs w:val="24"/>
        </w:rPr>
        <w:t>,</w:t>
      </w:r>
      <w:r w:rsidR="00D01E79" w:rsidRPr="00D01E79">
        <w:rPr>
          <w:rFonts w:ascii="Arial" w:hAnsi="Arial" w:cs="Arial"/>
          <w:sz w:val="20"/>
          <w:szCs w:val="24"/>
        </w:rPr>
        <w:t xml:space="preserve"> p. 257)</w:t>
      </w:r>
      <w:r w:rsidR="00D01E79">
        <w:rPr>
          <w:rFonts w:ascii="Arial" w:hAnsi="Arial" w:cs="Arial"/>
          <w:sz w:val="20"/>
          <w:szCs w:val="24"/>
        </w:rPr>
        <w:t>.</w:t>
      </w:r>
    </w:p>
    <w:p w:rsidR="00D01E79" w:rsidRDefault="00D01E79" w:rsidP="00D80D70">
      <w:pPr>
        <w:spacing w:line="240" w:lineRule="auto"/>
        <w:ind w:left="2268" w:firstLine="0"/>
        <w:rPr>
          <w:rFonts w:ascii="Arial" w:hAnsi="Arial" w:cs="Arial"/>
          <w:sz w:val="24"/>
          <w:szCs w:val="24"/>
        </w:rPr>
      </w:pPr>
    </w:p>
    <w:p w:rsidR="00D80D70" w:rsidRDefault="00D80D70" w:rsidP="00D80D70">
      <w:pPr>
        <w:ind w:firstLine="0"/>
        <w:rPr>
          <w:rFonts w:ascii="Arial" w:hAnsi="Arial" w:cs="Arial"/>
          <w:sz w:val="24"/>
          <w:szCs w:val="24"/>
        </w:rPr>
      </w:pPr>
      <w:r>
        <w:rPr>
          <w:rFonts w:ascii="Arial" w:hAnsi="Arial" w:cs="Arial"/>
          <w:sz w:val="24"/>
          <w:szCs w:val="24"/>
        </w:rPr>
        <w:tab/>
        <w:t xml:space="preserve">Após 10 anos, essa pesquisa foi realizada novamente abarcando um maior número de mulheres e o resultado se assemelhou à anterior quanto ao número de mulheres que já foram violentadas por homens </w:t>
      </w:r>
      <w:r w:rsidRPr="00D80D70">
        <w:rPr>
          <w:rFonts w:ascii="Arial" w:hAnsi="Arial" w:cs="Arial"/>
          <w:sz w:val="24"/>
          <w:szCs w:val="24"/>
        </w:rPr>
        <w:t>(em 2001, 43% das entrevistadas e em 2010, 35%)</w:t>
      </w:r>
      <w:r>
        <w:rPr>
          <w:rFonts w:ascii="Arial" w:hAnsi="Arial" w:cs="Arial"/>
          <w:sz w:val="24"/>
          <w:szCs w:val="24"/>
        </w:rPr>
        <w:t xml:space="preserve">. Evidenciando fortemente também, que o principal agressor é o parceiro conjugal com o total de 80% </w:t>
      </w:r>
      <w:r w:rsidR="00D01E79">
        <w:rPr>
          <w:rFonts w:ascii="Arial" w:hAnsi="Arial" w:cs="Arial"/>
          <w:sz w:val="24"/>
          <w:szCs w:val="24"/>
        </w:rPr>
        <w:t>envolvendo assédio e violência sexual. (GUIMARÃES; PEDROZA, 2015).</w:t>
      </w:r>
    </w:p>
    <w:p w:rsidR="001F4618" w:rsidRDefault="001F4618" w:rsidP="00D80D70">
      <w:pPr>
        <w:rPr>
          <w:rFonts w:ascii="Arial" w:hAnsi="Arial" w:cs="Arial"/>
          <w:sz w:val="24"/>
          <w:szCs w:val="24"/>
        </w:rPr>
      </w:pPr>
      <w:r>
        <w:rPr>
          <w:rFonts w:ascii="Arial" w:hAnsi="Arial" w:cs="Arial"/>
          <w:sz w:val="24"/>
          <w:szCs w:val="24"/>
        </w:rPr>
        <w:t>De acordo com as autora</w:t>
      </w:r>
      <w:r w:rsidR="00E7394F">
        <w:rPr>
          <w:rFonts w:ascii="Arial" w:hAnsi="Arial" w:cs="Arial"/>
          <w:sz w:val="24"/>
          <w:szCs w:val="24"/>
        </w:rPr>
        <w:t>s</w:t>
      </w:r>
      <w:r>
        <w:rPr>
          <w:rFonts w:ascii="Arial" w:hAnsi="Arial" w:cs="Arial"/>
          <w:sz w:val="24"/>
          <w:szCs w:val="24"/>
        </w:rPr>
        <w:t xml:space="preserve"> citadas acima, somente a partir da década de 70, que os direitos que respaldam as mulheres vítimas de violência começaram a se firmar, instalando-se uma dimensão político-econô</w:t>
      </w:r>
      <w:r w:rsidR="00D01E79">
        <w:rPr>
          <w:rFonts w:ascii="Arial" w:hAnsi="Arial" w:cs="Arial"/>
          <w:sz w:val="24"/>
          <w:szCs w:val="24"/>
        </w:rPr>
        <w:t>mica relacionada ao problema e à</w:t>
      </w:r>
      <w:r>
        <w:rPr>
          <w:rFonts w:ascii="Arial" w:hAnsi="Arial" w:cs="Arial"/>
          <w:sz w:val="24"/>
          <w:szCs w:val="24"/>
        </w:rPr>
        <w:t>s formas de opressão feminina. A instalação de tratados e convenções por parte do estado fizeram com que a caracterização da violência doméstica co</w:t>
      </w:r>
      <w:r w:rsidR="00D01E79">
        <w:rPr>
          <w:rFonts w:ascii="Arial" w:hAnsi="Arial" w:cs="Arial"/>
          <w:sz w:val="24"/>
          <w:szCs w:val="24"/>
        </w:rPr>
        <w:t>ntra a mulher, fosse considerada</w:t>
      </w:r>
      <w:r>
        <w:rPr>
          <w:rFonts w:ascii="Arial" w:hAnsi="Arial" w:cs="Arial"/>
          <w:sz w:val="24"/>
          <w:szCs w:val="24"/>
        </w:rPr>
        <w:t xml:space="preserve"> uma violação aos direitos humanos universais, e dessa forma, os estados nacionais passaram a ser responsabilizados por qualquer atitude de omissão ao desrespeito aos direitos humanos.</w:t>
      </w:r>
    </w:p>
    <w:p w:rsidR="001F4618" w:rsidRDefault="00A41ADB" w:rsidP="00A41ADB">
      <w:pPr>
        <w:ind w:firstLine="0"/>
        <w:rPr>
          <w:rFonts w:ascii="Arial" w:hAnsi="Arial" w:cs="Arial"/>
          <w:sz w:val="24"/>
          <w:szCs w:val="24"/>
        </w:rPr>
      </w:pPr>
      <w:r>
        <w:rPr>
          <w:rFonts w:ascii="Arial" w:hAnsi="Arial" w:cs="Arial"/>
          <w:sz w:val="24"/>
          <w:szCs w:val="24"/>
        </w:rPr>
        <w:tab/>
      </w:r>
      <w:r w:rsidR="00033FC1">
        <w:rPr>
          <w:rFonts w:ascii="Arial" w:hAnsi="Arial" w:cs="Arial"/>
          <w:sz w:val="24"/>
          <w:szCs w:val="24"/>
        </w:rPr>
        <w:t>A partir desses movimentos citados</w:t>
      </w:r>
      <w:r w:rsidR="001F4618">
        <w:rPr>
          <w:rFonts w:ascii="Arial" w:hAnsi="Arial" w:cs="Arial"/>
          <w:sz w:val="24"/>
          <w:szCs w:val="24"/>
        </w:rPr>
        <w:t xml:space="preserve"> acima</w:t>
      </w:r>
      <w:r w:rsidR="00033FC1">
        <w:rPr>
          <w:rFonts w:ascii="Arial" w:hAnsi="Arial" w:cs="Arial"/>
          <w:sz w:val="24"/>
          <w:szCs w:val="24"/>
        </w:rPr>
        <w:t>, surgiu a iniciativa por parte do estado brasileiro, em construir estratégias e políticas públicas, com intuit</w:t>
      </w:r>
      <w:r w:rsidR="00D01E79">
        <w:rPr>
          <w:rFonts w:ascii="Arial" w:hAnsi="Arial" w:cs="Arial"/>
          <w:sz w:val="24"/>
          <w:szCs w:val="24"/>
        </w:rPr>
        <w:t>o de promover o enfrentamento à</w:t>
      </w:r>
      <w:r w:rsidR="00033FC1">
        <w:rPr>
          <w:rFonts w:ascii="Arial" w:hAnsi="Arial" w:cs="Arial"/>
          <w:sz w:val="24"/>
          <w:szCs w:val="24"/>
        </w:rPr>
        <w:t xml:space="preserve"> violência contra a mulher. </w:t>
      </w:r>
    </w:p>
    <w:p w:rsidR="005073EB" w:rsidRDefault="001F4618" w:rsidP="005073EB">
      <w:pPr>
        <w:ind w:firstLine="0"/>
        <w:rPr>
          <w:rFonts w:ascii="Arial" w:hAnsi="Arial" w:cs="Arial"/>
          <w:sz w:val="24"/>
          <w:szCs w:val="24"/>
        </w:rPr>
      </w:pPr>
      <w:r>
        <w:rPr>
          <w:rFonts w:ascii="Arial" w:hAnsi="Arial" w:cs="Arial"/>
          <w:sz w:val="24"/>
          <w:szCs w:val="24"/>
        </w:rPr>
        <w:tab/>
        <w:t xml:space="preserve">No ano de 1975, aconteceu a primeira conferência mundial sobre a mulher, que buscou a elaboração da convenção que tratava da eliminação de todas as formas de discriminação contra as mulheres, tratado este que em 1994, obteve o </w:t>
      </w:r>
      <w:r>
        <w:rPr>
          <w:rFonts w:ascii="Arial" w:hAnsi="Arial" w:cs="Arial"/>
          <w:sz w:val="24"/>
          <w:szCs w:val="24"/>
        </w:rPr>
        <w:lastRenderedPageBreak/>
        <w:t xml:space="preserve">reconhecimento e ratificação brasileira por parte da Constituição Feral de 1988. </w:t>
      </w:r>
      <w:r w:rsidR="00E54A1F" w:rsidRPr="00BA3B2C">
        <w:rPr>
          <w:rFonts w:ascii="Arial" w:hAnsi="Arial" w:cs="Arial"/>
          <w:sz w:val="24"/>
        </w:rPr>
        <w:t>A convenção buscou reunir em um único documento todo um processo de construção internacional da luta em defesa dos direitos das mulheres de modo que em seu art. 1º estabelece:</w:t>
      </w:r>
    </w:p>
    <w:p w:rsidR="006F35A6" w:rsidRDefault="006F35A6" w:rsidP="0013681C">
      <w:pPr>
        <w:spacing w:line="240" w:lineRule="auto"/>
        <w:ind w:left="2268" w:firstLine="0"/>
        <w:rPr>
          <w:rFonts w:ascii="Arial" w:hAnsi="Arial" w:cs="Arial"/>
          <w:sz w:val="20"/>
        </w:rPr>
      </w:pPr>
    </w:p>
    <w:p w:rsidR="00E54A1F" w:rsidRPr="005073EB" w:rsidRDefault="00E54A1F" w:rsidP="0013681C">
      <w:pPr>
        <w:spacing w:line="240" w:lineRule="auto"/>
        <w:ind w:left="2268" w:firstLine="0"/>
        <w:rPr>
          <w:rFonts w:ascii="Arial" w:hAnsi="Arial" w:cs="Arial"/>
          <w:sz w:val="24"/>
          <w:szCs w:val="24"/>
        </w:rPr>
      </w:pPr>
      <w:r w:rsidRPr="00BA3B2C">
        <w:rPr>
          <w:rFonts w:ascii="Arial" w:hAnsi="Arial" w:cs="Arial"/>
          <w:sz w:val="20"/>
        </w:rPr>
        <w:t>Para os fins da presente Convenção, a expressão "discriminação contra a mulher" significará toda a distinção, exclusão ou restrição baseada no sexo e que tenha por objeto ou resultado prejudicar ou anular o reconhecimento, gozo ou exercício pela mulher, independentemente de seu estado civil, com base na igualdade do homem e da mulher, dos direitos humanos e liberdades fundamentais nos campos político, econômico, social, cultural e civil ou em qualquer outro campo. (BRASIL, 2002).</w:t>
      </w:r>
    </w:p>
    <w:p w:rsidR="001F4618" w:rsidRDefault="001F4618" w:rsidP="005073EB">
      <w:pPr>
        <w:spacing w:line="240" w:lineRule="auto"/>
        <w:ind w:left="2268" w:firstLine="0"/>
        <w:rPr>
          <w:rFonts w:ascii="Arial" w:hAnsi="Arial" w:cs="Arial"/>
          <w:szCs w:val="24"/>
        </w:rPr>
      </w:pPr>
      <w:r w:rsidRPr="00CD13FD">
        <w:rPr>
          <w:rFonts w:ascii="Arial" w:hAnsi="Arial" w:cs="Arial"/>
          <w:szCs w:val="24"/>
        </w:rPr>
        <w:tab/>
      </w:r>
    </w:p>
    <w:p w:rsidR="00E54A1F" w:rsidRPr="00CD13FD" w:rsidRDefault="00CA588B" w:rsidP="00E54A1F">
      <w:pPr>
        <w:ind w:firstLine="0"/>
        <w:rPr>
          <w:rFonts w:ascii="Arial" w:hAnsi="Arial" w:cs="Arial"/>
          <w:sz w:val="24"/>
          <w:szCs w:val="24"/>
        </w:rPr>
      </w:pPr>
      <w:r>
        <w:rPr>
          <w:rFonts w:ascii="Arial" w:eastAsia="Times New Roman" w:hAnsi="Arial" w:cs="Arial"/>
          <w:sz w:val="24"/>
          <w:szCs w:val="24"/>
          <w:lang w:eastAsia="pt-BR"/>
        </w:rPr>
        <w:tab/>
      </w:r>
      <w:r w:rsidR="00E54A1F">
        <w:rPr>
          <w:rFonts w:ascii="Arial" w:eastAsia="Times New Roman" w:hAnsi="Arial" w:cs="Arial"/>
          <w:sz w:val="24"/>
          <w:szCs w:val="24"/>
          <w:lang w:eastAsia="pt-BR"/>
        </w:rPr>
        <w:t>O</w:t>
      </w:r>
      <w:r w:rsidR="00E54A1F" w:rsidRPr="00BA3B2C">
        <w:rPr>
          <w:rFonts w:ascii="Arial" w:eastAsia="Times New Roman" w:hAnsi="Arial" w:cs="Arial"/>
          <w:sz w:val="24"/>
          <w:szCs w:val="24"/>
          <w:lang w:eastAsia="pt-BR"/>
        </w:rPr>
        <w:t xml:space="preserve">bserva-se que os instrumentos internacionais apresentados </w:t>
      </w:r>
      <w:r w:rsidR="00994F97">
        <w:rPr>
          <w:rFonts w:ascii="Arial" w:eastAsia="Times New Roman" w:hAnsi="Arial" w:cs="Arial"/>
          <w:sz w:val="24"/>
          <w:szCs w:val="24"/>
          <w:lang w:eastAsia="pt-BR"/>
        </w:rPr>
        <w:t xml:space="preserve">se configuram como </w:t>
      </w:r>
      <w:r w:rsidR="00E54A1F" w:rsidRPr="00BA3B2C">
        <w:rPr>
          <w:rFonts w:ascii="Arial" w:eastAsia="Times New Roman" w:hAnsi="Arial" w:cs="Arial"/>
          <w:sz w:val="24"/>
          <w:szCs w:val="24"/>
          <w:lang w:eastAsia="pt-BR"/>
        </w:rPr>
        <w:t>importantes marcos na disseminação de um pensamento em prol da defesa dos direitos das mulheres em todo o mundo, uma vez que apresentam diretrizes específicas às quais os países signatários assumem o compromisso de seguirem para que sejam pr</w:t>
      </w:r>
      <w:r w:rsidR="00D01E79">
        <w:rPr>
          <w:rFonts w:ascii="Arial" w:eastAsia="Times New Roman" w:hAnsi="Arial" w:cs="Arial"/>
          <w:sz w:val="24"/>
          <w:szCs w:val="24"/>
          <w:lang w:eastAsia="pt-BR"/>
        </w:rPr>
        <w:t>omovidos os meios necessários a</w:t>
      </w:r>
      <w:r w:rsidR="00E54A1F" w:rsidRPr="00BA3B2C">
        <w:rPr>
          <w:rFonts w:ascii="Arial" w:eastAsia="Times New Roman" w:hAnsi="Arial" w:cs="Arial"/>
          <w:sz w:val="24"/>
          <w:szCs w:val="24"/>
          <w:lang w:eastAsia="pt-BR"/>
        </w:rPr>
        <w:t xml:space="preserve"> garantia do</w:t>
      </w:r>
      <w:r w:rsidR="00D01E79">
        <w:rPr>
          <w:rFonts w:ascii="Arial" w:eastAsia="Times New Roman" w:hAnsi="Arial" w:cs="Arial"/>
          <w:sz w:val="24"/>
          <w:szCs w:val="24"/>
          <w:lang w:eastAsia="pt-BR"/>
        </w:rPr>
        <w:t>s direitos à</w:t>
      </w:r>
      <w:r w:rsidR="00E54A1F" w:rsidRPr="00BA3B2C">
        <w:rPr>
          <w:rFonts w:ascii="Arial" w:eastAsia="Times New Roman" w:hAnsi="Arial" w:cs="Arial"/>
          <w:sz w:val="24"/>
          <w:szCs w:val="24"/>
          <w:lang w:eastAsia="pt-BR"/>
        </w:rPr>
        <w:t>s mulheres em seus países.</w:t>
      </w:r>
    </w:p>
    <w:p w:rsidR="00CD13FD" w:rsidRDefault="00CD13FD" w:rsidP="00CD13FD">
      <w:pPr>
        <w:ind w:firstLine="0"/>
        <w:rPr>
          <w:rFonts w:ascii="Arial" w:hAnsi="Arial" w:cs="Arial"/>
          <w:sz w:val="24"/>
          <w:szCs w:val="24"/>
        </w:rPr>
      </w:pPr>
      <w:r w:rsidRPr="00CD13FD">
        <w:rPr>
          <w:rFonts w:ascii="Arial" w:hAnsi="Arial" w:cs="Arial"/>
          <w:sz w:val="24"/>
          <w:szCs w:val="24"/>
        </w:rPr>
        <w:tab/>
        <w:t xml:space="preserve">De acordo com Piovesan (2012), </w:t>
      </w:r>
      <w:r>
        <w:rPr>
          <w:rFonts w:ascii="Arial" w:hAnsi="Arial" w:cs="Arial"/>
          <w:sz w:val="24"/>
          <w:szCs w:val="24"/>
        </w:rPr>
        <w:t>o primeiro passo para incorporação do direito internacional, pelo direito brasileiro foi a validação da convenção que tratava sobre a eliminação das formas de discriminação da mulher</w:t>
      </w:r>
      <w:r w:rsidR="005E0FA0">
        <w:rPr>
          <w:rFonts w:ascii="Arial" w:hAnsi="Arial" w:cs="Arial"/>
          <w:sz w:val="24"/>
          <w:szCs w:val="24"/>
        </w:rPr>
        <w:t>. A constituição federal de 1988 tem como um de seus pilares a prevalência dos direitos humanos, uma vez que a mesma ratificou muitos tratados que se referem aos direitos humanos.</w:t>
      </w:r>
    </w:p>
    <w:p w:rsidR="005E0FA0" w:rsidRDefault="005E0FA0" w:rsidP="00CD13FD">
      <w:pPr>
        <w:ind w:firstLine="0"/>
        <w:rPr>
          <w:rFonts w:ascii="Arial" w:hAnsi="Arial" w:cs="Arial"/>
          <w:sz w:val="24"/>
          <w:szCs w:val="24"/>
        </w:rPr>
      </w:pPr>
      <w:r>
        <w:rPr>
          <w:rFonts w:ascii="Arial" w:hAnsi="Arial" w:cs="Arial"/>
          <w:sz w:val="24"/>
          <w:szCs w:val="24"/>
        </w:rPr>
        <w:tab/>
        <w:t xml:space="preserve">O Brasil sofreu algumas pressões por parte </w:t>
      </w:r>
      <w:r w:rsidR="00E54A1F">
        <w:rPr>
          <w:rFonts w:ascii="Arial" w:hAnsi="Arial" w:cs="Arial"/>
          <w:sz w:val="24"/>
          <w:szCs w:val="24"/>
        </w:rPr>
        <w:t xml:space="preserve">da Organização dos Estados Americanos, responsável pelas conferências e convenções nacionais e internacionais que </w:t>
      </w:r>
      <w:r w:rsidR="005073EB">
        <w:rPr>
          <w:rFonts w:ascii="Arial" w:hAnsi="Arial" w:cs="Arial"/>
          <w:sz w:val="24"/>
          <w:szCs w:val="24"/>
        </w:rPr>
        <w:t>aconteceram</w:t>
      </w:r>
      <w:r w:rsidR="00E54A1F">
        <w:rPr>
          <w:rFonts w:ascii="Arial" w:hAnsi="Arial" w:cs="Arial"/>
          <w:sz w:val="24"/>
          <w:szCs w:val="24"/>
        </w:rPr>
        <w:t xml:space="preserve"> se vendo obrigado a cumprir com os tratados que orientava o país a realizar reformulações legislativas, tendo como finalidade diminuir a violência doméstica inferida contra a mulher.</w:t>
      </w:r>
      <w:r w:rsidR="00994F97">
        <w:rPr>
          <w:rFonts w:ascii="Arial" w:hAnsi="Arial" w:cs="Arial"/>
          <w:sz w:val="24"/>
          <w:szCs w:val="24"/>
        </w:rPr>
        <w:t xml:space="preserve"> </w:t>
      </w:r>
    </w:p>
    <w:p w:rsidR="0013681C" w:rsidRPr="00CD13FD" w:rsidRDefault="0013681C" w:rsidP="00CD13FD">
      <w:pPr>
        <w:ind w:firstLine="0"/>
        <w:rPr>
          <w:rFonts w:ascii="Arial" w:hAnsi="Arial" w:cs="Arial"/>
          <w:sz w:val="24"/>
          <w:szCs w:val="24"/>
        </w:rPr>
      </w:pPr>
      <w:r>
        <w:rPr>
          <w:rFonts w:ascii="Arial" w:hAnsi="Arial" w:cs="Arial"/>
          <w:sz w:val="24"/>
          <w:szCs w:val="24"/>
        </w:rPr>
        <w:tab/>
        <w:t>Em 1994, o Brasil foi palco de um importante evento organizado pela ONU, que se tratava da convenção Interamericana para prevenir, punir e erradicar a violência contra a mulher, que obteve o nome de Convenção Belém do Pará, sendo esta, ratificada no ano de 1995. Essa convenção buscou parâmetros para a criação de políticas em nível nacional para o enfrentamento da violência contra a mulher, representando assim, um relevante marco histórico-conceitual para a violência contra a mulher. (TILIO, 2012).</w:t>
      </w:r>
    </w:p>
    <w:p w:rsidR="007A6F41" w:rsidRDefault="00E54A1F" w:rsidP="00E54A1F">
      <w:pPr>
        <w:ind w:firstLine="0"/>
        <w:rPr>
          <w:rFonts w:ascii="Arial" w:hAnsi="Arial" w:cs="Arial"/>
          <w:sz w:val="24"/>
          <w:szCs w:val="24"/>
        </w:rPr>
      </w:pPr>
      <w:r>
        <w:rPr>
          <w:rFonts w:ascii="Arial" w:hAnsi="Arial" w:cs="Arial"/>
          <w:sz w:val="24"/>
          <w:szCs w:val="24"/>
        </w:rPr>
        <w:tab/>
      </w:r>
      <w:r w:rsidR="00033FC1">
        <w:rPr>
          <w:rFonts w:ascii="Arial" w:hAnsi="Arial" w:cs="Arial"/>
          <w:sz w:val="24"/>
          <w:szCs w:val="24"/>
        </w:rPr>
        <w:t>No ano de 2003,</w:t>
      </w:r>
      <w:r w:rsidR="005A0993">
        <w:rPr>
          <w:rFonts w:ascii="Arial" w:hAnsi="Arial" w:cs="Arial"/>
          <w:sz w:val="24"/>
          <w:szCs w:val="24"/>
        </w:rPr>
        <w:t xml:space="preserve"> </w:t>
      </w:r>
      <w:r w:rsidR="00033FC1">
        <w:rPr>
          <w:rFonts w:ascii="Arial" w:hAnsi="Arial" w:cs="Arial"/>
          <w:sz w:val="24"/>
          <w:szCs w:val="24"/>
        </w:rPr>
        <w:t>foi criado</w:t>
      </w:r>
      <w:r w:rsidR="005A0993">
        <w:rPr>
          <w:rFonts w:ascii="Arial" w:hAnsi="Arial" w:cs="Arial"/>
          <w:sz w:val="24"/>
          <w:szCs w:val="24"/>
        </w:rPr>
        <w:t xml:space="preserve"> a</w:t>
      </w:r>
      <w:r w:rsidR="00033FC1">
        <w:rPr>
          <w:rFonts w:ascii="Arial" w:hAnsi="Arial" w:cs="Arial"/>
          <w:sz w:val="24"/>
          <w:szCs w:val="24"/>
        </w:rPr>
        <w:t xml:space="preserve"> Secretaria de Políticas para Mulheres</w:t>
      </w:r>
      <w:r w:rsidR="00821F7B">
        <w:rPr>
          <w:rFonts w:ascii="Arial" w:hAnsi="Arial" w:cs="Arial"/>
          <w:sz w:val="24"/>
          <w:szCs w:val="24"/>
        </w:rPr>
        <w:t xml:space="preserve"> </w:t>
      </w:r>
      <w:r w:rsidR="00821F7B" w:rsidRPr="00872F08">
        <w:rPr>
          <w:rFonts w:ascii="Arial" w:hAnsi="Arial" w:cs="Arial"/>
          <w:sz w:val="24"/>
          <w:szCs w:val="24"/>
        </w:rPr>
        <w:t>(SPM)</w:t>
      </w:r>
      <w:r w:rsidR="00033FC1">
        <w:rPr>
          <w:rFonts w:ascii="Arial" w:hAnsi="Arial" w:cs="Arial"/>
          <w:sz w:val="24"/>
          <w:szCs w:val="24"/>
        </w:rPr>
        <w:t xml:space="preserve">, </w:t>
      </w:r>
      <w:r w:rsidR="005A0993">
        <w:rPr>
          <w:rFonts w:ascii="Arial" w:hAnsi="Arial" w:cs="Arial"/>
          <w:sz w:val="24"/>
          <w:szCs w:val="24"/>
        </w:rPr>
        <w:t xml:space="preserve">que alavancou as políticas de enfrentamento à violência, passando a considerar as </w:t>
      </w:r>
      <w:r w:rsidR="005A0993">
        <w:rPr>
          <w:rFonts w:ascii="Arial" w:hAnsi="Arial" w:cs="Arial"/>
          <w:sz w:val="24"/>
          <w:szCs w:val="24"/>
        </w:rPr>
        <w:lastRenderedPageBreak/>
        <w:t xml:space="preserve">mulheres como “sujeito político apto” a transformar as situações nas quais elas se encontram, a partir dos direitos universais adquiridos. Através da SPM, houve um investimento de políticas públicas para a criação de estratégias de enfrentamento à violência </w:t>
      </w:r>
      <w:r w:rsidR="00AE6D3E">
        <w:rPr>
          <w:rFonts w:ascii="Arial" w:hAnsi="Arial" w:cs="Arial"/>
          <w:sz w:val="24"/>
          <w:szCs w:val="24"/>
        </w:rPr>
        <w:t>contra a mulher e consequentemente, a criação de serviços como, Centro de referência de atendimento às mulheres, promotorias especializadas, delegacias da mulher, e o estabelecimento de redes de atendimento a mulheres em situação de violência. (OLIVEIRA, 2017).</w:t>
      </w:r>
      <w:r w:rsidR="005C332C">
        <w:rPr>
          <w:rFonts w:ascii="Arial" w:hAnsi="Arial" w:cs="Arial"/>
          <w:sz w:val="24"/>
          <w:szCs w:val="24"/>
        </w:rPr>
        <w:t xml:space="preserve"> </w:t>
      </w:r>
    </w:p>
    <w:p w:rsidR="005663F6" w:rsidRDefault="005663F6" w:rsidP="005663F6">
      <w:pPr>
        <w:shd w:val="clear" w:color="auto" w:fill="FFFFFF"/>
        <w:spacing w:line="240" w:lineRule="auto"/>
        <w:ind w:left="2268" w:firstLine="0"/>
        <w:rPr>
          <w:rFonts w:ascii="Arial" w:eastAsia="Times New Roman" w:hAnsi="Arial" w:cs="Arial"/>
          <w:color w:val="000000"/>
          <w:sz w:val="20"/>
          <w:szCs w:val="20"/>
          <w:lang w:eastAsia="pt-BR"/>
        </w:rPr>
      </w:pPr>
    </w:p>
    <w:p w:rsidR="0013681C" w:rsidRPr="005663F6" w:rsidRDefault="0013681C" w:rsidP="005663F6">
      <w:pPr>
        <w:shd w:val="clear" w:color="auto" w:fill="FFFFFF"/>
        <w:spacing w:line="240" w:lineRule="auto"/>
        <w:ind w:left="2268" w:firstLine="0"/>
        <w:rPr>
          <w:rFonts w:ascii="Arial" w:eastAsia="Times New Roman" w:hAnsi="Arial" w:cs="Arial"/>
          <w:color w:val="000000"/>
          <w:sz w:val="20"/>
          <w:szCs w:val="20"/>
          <w:lang w:eastAsia="pt-BR"/>
        </w:rPr>
      </w:pPr>
      <w:r w:rsidRPr="005663F6">
        <w:rPr>
          <w:rFonts w:ascii="Arial" w:eastAsia="Times New Roman" w:hAnsi="Arial" w:cs="Arial"/>
          <w:color w:val="000000"/>
          <w:sz w:val="20"/>
          <w:szCs w:val="20"/>
          <w:lang w:eastAsia="pt-BR"/>
        </w:rPr>
        <w:t>A SPM foi um importante marco (real e simbólico) por Ter transformado a agenda</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dos</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diversos</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segmentos</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do</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movimento</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feminista</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em</w:t>
      </w:r>
      <w:r w:rsidR="005663F6" w:rsidRPr="005663F6">
        <w:rPr>
          <w:rFonts w:ascii="Arial" w:eastAsia="Times New Roman" w:hAnsi="Arial" w:cs="Arial"/>
          <w:color w:val="000000"/>
          <w:sz w:val="20"/>
          <w:szCs w:val="20"/>
          <w:lang w:eastAsia="pt-BR"/>
        </w:rPr>
        <w:t xml:space="preserve"> </w:t>
      </w:r>
      <w:r w:rsidR="005663F6">
        <w:rPr>
          <w:rFonts w:ascii="Arial" w:eastAsia="Times New Roman" w:hAnsi="Arial" w:cs="Arial"/>
          <w:color w:val="000000"/>
          <w:sz w:val="20"/>
          <w:szCs w:val="20"/>
          <w:lang w:eastAsia="pt-BR"/>
        </w:rPr>
        <w:t xml:space="preserve">políticas </w:t>
      </w:r>
      <w:r w:rsidRPr="005663F6">
        <w:rPr>
          <w:rFonts w:ascii="Arial" w:eastAsia="Times New Roman" w:hAnsi="Arial" w:cs="Arial"/>
          <w:color w:val="000000"/>
          <w:sz w:val="20"/>
          <w:szCs w:val="20"/>
          <w:lang w:eastAsia="pt-BR"/>
        </w:rPr>
        <w:t>de</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Estado;</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 xml:space="preserve">isso ficou evidente em 2004 com a realização da 1ª Conferência Nacional de Políticas para as Mulheres e com a definição e publicação I Plano Nacional de Políticas Para as Mulheres (Brasil 2009), cujo foco foi a promoção da equidade de gênero. Assim, a partir de 2003, as políticas públicas para o enfrentamento à violência contra as mulheres foram ampliadas e ultrapassaram as estratégias até então </w:t>
      </w:r>
      <w:r w:rsidR="005663F6" w:rsidRPr="005663F6">
        <w:rPr>
          <w:rFonts w:ascii="Arial" w:eastAsia="Times New Roman" w:hAnsi="Arial" w:cs="Arial"/>
          <w:color w:val="000000"/>
          <w:sz w:val="20"/>
          <w:szCs w:val="20"/>
          <w:lang w:eastAsia="pt-BR"/>
        </w:rPr>
        <w:t xml:space="preserve">usuais </w:t>
      </w:r>
      <w:r w:rsidRPr="005663F6">
        <w:rPr>
          <w:rFonts w:ascii="Arial" w:eastAsia="Times New Roman" w:hAnsi="Arial" w:cs="Arial"/>
          <w:color w:val="000000"/>
          <w:sz w:val="20"/>
          <w:szCs w:val="20"/>
          <w:lang w:eastAsia="pt-BR"/>
        </w:rPr>
        <w:t>(capacitação</w:t>
      </w:r>
      <w:r w:rsidR="005663F6" w:rsidRPr="005663F6">
        <w:rPr>
          <w:rFonts w:ascii="Arial" w:eastAsia="Times New Roman" w:hAnsi="Arial" w:cs="Arial"/>
          <w:color w:val="000000"/>
          <w:sz w:val="20"/>
          <w:szCs w:val="20"/>
          <w:lang w:eastAsia="pt-BR"/>
        </w:rPr>
        <w:t xml:space="preserve"> </w:t>
      </w:r>
      <w:r w:rsidRPr="005663F6">
        <w:rPr>
          <w:rFonts w:ascii="Arial" w:eastAsia="Times New Roman" w:hAnsi="Arial" w:cs="Arial"/>
          <w:color w:val="000000"/>
          <w:sz w:val="20"/>
          <w:szCs w:val="20"/>
          <w:lang w:eastAsia="pt-BR"/>
        </w:rPr>
        <w:t>de  profissionais  da  rede  de  atendimento  às  mulheres  em situação  de  violência  e  criação  de  serviços  especializados),  criando  normas  e padrões de atendimento, aperfeiçoando a legislação, incentivando à constituição de redes de serviços, apoiando projetos educativos e culturais de prevenção à violência  e  ampliando  o  acesso  das  mulheres  à  justiça e  aos  serviços  de segurança pública.</w:t>
      </w:r>
      <w:r w:rsidR="005663F6">
        <w:rPr>
          <w:rFonts w:ascii="Arial" w:eastAsia="Times New Roman" w:hAnsi="Arial" w:cs="Arial"/>
          <w:color w:val="000000"/>
          <w:sz w:val="20"/>
          <w:szCs w:val="20"/>
          <w:lang w:eastAsia="pt-BR"/>
        </w:rPr>
        <w:t xml:space="preserve"> (TILIO, 2012, p.78).</w:t>
      </w:r>
    </w:p>
    <w:p w:rsidR="0013681C" w:rsidRDefault="0013681C" w:rsidP="00E54A1F">
      <w:pPr>
        <w:ind w:firstLine="0"/>
        <w:rPr>
          <w:rFonts w:ascii="Arial" w:hAnsi="Arial" w:cs="Arial"/>
          <w:sz w:val="24"/>
          <w:szCs w:val="24"/>
        </w:rPr>
      </w:pPr>
    </w:p>
    <w:p w:rsidR="00C47D48" w:rsidRDefault="00C47D48" w:rsidP="00E54A1F">
      <w:pPr>
        <w:ind w:firstLine="0"/>
        <w:rPr>
          <w:rFonts w:ascii="Arial" w:hAnsi="Arial" w:cs="Arial"/>
          <w:sz w:val="24"/>
          <w:szCs w:val="24"/>
        </w:rPr>
      </w:pPr>
      <w:r>
        <w:rPr>
          <w:rFonts w:ascii="Arial" w:hAnsi="Arial" w:cs="Arial"/>
          <w:sz w:val="24"/>
          <w:szCs w:val="24"/>
        </w:rPr>
        <w:tab/>
        <w:t>Em 2004, houve a construção do Plano nacional de políticas para mulheres, que ampliava as áreas envolvidas na atuação do problema, não se limitando somente a segurança e assistência social, mas buscando envolver diferentes setores para garantir os direitos e a qualidade de vida das mulheres vítimas de violência. (</w:t>
      </w:r>
      <w:r w:rsidR="00AC6547">
        <w:rPr>
          <w:rFonts w:ascii="Arial" w:hAnsi="Arial" w:cs="Arial"/>
          <w:sz w:val="24"/>
          <w:szCs w:val="24"/>
        </w:rPr>
        <w:t>OLIVEIRA, 2017).</w:t>
      </w:r>
    </w:p>
    <w:p w:rsidR="00994F97" w:rsidRDefault="00994F97" w:rsidP="00E54A1F">
      <w:pPr>
        <w:ind w:firstLine="0"/>
        <w:rPr>
          <w:rFonts w:ascii="Arial" w:hAnsi="Arial" w:cs="Arial"/>
          <w:sz w:val="24"/>
        </w:rPr>
      </w:pPr>
      <w:r>
        <w:rPr>
          <w:rFonts w:ascii="Arial" w:hAnsi="Arial" w:cs="Arial"/>
          <w:sz w:val="24"/>
          <w:szCs w:val="24"/>
        </w:rPr>
        <w:tab/>
      </w:r>
      <w:r>
        <w:rPr>
          <w:rFonts w:ascii="Arial" w:hAnsi="Arial" w:cs="Arial"/>
          <w:sz w:val="24"/>
        </w:rPr>
        <w:t>M</w:t>
      </w:r>
      <w:r w:rsidRPr="00BA3B2C">
        <w:rPr>
          <w:rFonts w:ascii="Arial" w:hAnsi="Arial" w:cs="Arial"/>
          <w:sz w:val="24"/>
        </w:rPr>
        <w:t>ediante</w:t>
      </w:r>
      <w:r w:rsidR="00335CF9">
        <w:rPr>
          <w:rFonts w:ascii="Arial" w:hAnsi="Arial" w:cs="Arial"/>
          <w:sz w:val="24"/>
        </w:rPr>
        <w:t xml:space="preserve"> todos esses avanços citados</w:t>
      </w:r>
      <w:r w:rsidRPr="00BA3B2C">
        <w:rPr>
          <w:rFonts w:ascii="Arial" w:hAnsi="Arial" w:cs="Arial"/>
          <w:sz w:val="24"/>
        </w:rPr>
        <w:t>, tornou-se possível a luta pela defesa dos direitos da mulher na sociedade brasileira fato este que encontra sua maior relevância na legislação nacional na lei 11.340/2006, marco de extrema importância pa</w:t>
      </w:r>
      <w:r>
        <w:rPr>
          <w:rFonts w:ascii="Arial" w:hAnsi="Arial" w:cs="Arial"/>
          <w:sz w:val="24"/>
        </w:rPr>
        <w:t>ra a defesa da mulher no Brasil, que é a Lei Maria da Penha.</w:t>
      </w:r>
    </w:p>
    <w:p w:rsidR="00994F97" w:rsidRPr="00BA3B2C" w:rsidRDefault="00994F97" w:rsidP="00994F97">
      <w:pPr>
        <w:rPr>
          <w:rFonts w:ascii="Arial" w:hAnsi="Arial" w:cs="Arial"/>
          <w:sz w:val="24"/>
        </w:rPr>
      </w:pPr>
      <w:r w:rsidRPr="00BA3B2C">
        <w:rPr>
          <w:rFonts w:ascii="Arial" w:hAnsi="Arial" w:cs="Arial"/>
          <w:sz w:val="24"/>
        </w:rPr>
        <w:t>A Lei nº 11.340 de 07 de agosto de 2006, intitula</w:t>
      </w:r>
      <w:r w:rsidR="00C47AA1">
        <w:rPr>
          <w:rFonts w:ascii="Arial" w:hAnsi="Arial" w:cs="Arial"/>
          <w:sz w:val="24"/>
        </w:rPr>
        <w:t xml:space="preserve">da Lei Maria da Penha, veio </w:t>
      </w:r>
      <w:r w:rsidRPr="00BA3B2C">
        <w:rPr>
          <w:rFonts w:ascii="Arial" w:hAnsi="Arial" w:cs="Arial"/>
          <w:sz w:val="24"/>
        </w:rPr>
        <w:t>representar um movimento pelo qual o Estado brasileiro, buscou de fato executar em território nacional as proposições realizadas pelos tratados internacionais ratificados no país, aspectos estes que não eram amparados pela legislação nacional até a promulgação da Lei Maria da Penha.</w:t>
      </w:r>
    </w:p>
    <w:p w:rsidR="00994F97" w:rsidRDefault="00C47D48" w:rsidP="00994F97">
      <w:pPr>
        <w:ind w:firstLine="0"/>
        <w:rPr>
          <w:rFonts w:ascii="Arial" w:hAnsi="Arial" w:cs="Arial"/>
          <w:sz w:val="24"/>
        </w:rPr>
      </w:pPr>
      <w:r>
        <w:rPr>
          <w:rFonts w:ascii="Arial" w:hAnsi="Arial" w:cs="Arial"/>
          <w:sz w:val="24"/>
        </w:rPr>
        <w:tab/>
      </w:r>
      <w:r w:rsidR="00994F97" w:rsidRPr="00BA3B2C">
        <w:rPr>
          <w:rFonts w:ascii="Arial" w:hAnsi="Arial" w:cs="Arial"/>
          <w:sz w:val="24"/>
        </w:rPr>
        <w:t>Nesse contexto a Lei Maria da Penha, busca apresentar uma consolidação no âmbito nacional dos tratados internacionais ratificados no Brasil d</w:t>
      </w:r>
      <w:r w:rsidR="002C2CA5">
        <w:rPr>
          <w:rFonts w:ascii="Arial" w:hAnsi="Arial" w:cs="Arial"/>
          <w:sz w:val="24"/>
        </w:rPr>
        <w:t>e modo que a lei em seu art. 1º:</w:t>
      </w:r>
    </w:p>
    <w:p w:rsidR="00994F97" w:rsidRPr="00994F97" w:rsidRDefault="00994F97" w:rsidP="00994F97">
      <w:pPr>
        <w:spacing w:line="240" w:lineRule="auto"/>
        <w:ind w:left="2268" w:firstLine="0"/>
        <w:rPr>
          <w:rFonts w:ascii="Arial" w:hAnsi="Arial" w:cs="Arial"/>
          <w:sz w:val="24"/>
        </w:rPr>
      </w:pPr>
      <w:r w:rsidRPr="00994F97">
        <w:rPr>
          <w:rFonts w:ascii="Arial" w:hAnsi="Arial" w:cs="Arial"/>
          <w:sz w:val="20"/>
          <w:szCs w:val="20"/>
        </w:rPr>
        <w:lastRenderedPageBreak/>
        <w:t xml:space="preserve">Esta Lei cria mecanismos para coibir e prevenir a violência doméstica e familiar contra a mulher, nos termos do </w:t>
      </w:r>
      <w:hyperlink r:id="rId15" w:anchor="art226%C2%A78" w:history="1">
        <w:r w:rsidRPr="00994F97">
          <w:rPr>
            <w:rStyle w:val="Hyperlink"/>
            <w:rFonts w:ascii="Arial" w:hAnsi="Arial" w:cs="Arial"/>
            <w:color w:val="auto"/>
            <w:sz w:val="20"/>
            <w:szCs w:val="20"/>
            <w:u w:val="none"/>
          </w:rPr>
          <w:t>§ 8</w:t>
        </w:r>
        <w:r w:rsidRPr="00994F97">
          <w:rPr>
            <w:rStyle w:val="Hyperlink"/>
            <w:rFonts w:ascii="Arial" w:hAnsi="Arial" w:cs="Arial"/>
            <w:color w:val="auto"/>
            <w:sz w:val="20"/>
            <w:szCs w:val="20"/>
            <w:u w:val="none"/>
            <w:vertAlign w:val="superscript"/>
          </w:rPr>
          <w:t>o</w:t>
        </w:r>
        <w:r w:rsidRPr="00994F97">
          <w:rPr>
            <w:rStyle w:val="Hyperlink"/>
            <w:rFonts w:ascii="Arial" w:hAnsi="Arial" w:cs="Arial"/>
            <w:color w:val="auto"/>
            <w:sz w:val="20"/>
            <w:szCs w:val="20"/>
            <w:u w:val="none"/>
          </w:rPr>
          <w:t xml:space="preserve"> do art. 226 da Constituição Federal</w:t>
        </w:r>
      </w:hyperlink>
      <w:r w:rsidRPr="00994F97">
        <w:rPr>
          <w:rFonts w:ascii="Arial" w:hAnsi="Arial" w:cs="Arial"/>
          <w:sz w:val="20"/>
          <w:szCs w:val="20"/>
        </w:rPr>
        <w:t>, da Convenção sobre a Eliminação de Todas as Formas de Violência contra a Mulher, da Convenção Interamericana para Prevenir, Punir e Erradicar a Violência contra a Mulher e de outros tratados internacionais ratificados pela República Federativa do Brasil; dispõe sobre a criação dos Juizados de Violência Doméstica e Familiar contra a Mulher; e estabelece medidas de assistência e proteção às mulheres em situação de violência doméstica e familiar. (BRASIL, 2006).</w:t>
      </w:r>
    </w:p>
    <w:p w:rsidR="00994F97" w:rsidRPr="00B402B1" w:rsidRDefault="00994F97" w:rsidP="00805A7A">
      <w:pPr>
        <w:ind w:left="2268"/>
        <w:rPr>
          <w:rFonts w:ascii="Arial" w:hAnsi="Arial" w:cs="Arial"/>
          <w:sz w:val="24"/>
        </w:rPr>
      </w:pPr>
    </w:p>
    <w:p w:rsidR="00E54A1F" w:rsidRPr="00CA588B" w:rsidRDefault="005073EB" w:rsidP="00E54A1F">
      <w:pPr>
        <w:ind w:firstLine="0"/>
        <w:rPr>
          <w:rFonts w:ascii="Arial" w:hAnsi="Arial" w:cs="Arial"/>
          <w:sz w:val="24"/>
        </w:rPr>
      </w:pPr>
      <w:r>
        <w:rPr>
          <w:rFonts w:ascii="Arial" w:hAnsi="Arial" w:cs="Arial"/>
          <w:sz w:val="24"/>
        </w:rPr>
        <w:tab/>
      </w:r>
      <w:r w:rsidR="00994F97" w:rsidRPr="00BA3B2C">
        <w:rPr>
          <w:rFonts w:ascii="Arial" w:hAnsi="Arial" w:cs="Arial"/>
          <w:sz w:val="24"/>
        </w:rPr>
        <w:t>Ainda dialogando com a Lei Maria da Penha, em seu art. 5º aponta que “configura violência doméstica e familiar contra a mulher qualquer ação ou omissão baseada no gênero que lhe cause morte, lesão, sofrimento físico, sexual ou psicológico e dano moral ou patrimonial” (BRASIL, 2006).</w:t>
      </w:r>
    </w:p>
    <w:p w:rsidR="000D4ABB" w:rsidRDefault="000D4ABB" w:rsidP="00A41ADB">
      <w:pPr>
        <w:ind w:firstLine="0"/>
        <w:rPr>
          <w:rFonts w:ascii="Arial" w:hAnsi="Arial" w:cs="Arial"/>
          <w:sz w:val="24"/>
          <w:szCs w:val="24"/>
        </w:rPr>
      </w:pPr>
    </w:p>
    <w:p w:rsidR="000D4ABB" w:rsidRDefault="000D4ABB" w:rsidP="007572E7">
      <w:pPr>
        <w:pStyle w:val="Ttulo1"/>
        <w:ind w:firstLine="0"/>
        <w:jc w:val="both"/>
      </w:pPr>
      <w:bookmarkStart w:id="5" w:name="_Toc23333423"/>
      <w:r w:rsidRPr="006D36C8">
        <w:t xml:space="preserve">2.2 </w:t>
      </w:r>
      <w:r w:rsidR="00C9683B">
        <w:t>G</w:t>
      </w:r>
      <w:r w:rsidR="006D36C8" w:rsidRPr="006D36C8">
        <w:t>ênero e violência doméstica contra a mulher</w:t>
      </w:r>
      <w:r w:rsidR="00C9683B">
        <w:t xml:space="preserve"> na sociedade brasileira.</w:t>
      </w:r>
      <w:bookmarkEnd w:id="5"/>
    </w:p>
    <w:p w:rsidR="007572E7" w:rsidRDefault="007572E7" w:rsidP="00A41ADB">
      <w:pPr>
        <w:ind w:firstLine="0"/>
        <w:rPr>
          <w:rFonts w:ascii="Arial" w:hAnsi="Arial" w:cs="Arial"/>
          <w:b/>
          <w:sz w:val="24"/>
          <w:szCs w:val="24"/>
        </w:rPr>
      </w:pPr>
    </w:p>
    <w:p w:rsidR="00556D2F" w:rsidRPr="0098050C" w:rsidRDefault="00946604" w:rsidP="00556D2F">
      <w:pPr>
        <w:pStyle w:val="Default"/>
        <w:spacing w:line="360" w:lineRule="auto"/>
        <w:jc w:val="both"/>
        <w:rPr>
          <w:rFonts w:ascii="Arial" w:hAnsi="Arial" w:cs="Arial"/>
        </w:rPr>
      </w:pPr>
      <w:r>
        <w:rPr>
          <w:rFonts w:ascii="Arial" w:hAnsi="Arial" w:cs="Arial"/>
          <w:b/>
        </w:rPr>
        <w:tab/>
      </w:r>
      <w:r w:rsidR="00556D2F" w:rsidRPr="0098050C">
        <w:rPr>
          <w:rFonts w:ascii="Arial" w:hAnsi="Arial" w:cs="Arial"/>
        </w:rPr>
        <w:t xml:space="preserve">Segundo os autores </w:t>
      </w:r>
      <w:r w:rsidR="00556D2F">
        <w:rPr>
          <w:rFonts w:ascii="Arial" w:hAnsi="Arial" w:cs="Arial"/>
          <w:bCs/>
        </w:rPr>
        <w:t xml:space="preserve">Gomes </w:t>
      </w:r>
      <w:r w:rsidR="00556D2F" w:rsidRPr="001D5233">
        <w:rPr>
          <w:rFonts w:ascii="Arial" w:hAnsi="Arial" w:cs="Arial"/>
          <w:bCs/>
          <w:i/>
        </w:rPr>
        <w:t>et al</w:t>
      </w:r>
      <w:r w:rsidR="00556D2F" w:rsidRPr="001D5233">
        <w:rPr>
          <w:rFonts w:ascii="Arial" w:hAnsi="Arial" w:cs="Arial"/>
          <w:bCs/>
        </w:rPr>
        <w:t xml:space="preserve">. </w:t>
      </w:r>
      <w:r w:rsidR="00556D2F">
        <w:rPr>
          <w:rFonts w:ascii="Arial" w:hAnsi="Arial" w:cs="Arial"/>
          <w:bCs/>
        </w:rPr>
        <w:t>(</w:t>
      </w:r>
      <w:r w:rsidR="00556D2F" w:rsidRPr="001D5233">
        <w:rPr>
          <w:rFonts w:ascii="Arial" w:hAnsi="Arial" w:cs="Arial"/>
          <w:bCs/>
        </w:rPr>
        <w:t>2014</w:t>
      </w:r>
      <w:r w:rsidR="00556D2F">
        <w:rPr>
          <w:rFonts w:ascii="Arial" w:hAnsi="Arial" w:cs="Arial"/>
          <w:bCs/>
        </w:rPr>
        <w:t>)</w:t>
      </w:r>
      <w:r w:rsidR="00556D2F" w:rsidRPr="001D5233">
        <w:rPr>
          <w:rFonts w:ascii="Arial" w:hAnsi="Arial" w:cs="Arial"/>
          <w:bCs/>
        </w:rPr>
        <w:t>,</w:t>
      </w:r>
      <w:r w:rsidR="00556D2F">
        <w:rPr>
          <w:rFonts w:ascii="Arial" w:hAnsi="Arial" w:cs="Arial"/>
          <w:bCs/>
        </w:rPr>
        <w:t xml:space="preserve"> </w:t>
      </w:r>
      <w:r w:rsidR="00556D2F" w:rsidRPr="0098050C">
        <w:rPr>
          <w:rFonts w:ascii="Arial" w:hAnsi="Arial" w:cs="Arial"/>
        </w:rPr>
        <w:t>a violência contra a mulher está ancorada em uma perspectiva de violência de gênero, estando fortemente relacionada com o sistema patriarcal, que ainda persiste nos ambientes sociais, naturalizando o predomínio masculino e consecutivamente atribuindo a mulher</w:t>
      </w:r>
      <w:r w:rsidR="00556D2F">
        <w:rPr>
          <w:rFonts w:ascii="Arial" w:hAnsi="Arial" w:cs="Arial"/>
        </w:rPr>
        <w:t xml:space="preserve"> o papel de ser obediente ao</w:t>
      </w:r>
      <w:r w:rsidR="00556D2F" w:rsidRPr="0098050C">
        <w:rPr>
          <w:rFonts w:ascii="Arial" w:hAnsi="Arial" w:cs="Arial"/>
        </w:rPr>
        <w:t xml:space="preserve"> homem. Devido a essa concepção social de gênero, que </w:t>
      </w:r>
      <w:r w:rsidR="00C47AA1">
        <w:rPr>
          <w:rFonts w:ascii="Arial" w:hAnsi="Arial" w:cs="Arial"/>
        </w:rPr>
        <w:t xml:space="preserve">proporciona à mulher </w:t>
      </w:r>
      <w:r w:rsidR="00556D2F" w:rsidRPr="0098050C">
        <w:rPr>
          <w:rFonts w:ascii="Arial" w:hAnsi="Arial" w:cs="Arial"/>
        </w:rPr>
        <w:t>o campo privado, nos possibilita entender as dificuldades que permeia</w:t>
      </w:r>
      <w:r w:rsidR="00556D2F">
        <w:rPr>
          <w:rFonts w:ascii="Arial" w:hAnsi="Arial" w:cs="Arial"/>
        </w:rPr>
        <w:t>m</w:t>
      </w:r>
      <w:r w:rsidR="00556D2F" w:rsidRPr="0098050C">
        <w:rPr>
          <w:rFonts w:ascii="Arial" w:hAnsi="Arial" w:cs="Arial"/>
        </w:rPr>
        <w:t xml:space="preserve"> essa mulher em se perceber como vítima de violência doméstica.</w:t>
      </w:r>
    </w:p>
    <w:p w:rsidR="00556D2F" w:rsidRDefault="00556D2F" w:rsidP="00556D2F">
      <w:pPr>
        <w:rPr>
          <w:rFonts w:ascii="Arial" w:hAnsi="Arial" w:cs="Arial"/>
          <w:sz w:val="24"/>
          <w:szCs w:val="24"/>
        </w:rPr>
      </w:pPr>
      <w:r>
        <w:rPr>
          <w:rFonts w:ascii="Arial" w:hAnsi="Arial" w:cs="Arial"/>
          <w:sz w:val="24"/>
          <w:szCs w:val="24"/>
        </w:rPr>
        <w:t>Quando se fala em violência doméstica contra a mulher, traz a importância e a necessidade de compreender a questão de gênero, pois esse fato remete ao componente peculiar das relações sociais, que são por sua vez constituídas nas distinções dos sexos e como fator crucial das relações de poder. A palavra “Gênero”</w:t>
      </w:r>
      <w:r w:rsidR="002C2CA5">
        <w:rPr>
          <w:rFonts w:ascii="Arial" w:hAnsi="Arial" w:cs="Arial"/>
          <w:sz w:val="24"/>
          <w:szCs w:val="24"/>
        </w:rPr>
        <w:t xml:space="preserve"> destina-se</w:t>
      </w:r>
      <w:r>
        <w:rPr>
          <w:rFonts w:ascii="Arial" w:hAnsi="Arial" w:cs="Arial"/>
          <w:sz w:val="24"/>
          <w:szCs w:val="24"/>
        </w:rPr>
        <w:t xml:space="preserve"> a uma ideia de conceito cultural que está fortemente entrelaçado na forma de como a sociedade concebe as diferenças sexuais, efetuando uma grande diferenciação em quesitos de status, entre a mulher e o homem. A palavra sexo vem caracterizar o contexto anatômico e também fisiológico do sujeito, e o gênero, vem trazer a extensão social da sexualidade hum</w:t>
      </w:r>
      <w:r w:rsidR="00AB1EB9">
        <w:rPr>
          <w:rFonts w:ascii="Arial" w:hAnsi="Arial" w:cs="Arial"/>
          <w:sz w:val="24"/>
          <w:szCs w:val="24"/>
        </w:rPr>
        <w:t xml:space="preserve">ana. (DRESCHKRONBAUER; </w:t>
      </w:r>
      <w:r>
        <w:rPr>
          <w:rFonts w:ascii="Arial" w:hAnsi="Arial" w:cs="Arial"/>
          <w:sz w:val="24"/>
          <w:szCs w:val="24"/>
        </w:rPr>
        <w:t>MENEGUEL, 2005).</w:t>
      </w:r>
    </w:p>
    <w:p w:rsidR="00B402B1" w:rsidRDefault="00556D2F" w:rsidP="00556D2F">
      <w:pPr>
        <w:rPr>
          <w:rFonts w:ascii="Arial" w:hAnsi="Arial" w:cs="Arial"/>
          <w:sz w:val="24"/>
          <w:szCs w:val="24"/>
        </w:rPr>
      </w:pPr>
      <w:r w:rsidRPr="00E34309">
        <w:rPr>
          <w:rFonts w:ascii="Arial" w:hAnsi="Arial" w:cs="Arial"/>
          <w:sz w:val="24"/>
          <w:szCs w:val="24"/>
        </w:rPr>
        <w:t>Van Der Velde (2018),</w:t>
      </w:r>
      <w:r>
        <w:rPr>
          <w:rFonts w:ascii="Arial" w:hAnsi="Arial" w:cs="Arial"/>
          <w:sz w:val="24"/>
          <w:szCs w:val="24"/>
        </w:rPr>
        <w:t xml:space="preserve"> </w:t>
      </w:r>
      <w:r w:rsidRPr="00E34309">
        <w:rPr>
          <w:rFonts w:ascii="Arial" w:hAnsi="Arial" w:cs="Arial"/>
          <w:sz w:val="24"/>
          <w:szCs w:val="24"/>
        </w:rPr>
        <w:t>afirma que</w:t>
      </w:r>
      <w:r>
        <w:rPr>
          <w:rFonts w:ascii="Arial" w:hAnsi="Arial" w:cs="Arial"/>
          <w:sz w:val="24"/>
          <w:szCs w:val="24"/>
        </w:rPr>
        <w:t xml:space="preserve"> </w:t>
      </w:r>
      <w:r w:rsidRPr="00E34309">
        <w:rPr>
          <w:rFonts w:ascii="Arial" w:hAnsi="Arial" w:cs="Arial"/>
          <w:sz w:val="24"/>
          <w:szCs w:val="24"/>
        </w:rPr>
        <w:t xml:space="preserve">os fatores sócio-culturais, exercem grandes influências no nível de violência e na maneira como as mulheres enfrentam estas situações. Como exemplo desses fatores, a autora cita aspectos multifatoriais que perpassam o contexto social e interferem diretamente nos modos de vida das </w:t>
      </w:r>
      <w:r w:rsidRPr="00E34309">
        <w:rPr>
          <w:rFonts w:ascii="Arial" w:hAnsi="Arial" w:cs="Arial"/>
          <w:sz w:val="24"/>
          <w:szCs w:val="24"/>
        </w:rPr>
        <w:lastRenderedPageBreak/>
        <w:t xml:space="preserve">mulheres, tais como, influência muito forte da religião na sociedade, um mercado de trabalho que valoriza </w:t>
      </w:r>
      <w:r w:rsidR="000B5A8D">
        <w:rPr>
          <w:rFonts w:ascii="Arial" w:hAnsi="Arial" w:cs="Arial"/>
          <w:sz w:val="24"/>
          <w:szCs w:val="24"/>
        </w:rPr>
        <w:t xml:space="preserve">e remunera </w:t>
      </w:r>
      <w:r w:rsidRPr="00E34309">
        <w:rPr>
          <w:rFonts w:ascii="Arial" w:hAnsi="Arial" w:cs="Arial"/>
          <w:sz w:val="24"/>
          <w:szCs w:val="24"/>
        </w:rPr>
        <w:t>mais a mão de obra masculina, a visão da mulher como cuidadora do lar, redes de atendimentos às mulheres com deficiências estruturais, entre outras</w:t>
      </w:r>
      <w:r>
        <w:rPr>
          <w:rFonts w:ascii="Arial" w:hAnsi="Arial" w:cs="Arial"/>
          <w:sz w:val="24"/>
          <w:szCs w:val="24"/>
        </w:rPr>
        <w:t>. Obtendo nesse modo um resultado de controvérsia, passando os homens</w:t>
      </w:r>
      <w:r w:rsidR="000B5A8D">
        <w:rPr>
          <w:rFonts w:ascii="Arial" w:hAnsi="Arial" w:cs="Arial"/>
          <w:sz w:val="24"/>
          <w:szCs w:val="24"/>
        </w:rPr>
        <w:t xml:space="preserve"> a</w:t>
      </w:r>
      <w:r>
        <w:rPr>
          <w:rFonts w:ascii="Arial" w:hAnsi="Arial" w:cs="Arial"/>
          <w:sz w:val="24"/>
          <w:szCs w:val="24"/>
        </w:rPr>
        <w:t xml:space="preserve"> controlarem e obterem maior poder de decisões nas relações que o</w:t>
      </w:r>
      <w:r w:rsidR="000B5A8D">
        <w:rPr>
          <w:rFonts w:ascii="Arial" w:hAnsi="Arial" w:cs="Arial"/>
          <w:sz w:val="24"/>
          <w:szCs w:val="24"/>
        </w:rPr>
        <w:t>s</w:t>
      </w:r>
      <w:r>
        <w:rPr>
          <w:rFonts w:ascii="Arial" w:hAnsi="Arial" w:cs="Arial"/>
          <w:sz w:val="24"/>
          <w:szCs w:val="24"/>
        </w:rPr>
        <w:t xml:space="preserve"> cerca</w:t>
      </w:r>
      <w:r w:rsidR="000B5A8D">
        <w:rPr>
          <w:rFonts w:ascii="Arial" w:hAnsi="Arial" w:cs="Arial"/>
          <w:sz w:val="24"/>
          <w:szCs w:val="24"/>
        </w:rPr>
        <w:t>m</w:t>
      </w:r>
      <w:r>
        <w:rPr>
          <w:rFonts w:ascii="Arial" w:hAnsi="Arial" w:cs="Arial"/>
          <w:sz w:val="24"/>
          <w:szCs w:val="24"/>
        </w:rPr>
        <w:t xml:space="preserve">. </w:t>
      </w:r>
      <w:r w:rsidRPr="00E34309">
        <w:rPr>
          <w:rFonts w:ascii="Arial" w:hAnsi="Arial" w:cs="Arial"/>
          <w:sz w:val="24"/>
          <w:szCs w:val="24"/>
        </w:rPr>
        <w:t>(VAN DER VELDE, 2018).</w:t>
      </w:r>
      <w:r>
        <w:rPr>
          <w:rFonts w:ascii="Arial" w:hAnsi="Arial" w:cs="Arial"/>
          <w:sz w:val="24"/>
          <w:szCs w:val="24"/>
        </w:rPr>
        <w:t xml:space="preserve"> </w:t>
      </w:r>
    </w:p>
    <w:p w:rsidR="00556D2F" w:rsidRDefault="00556D2F" w:rsidP="00556D2F">
      <w:pPr>
        <w:rPr>
          <w:rFonts w:ascii="Arial" w:hAnsi="Arial" w:cs="Arial"/>
          <w:color w:val="000000" w:themeColor="text1"/>
          <w:sz w:val="24"/>
          <w:szCs w:val="24"/>
        </w:rPr>
      </w:pPr>
      <w:r w:rsidRPr="00E34309">
        <w:rPr>
          <w:rFonts w:ascii="Arial" w:hAnsi="Arial" w:cs="Arial"/>
          <w:color w:val="000000" w:themeColor="text1"/>
          <w:sz w:val="24"/>
          <w:szCs w:val="24"/>
        </w:rPr>
        <w:t>Sendo esses aspectos</w:t>
      </w:r>
      <w:r>
        <w:rPr>
          <w:rFonts w:ascii="Arial" w:hAnsi="Arial" w:cs="Arial"/>
          <w:color w:val="000000" w:themeColor="text1"/>
          <w:sz w:val="24"/>
          <w:szCs w:val="24"/>
        </w:rPr>
        <w:t xml:space="preserve"> mencionados</w:t>
      </w:r>
      <w:r w:rsidRPr="00E34309">
        <w:rPr>
          <w:rFonts w:ascii="Arial" w:hAnsi="Arial" w:cs="Arial"/>
          <w:color w:val="000000" w:themeColor="text1"/>
          <w:sz w:val="24"/>
          <w:szCs w:val="24"/>
        </w:rPr>
        <w:t>, passíveis de identificação em vários ensinamentos trazidos nas culturas e na historicidade do patriarcalismo.</w:t>
      </w:r>
    </w:p>
    <w:p w:rsidR="000B5A8D" w:rsidRPr="00E34309" w:rsidRDefault="000B5A8D" w:rsidP="00556D2F">
      <w:pPr>
        <w:rPr>
          <w:rFonts w:ascii="Arial" w:hAnsi="Arial" w:cs="Arial"/>
          <w:sz w:val="24"/>
          <w:szCs w:val="24"/>
        </w:rPr>
      </w:pPr>
    </w:p>
    <w:p w:rsidR="00556D2F" w:rsidRPr="00DA55A5" w:rsidRDefault="00556D2F" w:rsidP="00556D2F">
      <w:pPr>
        <w:spacing w:line="240" w:lineRule="auto"/>
        <w:ind w:left="2268" w:firstLine="0"/>
        <w:rPr>
          <w:rFonts w:ascii="Arial" w:hAnsi="Arial" w:cs="Arial"/>
          <w:sz w:val="20"/>
          <w:szCs w:val="24"/>
        </w:rPr>
      </w:pPr>
      <w:r w:rsidRPr="00DA55A5">
        <w:rPr>
          <w:rFonts w:ascii="Arial" w:hAnsi="Arial" w:cs="Arial"/>
          <w:sz w:val="20"/>
          <w:szCs w:val="24"/>
        </w:rPr>
        <w:t>Todos os escritos legais, históricos, literários e religiosos contribuem para se entender o status desigual da mulher, explicando porque as mulheres foram transformadas em “vítimas adequadas da violência marital”. Os únicos papéis permitidos às mulheres no mundo real e no imaginário sempre foram o de esposa, mãe, filha, amante, prostituta ou santa. E quando as mulheres se apresentam com uma identidade distinta da prescrita, a mesma é desvalorizada e castigada. (OLIVEIRA; CAVALCANTI</w:t>
      </w:r>
      <w:r w:rsidR="00B402B1">
        <w:rPr>
          <w:rFonts w:ascii="Arial" w:hAnsi="Arial" w:cs="Arial"/>
          <w:sz w:val="20"/>
          <w:szCs w:val="24"/>
        </w:rPr>
        <w:t>,</w:t>
      </w:r>
      <w:r w:rsidRPr="00DA55A5">
        <w:rPr>
          <w:rFonts w:ascii="Arial" w:hAnsi="Arial" w:cs="Arial"/>
          <w:sz w:val="20"/>
          <w:szCs w:val="24"/>
        </w:rPr>
        <w:t xml:space="preserve"> 2007, p. 41).</w:t>
      </w:r>
    </w:p>
    <w:p w:rsidR="00556D2F" w:rsidRPr="004F6A90" w:rsidRDefault="00556D2F" w:rsidP="00B402B1">
      <w:pPr>
        <w:ind w:left="2268"/>
        <w:rPr>
          <w:rFonts w:ascii="Arial" w:hAnsi="Arial" w:cs="Arial"/>
          <w:sz w:val="24"/>
          <w:szCs w:val="24"/>
        </w:rPr>
      </w:pPr>
      <w:r w:rsidRPr="004F6A90">
        <w:rPr>
          <w:rFonts w:ascii="Arial" w:hAnsi="Arial" w:cs="Arial"/>
          <w:sz w:val="24"/>
          <w:szCs w:val="24"/>
        </w:rPr>
        <w:t xml:space="preserve"> </w:t>
      </w:r>
    </w:p>
    <w:p w:rsidR="00E95193" w:rsidRDefault="00556D2F" w:rsidP="00556D2F">
      <w:pPr>
        <w:pStyle w:val="Default"/>
        <w:spacing w:line="360" w:lineRule="auto"/>
        <w:ind w:firstLine="708"/>
        <w:jc w:val="both"/>
        <w:rPr>
          <w:rFonts w:ascii="Arial" w:hAnsi="Arial" w:cs="Arial"/>
        </w:rPr>
      </w:pPr>
      <w:r w:rsidRPr="0073591D">
        <w:rPr>
          <w:rFonts w:ascii="Arial" w:hAnsi="Arial" w:cs="Arial"/>
        </w:rPr>
        <w:t>A</w:t>
      </w:r>
      <w:r>
        <w:rPr>
          <w:rFonts w:ascii="Arial" w:hAnsi="Arial" w:cs="Arial"/>
        </w:rPr>
        <w:t xml:space="preserve"> presença da mulher nos contextos</w:t>
      </w:r>
      <w:r w:rsidRPr="0073591D">
        <w:rPr>
          <w:rFonts w:ascii="Arial" w:hAnsi="Arial" w:cs="Arial"/>
        </w:rPr>
        <w:t xml:space="preserve"> sociais, nas representações de suas ideias e na sua condição de vida, foi pouco retratada ou evidenciada na antiguidade. Não era possível encontrar alguma teoria que </w:t>
      </w:r>
      <w:r>
        <w:rPr>
          <w:rFonts w:ascii="Arial" w:hAnsi="Arial" w:cs="Arial"/>
        </w:rPr>
        <w:t>explicasse</w:t>
      </w:r>
      <w:r w:rsidRPr="0073591D">
        <w:rPr>
          <w:rFonts w:ascii="Arial" w:hAnsi="Arial" w:cs="Arial"/>
        </w:rPr>
        <w:t xml:space="preserve"> ou abarca</w:t>
      </w:r>
      <w:r>
        <w:rPr>
          <w:rFonts w:ascii="Arial" w:hAnsi="Arial" w:cs="Arial"/>
        </w:rPr>
        <w:t>sse</w:t>
      </w:r>
      <w:r w:rsidRPr="0073591D">
        <w:rPr>
          <w:rFonts w:ascii="Arial" w:hAnsi="Arial" w:cs="Arial"/>
        </w:rPr>
        <w:t xml:space="preserve"> as dificuldades que elas vivenciavam. </w:t>
      </w:r>
      <w:r w:rsidR="00E95193">
        <w:rPr>
          <w:rFonts w:ascii="Arial" w:hAnsi="Arial" w:cs="Arial"/>
        </w:rPr>
        <w:t xml:space="preserve">A partir disso deu se o surgimento mundialmente dos grupos feministas e pesquisadores que originou a chamada primeira onda feminista, quando as mulheres da Inglaterra, organizaram-se para lutar pelos seus direitos, sendo que o primeiro e mais popular, foi </w:t>
      </w:r>
      <w:r w:rsidR="00480DB6">
        <w:rPr>
          <w:rFonts w:ascii="Arial" w:hAnsi="Arial" w:cs="Arial"/>
        </w:rPr>
        <w:t>à</w:t>
      </w:r>
      <w:r w:rsidR="00E95193">
        <w:rPr>
          <w:rFonts w:ascii="Arial" w:hAnsi="Arial" w:cs="Arial"/>
        </w:rPr>
        <w:t xml:space="preserve"> busca pelo direito do voto. Na sociedade brasileira, o início se assemelhou à Inglaterra, sendo que este grupo de mulheres, também buscava o direito pelo voto. Ainda no Brasil, vale destacar </w:t>
      </w:r>
      <w:r w:rsidR="00480DB6">
        <w:rPr>
          <w:rFonts w:ascii="Arial" w:hAnsi="Arial" w:cs="Arial"/>
        </w:rPr>
        <w:t xml:space="preserve">o movimento intitulado </w:t>
      </w:r>
      <w:r w:rsidR="00480DB6" w:rsidRPr="00480DB6">
        <w:rPr>
          <w:rFonts w:ascii="Arial" w:hAnsi="Arial" w:cs="Arial"/>
        </w:rPr>
        <w:t>União das Costureiras, Chapeleiras e Classes Anexas</w:t>
      </w:r>
      <w:r w:rsidR="00480DB6">
        <w:rPr>
          <w:rFonts w:ascii="Arial" w:hAnsi="Arial" w:cs="Arial"/>
        </w:rPr>
        <w:t>, que retratavam um momento dolorido em que vivenciavam nas fábricas por conta de não valorização de trabalho. (PINTO, 2010).</w:t>
      </w:r>
    </w:p>
    <w:p w:rsidR="00556D2F" w:rsidRPr="001607D6" w:rsidRDefault="00E95193" w:rsidP="00556D2F">
      <w:pPr>
        <w:pStyle w:val="Default"/>
        <w:spacing w:line="360" w:lineRule="auto"/>
        <w:ind w:firstLine="708"/>
        <w:jc w:val="both"/>
        <w:rPr>
          <w:rFonts w:ascii="Arial" w:hAnsi="Arial" w:cs="Arial"/>
        </w:rPr>
      </w:pPr>
      <w:r>
        <w:rPr>
          <w:rFonts w:ascii="Arial" w:hAnsi="Arial" w:cs="Arial"/>
        </w:rPr>
        <w:t xml:space="preserve"> </w:t>
      </w:r>
      <w:r w:rsidR="00480DB6">
        <w:rPr>
          <w:rFonts w:ascii="Arial" w:hAnsi="Arial" w:cs="Arial"/>
        </w:rPr>
        <w:t xml:space="preserve">O referido grupo de movimento feminista, de forma geral, surgiu com </w:t>
      </w:r>
      <w:r w:rsidR="00556D2F">
        <w:rPr>
          <w:rFonts w:ascii="Arial" w:hAnsi="Arial" w:cs="Arial"/>
        </w:rPr>
        <w:t xml:space="preserve"> </w:t>
      </w:r>
      <w:r w:rsidR="00556D2F" w:rsidRPr="0073591D">
        <w:rPr>
          <w:rFonts w:ascii="Arial" w:hAnsi="Arial" w:cs="Arial"/>
        </w:rPr>
        <w:t>propósito</w:t>
      </w:r>
      <w:r w:rsidR="00556D2F">
        <w:rPr>
          <w:rFonts w:ascii="Arial" w:hAnsi="Arial" w:cs="Arial"/>
        </w:rPr>
        <w:t xml:space="preserve"> de </w:t>
      </w:r>
      <w:r w:rsidR="00556D2F" w:rsidRPr="0073591D">
        <w:rPr>
          <w:rFonts w:ascii="Arial" w:hAnsi="Arial" w:cs="Arial"/>
        </w:rPr>
        <w:t>investiga</w:t>
      </w:r>
      <w:r w:rsidR="00556D2F">
        <w:rPr>
          <w:rFonts w:ascii="Arial" w:hAnsi="Arial" w:cs="Arial"/>
        </w:rPr>
        <w:t>r</w:t>
      </w:r>
      <w:r w:rsidR="00556D2F" w:rsidRPr="0073591D">
        <w:rPr>
          <w:rFonts w:ascii="Arial" w:hAnsi="Arial" w:cs="Arial"/>
        </w:rPr>
        <w:t>, produ</w:t>
      </w:r>
      <w:r w:rsidR="00556D2F">
        <w:rPr>
          <w:rFonts w:ascii="Arial" w:hAnsi="Arial" w:cs="Arial"/>
        </w:rPr>
        <w:t xml:space="preserve">zir </w:t>
      </w:r>
      <w:r w:rsidR="00556D2F" w:rsidRPr="0073591D">
        <w:rPr>
          <w:rFonts w:ascii="Arial" w:hAnsi="Arial" w:cs="Arial"/>
        </w:rPr>
        <w:t xml:space="preserve">conhecimentos e </w:t>
      </w:r>
      <w:r w:rsidR="00556D2F">
        <w:rPr>
          <w:rFonts w:ascii="Arial" w:hAnsi="Arial" w:cs="Arial"/>
        </w:rPr>
        <w:t xml:space="preserve">também propor a </w:t>
      </w:r>
      <w:r w:rsidR="00556D2F" w:rsidRPr="0073591D">
        <w:rPr>
          <w:rFonts w:ascii="Arial" w:hAnsi="Arial" w:cs="Arial"/>
        </w:rPr>
        <w:t xml:space="preserve">avaliação de resultados alcançados, para assim, procurar explicar a partir de uma concepção teórica, a uma premissa feminina na sociedade. Assim, os estudos </w:t>
      </w:r>
      <w:r w:rsidR="00B446B2">
        <w:rPr>
          <w:rFonts w:ascii="Arial" w:hAnsi="Arial" w:cs="Arial"/>
        </w:rPr>
        <w:t xml:space="preserve">de gênero </w:t>
      </w:r>
      <w:r w:rsidR="00556D2F" w:rsidRPr="0073591D">
        <w:rPr>
          <w:rFonts w:ascii="Arial" w:hAnsi="Arial" w:cs="Arial"/>
        </w:rPr>
        <w:t>surgi</w:t>
      </w:r>
      <w:r w:rsidR="00B446B2">
        <w:rPr>
          <w:rFonts w:ascii="Arial" w:hAnsi="Arial" w:cs="Arial"/>
        </w:rPr>
        <w:t>ram</w:t>
      </w:r>
      <w:r w:rsidR="00556D2F" w:rsidRPr="0073591D">
        <w:rPr>
          <w:rFonts w:ascii="Arial" w:hAnsi="Arial" w:cs="Arial"/>
        </w:rPr>
        <w:t xml:space="preserve"> como forma de estudar e regular as relações existente entre os homens e mulheres. </w:t>
      </w:r>
      <w:r w:rsidR="00556D2F" w:rsidRPr="001D5233">
        <w:rPr>
          <w:rFonts w:ascii="Arial" w:hAnsi="Arial" w:cs="Arial"/>
          <w:bCs/>
        </w:rPr>
        <w:t>(VAN DER VELDE, 2018</w:t>
      </w:r>
      <w:r w:rsidR="00556D2F" w:rsidRPr="001D5233">
        <w:rPr>
          <w:rFonts w:ascii="Arial" w:hAnsi="Arial" w:cs="Arial"/>
        </w:rPr>
        <w:t>)</w:t>
      </w:r>
      <w:r w:rsidR="00556D2F">
        <w:rPr>
          <w:rFonts w:ascii="Arial" w:hAnsi="Arial" w:cs="Arial"/>
        </w:rPr>
        <w:t>.</w:t>
      </w:r>
    </w:p>
    <w:p w:rsidR="00556D2F" w:rsidRDefault="00556D2F" w:rsidP="00556D2F">
      <w:pPr>
        <w:ind w:firstLine="0"/>
        <w:rPr>
          <w:rFonts w:ascii="Arial" w:hAnsi="Arial" w:cs="Arial"/>
          <w:color w:val="000000" w:themeColor="text1"/>
          <w:sz w:val="24"/>
          <w:szCs w:val="24"/>
        </w:rPr>
      </w:pPr>
      <w:r>
        <w:rPr>
          <w:rFonts w:ascii="Arial" w:hAnsi="Arial" w:cs="Arial"/>
          <w:b/>
          <w:bCs/>
        </w:rPr>
        <w:tab/>
      </w:r>
      <w:r w:rsidRPr="0073081C">
        <w:rPr>
          <w:rFonts w:ascii="Arial" w:hAnsi="Arial" w:cs="Arial"/>
          <w:color w:val="000000" w:themeColor="text1"/>
          <w:sz w:val="24"/>
          <w:szCs w:val="24"/>
        </w:rPr>
        <w:t xml:space="preserve">Em se tratando da relação de dominação, </w:t>
      </w:r>
      <w:r w:rsidRPr="0073081C">
        <w:rPr>
          <w:rFonts w:ascii="Arial" w:hAnsi="Arial" w:cs="Arial"/>
          <w:sz w:val="24"/>
          <w:szCs w:val="24"/>
        </w:rPr>
        <w:t>Oliveira e Cavalcanti (2007</w:t>
      </w:r>
      <w:r w:rsidRPr="0073081C">
        <w:rPr>
          <w:rFonts w:ascii="Arial" w:hAnsi="Arial" w:cs="Arial"/>
          <w:color w:val="000000" w:themeColor="text1"/>
          <w:sz w:val="24"/>
          <w:szCs w:val="24"/>
        </w:rPr>
        <w:t xml:space="preserve">), definem a mesma como uma violência simbólica, visto que é caracterizada quando o </w:t>
      </w:r>
      <w:r w:rsidRPr="0073081C">
        <w:rPr>
          <w:rFonts w:ascii="Arial" w:hAnsi="Arial" w:cs="Arial"/>
          <w:color w:val="000000" w:themeColor="text1"/>
          <w:sz w:val="24"/>
          <w:szCs w:val="24"/>
        </w:rPr>
        <w:lastRenderedPageBreak/>
        <w:t>dominado faz adesão ao dominador, e consequentemente à sua dominação, e apresenta-se na forma de uma relação naturalizada, havendo subordinação no relacionamento entre os envolvidos.</w:t>
      </w:r>
    </w:p>
    <w:p w:rsidR="00556D2F" w:rsidRDefault="00556D2F" w:rsidP="00556D2F">
      <w:pPr>
        <w:shd w:val="clear" w:color="auto" w:fill="FFFFFF"/>
        <w:ind w:firstLine="0"/>
        <w:rPr>
          <w:rFonts w:ascii="Arial" w:hAnsi="Arial" w:cs="Arial"/>
          <w:b/>
          <w:bCs/>
          <w:sz w:val="24"/>
          <w:szCs w:val="24"/>
          <w:shd w:val="clear" w:color="auto" w:fill="FFFFFF"/>
        </w:rPr>
      </w:pPr>
      <w:r>
        <w:rPr>
          <w:rFonts w:ascii="Arial" w:hAnsi="Arial" w:cs="Arial"/>
          <w:color w:val="000000" w:themeColor="text1"/>
        </w:rPr>
        <w:tab/>
        <w:t>A</w:t>
      </w:r>
      <w:r>
        <w:rPr>
          <w:rFonts w:ascii="Arial" w:hAnsi="Arial" w:cs="Arial"/>
          <w:color w:val="000000" w:themeColor="text1"/>
          <w:sz w:val="24"/>
          <w:szCs w:val="24"/>
        </w:rPr>
        <w:t xml:space="preserve"> desigualdade de gênero </w:t>
      </w:r>
      <w:r>
        <w:rPr>
          <w:rFonts w:ascii="Arial" w:hAnsi="Arial" w:cs="Arial"/>
          <w:color w:val="000000" w:themeColor="text1"/>
        </w:rPr>
        <w:t xml:space="preserve">está </w:t>
      </w:r>
      <w:r>
        <w:rPr>
          <w:rFonts w:ascii="Arial" w:hAnsi="Arial" w:cs="Arial"/>
          <w:color w:val="000000" w:themeColor="text1"/>
          <w:sz w:val="24"/>
          <w:szCs w:val="24"/>
        </w:rPr>
        <w:t>ligada a uma forte influência na crescente repetição da violência contra a mulher, e também na sua evolução cada vez mais constante. Desde o nascimento, os sujeitos recebem apresentações de qual é o papel do homem e da mulher, dando continuidade à uma definição alicerçada na sociedade e que não é assimilada tanto a sua repetição, como também os seus resultados. Efetivando uma construção da conceituação de família, baseada na desigualdade de gênero, em que o homem é detentor do papel da agressividade, chefe do lar e das relações de poder, e a mulher possui uma atribuição pela sociedade de inferioridade</w:t>
      </w:r>
      <w:r w:rsidRPr="004F6A90">
        <w:rPr>
          <w:rFonts w:ascii="Arial" w:hAnsi="Arial" w:cs="Arial"/>
          <w:color w:val="000000" w:themeColor="text1"/>
          <w:sz w:val="24"/>
          <w:szCs w:val="24"/>
        </w:rPr>
        <w:t>.</w:t>
      </w:r>
      <w:r>
        <w:rPr>
          <w:rFonts w:ascii="Arial" w:hAnsi="Arial" w:cs="Arial"/>
          <w:color w:val="000000" w:themeColor="text1"/>
          <w:sz w:val="24"/>
          <w:szCs w:val="24"/>
        </w:rPr>
        <w:t xml:space="preserve"> </w:t>
      </w:r>
      <w:r w:rsidRPr="004F6A90">
        <w:rPr>
          <w:rFonts w:ascii="Arial" w:hAnsi="Arial" w:cs="Arial"/>
          <w:bCs/>
        </w:rPr>
        <w:t>(</w:t>
      </w:r>
      <w:r w:rsidRPr="004F6A90">
        <w:rPr>
          <w:rFonts w:ascii="Arial" w:hAnsi="Arial" w:cs="Arial"/>
          <w:bCs/>
          <w:color w:val="000000"/>
          <w:sz w:val="24"/>
          <w:szCs w:val="24"/>
        </w:rPr>
        <w:t>COUTINHO, 2017</w:t>
      </w:r>
      <w:r w:rsidRPr="004F6A90">
        <w:rPr>
          <w:rFonts w:ascii="Arial" w:hAnsi="Arial" w:cs="Arial"/>
          <w:bCs/>
        </w:rPr>
        <w:t>).</w:t>
      </w:r>
    </w:p>
    <w:p w:rsidR="00556D2F" w:rsidRDefault="00556D2F" w:rsidP="00556D2F">
      <w:pPr>
        <w:shd w:val="clear" w:color="auto" w:fill="FFFFFF"/>
        <w:rPr>
          <w:rFonts w:ascii="Arial" w:hAnsi="Arial" w:cs="Arial"/>
          <w:b/>
          <w:bCs/>
          <w:sz w:val="24"/>
          <w:szCs w:val="24"/>
          <w:shd w:val="clear" w:color="auto" w:fill="FFFFFF"/>
        </w:rPr>
      </w:pPr>
      <w:r>
        <w:rPr>
          <w:rFonts w:ascii="Arial" w:hAnsi="Arial" w:cs="Arial"/>
          <w:sz w:val="24"/>
          <w:szCs w:val="24"/>
        </w:rPr>
        <w:t>O</w:t>
      </w:r>
      <w:r w:rsidRPr="00AB2213">
        <w:rPr>
          <w:rFonts w:ascii="Arial" w:hAnsi="Arial" w:cs="Arial"/>
          <w:sz w:val="24"/>
          <w:szCs w:val="24"/>
        </w:rPr>
        <w:t xml:space="preserve"> modelo patriarcal exercido pelo homem traz a ideia de que o mesmo possui o poder de definir a atuação das esferas sociais nomeadas, recebendo a autoridade ou o consen</w:t>
      </w:r>
      <w:r w:rsidR="00B446B2">
        <w:rPr>
          <w:rFonts w:ascii="Arial" w:hAnsi="Arial" w:cs="Arial"/>
          <w:sz w:val="24"/>
          <w:szCs w:val="24"/>
        </w:rPr>
        <w:t xml:space="preserve">timento da sociedade para penalizar o que </w:t>
      </w:r>
      <w:r w:rsidRPr="00AB2213">
        <w:rPr>
          <w:rFonts w:ascii="Arial" w:hAnsi="Arial" w:cs="Arial"/>
          <w:sz w:val="24"/>
          <w:szCs w:val="24"/>
        </w:rPr>
        <w:t xml:space="preserve">acha devido ou indevido. </w:t>
      </w:r>
      <w:r>
        <w:rPr>
          <w:rFonts w:ascii="Arial" w:hAnsi="Arial" w:cs="Arial"/>
          <w:sz w:val="24"/>
          <w:szCs w:val="24"/>
        </w:rPr>
        <w:t xml:space="preserve">Como a </w:t>
      </w:r>
      <w:r w:rsidRPr="00AB2213">
        <w:rPr>
          <w:rFonts w:ascii="Arial" w:hAnsi="Arial" w:cs="Arial"/>
          <w:sz w:val="24"/>
          <w:szCs w:val="24"/>
        </w:rPr>
        <w:t>ideologia de gênero é incapaz de man</w:t>
      </w:r>
      <w:r w:rsidR="00B446B2">
        <w:rPr>
          <w:rFonts w:ascii="Arial" w:hAnsi="Arial" w:cs="Arial"/>
          <w:sz w:val="24"/>
          <w:szCs w:val="24"/>
        </w:rPr>
        <w:t>ter a obediência</w:t>
      </w:r>
      <w:r w:rsidRPr="00AB2213">
        <w:rPr>
          <w:rFonts w:ascii="Arial" w:hAnsi="Arial" w:cs="Arial"/>
          <w:sz w:val="24"/>
          <w:szCs w:val="24"/>
        </w:rPr>
        <w:t xml:space="preserve"> dessas vítimas segundo o patriarcalismo existente na sociedade, então </w:t>
      </w:r>
      <w:r w:rsidR="00B446B2" w:rsidRPr="00AB2213">
        <w:rPr>
          <w:rFonts w:ascii="Arial" w:hAnsi="Arial" w:cs="Arial"/>
          <w:sz w:val="24"/>
          <w:szCs w:val="24"/>
        </w:rPr>
        <w:t>vêem</w:t>
      </w:r>
      <w:r w:rsidRPr="00AB2213">
        <w:rPr>
          <w:rFonts w:ascii="Arial" w:hAnsi="Arial" w:cs="Arial"/>
          <w:sz w:val="24"/>
          <w:szCs w:val="24"/>
        </w:rPr>
        <w:t xml:space="preserve"> se a necessidade de usar a violência. </w:t>
      </w:r>
      <w:r w:rsidRPr="004F6A90">
        <w:rPr>
          <w:rFonts w:ascii="Arial" w:hAnsi="Arial" w:cs="Arial"/>
          <w:bCs/>
          <w:sz w:val="24"/>
          <w:szCs w:val="24"/>
        </w:rPr>
        <w:t>(</w:t>
      </w:r>
      <w:r w:rsidRPr="004F6A90">
        <w:rPr>
          <w:rFonts w:ascii="Arial" w:eastAsia="Times New Roman" w:hAnsi="Arial" w:cs="Arial"/>
          <w:bCs/>
          <w:sz w:val="24"/>
          <w:szCs w:val="24"/>
          <w:lang w:eastAsia="pt-BR"/>
        </w:rPr>
        <w:t xml:space="preserve">OLIVEIRA; SALLES, </w:t>
      </w:r>
      <w:r w:rsidRPr="004F6A90">
        <w:rPr>
          <w:rFonts w:ascii="Arial" w:hAnsi="Arial" w:cs="Arial"/>
          <w:bCs/>
          <w:sz w:val="24"/>
          <w:szCs w:val="24"/>
          <w:shd w:val="clear" w:color="auto" w:fill="FFFFFF"/>
        </w:rPr>
        <w:t>2018).</w:t>
      </w:r>
    </w:p>
    <w:p w:rsidR="00556D2F" w:rsidRPr="008D0E09" w:rsidRDefault="00556D2F" w:rsidP="00556D2F">
      <w:pPr>
        <w:pStyle w:val="Default"/>
        <w:spacing w:line="360" w:lineRule="auto"/>
        <w:ind w:firstLine="709"/>
        <w:jc w:val="both"/>
        <w:rPr>
          <w:rFonts w:ascii="Arial" w:hAnsi="Arial" w:cs="Arial"/>
          <w:color w:val="000000" w:themeColor="text1"/>
        </w:rPr>
      </w:pPr>
      <w:r w:rsidRPr="003B0461">
        <w:rPr>
          <w:rFonts w:ascii="Arial" w:hAnsi="Arial" w:cs="Arial"/>
          <w:color w:val="000000" w:themeColor="text1"/>
        </w:rPr>
        <w:t xml:space="preserve">A sociedade transferiu para a mulher uma condição de inferioridade e fragilidade, e isso se transformou em um processo de naturalização </w:t>
      </w:r>
      <w:r w:rsidR="00B446B2">
        <w:rPr>
          <w:rFonts w:ascii="Arial" w:hAnsi="Arial" w:cs="Arial"/>
          <w:color w:val="000000" w:themeColor="text1"/>
        </w:rPr>
        <w:t xml:space="preserve">da violência doméstica contra a mulher, </w:t>
      </w:r>
      <w:r w:rsidRPr="003B0461">
        <w:rPr>
          <w:rFonts w:ascii="Arial" w:hAnsi="Arial" w:cs="Arial"/>
          <w:color w:val="000000" w:themeColor="text1"/>
        </w:rPr>
        <w:t xml:space="preserve">pela trajetória histórica. </w:t>
      </w:r>
      <w:r w:rsidR="00B446B2">
        <w:rPr>
          <w:rFonts w:ascii="Arial" w:hAnsi="Arial" w:cs="Arial"/>
          <w:color w:val="000000" w:themeColor="text1"/>
        </w:rPr>
        <w:t xml:space="preserve">A percepção da mulher como uma </w:t>
      </w:r>
      <w:r w:rsidRPr="003B0461">
        <w:rPr>
          <w:rFonts w:ascii="Arial" w:hAnsi="Arial" w:cs="Arial"/>
          <w:color w:val="000000" w:themeColor="text1"/>
        </w:rPr>
        <w:t xml:space="preserve">figura vulnerável e submissa, </w:t>
      </w:r>
      <w:r w:rsidR="00B446B2">
        <w:rPr>
          <w:rFonts w:ascii="Arial" w:hAnsi="Arial" w:cs="Arial"/>
          <w:color w:val="000000" w:themeColor="text1"/>
        </w:rPr>
        <w:t>resultou</w:t>
      </w:r>
      <w:r w:rsidRPr="003B0461">
        <w:rPr>
          <w:rFonts w:ascii="Arial" w:hAnsi="Arial" w:cs="Arial"/>
          <w:color w:val="000000" w:themeColor="text1"/>
        </w:rPr>
        <w:t xml:space="preserve"> em quadros cada vez mais constante</w:t>
      </w:r>
      <w:r w:rsidR="00B446B2">
        <w:rPr>
          <w:rFonts w:ascii="Arial" w:hAnsi="Arial" w:cs="Arial"/>
          <w:color w:val="000000" w:themeColor="text1"/>
        </w:rPr>
        <w:t>s</w:t>
      </w:r>
      <w:r w:rsidRPr="003B0461">
        <w:rPr>
          <w:rFonts w:ascii="Arial" w:hAnsi="Arial" w:cs="Arial"/>
          <w:color w:val="000000" w:themeColor="text1"/>
        </w:rPr>
        <w:t xml:space="preserve"> de violência doméstica contra a mulher</w:t>
      </w:r>
      <w:r>
        <w:rPr>
          <w:rFonts w:ascii="Arial" w:hAnsi="Arial" w:cs="Arial"/>
          <w:color w:val="000000" w:themeColor="text1"/>
        </w:rPr>
        <w:t xml:space="preserve">, reduzindo a elas em função do seu sexo. </w:t>
      </w:r>
      <w:r w:rsidRPr="003B0461">
        <w:rPr>
          <w:rFonts w:ascii="Arial" w:hAnsi="Arial" w:cs="Arial"/>
          <w:color w:val="000000" w:themeColor="text1"/>
        </w:rPr>
        <w:t xml:space="preserve">Para que a violência doméstica contra a mulher seja rompida das relações sociais, é necessário que haja a ruptura da desigualdade de gênero e dos padrões de patriarcalismo que </w:t>
      </w:r>
      <w:r>
        <w:rPr>
          <w:rFonts w:ascii="Arial" w:hAnsi="Arial" w:cs="Arial"/>
          <w:color w:val="000000" w:themeColor="text1"/>
        </w:rPr>
        <w:t xml:space="preserve">a sociedade possui como base, </w:t>
      </w:r>
      <w:r w:rsidRPr="003B0461">
        <w:rPr>
          <w:rFonts w:ascii="Arial" w:hAnsi="Arial" w:cs="Arial"/>
          <w:color w:val="000000" w:themeColor="text1"/>
        </w:rPr>
        <w:t>tendo como objetivo a implementação da conscientização contra a naturalização da violência.</w:t>
      </w:r>
      <w:r>
        <w:rPr>
          <w:rFonts w:ascii="Arial" w:hAnsi="Arial" w:cs="Arial"/>
          <w:color w:val="000000" w:themeColor="text1"/>
        </w:rPr>
        <w:t xml:space="preserve"> </w:t>
      </w:r>
      <w:r w:rsidRPr="004F6A90">
        <w:rPr>
          <w:rFonts w:ascii="Arial" w:hAnsi="Arial" w:cs="Arial"/>
          <w:bCs/>
        </w:rPr>
        <w:t>(COUTINHO, 2017).</w:t>
      </w:r>
    </w:p>
    <w:p w:rsidR="00556D2F" w:rsidRPr="000B2A26" w:rsidRDefault="00E264CB" w:rsidP="00556D2F">
      <w:pPr>
        <w:pStyle w:val="Default"/>
        <w:spacing w:line="360" w:lineRule="auto"/>
        <w:ind w:firstLine="708"/>
        <w:jc w:val="both"/>
        <w:rPr>
          <w:rFonts w:ascii="Arial" w:hAnsi="Arial" w:cs="Arial"/>
        </w:rPr>
      </w:pPr>
      <w:r>
        <w:rPr>
          <w:rFonts w:ascii="Arial" w:hAnsi="Arial" w:cs="Arial"/>
        </w:rPr>
        <w:t>A autonomia da mulher</w:t>
      </w:r>
      <w:r w:rsidR="00556D2F" w:rsidRPr="0073081C">
        <w:rPr>
          <w:rFonts w:ascii="Arial" w:hAnsi="Arial" w:cs="Arial"/>
        </w:rPr>
        <w:t xml:space="preserve"> e a </w:t>
      </w:r>
      <w:r>
        <w:rPr>
          <w:rFonts w:ascii="Arial" w:hAnsi="Arial" w:cs="Arial"/>
        </w:rPr>
        <w:t>obtenção da igualdade dos sexos</w:t>
      </w:r>
      <w:r w:rsidR="00556D2F" w:rsidRPr="0073081C">
        <w:rPr>
          <w:rFonts w:ascii="Arial" w:hAnsi="Arial" w:cs="Arial"/>
        </w:rPr>
        <w:t xml:space="preserve"> </w:t>
      </w:r>
      <w:r w:rsidRPr="0073081C">
        <w:rPr>
          <w:rFonts w:ascii="Arial" w:hAnsi="Arial" w:cs="Arial"/>
        </w:rPr>
        <w:t>são primordiais</w:t>
      </w:r>
      <w:r w:rsidR="00556D2F" w:rsidRPr="0073081C">
        <w:rPr>
          <w:rFonts w:ascii="Arial" w:hAnsi="Arial" w:cs="Arial"/>
        </w:rPr>
        <w:t xml:space="preserve"> para que haja uma transformação mais plena da sociedade, juntamente com um maior desenvolvimento e evolução. Pois a insistência em negar a igualdade se torna uma desconsideração à dignidade humana, causando atitudes destruidoras em homens e mulheres.</w:t>
      </w:r>
      <w:r w:rsidR="00556D2F">
        <w:rPr>
          <w:rFonts w:ascii="Arial" w:hAnsi="Arial" w:cs="Arial"/>
        </w:rPr>
        <w:t xml:space="preserve"> </w:t>
      </w:r>
      <w:r w:rsidR="00556D2F" w:rsidRPr="0073081C">
        <w:rPr>
          <w:rFonts w:ascii="Arial" w:hAnsi="Arial" w:cs="Arial"/>
        </w:rPr>
        <w:t xml:space="preserve">Com o passar do tempo esse conceito de violência de gênero contra a mulher, vêm ganhando espaço, progredindo consideravelmente nas últimas </w:t>
      </w:r>
      <w:r w:rsidR="00556D2F" w:rsidRPr="0073081C">
        <w:rPr>
          <w:rFonts w:ascii="Arial" w:hAnsi="Arial" w:cs="Arial"/>
        </w:rPr>
        <w:lastRenderedPageBreak/>
        <w:t>quatro décadas, consequentemente ocasionados pelos movimentos feministas e também por mulheres que exerceram grande influência nas discussões e nas inclusões dessa temática em solicitações como o sistema Interamericano e das Nações Unidas e entre outros.</w:t>
      </w:r>
      <w:r w:rsidR="00556D2F">
        <w:rPr>
          <w:rFonts w:ascii="Arial" w:hAnsi="Arial" w:cs="Arial"/>
        </w:rPr>
        <w:t xml:space="preserve"> </w:t>
      </w:r>
      <w:r w:rsidR="00556D2F" w:rsidRPr="001D5233">
        <w:rPr>
          <w:rFonts w:ascii="Arial" w:hAnsi="Arial" w:cs="Arial"/>
          <w:bCs/>
        </w:rPr>
        <w:t>(VAN DER VELDE, 2018</w:t>
      </w:r>
      <w:r w:rsidR="00556D2F" w:rsidRPr="001D5233">
        <w:rPr>
          <w:rFonts w:ascii="Arial" w:hAnsi="Arial" w:cs="Arial"/>
        </w:rPr>
        <w:t>)</w:t>
      </w:r>
      <w:r w:rsidR="00556D2F">
        <w:rPr>
          <w:rFonts w:ascii="Arial" w:hAnsi="Arial" w:cs="Arial"/>
        </w:rPr>
        <w:t>.</w:t>
      </w:r>
    </w:p>
    <w:p w:rsidR="00556D2F" w:rsidRPr="00FE105E" w:rsidRDefault="00556D2F" w:rsidP="00556D2F">
      <w:pPr>
        <w:ind w:firstLine="708"/>
        <w:rPr>
          <w:rFonts w:ascii="Arial" w:hAnsi="Arial" w:cs="Arial"/>
          <w:b/>
          <w:bCs/>
          <w:sz w:val="24"/>
          <w:szCs w:val="24"/>
        </w:rPr>
      </w:pPr>
      <w:r>
        <w:rPr>
          <w:rFonts w:ascii="Arial" w:hAnsi="Arial" w:cs="Arial"/>
          <w:sz w:val="24"/>
          <w:szCs w:val="24"/>
        </w:rPr>
        <w:t>Sendo assim, é possível observar que a violência está fortemente relacionada a questão do gênero, pois se trata de um fator histórico que está alicerçada nas relações sociais desde os primórdios, podendo se observar na própria historicidade brasileira, em que a violência sofrida pela mulher não obtinha respaldo pelo código penal brasileiro (CPB) de 1940. É possível também, observar as relações de desigualdade dos gêneros, em que o masculino se encontra em maior proporção nos aspectos, que tange a relação de poder, sendo as mulheres enquadradas em um papel de subordinação. Existindo assim, uma forte interligação entre gênero e a violência sofrida por essas mulheres</w:t>
      </w:r>
      <w:r w:rsidRPr="00556D2F">
        <w:rPr>
          <w:rFonts w:ascii="Arial" w:hAnsi="Arial" w:cs="Arial"/>
          <w:sz w:val="24"/>
          <w:szCs w:val="24"/>
        </w:rPr>
        <w:t xml:space="preserve">. </w:t>
      </w:r>
      <w:r w:rsidRPr="00556D2F">
        <w:rPr>
          <w:rFonts w:ascii="Arial" w:hAnsi="Arial" w:cs="Arial"/>
          <w:bCs/>
          <w:sz w:val="24"/>
          <w:szCs w:val="24"/>
        </w:rPr>
        <w:t>(VAN DER VELDE, 2018</w:t>
      </w:r>
      <w:r w:rsidRPr="00556D2F">
        <w:rPr>
          <w:rFonts w:ascii="Arial" w:hAnsi="Arial" w:cs="Arial"/>
          <w:sz w:val="24"/>
          <w:szCs w:val="24"/>
        </w:rPr>
        <w:t>).</w:t>
      </w:r>
      <w:r w:rsidRPr="00556D2F">
        <w:rPr>
          <w:rFonts w:ascii="Arial" w:hAnsi="Arial" w:cs="Arial"/>
          <w:b/>
          <w:bCs/>
          <w:sz w:val="24"/>
          <w:szCs w:val="24"/>
        </w:rPr>
        <w:tab/>
      </w:r>
    </w:p>
    <w:p w:rsidR="002B20F2" w:rsidRPr="002B20F2" w:rsidRDefault="002B20F2" w:rsidP="002B20F2"/>
    <w:p w:rsidR="006D36C8" w:rsidRDefault="006D36C8" w:rsidP="007572E7">
      <w:pPr>
        <w:pStyle w:val="Ttulo1"/>
        <w:ind w:firstLine="0"/>
        <w:jc w:val="both"/>
      </w:pPr>
      <w:bookmarkStart w:id="6" w:name="_Toc23333424"/>
      <w:r>
        <w:t>2.</w:t>
      </w:r>
      <w:r w:rsidR="00C9683B">
        <w:t>3 Psicologia social b</w:t>
      </w:r>
      <w:r w:rsidR="00921898">
        <w:t>rasileira e</w:t>
      </w:r>
      <w:r>
        <w:t xml:space="preserve"> </w:t>
      </w:r>
      <w:r w:rsidR="00C9683B">
        <w:t xml:space="preserve">a </w:t>
      </w:r>
      <w:r>
        <w:t>violência contra a mulher</w:t>
      </w:r>
      <w:bookmarkEnd w:id="6"/>
    </w:p>
    <w:p w:rsidR="00F51699" w:rsidRDefault="00F51699" w:rsidP="00A41ADB">
      <w:pPr>
        <w:ind w:firstLine="0"/>
        <w:rPr>
          <w:rFonts w:ascii="Arial" w:hAnsi="Arial" w:cs="Arial"/>
          <w:b/>
          <w:sz w:val="24"/>
          <w:szCs w:val="24"/>
        </w:rPr>
      </w:pPr>
    </w:p>
    <w:p w:rsidR="004F3D00" w:rsidRPr="00F51699" w:rsidRDefault="001C53D3" w:rsidP="00A41ADB">
      <w:pPr>
        <w:ind w:firstLine="0"/>
        <w:rPr>
          <w:rFonts w:ascii="Arial" w:hAnsi="Arial" w:cs="Arial"/>
          <w:sz w:val="24"/>
        </w:rPr>
      </w:pPr>
      <w:r>
        <w:rPr>
          <w:rFonts w:ascii="Arial" w:hAnsi="Arial" w:cs="Arial"/>
          <w:b/>
          <w:sz w:val="24"/>
          <w:szCs w:val="24"/>
        </w:rPr>
        <w:tab/>
      </w:r>
      <w:r w:rsidR="00F51699">
        <w:rPr>
          <w:rFonts w:ascii="Arial" w:hAnsi="Arial" w:cs="Arial"/>
          <w:sz w:val="24"/>
        </w:rPr>
        <w:t>A movimentação social</w:t>
      </w:r>
      <w:r w:rsidR="005C332C" w:rsidRPr="00F51699">
        <w:rPr>
          <w:rFonts w:ascii="Arial" w:hAnsi="Arial" w:cs="Arial"/>
          <w:sz w:val="24"/>
        </w:rPr>
        <w:t xml:space="preserve"> que se instaurou a partir do século XX,</w:t>
      </w:r>
      <w:r w:rsidR="00F51699">
        <w:rPr>
          <w:rFonts w:ascii="Arial" w:hAnsi="Arial" w:cs="Arial"/>
          <w:sz w:val="24"/>
        </w:rPr>
        <w:t xml:space="preserve"> buscava mudanças nas políticas sociais e econômicas existentes na época e</w:t>
      </w:r>
      <w:r w:rsidR="005C332C" w:rsidRPr="00F51699">
        <w:rPr>
          <w:rFonts w:ascii="Arial" w:hAnsi="Arial" w:cs="Arial"/>
          <w:sz w:val="24"/>
        </w:rPr>
        <w:t xml:space="preserve"> foi </w:t>
      </w:r>
      <w:r w:rsidR="00F51699" w:rsidRPr="00F51699">
        <w:rPr>
          <w:rFonts w:ascii="Arial" w:hAnsi="Arial" w:cs="Arial"/>
          <w:sz w:val="24"/>
        </w:rPr>
        <w:t>fundamental</w:t>
      </w:r>
      <w:r w:rsidR="005C332C" w:rsidRPr="00F51699">
        <w:rPr>
          <w:rFonts w:ascii="Arial" w:hAnsi="Arial" w:cs="Arial"/>
          <w:sz w:val="24"/>
        </w:rPr>
        <w:t xml:space="preserve"> par</w:t>
      </w:r>
      <w:r w:rsidR="00F51699">
        <w:rPr>
          <w:rFonts w:ascii="Arial" w:hAnsi="Arial" w:cs="Arial"/>
          <w:sz w:val="24"/>
        </w:rPr>
        <w:t xml:space="preserve">a a transformação dessas políticas. </w:t>
      </w:r>
      <w:r w:rsidRPr="00F51699">
        <w:rPr>
          <w:rFonts w:ascii="Arial" w:hAnsi="Arial" w:cs="Arial"/>
          <w:sz w:val="24"/>
        </w:rPr>
        <w:t xml:space="preserve">Estes movimentos </w:t>
      </w:r>
      <w:r w:rsidR="004F3D00" w:rsidRPr="00F51699">
        <w:rPr>
          <w:rFonts w:ascii="Arial" w:hAnsi="Arial" w:cs="Arial"/>
          <w:sz w:val="24"/>
        </w:rPr>
        <w:t>exigiram</w:t>
      </w:r>
      <w:r w:rsidRPr="00F51699">
        <w:rPr>
          <w:rFonts w:ascii="Arial" w:hAnsi="Arial" w:cs="Arial"/>
          <w:sz w:val="24"/>
        </w:rPr>
        <w:t xml:space="preserve"> </w:t>
      </w:r>
      <w:r w:rsidR="00F51699">
        <w:rPr>
          <w:rFonts w:ascii="Arial" w:hAnsi="Arial" w:cs="Arial"/>
          <w:sz w:val="24"/>
        </w:rPr>
        <w:t xml:space="preserve">mudanças </w:t>
      </w:r>
      <w:r w:rsidRPr="00F51699">
        <w:rPr>
          <w:rFonts w:ascii="Arial" w:hAnsi="Arial" w:cs="Arial"/>
          <w:sz w:val="24"/>
        </w:rPr>
        <w:t xml:space="preserve">na forma de </w:t>
      </w:r>
      <w:r w:rsidR="004F3D00" w:rsidRPr="00F51699">
        <w:rPr>
          <w:rFonts w:ascii="Arial" w:hAnsi="Arial" w:cs="Arial"/>
          <w:sz w:val="24"/>
        </w:rPr>
        <w:t>prática de atuar exercida pelas ciências sociais. Neste sentido</w:t>
      </w:r>
      <w:r w:rsidRPr="00F51699">
        <w:rPr>
          <w:rFonts w:ascii="Arial" w:hAnsi="Arial" w:cs="Arial"/>
          <w:sz w:val="24"/>
        </w:rPr>
        <w:t xml:space="preserve">, </w:t>
      </w:r>
      <w:r w:rsidR="004F3D00" w:rsidRPr="00F51699">
        <w:rPr>
          <w:rFonts w:ascii="Arial" w:hAnsi="Arial" w:cs="Arial"/>
          <w:sz w:val="24"/>
        </w:rPr>
        <w:t>criou-se uma P</w:t>
      </w:r>
      <w:r w:rsidRPr="00F51699">
        <w:rPr>
          <w:rFonts w:ascii="Arial" w:hAnsi="Arial" w:cs="Arial"/>
          <w:sz w:val="24"/>
        </w:rPr>
        <w:t xml:space="preserve">sicologia </w:t>
      </w:r>
      <w:r w:rsidR="004F3D00" w:rsidRPr="00F51699">
        <w:rPr>
          <w:rFonts w:ascii="Arial" w:hAnsi="Arial" w:cs="Arial"/>
          <w:sz w:val="24"/>
        </w:rPr>
        <w:t xml:space="preserve">com olhar voltado para a transformação social e para </w:t>
      </w:r>
      <w:r w:rsidRPr="00F51699">
        <w:rPr>
          <w:rFonts w:ascii="Arial" w:hAnsi="Arial" w:cs="Arial"/>
          <w:sz w:val="24"/>
        </w:rPr>
        <w:t xml:space="preserve">os grupos </w:t>
      </w:r>
      <w:r w:rsidR="004F3D00" w:rsidRPr="00F51699">
        <w:rPr>
          <w:rFonts w:ascii="Arial" w:hAnsi="Arial" w:cs="Arial"/>
          <w:sz w:val="24"/>
        </w:rPr>
        <w:t xml:space="preserve">sociais. </w:t>
      </w:r>
      <w:r w:rsidRPr="00F51699">
        <w:rPr>
          <w:rFonts w:ascii="Arial" w:hAnsi="Arial" w:cs="Arial"/>
          <w:sz w:val="24"/>
        </w:rPr>
        <w:t xml:space="preserve">Tendo como </w:t>
      </w:r>
      <w:r w:rsidR="004F3D00" w:rsidRPr="00F51699">
        <w:rPr>
          <w:rFonts w:ascii="Arial" w:hAnsi="Arial" w:cs="Arial"/>
          <w:sz w:val="24"/>
        </w:rPr>
        <w:t xml:space="preserve">foco </w:t>
      </w:r>
      <w:r w:rsidRPr="00F51699">
        <w:rPr>
          <w:rFonts w:ascii="Arial" w:hAnsi="Arial" w:cs="Arial"/>
          <w:sz w:val="24"/>
        </w:rPr>
        <w:t xml:space="preserve">a </w:t>
      </w:r>
      <w:r w:rsidR="004F3D00" w:rsidRPr="00F51699">
        <w:rPr>
          <w:rFonts w:ascii="Arial" w:hAnsi="Arial" w:cs="Arial"/>
          <w:sz w:val="24"/>
        </w:rPr>
        <w:t xml:space="preserve">ideia de que o sujeito está em constate relação na sociedade e sofrendo influências do meio no qual se relaciona e </w:t>
      </w:r>
      <w:r w:rsidRPr="00F51699">
        <w:rPr>
          <w:rFonts w:ascii="Arial" w:hAnsi="Arial" w:cs="Arial"/>
          <w:sz w:val="24"/>
        </w:rPr>
        <w:t xml:space="preserve">que </w:t>
      </w:r>
      <w:r w:rsidR="004F3D00" w:rsidRPr="00F51699">
        <w:rPr>
          <w:rFonts w:ascii="Arial" w:hAnsi="Arial" w:cs="Arial"/>
          <w:sz w:val="24"/>
        </w:rPr>
        <w:t>suas atitudes são para desenvolvimento d</w:t>
      </w:r>
      <w:r w:rsidRPr="00F51699">
        <w:rPr>
          <w:rFonts w:ascii="Arial" w:hAnsi="Arial" w:cs="Arial"/>
          <w:sz w:val="24"/>
        </w:rPr>
        <w:t>a</w:t>
      </w:r>
      <w:r w:rsidR="004F3D00" w:rsidRPr="00F51699">
        <w:rPr>
          <w:rFonts w:ascii="Arial" w:hAnsi="Arial" w:cs="Arial"/>
          <w:sz w:val="24"/>
        </w:rPr>
        <w:t xml:space="preserve"> sua </w:t>
      </w:r>
      <w:r w:rsidRPr="00F51699">
        <w:rPr>
          <w:rFonts w:ascii="Arial" w:hAnsi="Arial" w:cs="Arial"/>
          <w:sz w:val="24"/>
        </w:rPr>
        <w:t xml:space="preserve">própria subjetividade, transformando a si mesmo e a realidade em que está inserido. </w:t>
      </w:r>
    </w:p>
    <w:p w:rsidR="001C53D3" w:rsidRDefault="004F3D00" w:rsidP="001C53D3">
      <w:pPr>
        <w:ind w:firstLine="0"/>
        <w:rPr>
          <w:rFonts w:ascii="Arial" w:hAnsi="Arial" w:cs="Arial"/>
          <w:sz w:val="24"/>
        </w:rPr>
      </w:pPr>
      <w:r w:rsidRPr="00F51699">
        <w:rPr>
          <w:rFonts w:ascii="Arial" w:hAnsi="Arial" w:cs="Arial"/>
          <w:sz w:val="24"/>
        </w:rPr>
        <w:tab/>
      </w:r>
      <w:r w:rsidR="001C53D3" w:rsidRPr="00F51699">
        <w:rPr>
          <w:rFonts w:ascii="Arial" w:hAnsi="Arial" w:cs="Arial"/>
          <w:sz w:val="24"/>
        </w:rPr>
        <w:t>A Psicolog</w:t>
      </w:r>
      <w:r w:rsidRPr="00F51699">
        <w:rPr>
          <w:rFonts w:ascii="Arial" w:hAnsi="Arial" w:cs="Arial"/>
          <w:sz w:val="24"/>
        </w:rPr>
        <w:t>ia Social</w:t>
      </w:r>
      <w:r w:rsidR="001C53D3" w:rsidRPr="00F51699">
        <w:rPr>
          <w:rFonts w:ascii="Arial" w:hAnsi="Arial" w:cs="Arial"/>
          <w:sz w:val="24"/>
        </w:rPr>
        <w:t xml:space="preserve"> </w:t>
      </w:r>
      <w:r w:rsidRPr="00F51699">
        <w:rPr>
          <w:rFonts w:ascii="Arial" w:hAnsi="Arial" w:cs="Arial"/>
          <w:sz w:val="24"/>
        </w:rPr>
        <w:t xml:space="preserve">que vigorava na época, </w:t>
      </w:r>
      <w:r w:rsidR="00F51699" w:rsidRPr="00F51699">
        <w:rPr>
          <w:rFonts w:ascii="Arial" w:hAnsi="Arial" w:cs="Arial"/>
          <w:sz w:val="24"/>
        </w:rPr>
        <w:t>mantinha</w:t>
      </w:r>
      <w:r w:rsidRPr="00F51699">
        <w:rPr>
          <w:rFonts w:ascii="Arial" w:hAnsi="Arial" w:cs="Arial"/>
          <w:sz w:val="24"/>
        </w:rPr>
        <w:t xml:space="preserve"> um caráter subjetivista </w:t>
      </w:r>
      <w:r w:rsidR="001C53D3" w:rsidRPr="00F51699">
        <w:rPr>
          <w:rFonts w:ascii="Arial" w:hAnsi="Arial" w:cs="Arial"/>
          <w:sz w:val="24"/>
        </w:rPr>
        <w:t>e limita</w:t>
      </w:r>
      <w:r w:rsidR="00F51699" w:rsidRPr="00F51699">
        <w:rPr>
          <w:rFonts w:ascii="Arial" w:hAnsi="Arial" w:cs="Arial"/>
          <w:sz w:val="24"/>
        </w:rPr>
        <w:t>do</w:t>
      </w:r>
      <w:r w:rsidR="001C53D3" w:rsidRPr="00F51699">
        <w:rPr>
          <w:rFonts w:ascii="Arial" w:hAnsi="Arial" w:cs="Arial"/>
          <w:sz w:val="24"/>
        </w:rPr>
        <w:t xml:space="preserve"> a realizar </w:t>
      </w:r>
      <w:r w:rsidR="00F51699" w:rsidRPr="00F51699">
        <w:rPr>
          <w:rFonts w:ascii="Arial" w:hAnsi="Arial" w:cs="Arial"/>
          <w:sz w:val="24"/>
        </w:rPr>
        <w:t xml:space="preserve">atividades clínicas, </w:t>
      </w:r>
      <w:r w:rsidR="001C53D3" w:rsidRPr="00F51699">
        <w:rPr>
          <w:rFonts w:ascii="Arial" w:hAnsi="Arial" w:cs="Arial"/>
          <w:sz w:val="24"/>
        </w:rPr>
        <w:t xml:space="preserve">diagnósticos e intervenções </w:t>
      </w:r>
      <w:r w:rsidR="00F51699" w:rsidRPr="00F51699">
        <w:rPr>
          <w:rFonts w:ascii="Arial" w:hAnsi="Arial" w:cs="Arial"/>
          <w:sz w:val="24"/>
        </w:rPr>
        <w:t xml:space="preserve">que não iam de acordo com a necessidade de intervenção dos problemas sociais existentes.  </w:t>
      </w:r>
      <w:r w:rsidR="00FE265D">
        <w:rPr>
          <w:rFonts w:ascii="Arial" w:hAnsi="Arial" w:cs="Arial"/>
          <w:sz w:val="24"/>
        </w:rPr>
        <w:t xml:space="preserve">(BIGLIARDI </w:t>
      </w:r>
      <w:r w:rsidR="00FE265D" w:rsidRPr="00FE265D">
        <w:rPr>
          <w:rFonts w:ascii="Arial" w:hAnsi="Arial" w:cs="Arial"/>
          <w:i/>
          <w:sz w:val="24"/>
        </w:rPr>
        <w:t>et al.</w:t>
      </w:r>
      <w:r w:rsidR="00FE265D">
        <w:rPr>
          <w:rFonts w:ascii="Arial" w:hAnsi="Arial" w:cs="Arial"/>
          <w:sz w:val="24"/>
        </w:rPr>
        <w:t xml:space="preserve"> 2016).</w:t>
      </w:r>
      <w:r w:rsidR="005F39A9">
        <w:rPr>
          <w:rFonts w:ascii="Arial" w:hAnsi="Arial" w:cs="Arial"/>
          <w:sz w:val="24"/>
        </w:rPr>
        <w:t xml:space="preserve"> </w:t>
      </w:r>
      <w:r w:rsidR="001C53D3">
        <w:rPr>
          <w:rFonts w:ascii="Arial" w:hAnsi="Arial" w:cs="Arial"/>
          <w:sz w:val="24"/>
        </w:rPr>
        <w:t>S</w:t>
      </w:r>
      <w:r w:rsidR="001C53D3" w:rsidRPr="00BA3B2C">
        <w:rPr>
          <w:rFonts w:ascii="Arial" w:hAnsi="Arial" w:cs="Arial"/>
          <w:sz w:val="24"/>
        </w:rPr>
        <w:t xml:space="preserve">omente no </w:t>
      </w:r>
      <w:r w:rsidR="001C53D3">
        <w:rPr>
          <w:rFonts w:ascii="Arial" w:hAnsi="Arial" w:cs="Arial"/>
          <w:sz w:val="24"/>
        </w:rPr>
        <w:t>início da década de 1980, é</w:t>
      </w:r>
      <w:r w:rsidR="001C53D3" w:rsidRPr="00BA3B2C">
        <w:rPr>
          <w:rFonts w:ascii="Arial" w:hAnsi="Arial" w:cs="Arial"/>
          <w:sz w:val="24"/>
        </w:rPr>
        <w:t xml:space="preserve"> que se </w:t>
      </w:r>
      <w:r w:rsidR="001C53D3">
        <w:rPr>
          <w:rFonts w:ascii="Arial" w:hAnsi="Arial" w:cs="Arial"/>
          <w:sz w:val="24"/>
        </w:rPr>
        <w:t>iniciam</w:t>
      </w:r>
      <w:r w:rsidR="001C53D3" w:rsidRPr="00BA3B2C">
        <w:rPr>
          <w:rFonts w:ascii="Arial" w:hAnsi="Arial" w:cs="Arial"/>
          <w:sz w:val="24"/>
        </w:rPr>
        <w:t xml:space="preserve"> </w:t>
      </w:r>
      <w:r w:rsidR="001C53D3">
        <w:rPr>
          <w:rFonts w:ascii="Arial" w:hAnsi="Arial" w:cs="Arial"/>
          <w:sz w:val="24"/>
        </w:rPr>
        <w:t>mudanças nos paradigmas da Psicologia Social Brasileira, uma vez que esta,</w:t>
      </w:r>
      <w:r w:rsidR="001C53D3" w:rsidRPr="00BA3B2C">
        <w:rPr>
          <w:rFonts w:ascii="Arial" w:hAnsi="Arial" w:cs="Arial"/>
          <w:sz w:val="24"/>
        </w:rPr>
        <w:t xml:space="preserve"> não mais era capaz de </w:t>
      </w:r>
      <w:r w:rsidR="001C53D3">
        <w:rPr>
          <w:rFonts w:ascii="Arial" w:hAnsi="Arial" w:cs="Arial"/>
          <w:sz w:val="24"/>
        </w:rPr>
        <w:t xml:space="preserve">atender </w:t>
      </w:r>
      <w:r w:rsidR="000036B1">
        <w:rPr>
          <w:rFonts w:ascii="Arial" w:hAnsi="Arial" w:cs="Arial"/>
          <w:sz w:val="24"/>
        </w:rPr>
        <w:t>à</w:t>
      </w:r>
      <w:r w:rsidR="001C53D3" w:rsidRPr="00BA3B2C">
        <w:rPr>
          <w:rFonts w:ascii="Arial" w:hAnsi="Arial" w:cs="Arial"/>
          <w:sz w:val="24"/>
        </w:rPr>
        <w:t xml:space="preserve"> realidade nacional, nesse contexto, a</w:t>
      </w:r>
      <w:r w:rsidR="001C53D3">
        <w:rPr>
          <w:rFonts w:ascii="Arial" w:hAnsi="Arial" w:cs="Arial"/>
          <w:sz w:val="24"/>
        </w:rPr>
        <w:t xml:space="preserve"> Psicologia S</w:t>
      </w:r>
      <w:r w:rsidR="001C53D3" w:rsidRPr="00BA3B2C">
        <w:rPr>
          <w:rFonts w:ascii="Arial" w:hAnsi="Arial" w:cs="Arial"/>
          <w:sz w:val="24"/>
        </w:rPr>
        <w:t>ocial passa então a compreender o ind</w:t>
      </w:r>
      <w:r w:rsidR="000036B1">
        <w:rPr>
          <w:rFonts w:ascii="Arial" w:hAnsi="Arial" w:cs="Arial"/>
          <w:sz w:val="24"/>
        </w:rPr>
        <w:t xml:space="preserve">ivíduo enquanto </w:t>
      </w:r>
      <w:r w:rsidR="001C53D3" w:rsidRPr="00BA3B2C">
        <w:rPr>
          <w:rFonts w:ascii="Arial" w:hAnsi="Arial" w:cs="Arial"/>
          <w:sz w:val="24"/>
        </w:rPr>
        <w:t xml:space="preserve">um ser cultural, em constante interação com seu ambiente, pois este indivíduo passa a ser percebido enquanto </w:t>
      </w:r>
      <w:r w:rsidR="001C53D3" w:rsidRPr="00BA3B2C">
        <w:rPr>
          <w:rFonts w:ascii="Arial" w:hAnsi="Arial" w:cs="Arial"/>
          <w:sz w:val="24"/>
        </w:rPr>
        <w:lastRenderedPageBreak/>
        <w:t>pertencente a uma relação com outros indivíduos, fato esse que o insere em um contexto sócio-histórico. (ANDERY, 2012).</w:t>
      </w:r>
    </w:p>
    <w:p w:rsidR="005F39A9" w:rsidRPr="00BA3B2C" w:rsidRDefault="00367E96" w:rsidP="005F39A9">
      <w:pPr>
        <w:rPr>
          <w:rFonts w:ascii="Arial" w:hAnsi="Arial" w:cs="Arial"/>
          <w:sz w:val="24"/>
        </w:rPr>
      </w:pPr>
      <w:r>
        <w:rPr>
          <w:rFonts w:ascii="Arial" w:hAnsi="Arial" w:cs="Arial"/>
          <w:sz w:val="24"/>
        </w:rPr>
        <w:t>Para Rodrigues</w:t>
      </w:r>
      <w:r w:rsidR="005F39A9" w:rsidRPr="00BA3B2C">
        <w:rPr>
          <w:rFonts w:ascii="Arial" w:hAnsi="Arial" w:cs="Arial"/>
          <w:sz w:val="24"/>
        </w:rPr>
        <w:t xml:space="preserve"> </w:t>
      </w:r>
      <w:r w:rsidR="005F39A9" w:rsidRPr="005F39A9">
        <w:rPr>
          <w:rFonts w:ascii="Arial" w:hAnsi="Arial" w:cs="Arial"/>
          <w:i/>
          <w:sz w:val="24"/>
        </w:rPr>
        <w:t>et al.</w:t>
      </w:r>
      <w:r w:rsidR="005F39A9">
        <w:rPr>
          <w:rFonts w:ascii="Arial" w:hAnsi="Arial" w:cs="Arial"/>
          <w:sz w:val="24"/>
        </w:rPr>
        <w:t xml:space="preserve"> </w:t>
      </w:r>
      <w:r w:rsidR="005F39A9" w:rsidRPr="00BA3B2C">
        <w:rPr>
          <w:rFonts w:ascii="Arial" w:hAnsi="Arial" w:cs="Arial"/>
          <w:sz w:val="24"/>
        </w:rPr>
        <w:t xml:space="preserve">(2005), a </w:t>
      </w:r>
      <w:r w:rsidR="005F39A9">
        <w:rPr>
          <w:rFonts w:ascii="Arial" w:hAnsi="Arial" w:cs="Arial"/>
          <w:sz w:val="24"/>
        </w:rPr>
        <w:t>P</w:t>
      </w:r>
      <w:r w:rsidR="005F39A9" w:rsidRPr="00BA3B2C">
        <w:rPr>
          <w:rFonts w:ascii="Arial" w:hAnsi="Arial" w:cs="Arial"/>
          <w:sz w:val="24"/>
        </w:rPr>
        <w:t xml:space="preserve">sicologia social </w:t>
      </w:r>
      <w:r w:rsidR="005F39A9">
        <w:rPr>
          <w:rFonts w:ascii="Arial" w:hAnsi="Arial" w:cs="Arial"/>
          <w:sz w:val="24"/>
        </w:rPr>
        <w:t>configura-se</w:t>
      </w:r>
      <w:r w:rsidR="005F39A9" w:rsidRPr="00BA3B2C">
        <w:rPr>
          <w:rFonts w:ascii="Arial" w:hAnsi="Arial" w:cs="Arial"/>
          <w:sz w:val="24"/>
        </w:rPr>
        <w:t xml:space="preserve"> </w:t>
      </w:r>
      <w:r w:rsidR="005F39A9">
        <w:rPr>
          <w:rFonts w:ascii="Arial" w:hAnsi="Arial" w:cs="Arial"/>
          <w:sz w:val="24"/>
        </w:rPr>
        <w:t>através</w:t>
      </w:r>
      <w:r w:rsidR="005F39A9" w:rsidRPr="00BA3B2C">
        <w:rPr>
          <w:rFonts w:ascii="Arial" w:hAnsi="Arial" w:cs="Arial"/>
          <w:sz w:val="24"/>
        </w:rPr>
        <w:t xml:space="preserve"> </w:t>
      </w:r>
      <w:r w:rsidR="005F39A9">
        <w:rPr>
          <w:rFonts w:ascii="Arial" w:hAnsi="Arial" w:cs="Arial"/>
          <w:sz w:val="24"/>
        </w:rPr>
        <w:t>d</w:t>
      </w:r>
      <w:r w:rsidR="005F39A9" w:rsidRPr="00BA3B2C">
        <w:rPr>
          <w:rFonts w:ascii="Arial" w:hAnsi="Arial" w:cs="Arial"/>
          <w:sz w:val="24"/>
        </w:rPr>
        <w:t xml:space="preserve">a interação do indivíduo com o outro, sendo que essa interação </w:t>
      </w:r>
      <w:r w:rsidR="005F39A9">
        <w:rPr>
          <w:rFonts w:ascii="Arial" w:hAnsi="Arial" w:cs="Arial"/>
          <w:sz w:val="24"/>
        </w:rPr>
        <w:t>acontece</w:t>
      </w:r>
      <w:r w:rsidR="005F39A9" w:rsidRPr="00BA3B2C">
        <w:rPr>
          <w:rFonts w:ascii="Arial" w:hAnsi="Arial" w:cs="Arial"/>
          <w:sz w:val="24"/>
        </w:rPr>
        <w:t xml:space="preserve"> de maneira recíproca</w:t>
      </w:r>
      <w:r w:rsidR="005F39A9">
        <w:rPr>
          <w:rFonts w:ascii="Arial" w:hAnsi="Arial" w:cs="Arial"/>
          <w:sz w:val="24"/>
        </w:rPr>
        <w:t>,</w:t>
      </w:r>
      <w:r w:rsidR="005F39A9" w:rsidRPr="00BA3B2C">
        <w:rPr>
          <w:rFonts w:ascii="Arial" w:hAnsi="Arial" w:cs="Arial"/>
          <w:sz w:val="24"/>
        </w:rPr>
        <w:t xml:space="preserve"> arquitetada através das relações sociais, pois, é através dessa relação entre os diferentes indivíduos que se constitui o meio </w:t>
      </w:r>
      <w:r w:rsidR="005F39A9">
        <w:rPr>
          <w:rFonts w:ascii="Arial" w:hAnsi="Arial" w:cs="Arial"/>
          <w:sz w:val="24"/>
        </w:rPr>
        <w:t>social. Essa</w:t>
      </w:r>
      <w:r w:rsidR="005F39A9" w:rsidRPr="00BA3B2C">
        <w:rPr>
          <w:rFonts w:ascii="Arial" w:hAnsi="Arial" w:cs="Arial"/>
          <w:sz w:val="24"/>
        </w:rPr>
        <w:t xml:space="preserve"> relação</w:t>
      </w:r>
      <w:r w:rsidR="005F39A9">
        <w:rPr>
          <w:rFonts w:ascii="Arial" w:hAnsi="Arial" w:cs="Arial"/>
          <w:sz w:val="24"/>
        </w:rPr>
        <w:t xml:space="preserve"> é caracterizada de maneira inter-dependente</w:t>
      </w:r>
      <w:r w:rsidR="005F39A9" w:rsidRPr="00BA3B2C">
        <w:rPr>
          <w:rFonts w:ascii="Arial" w:hAnsi="Arial" w:cs="Arial"/>
          <w:sz w:val="24"/>
        </w:rPr>
        <w:t>, ou seja, ocorre através da necessidade mútua de diferentes indivíduos em estar em</w:t>
      </w:r>
      <w:r w:rsidR="005F39A9">
        <w:rPr>
          <w:rFonts w:ascii="Arial" w:hAnsi="Arial" w:cs="Arial"/>
          <w:sz w:val="24"/>
        </w:rPr>
        <w:t xml:space="preserve"> constante</w:t>
      </w:r>
      <w:r w:rsidR="005F39A9" w:rsidRPr="00BA3B2C">
        <w:rPr>
          <w:rFonts w:ascii="Arial" w:hAnsi="Arial" w:cs="Arial"/>
          <w:sz w:val="24"/>
        </w:rPr>
        <w:t xml:space="preserve"> interação com o outro, d</w:t>
      </w:r>
      <w:r w:rsidR="005F39A9">
        <w:rPr>
          <w:rFonts w:ascii="Arial" w:hAnsi="Arial" w:cs="Arial"/>
          <w:sz w:val="24"/>
        </w:rPr>
        <w:t>e forma a buscarem direta ou indiretamente se relacionar com o próximo.</w:t>
      </w:r>
    </w:p>
    <w:p w:rsidR="005F39A9" w:rsidRPr="00BA3B2C" w:rsidRDefault="005F39A9" w:rsidP="005F39A9">
      <w:pPr>
        <w:rPr>
          <w:rFonts w:ascii="Arial" w:hAnsi="Arial" w:cs="Arial"/>
          <w:sz w:val="24"/>
        </w:rPr>
      </w:pPr>
      <w:r w:rsidRPr="00BA3B2C">
        <w:rPr>
          <w:rFonts w:ascii="Arial" w:hAnsi="Arial" w:cs="Arial"/>
          <w:sz w:val="24"/>
        </w:rPr>
        <w:t>Os</w:t>
      </w:r>
      <w:r>
        <w:rPr>
          <w:rFonts w:ascii="Arial" w:hAnsi="Arial" w:cs="Arial"/>
          <w:sz w:val="24"/>
        </w:rPr>
        <w:t xml:space="preserve"> autores destacam ainda, que a P</w:t>
      </w:r>
      <w:r w:rsidRPr="00BA3B2C">
        <w:rPr>
          <w:rFonts w:ascii="Arial" w:hAnsi="Arial" w:cs="Arial"/>
          <w:sz w:val="24"/>
        </w:rPr>
        <w:t xml:space="preserve">sicologia social deve </w:t>
      </w:r>
      <w:r>
        <w:rPr>
          <w:rFonts w:ascii="Arial" w:hAnsi="Arial" w:cs="Arial"/>
          <w:sz w:val="24"/>
        </w:rPr>
        <w:t xml:space="preserve">manter seus esforços focados no estudo </w:t>
      </w:r>
      <w:r w:rsidRPr="00BA3B2C">
        <w:rPr>
          <w:rFonts w:ascii="Arial" w:hAnsi="Arial" w:cs="Arial"/>
          <w:sz w:val="24"/>
        </w:rPr>
        <w:t xml:space="preserve">dos fenômenos sociais, </w:t>
      </w:r>
      <w:r>
        <w:rPr>
          <w:rFonts w:ascii="Arial" w:hAnsi="Arial" w:cs="Arial"/>
          <w:sz w:val="24"/>
        </w:rPr>
        <w:t xml:space="preserve">sobre os quais envolve </w:t>
      </w:r>
      <w:r w:rsidRPr="00BA3B2C">
        <w:rPr>
          <w:rFonts w:ascii="Arial" w:hAnsi="Arial" w:cs="Arial"/>
          <w:sz w:val="24"/>
        </w:rPr>
        <w:t>os comportamentos sociais do indivíduo em decorrência daquilo que ele vislumbra em seu meio sociocultural, objetivando dessa forma, a construção de conhecimentos que ajudem a compreender as diferentes maneiras que o indivíduo tem de interagir com o outr</w:t>
      </w:r>
      <w:r w:rsidR="0025589A">
        <w:rPr>
          <w:rFonts w:ascii="Arial" w:hAnsi="Arial" w:cs="Arial"/>
          <w:sz w:val="24"/>
        </w:rPr>
        <w:t xml:space="preserve">o e com o seu meio. (RODRIGUES, </w:t>
      </w:r>
      <w:r w:rsidR="0025589A" w:rsidRPr="0025589A">
        <w:rPr>
          <w:rFonts w:ascii="Arial" w:hAnsi="Arial" w:cs="Arial"/>
          <w:i/>
          <w:sz w:val="24"/>
        </w:rPr>
        <w:t>et al.</w:t>
      </w:r>
      <w:r w:rsidR="0025589A">
        <w:rPr>
          <w:rFonts w:ascii="Arial" w:hAnsi="Arial" w:cs="Arial"/>
          <w:sz w:val="24"/>
        </w:rPr>
        <w:t xml:space="preserve"> </w:t>
      </w:r>
      <w:r w:rsidRPr="00BA3B2C">
        <w:rPr>
          <w:rFonts w:ascii="Arial" w:hAnsi="Arial" w:cs="Arial"/>
          <w:sz w:val="24"/>
        </w:rPr>
        <w:t>2005).</w:t>
      </w:r>
    </w:p>
    <w:p w:rsidR="008D6B62" w:rsidRPr="006F35A6" w:rsidRDefault="005F39A9" w:rsidP="006F35A6">
      <w:pPr>
        <w:rPr>
          <w:rFonts w:ascii="Arial" w:hAnsi="Arial" w:cs="Arial"/>
          <w:sz w:val="24"/>
        </w:rPr>
      </w:pPr>
      <w:r>
        <w:rPr>
          <w:rFonts w:ascii="Arial" w:hAnsi="Arial" w:cs="Arial"/>
          <w:sz w:val="24"/>
        </w:rPr>
        <w:t>Conforme é colocado</w:t>
      </w:r>
      <w:r w:rsidR="0025589A">
        <w:rPr>
          <w:rFonts w:ascii="Arial" w:hAnsi="Arial" w:cs="Arial"/>
          <w:sz w:val="24"/>
        </w:rPr>
        <w:t xml:space="preserve"> por Andery (2012), a P</w:t>
      </w:r>
      <w:r w:rsidRPr="00BA3B2C">
        <w:rPr>
          <w:rFonts w:ascii="Arial" w:hAnsi="Arial" w:cs="Arial"/>
          <w:sz w:val="24"/>
        </w:rPr>
        <w:t xml:space="preserve">sicologia social deve buscar </w:t>
      </w:r>
      <w:r w:rsidR="0025589A">
        <w:rPr>
          <w:rFonts w:ascii="Arial" w:hAnsi="Arial" w:cs="Arial"/>
          <w:sz w:val="24"/>
        </w:rPr>
        <w:t xml:space="preserve">levar </w:t>
      </w:r>
      <w:r w:rsidRPr="00BA3B2C">
        <w:rPr>
          <w:rFonts w:ascii="Arial" w:hAnsi="Arial" w:cs="Arial"/>
          <w:sz w:val="24"/>
        </w:rPr>
        <w:t xml:space="preserve">em consideração a dimensão histórico-social e cultural do indivíduo, isso </w:t>
      </w:r>
      <w:r w:rsidR="0025589A">
        <w:rPr>
          <w:rFonts w:ascii="Arial" w:hAnsi="Arial" w:cs="Arial"/>
          <w:sz w:val="24"/>
        </w:rPr>
        <w:t>é de extrema necessidade, visto que só é possível a compreensão do comportamento do indivíduo, através da interação que este estabelece com o meio, ou seja, através das suas relações sociais, de suas relações grupais, buscando promover a transformação pessoal e comunitária dos seres.</w:t>
      </w:r>
      <w:r w:rsidR="006F35A6">
        <w:rPr>
          <w:rFonts w:ascii="Arial" w:hAnsi="Arial" w:cs="Arial"/>
          <w:sz w:val="24"/>
        </w:rPr>
        <w:t xml:space="preserve"> </w:t>
      </w:r>
      <w:r w:rsidR="00F372B2">
        <w:rPr>
          <w:rFonts w:ascii="Arial" w:hAnsi="Arial" w:cs="Arial"/>
          <w:sz w:val="24"/>
          <w:szCs w:val="24"/>
        </w:rPr>
        <w:t>P</w:t>
      </w:r>
      <w:r w:rsidR="00CC7DE7">
        <w:rPr>
          <w:rFonts w:ascii="Arial" w:hAnsi="Arial" w:cs="Arial"/>
          <w:sz w:val="24"/>
          <w:szCs w:val="24"/>
        </w:rPr>
        <w:t>ara a Psicologia Social, o fenômeno da violência</w:t>
      </w:r>
      <w:r w:rsidR="0082104E">
        <w:rPr>
          <w:rFonts w:ascii="Arial" w:hAnsi="Arial" w:cs="Arial"/>
          <w:sz w:val="24"/>
          <w:szCs w:val="24"/>
        </w:rPr>
        <w:t>,</w:t>
      </w:r>
      <w:r w:rsidR="00F61657">
        <w:rPr>
          <w:rFonts w:ascii="Arial" w:hAnsi="Arial" w:cs="Arial"/>
          <w:sz w:val="24"/>
          <w:szCs w:val="24"/>
        </w:rPr>
        <w:t xml:space="preserve"> é definido como:</w:t>
      </w:r>
    </w:p>
    <w:p w:rsidR="00374CB6" w:rsidRPr="00F61657" w:rsidRDefault="00CC7DE7" w:rsidP="00F61657">
      <w:pPr>
        <w:spacing w:line="240" w:lineRule="auto"/>
        <w:ind w:firstLine="0"/>
        <w:rPr>
          <w:rFonts w:ascii="Arial" w:hAnsi="Arial" w:cs="Arial"/>
          <w:sz w:val="20"/>
          <w:szCs w:val="24"/>
        </w:rPr>
      </w:pPr>
      <w:r>
        <w:rPr>
          <w:rFonts w:ascii="Arial" w:hAnsi="Arial" w:cs="Arial"/>
          <w:sz w:val="24"/>
          <w:szCs w:val="24"/>
        </w:rPr>
        <w:t xml:space="preserve"> </w:t>
      </w:r>
    </w:p>
    <w:p w:rsidR="009124B6" w:rsidRPr="009452CC" w:rsidRDefault="009124B6" w:rsidP="00F61657">
      <w:pPr>
        <w:tabs>
          <w:tab w:val="left" w:pos="2268"/>
        </w:tabs>
        <w:autoSpaceDE w:val="0"/>
        <w:autoSpaceDN w:val="0"/>
        <w:adjustRightInd w:val="0"/>
        <w:spacing w:line="240" w:lineRule="auto"/>
        <w:ind w:left="2268" w:firstLine="0"/>
        <w:rPr>
          <w:rFonts w:ascii="Arial" w:hAnsi="Arial" w:cs="Arial"/>
          <w:sz w:val="20"/>
          <w:szCs w:val="20"/>
        </w:rPr>
      </w:pPr>
      <w:r>
        <w:rPr>
          <w:rFonts w:ascii="Arial" w:hAnsi="Arial" w:cs="Arial"/>
          <w:sz w:val="20"/>
          <w:szCs w:val="20"/>
        </w:rPr>
        <w:t>Q</w:t>
      </w:r>
      <w:r w:rsidRPr="009124B6">
        <w:rPr>
          <w:rFonts w:ascii="Arial" w:hAnsi="Arial" w:cs="Arial"/>
          <w:sz w:val="20"/>
          <w:szCs w:val="20"/>
        </w:rPr>
        <w:t>ualquer comportamento que tem a intenção</w:t>
      </w:r>
      <w:r>
        <w:rPr>
          <w:rFonts w:ascii="Arial" w:hAnsi="Arial" w:cs="Arial"/>
          <w:sz w:val="20"/>
          <w:szCs w:val="20"/>
        </w:rPr>
        <w:t xml:space="preserve"> </w:t>
      </w:r>
      <w:r w:rsidRPr="009124B6">
        <w:rPr>
          <w:rFonts w:ascii="Arial" w:hAnsi="Arial" w:cs="Arial"/>
          <w:sz w:val="20"/>
          <w:szCs w:val="20"/>
        </w:rPr>
        <w:t>de causar danos físicos ou psicológicos, em outros organismos ou objetos”</w:t>
      </w:r>
      <w:r>
        <w:rPr>
          <w:rFonts w:ascii="Arial" w:hAnsi="Arial" w:cs="Arial"/>
          <w:sz w:val="20"/>
          <w:szCs w:val="20"/>
        </w:rPr>
        <w:t xml:space="preserve"> Sendo importante destacar nesta definição a intencionalidade da ação praticada pelo agressor, pois só se caracteriza como agressivo, quando se mantém o objetivo de infringir um dano a terceiros.</w:t>
      </w:r>
      <w:r w:rsidR="009452CC">
        <w:rPr>
          <w:rFonts w:ascii="Arial" w:hAnsi="Arial" w:cs="Arial"/>
          <w:sz w:val="20"/>
          <w:szCs w:val="20"/>
        </w:rPr>
        <w:t xml:space="preserve"> </w:t>
      </w:r>
      <w:r w:rsidR="00872F08">
        <w:rPr>
          <w:rFonts w:ascii="Arial" w:hAnsi="Arial" w:cs="Arial"/>
          <w:sz w:val="20"/>
          <w:szCs w:val="20"/>
        </w:rPr>
        <w:t xml:space="preserve">(RODRIGUES, </w:t>
      </w:r>
      <w:r w:rsidR="00EB4E44" w:rsidRPr="00872F08">
        <w:rPr>
          <w:rFonts w:ascii="Arial" w:hAnsi="Arial" w:cs="Arial"/>
          <w:i/>
          <w:sz w:val="20"/>
          <w:szCs w:val="20"/>
        </w:rPr>
        <w:t>et al</w:t>
      </w:r>
      <w:r w:rsidR="00EB4E44">
        <w:rPr>
          <w:rFonts w:ascii="Arial" w:hAnsi="Arial" w:cs="Arial"/>
          <w:sz w:val="20"/>
          <w:szCs w:val="20"/>
        </w:rPr>
        <w:t>.</w:t>
      </w:r>
      <w:r w:rsidRPr="009124B6">
        <w:rPr>
          <w:rFonts w:ascii="Arial" w:hAnsi="Arial" w:cs="Arial"/>
          <w:sz w:val="20"/>
          <w:szCs w:val="20"/>
        </w:rPr>
        <w:t>, 2001, p. 206).</w:t>
      </w:r>
    </w:p>
    <w:p w:rsidR="00CC7DE7" w:rsidRPr="0068041B" w:rsidRDefault="00CC7DE7" w:rsidP="0068041B">
      <w:pPr>
        <w:ind w:firstLine="0"/>
        <w:rPr>
          <w:rFonts w:ascii="Arial" w:hAnsi="Arial" w:cs="Arial"/>
          <w:sz w:val="20"/>
          <w:szCs w:val="24"/>
        </w:rPr>
      </w:pPr>
    </w:p>
    <w:p w:rsidR="00E7793E" w:rsidRDefault="00C352EC" w:rsidP="00A94FB7">
      <w:pPr>
        <w:ind w:right="-1" w:firstLine="0"/>
        <w:rPr>
          <w:rFonts w:ascii="Arial" w:hAnsi="Arial" w:cs="Arial"/>
          <w:sz w:val="24"/>
          <w:szCs w:val="24"/>
        </w:rPr>
      </w:pPr>
      <w:r>
        <w:rPr>
          <w:rFonts w:ascii="Arial" w:hAnsi="Arial" w:cs="Arial"/>
          <w:sz w:val="24"/>
          <w:szCs w:val="24"/>
        </w:rPr>
        <w:tab/>
      </w:r>
      <w:r w:rsidR="006D3941">
        <w:rPr>
          <w:rFonts w:ascii="Arial" w:hAnsi="Arial" w:cs="Arial"/>
          <w:sz w:val="24"/>
          <w:szCs w:val="24"/>
        </w:rPr>
        <w:t xml:space="preserve">Um </w:t>
      </w:r>
      <w:r>
        <w:rPr>
          <w:rFonts w:ascii="Arial" w:hAnsi="Arial" w:cs="Arial"/>
          <w:sz w:val="24"/>
          <w:szCs w:val="24"/>
        </w:rPr>
        <w:t xml:space="preserve">importante conceito, que deve ser abordado no que se refere </w:t>
      </w:r>
      <w:r w:rsidR="00F61657">
        <w:rPr>
          <w:rFonts w:ascii="Arial" w:hAnsi="Arial" w:cs="Arial"/>
          <w:sz w:val="24"/>
          <w:szCs w:val="24"/>
        </w:rPr>
        <w:t>às</w:t>
      </w:r>
      <w:r>
        <w:rPr>
          <w:rFonts w:ascii="Arial" w:hAnsi="Arial" w:cs="Arial"/>
          <w:sz w:val="24"/>
          <w:szCs w:val="24"/>
        </w:rPr>
        <w:t xml:space="preserve"> teorias da Psicologia Social, são as representações sociais. Estas </w:t>
      </w:r>
      <w:r w:rsidR="00F61657">
        <w:rPr>
          <w:rFonts w:ascii="Arial" w:hAnsi="Arial" w:cs="Arial"/>
          <w:sz w:val="24"/>
          <w:szCs w:val="24"/>
        </w:rPr>
        <w:t>se configuram</w:t>
      </w:r>
      <w:r>
        <w:rPr>
          <w:rFonts w:ascii="Arial" w:hAnsi="Arial" w:cs="Arial"/>
          <w:sz w:val="24"/>
          <w:szCs w:val="24"/>
        </w:rPr>
        <w:t xml:space="preserve"> como um importante instrumento para conhecimento dos fenômenos do cotidiano. De acordo com Oliveira </w:t>
      </w:r>
      <w:r w:rsidRPr="00BE56E5">
        <w:rPr>
          <w:rFonts w:ascii="Arial" w:hAnsi="Arial" w:cs="Arial"/>
          <w:i/>
          <w:sz w:val="24"/>
          <w:szCs w:val="24"/>
        </w:rPr>
        <w:t>et al.</w:t>
      </w:r>
      <w:r w:rsidR="00BE56E5">
        <w:rPr>
          <w:rFonts w:ascii="Arial" w:hAnsi="Arial" w:cs="Arial"/>
          <w:i/>
          <w:sz w:val="24"/>
          <w:szCs w:val="24"/>
        </w:rPr>
        <w:t xml:space="preserve"> </w:t>
      </w:r>
      <w:r w:rsidRPr="00BE56E5">
        <w:rPr>
          <w:rFonts w:ascii="Arial" w:hAnsi="Arial" w:cs="Arial"/>
          <w:i/>
          <w:sz w:val="24"/>
          <w:szCs w:val="24"/>
        </w:rPr>
        <w:t>(</w:t>
      </w:r>
      <w:r>
        <w:rPr>
          <w:rFonts w:ascii="Arial" w:hAnsi="Arial" w:cs="Arial"/>
          <w:sz w:val="24"/>
          <w:szCs w:val="24"/>
        </w:rPr>
        <w:t>2010), as representações sociais oferecem recursos socialmente elaborados e partilhados, voltando sua prática para a construção  de uma realidade comum a um conjunto social.</w:t>
      </w:r>
    </w:p>
    <w:p w:rsidR="00C352EC" w:rsidRDefault="000E48FC" w:rsidP="00D91655">
      <w:pPr>
        <w:ind w:firstLine="0"/>
        <w:rPr>
          <w:rFonts w:ascii="Arial" w:hAnsi="Arial" w:cs="Arial"/>
          <w:sz w:val="24"/>
          <w:szCs w:val="24"/>
        </w:rPr>
      </w:pPr>
      <w:r>
        <w:rPr>
          <w:rFonts w:ascii="Arial" w:hAnsi="Arial" w:cs="Arial"/>
          <w:sz w:val="24"/>
          <w:szCs w:val="24"/>
        </w:rPr>
        <w:lastRenderedPageBreak/>
        <w:tab/>
      </w:r>
      <w:r w:rsidR="00C352EC">
        <w:rPr>
          <w:rFonts w:ascii="Arial" w:hAnsi="Arial" w:cs="Arial"/>
          <w:sz w:val="24"/>
          <w:szCs w:val="24"/>
        </w:rPr>
        <w:t xml:space="preserve">Isso significa dizer, </w:t>
      </w:r>
      <w:r>
        <w:rPr>
          <w:rFonts w:ascii="Arial" w:hAnsi="Arial" w:cs="Arial"/>
          <w:sz w:val="24"/>
          <w:szCs w:val="24"/>
        </w:rPr>
        <w:t xml:space="preserve">como expressado por Jodelet, </w:t>
      </w:r>
      <w:r w:rsidR="00C352EC">
        <w:rPr>
          <w:rFonts w:ascii="Arial" w:hAnsi="Arial" w:cs="Arial"/>
          <w:sz w:val="24"/>
          <w:szCs w:val="24"/>
        </w:rPr>
        <w:t>que devem ser levados em consideração, elementos cotidianos do senso comum</w:t>
      </w:r>
      <w:r>
        <w:rPr>
          <w:rFonts w:ascii="Arial" w:hAnsi="Arial" w:cs="Arial"/>
          <w:sz w:val="24"/>
          <w:szCs w:val="24"/>
        </w:rPr>
        <w:t>, saberes que possuam orientação prática e que guiam as condutas e são inerentes a realidade do fenômeno estudado. Seja</w:t>
      </w:r>
      <w:r w:rsidR="006D3941">
        <w:rPr>
          <w:rFonts w:ascii="Arial" w:hAnsi="Arial" w:cs="Arial"/>
          <w:sz w:val="24"/>
          <w:szCs w:val="24"/>
        </w:rPr>
        <w:t>m</w:t>
      </w:r>
      <w:r>
        <w:rPr>
          <w:rFonts w:ascii="Arial" w:hAnsi="Arial" w:cs="Arial"/>
          <w:sz w:val="24"/>
          <w:szCs w:val="24"/>
        </w:rPr>
        <w:t xml:space="preserve"> opiniões, crenças, atitudes, </w:t>
      </w:r>
      <w:r w:rsidR="006D3941">
        <w:rPr>
          <w:rFonts w:ascii="Arial" w:hAnsi="Arial" w:cs="Arial"/>
          <w:sz w:val="24"/>
          <w:szCs w:val="24"/>
        </w:rPr>
        <w:t xml:space="preserve">são aspectos considerados </w:t>
      </w:r>
      <w:r>
        <w:rPr>
          <w:rFonts w:ascii="Arial" w:hAnsi="Arial" w:cs="Arial"/>
          <w:sz w:val="24"/>
          <w:szCs w:val="24"/>
        </w:rPr>
        <w:t xml:space="preserve">para configurar a representação, definido através dos processos de objetivação e ancoragem. </w:t>
      </w:r>
      <w:r w:rsidRPr="00BA3B2C">
        <w:rPr>
          <w:rFonts w:ascii="Arial" w:hAnsi="Arial" w:cs="Arial"/>
          <w:sz w:val="24"/>
          <w:szCs w:val="24"/>
        </w:rPr>
        <w:t>Na ancoragem ocorre o processo de transformação de algo estranho e perturbador</w:t>
      </w:r>
      <w:r>
        <w:rPr>
          <w:rFonts w:ascii="Arial" w:hAnsi="Arial" w:cs="Arial"/>
          <w:sz w:val="24"/>
          <w:szCs w:val="24"/>
        </w:rPr>
        <w:t xml:space="preserve"> </w:t>
      </w:r>
      <w:r w:rsidRPr="00BA3B2C">
        <w:rPr>
          <w:rFonts w:ascii="Arial" w:hAnsi="Arial" w:cs="Arial"/>
          <w:sz w:val="24"/>
          <w:szCs w:val="24"/>
        </w:rPr>
        <w:t>par</w:t>
      </w:r>
      <w:r>
        <w:rPr>
          <w:rFonts w:ascii="Arial" w:hAnsi="Arial" w:cs="Arial"/>
          <w:sz w:val="24"/>
          <w:szCs w:val="24"/>
        </w:rPr>
        <w:t xml:space="preserve">a o indivíduo ou grupo social, </w:t>
      </w:r>
      <w:r w:rsidRPr="00BA3B2C">
        <w:rPr>
          <w:rFonts w:ascii="Arial" w:hAnsi="Arial" w:cs="Arial"/>
          <w:sz w:val="24"/>
          <w:szCs w:val="24"/>
        </w:rPr>
        <w:t xml:space="preserve">para um modelo de sistema particular de categorias, ou seja, pela ancoragem aquilo que é desconhecido é assimilado e encaixado em um grupo de categoria conhecido, para somente depois compará-lo com algo que julgamos adequado. Já na objetivação, ocorre um processo que visa transformar algo abstrato em algo quase concreto, </w:t>
      </w:r>
      <w:r w:rsidR="00101BEA">
        <w:rPr>
          <w:rFonts w:ascii="Arial" w:hAnsi="Arial" w:cs="Arial"/>
          <w:sz w:val="24"/>
          <w:szCs w:val="24"/>
        </w:rPr>
        <w:t xml:space="preserve">buscando </w:t>
      </w:r>
      <w:r w:rsidRPr="00BA3B2C">
        <w:rPr>
          <w:rFonts w:ascii="Arial" w:hAnsi="Arial" w:cs="Arial"/>
          <w:sz w:val="24"/>
          <w:szCs w:val="24"/>
        </w:rPr>
        <w:t>unir a noção de não-familiaridade com a de realidade, vindo a caracterizar-se como a essência da realidade, ou seja, toda a representação torna real um diferente nível da realidade. (MOSCOVICI, 2007).</w:t>
      </w:r>
    </w:p>
    <w:p w:rsidR="000E48FC" w:rsidRDefault="000E48FC" w:rsidP="000E48FC">
      <w:pPr>
        <w:ind w:right="-1" w:firstLine="0"/>
        <w:rPr>
          <w:rFonts w:ascii="Arial" w:hAnsi="Arial" w:cs="Arial"/>
          <w:sz w:val="24"/>
          <w:szCs w:val="24"/>
        </w:rPr>
      </w:pPr>
      <w:r>
        <w:rPr>
          <w:rFonts w:ascii="Arial" w:hAnsi="Arial" w:cs="Arial"/>
          <w:sz w:val="24"/>
          <w:szCs w:val="24"/>
        </w:rPr>
        <w:tab/>
        <w:t xml:space="preserve">Assim, é </w:t>
      </w:r>
      <w:r w:rsidR="00101BEA">
        <w:rPr>
          <w:rFonts w:ascii="Arial" w:hAnsi="Arial" w:cs="Arial"/>
          <w:sz w:val="24"/>
          <w:szCs w:val="24"/>
        </w:rPr>
        <w:t xml:space="preserve">preciso </w:t>
      </w:r>
      <w:r w:rsidRPr="00BA3B2C">
        <w:rPr>
          <w:rFonts w:ascii="Arial" w:hAnsi="Arial" w:cs="Arial"/>
          <w:sz w:val="24"/>
          <w:szCs w:val="24"/>
        </w:rPr>
        <w:t>pensar as representações enquanto fenômenos sociais que necessitam serem compreendidos em decorrência do contexto sociocultural em que o indivíduo esteja inserido, ou seja, as representações sociais devem ser vislumbradas em decorrência de suas funções simbólicas e ideológicas que a fundamentam e promove a sua manutenção constante no meio social.</w:t>
      </w:r>
      <w:r>
        <w:rPr>
          <w:rFonts w:ascii="Arial" w:hAnsi="Arial" w:cs="Arial"/>
          <w:sz w:val="24"/>
          <w:szCs w:val="24"/>
        </w:rPr>
        <w:t xml:space="preserve"> (OLIVEIRA, et al. 2010).</w:t>
      </w:r>
      <w:r w:rsidR="00C9683B">
        <w:rPr>
          <w:rFonts w:ascii="Arial" w:hAnsi="Arial" w:cs="Arial"/>
          <w:sz w:val="24"/>
          <w:szCs w:val="24"/>
        </w:rPr>
        <w:t xml:space="preserve"> </w:t>
      </w:r>
      <w:r w:rsidR="00F372B2">
        <w:rPr>
          <w:rFonts w:ascii="Arial" w:hAnsi="Arial" w:cs="Arial"/>
          <w:sz w:val="24"/>
          <w:szCs w:val="24"/>
        </w:rPr>
        <w:t>Moscovici,</w:t>
      </w:r>
      <w:r>
        <w:rPr>
          <w:rFonts w:ascii="Arial" w:hAnsi="Arial" w:cs="Arial"/>
          <w:sz w:val="24"/>
          <w:szCs w:val="24"/>
        </w:rPr>
        <w:t xml:space="preserve"> diz que as representações sociais</w:t>
      </w:r>
      <w:r w:rsidR="00621A85">
        <w:rPr>
          <w:rFonts w:ascii="Arial" w:hAnsi="Arial" w:cs="Arial"/>
          <w:sz w:val="24"/>
          <w:szCs w:val="24"/>
        </w:rPr>
        <w:t>, no entanto</w:t>
      </w:r>
      <w:r>
        <w:rPr>
          <w:rFonts w:ascii="Arial" w:hAnsi="Arial" w:cs="Arial"/>
          <w:sz w:val="24"/>
          <w:szCs w:val="24"/>
        </w:rPr>
        <w:t xml:space="preserve">, </w:t>
      </w:r>
    </w:p>
    <w:p w:rsidR="000E48FC" w:rsidRPr="00101BEA" w:rsidRDefault="000E48FC" w:rsidP="000E48FC">
      <w:pPr>
        <w:ind w:right="-1" w:firstLine="0"/>
        <w:rPr>
          <w:rFonts w:ascii="Arial" w:hAnsi="Arial" w:cs="Arial"/>
          <w:sz w:val="20"/>
          <w:szCs w:val="24"/>
        </w:rPr>
      </w:pPr>
    </w:p>
    <w:p w:rsidR="000E48FC" w:rsidRPr="000E48FC" w:rsidRDefault="000E48FC" w:rsidP="000E48FC">
      <w:pPr>
        <w:spacing w:line="240" w:lineRule="auto"/>
        <w:ind w:left="2268" w:right="-1" w:firstLine="0"/>
        <w:rPr>
          <w:rFonts w:ascii="Arial" w:hAnsi="Arial" w:cs="Arial"/>
          <w:sz w:val="24"/>
          <w:szCs w:val="24"/>
        </w:rPr>
      </w:pPr>
      <w:r>
        <w:rPr>
          <w:rFonts w:ascii="Arial" w:hAnsi="Arial" w:cs="Arial"/>
          <w:sz w:val="20"/>
          <w:szCs w:val="24"/>
        </w:rPr>
        <w:t>S</w:t>
      </w:r>
      <w:r w:rsidRPr="00BA3B2C">
        <w:rPr>
          <w:rFonts w:ascii="Arial" w:hAnsi="Arial" w:cs="Arial"/>
          <w:sz w:val="20"/>
          <w:szCs w:val="24"/>
        </w:rPr>
        <w:t>ão impostas sobre nós, transmitidas e são o produto de uma sequência completa de elaborações e mudanças que ocorrem no decurso do tempo e são o resultado de sucessivas gerações. Todos os sistemas de classificação, todas as imagens e todas as descrições que circulam dentro de uma sociedade, mesmo as descrições científicas, implicam um elo de prévios sistemas e imagens, uma estratificação na memória coletiva e uma reprodução na linguagem que, invariavelmente, reflete um conhecimento anterior e que quebra as amarras da informação presente. (MOSCOVICI, 2007, p. 37).</w:t>
      </w:r>
    </w:p>
    <w:p w:rsidR="000E48FC" w:rsidRPr="00101BEA" w:rsidRDefault="000E48FC" w:rsidP="000E48FC">
      <w:pPr>
        <w:ind w:left="2268" w:right="-1" w:firstLine="0"/>
        <w:rPr>
          <w:rFonts w:ascii="Arial" w:hAnsi="Arial" w:cs="Arial"/>
          <w:sz w:val="20"/>
          <w:szCs w:val="24"/>
        </w:rPr>
      </w:pPr>
    </w:p>
    <w:p w:rsidR="00101BEA" w:rsidRDefault="000E48FC" w:rsidP="006F35A6">
      <w:pPr>
        <w:rPr>
          <w:rFonts w:ascii="Arial" w:hAnsi="Arial" w:cs="Arial"/>
          <w:sz w:val="24"/>
          <w:szCs w:val="24"/>
        </w:rPr>
      </w:pPr>
      <w:r>
        <w:rPr>
          <w:rFonts w:ascii="Arial" w:hAnsi="Arial" w:cs="Arial"/>
          <w:sz w:val="24"/>
          <w:szCs w:val="24"/>
        </w:rPr>
        <w:t>A</w:t>
      </w:r>
      <w:r w:rsidRPr="00BA3B2C">
        <w:rPr>
          <w:rFonts w:ascii="Arial" w:hAnsi="Arial" w:cs="Arial"/>
          <w:sz w:val="24"/>
          <w:szCs w:val="24"/>
        </w:rPr>
        <w:t>s representações sociais só se tornam possíveis de compreensão através da análise do seu processo de formação e transformação, nesse contexto, Moscovici (2007), destaca que as representações sociais vêm por derivar de sua capacidade de evocar o controle da realidade atual, mediante o ontem e da capacidade de continuidade de sua força, ao passo que vão se alterando em decorrência da evolução da sociedade, findando-se e renascendo posteriormente sob nova forma.</w:t>
      </w:r>
    </w:p>
    <w:p w:rsidR="00101BEA" w:rsidRDefault="00101BEA" w:rsidP="00101BEA">
      <w:pPr>
        <w:spacing w:line="240" w:lineRule="auto"/>
        <w:ind w:left="2268" w:firstLine="0"/>
        <w:rPr>
          <w:rFonts w:ascii="Arial" w:hAnsi="Arial" w:cs="Arial"/>
          <w:sz w:val="20"/>
        </w:rPr>
      </w:pPr>
    </w:p>
    <w:p w:rsidR="00101BEA" w:rsidRPr="00101BEA" w:rsidRDefault="00101BEA" w:rsidP="00101BEA">
      <w:pPr>
        <w:spacing w:line="240" w:lineRule="auto"/>
        <w:ind w:left="2268" w:firstLine="0"/>
        <w:rPr>
          <w:rFonts w:ascii="Arial" w:hAnsi="Arial" w:cs="Arial"/>
          <w:szCs w:val="24"/>
        </w:rPr>
      </w:pPr>
      <w:r>
        <w:rPr>
          <w:rFonts w:ascii="Arial" w:hAnsi="Arial" w:cs="Arial"/>
          <w:sz w:val="20"/>
        </w:rPr>
        <w:lastRenderedPageBreak/>
        <w:t>A</w:t>
      </w:r>
      <w:r w:rsidRPr="00101BEA">
        <w:rPr>
          <w:rFonts w:ascii="Arial" w:hAnsi="Arial" w:cs="Arial"/>
          <w:sz w:val="20"/>
        </w:rPr>
        <w:t>s representações criam a realidade porque uma vez estabelecidas passam a influenciar as interações sociais e acabam legitimando e justificando condutas, essas, muitas vezes podem estar a favor de posições ideológicas que carregam preconceitos e perpetuam discriminações. É o caso de muitos discursos transformados em representações sociais que enfatizam que a violência é gerada pura e simplesmente nas classes mais baixas e que não guardam nenhuma relação com questões sociais, políticas, não percebendo a violência simbólica subjacente a essas questões.</w:t>
      </w:r>
      <w:r w:rsidR="003623F6">
        <w:rPr>
          <w:rFonts w:ascii="Arial" w:hAnsi="Arial" w:cs="Arial"/>
          <w:sz w:val="20"/>
        </w:rPr>
        <w:t xml:space="preserve"> (OLIVEIRA. et al. 2010, p. 265).</w:t>
      </w:r>
    </w:p>
    <w:p w:rsidR="0082104E" w:rsidRPr="00101BEA" w:rsidRDefault="0082104E" w:rsidP="00101BEA">
      <w:pPr>
        <w:spacing w:line="240" w:lineRule="auto"/>
        <w:ind w:left="2268" w:right="-1" w:firstLine="0"/>
        <w:rPr>
          <w:rFonts w:ascii="Arial" w:hAnsi="Arial" w:cs="Arial"/>
          <w:szCs w:val="24"/>
        </w:rPr>
      </w:pPr>
    </w:p>
    <w:p w:rsidR="0082104E" w:rsidRDefault="003623F6" w:rsidP="00A94FB7">
      <w:pPr>
        <w:ind w:right="-1" w:firstLine="0"/>
        <w:rPr>
          <w:rFonts w:ascii="Arial" w:eastAsia="Calibri" w:hAnsi="Arial" w:cs="Arial"/>
          <w:sz w:val="24"/>
          <w:szCs w:val="24"/>
        </w:rPr>
      </w:pPr>
      <w:r>
        <w:rPr>
          <w:rFonts w:ascii="Arial" w:hAnsi="Arial" w:cs="Arial"/>
          <w:sz w:val="24"/>
          <w:szCs w:val="24"/>
        </w:rPr>
        <w:tab/>
        <w:t>P</w:t>
      </w:r>
      <w:r w:rsidR="00EA5ED2">
        <w:rPr>
          <w:rFonts w:ascii="Arial" w:hAnsi="Arial" w:cs="Arial"/>
          <w:sz w:val="24"/>
          <w:szCs w:val="24"/>
        </w:rPr>
        <w:t>or outro lado, Moscovici (2007) e Minayo (2011),</w:t>
      </w:r>
      <w:r>
        <w:rPr>
          <w:rFonts w:ascii="Arial" w:hAnsi="Arial" w:cs="Arial"/>
          <w:sz w:val="24"/>
          <w:szCs w:val="24"/>
        </w:rPr>
        <w:t xml:space="preserve"> aponta</w:t>
      </w:r>
      <w:r w:rsidR="00F372B2">
        <w:rPr>
          <w:rFonts w:ascii="Arial" w:hAnsi="Arial" w:cs="Arial"/>
          <w:sz w:val="24"/>
          <w:szCs w:val="24"/>
        </w:rPr>
        <w:t>m</w:t>
      </w:r>
      <w:r>
        <w:rPr>
          <w:rFonts w:ascii="Arial" w:hAnsi="Arial" w:cs="Arial"/>
          <w:sz w:val="24"/>
          <w:szCs w:val="24"/>
        </w:rPr>
        <w:t xml:space="preserve"> que a teoria das representações sociais apóia-se na diversidade dos indivíduos, bem como, suas atitudes e </w:t>
      </w:r>
      <w:r w:rsidR="00BE56E5">
        <w:rPr>
          <w:rFonts w:ascii="Arial" w:hAnsi="Arial" w:cs="Arial"/>
          <w:sz w:val="24"/>
          <w:szCs w:val="24"/>
        </w:rPr>
        <w:t>i</w:t>
      </w:r>
      <w:r>
        <w:rPr>
          <w:rFonts w:ascii="Arial" w:hAnsi="Arial" w:cs="Arial"/>
          <w:sz w:val="24"/>
          <w:szCs w:val="24"/>
        </w:rPr>
        <w:t>mprevisibilidades</w:t>
      </w:r>
      <w:r w:rsidR="00EA5ED2">
        <w:rPr>
          <w:rFonts w:ascii="Arial" w:hAnsi="Arial" w:cs="Arial"/>
          <w:sz w:val="24"/>
          <w:szCs w:val="24"/>
        </w:rPr>
        <w:t>, manifestando at</w:t>
      </w:r>
      <w:r w:rsidR="00BE56E5">
        <w:rPr>
          <w:rFonts w:ascii="Arial" w:hAnsi="Arial" w:cs="Arial"/>
          <w:sz w:val="24"/>
          <w:szCs w:val="24"/>
        </w:rPr>
        <w:t>ravés dos sentimentos, condutas</w:t>
      </w:r>
      <w:r w:rsidR="00EA5ED2">
        <w:rPr>
          <w:rFonts w:ascii="Arial" w:hAnsi="Arial" w:cs="Arial"/>
          <w:sz w:val="24"/>
          <w:szCs w:val="24"/>
        </w:rPr>
        <w:t xml:space="preserve">, buscando compreender suas estruturas e comportamentos sociais. Pois </w:t>
      </w:r>
      <w:r w:rsidR="00EA5ED2" w:rsidRPr="00BA3B2C">
        <w:rPr>
          <w:rFonts w:ascii="Arial" w:eastAsia="Calibri" w:hAnsi="Arial" w:cs="Arial"/>
          <w:sz w:val="24"/>
          <w:szCs w:val="24"/>
        </w:rPr>
        <w:t xml:space="preserve">nas representações sociais estão presentes elementos de dominação e resistência, das contradições e conflitos, bem como do conformismo, inerentes a toda sociedade. </w:t>
      </w:r>
    </w:p>
    <w:p w:rsidR="00BE56E5" w:rsidRDefault="00BE56E5" w:rsidP="00BE56E5">
      <w:pPr>
        <w:pStyle w:val="Default"/>
        <w:spacing w:line="360" w:lineRule="auto"/>
        <w:jc w:val="both"/>
        <w:rPr>
          <w:rFonts w:ascii="Arial" w:hAnsi="Arial" w:cs="Arial"/>
          <w:color w:val="auto"/>
        </w:rPr>
      </w:pPr>
      <w:r>
        <w:rPr>
          <w:rFonts w:ascii="Arial" w:eastAsia="Calibri" w:hAnsi="Arial" w:cs="Arial"/>
        </w:rPr>
        <w:tab/>
      </w:r>
      <w:r>
        <w:rPr>
          <w:rFonts w:ascii="Arial" w:hAnsi="Arial" w:cs="Arial"/>
          <w:color w:val="auto"/>
        </w:rPr>
        <w:t>Através das representações sociais, é possível compreender como os grupos sociais ou indivíduos, pe</w:t>
      </w:r>
      <w:r w:rsidR="006D3941">
        <w:rPr>
          <w:rFonts w:ascii="Arial" w:hAnsi="Arial" w:cs="Arial"/>
          <w:color w:val="auto"/>
        </w:rPr>
        <w:t>n</w:t>
      </w:r>
      <w:r>
        <w:rPr>
          <w:rFonts w:ascii="Arial" w:hAnsi="Arial" w:cs="Arial"/>
          <w:color w:val="auto"/>
        </w:rPr>
        <w:t>sam sobre a violência domé</w:t>
      </w:r>
      <w:r w:rsidR="00B13647">
        <w:rPr>
          <w:rFonts w:ascii="Arial" w:hAnsi="Arial" w:cs="Arial"/>
          <w:color w:val="auto"/>
        </w:rPr>
        <w:t>stica contra a mulher</w:t>
      </w:r>
      <w:r w:rsidR="006D3941">
        <w:rPr>
          <w:rFonts w:ascii="Arial" w:hAnsi="Arial" w:cs="Arial"/>
          <w:color w:val="auto"/>
        </w:rPr>
        <w:t xml:space="preserve"> e como a</w:t>
      </w:r>
      <w:r>
        <w:rPr>
          <w:rFonts w:ascii="Arial" w:hAnsi="Arial" w:cs="Arial"/>
          <w:color w:val="auto"/>
        </w:rPr>
        <w:t xml:space="preserve"> definem. Elas se tornam importantes na procura do entendimento do fenômeno complexo que é a violência doméstica contra a mulher e suas diferentes causas. </w:t>
      </w:r>
      <w:r>
        <w:rPr>
          <w:rFonts w:ascii="Arial" w:hAnsi="Arial" w:cs="Arial"/>
          <w:bCs/>
          <w:color w:val="auto"/>
        </w:rPr>
        <w:t>(</w:t>
      </w:r>
      <w:r w:rsidRPr="00C812F3">
        <w:rPr>
          <w:rFonts w:ascii="Arial" w:hAnsi="Arial" w:cs="Arial"/>
          <w:bCs/>
          <w:color w:val="auto"/>
        </w:rPr>
        <w:t>PROSENEWICZ</w:t>
      </w:r>
      <w:r w:rsidRPr="00C812F3">
        <w:rPr>
          <w:rFonts w:ascii="Arial" w:hAnsi="Arial" w:cs="Arial"/>
          <w:bCs/>
        </w:rPr>
        <w:t xml:space="preserve">, </w:t>
      </w:r>
      <w:r w:rsidRPr="00C812F3">
        <w:rPr>
          <w:rFonts w:ascii="Arial" w:hAnsi="Arial" w:cs="Arial"/>
          <w:bCs/>
          <w:color w:val="auto"/>
        </w:rPr>
        <w:t>2018)</w:t>
      </w:r>
      <w:r w:rsidRPr="00C812F3">
        <w:rPr>
          <w:rFonts w:ascii="Arial" w:hAnsi="Arial" w:cs="Arial"/>
          <w:color w:val="auto"/>
        </w:rPr>
        <w:t>.</w:t>
      </w:r>
    </w:p>
    <w:p w:rsidR="00BE56E5" w:rsidRPr="00CC7C58" w:rsidRDefault="00BE56E5" w:rsidP="00BE56E5">
      <w:pPr>
        <w:pStyle w:val="Default"/>
        <w:spacing w:line="360" w:lineRule="auto"/>
        <w:ind w:firstLine="708"/>
        <w:jc w:val="both"/>
        <w:rPr>
          <w:rFonts w:ascii="Arial" w:hAnsi="Arial" w:cs="Arial"/>
          <w:color w:val="auto"/>
        </w:rPr>
      </w:pPr>
      <w:r>
        <w:rPr>
          <w:rFonts w:ascii="Arial" w:hAnsi="Arial" w:cs="Arial"/>
          <w:color w:val="auto"/>
        </w:rPr>
        <w:t xml:space="preserve">Segundo os autores, </w:t>
      </w:r>
      <w:r w:rsidRPr="00D51A1C">
        <w:rPr>
          <w:rFonts w:ascii="Arial" w:hAnsi="Arial" w:cs="Arial"/>
          <w:bCs/>
          <w:color w:val="auto"/>
        </w:rPr>
        <w:t>Oliveira e Werba (2002),</w:t>
      </w:r>
      <w:r>
        <w:rPr>
          <w:rFonts w:ascii="Arial" w:hAnsi="Arial" w:cs="Arial"/>
          <w:bCs/>
          <w:color w:val="auto"/>
        </w:rPr>
        <w:t xml:space="preserve"> </w:t>
      </w:r>
      <w:r>
        <w:rPr>
          <w:rFonts w:ascii="Arial" w:hAnsi="Arial" w:cs="Arial"/>
          <w:color w:val="auto"/>
        </w:rPr>
        <w:t>as representações sociais são saberes populares e do senso comum, que são constituídas e compartilhadas coletivamente, com o intuito de construir e explicar o real. Por se tratar de um</w:t>
      </w:r>
      <w:r w:rsidR="00CF3477">
        <w:rPr>
          <w:rFonts w:ascii="Arial" w:hAnsi="Arial" w:cs="Arial"/>
          <w:color w:val="auto"/>
        </w:rPr>
        <w:t xml:space="preserve"> aspecto dinâmico, podem levar os indivíduos à</w:t>
      </w:r>
      <w:r>
        <w:rPr>
          <w:rFonts w:ascii="Arial" w:hAnsi="Arial" w:cs="Arial"/>
          <w:color w:val="auto"/>
        </w:rPr>
        <w:t xml:space="preserve"> produção de comportamentos e de interação com o meio, ações essas que pode modificar as duas partes.</w:t>
      </w:r>
    </w:p>
    <w:p w:rsidR="00BE56E5" w:rsidRDefault="00BE56E5" w:rsidP="00BE56E5">
      <w:pPr>
        <w:pStyle w:val="Default"/>
        <w:spacing w:line="360" w:lineRule="auto"/>
        <w:ind w:firstLine="708"/>
        <w:jc w:val="both"/>
        <w:rPr>
          <w:rFonts w:ascii="Arial" w:hAnsi="Arial" w:cs="Arial"/>
        </w:rPr>
      </w:pPr>
      <w:r w:rsidRPr="00CC7C58">
        <w:rPr>
          <w:rFonts w:ascii="Arial" w:hAnsi="Arial" w:cs="Arial"/>
          <w:color w:val="auto"/>
        </w:rPr>
        <w:t>A autora</w:t>
      </w:r>
      <w:r>
        <w:rPr>
          <w:rFonts w:ascii="Arial" w:hAnsi="Arial" w:cs="Arial"/>
          <w:color w:val="auto"/>
        </w:rPr>
        <w:t xml:space="preserve"> </w:t>
      </w:r>
      <w:r w:rsidRPr="00D51A1C">
        <w:rPr>
          <w:rFonts w:ascii="Arial" w:hAnsi="Arial" w:cs="Arial"/>
          <w:bCs/>
          <w:color w:val="auto"/>
        </w:rPr>
        <w:t>P</w:t>
      </w:r>
      <w:r w:rsidR="00A42E21" w:rsidRPr="00D51A1C">
        <w:rPr>
          <w:rFonts w:ascii="Arial" w:hAnsi="Arial" w:cs="Arial"/>
          <w:bCs/>
          <w:color w:val="auto"/>
        </w:rPr>
        <w:t xml:space="preserve">rosenewicz </w:t>
      </w:r>
      <w:r w:rsidRPr="00D51A1C">
        <w:rPr>
          <w:rFonts w:ascii="Arial" w:hAnsi="Arial" w:cs="Arial"/>
          <w:bCs/>
        </w:rPr>
        <w:t>(</w:t>
      </w:r>
      <w:r w:rsidRPr="00D51A1C">
        <w:rPr>
          <w:rFonts w:ascii="Arial" w:hAnsi="Arial" w:cs="Arial"/>
          <w:bCs/>
          <w:color w:val="auto"/>
        </w:rPr>
        <w:t>2018),</w:t>
      </w:r>
      <w:r>
        <w:rPr>
          <w:rFonts w:ascii="Arial" w:hAnsi="Arial" w:cs="Arial"/>
          <w:bCs/>
          <w:color w:val="auto"/>
        </w:rPr>
        <w:t xml:space="preserve"> </w:t>
      </w:r>
      <w:r w:rsidRPr="00CC7C58">
        <w:rPr>
          <w:rFonts w:ascii="Arial" w:hAnsi="Arial" w:cs="Arial"/>
          <w:color w:val="auto"/>
        </w:rPr>
        <w:t>diz que as representações sociais estão associadas a violência contra a mulher, estando interligadas à desigualdade de poder, em que ela justifica a estrutura de sujeição feminina. Sendo a violência contra a mulher a consequência do predomínio masculino existente na sociedade</w:t>
      </w:r>
      <w:r w:rsidR="00CF3477">
        <w:rPr>
          <w:rFonts w:ascii="Arial" w:hAnsi="Arial" w:cs="Arial"/>
          <w:color w:val="auto"/>
        </w:rPr>
        <w:t xml:space="preserve"> brasileira</w:t>
      </w:r>
      <w:r w:rsidRPr="00CC7C58">
        <w:rPr>
          <w:rFonts w:ascii="Arial" w:hAnsi="Arial" w:cs="Arial"/>
          <w:color w:val="auto"/>
        </w:rPr>
        <w:t xml:space="preserve"> e admissível por ela.</w:t>
      </w:r>
    </w:p>
    <w:p w:rsidR="00EA5ED2" w:rsidRDefault="00EA5ED2" w:rsidP="00EA5ED2">
      <w:pPr>
        <w:ind w:firstLine="0"/>
        <w:rPr>
          <w:rFonts w:ascii="Arial" w:hAnsi="Arial" w:cs="Arial"/>
          <w:sz w:val="24"/>
          <w:szCs w:val="24"/>
        </w:rPr>
      </w:pPr>
      <w:r>
        <w:rPr>
          <w:rFonts w:ascii="Arial" w:hAnsi="Arial" w:cs="Arial"/>
          <w:sz w:val="24"/>
          <w:szCs w:val="24"/>
        </w:rPr>
        <w:tab/>
        <w:t xml:space="preserve">A violência doméstica contra a mulher se tornou objeto de representação social, pois além de ser uma reflexão que busca atenção </w:t>
      </w:r>
      <w:r w:rsidR="00BE56E5">
        <w:rPr>
          <w:rFonts w:ascii="Arial" w:hAnsi="Arial" w:cs="Arial"/>
          <w:sz w:val="24"/>
          <w:szCs w:val="24"/>
        </w:rPr>
        <w:t>há</w:t>
      </w:r>
      <w:r>
        <w:rPr>
          <w:rFonts w:ascii="Arial" w:hAnsi="Arial" w:cs="Arial"/>
          <w:sz w:val="24"/>
          <w:szCs w:val="24"/>
        </w:rPr>
        <w:t xml:space="preserve"> muito tempo no Brasil, ainda emerge com grande impacto na sociedade atual, mexendo diretamente com o cotidiano e a intimidade das pessoas. </w:t>
      </w:r>
    </w:p>
    <w:p w:rsidR="00EA5ED2" w:rsidRDefault="00EA5ED2" w:rsidP="002E2A73">
      <w:pPr>
        <w:ind w:firstLine="0"/>
        <w:rPr>
          <w:rFonts w:ascii="Arial" w:hAnsi="Arial" w:cs="Arial"/>
          <w:sz w:val="24"/>
          <w:szCs w:val="24"/>
        </w:rPr>
      </w:pPr>
      <w:r>
        <w:rPr>
          <w:rFonts w:ascii="Arial" w:hAnsi="Arial" w:cs="Arial"/>
          <w:sz w:val="24"/>
          <w:szCs w:val="24"/>
        </w:rPr>
        <w:tab/>
        <w:t xml:space="preserve">Nesse contexto, somente no momento em que se é possível conhecer a representação social que o fenômeno da violência doméstica contra a mulher vem por representar em determinado contexto social, é que se pode pensar em meios </w:t>
      </w:r>
      <w:r>
        <w:rPr>
          <w:rFonts w:ascii="Arial" w:hAnsi="Arial" w:cs="Arial"/>
          <w:sz w:val="24"/>
          <w:szCs w:val="24"/>
        </w:rPr>
        <w:lastRenderedPageBreak/>
        <w:t xml:space="preserve">que visem </w:t>
      </w:r>
      <w:r w:rsidR="00621A85">
        <w:rPr>
          <w:rFonts w:ascii="Arial" w:hAnsi="Arial" w:cs="Arial"/>
          <w:sz w:val="24"/>
          <w:szCs w:val="24"/>
        </w:rPr>
        <w:t>à</w:t>
      </w:r>
      <w:r>
        <w:rPr>
          <w:rFonts w:ascii="Arial" w:hAnsi="Arial" w:cs="Arial"/>
          <w:sz w:val="24"/>
          <w:szCs w:val="24"/>
        </w:rPr>
        <w:t xml:space="preserve"> desconstrução dessa representação. Para que assim, seja possível se pensar em ações que busquem transformar essas representações da realidade social, modificando </w:t>
      </w:r>
      <w:r w:rsidRPr="00BA3B2C">
        <w:rPr>
          <w:rFonts w:ascii="Arial" w:eastAsia="Calibri" w:hAnsi="Arial" w:cs="Arial"/>
          <w:sz w:val="24"/>
          <w:szCs w:val="24"/>
        </w:rPr>
        <w:t>as bases da relação entre m</w:t>
      </w:r>
      <w:r w:rsidR="00CF3477">
        <w:rPr>
          <w:rFonts w:ascii="Arial" w:eastAsia="Calibri" w:hAnsi="Arial" w:cs="Arial"/>
          <w:sz w:val="24"/>
          <w:szCs w:val="24"/>
        </w:rPr>
        <w:t>asculino e feminino, desnaturalizando</w:t>
      </w:r>
      <w:r w:rsidRPr="00BA3B2C">
        <w:rPr>
          <w:rFonts w:ascii="Arial" w:eastAsia="Calibri" w:hAnsi="Arial" w:cs="Arial"/>
          <w:sz w:val="24"/>
          <w:szCs w:val="24"/>
        </w:rPr>
        <w:t xml:space="preserve"> a manifestação da ocorrência do fenômeno da violência </w:t>
      </w:r>
      <w:r>
        <w:rPr>
          <w:rFonts w:ascii="Arial" w:hAnsi="Arial" w:cs="Arial"/>
          <w:sz w:val="24"/>
          <w:szCs w:val="24"/>
        </w:rPr>
        <w:t xml:space="preserve">doméstica </w:t>
      </w:r>
      <w:r w:rsidRPr="00BA3B2C">
        <w:rPr>
          <w:rFonts w:ascii="Arial" w:eastAsia="Calibri" w:hAnsi="Arial" w:cs="Arial"/>
          <w:sz w:val="24"/>
          <w:szCs w:val="24"/>
        </w:rPr>
        <w:t xml:space="preserve">contra a mulher. (SILVA </w:t>
      </w:r>
      <w:r w:rsidRPr="00556D2F">
        <w:rPr>
          <w:rFonts w:ascii="Arial" w:eastAsia="Calibri" w:hAnsi="Arial" w:cs="Arial"/>
          <w:i/>
          <w:sz w:val="24"/>
          <w:szCs w:val="24"/>
        </w:rPr>
        <w:t>et al</w:t>
      </w:r>
      <w:r w:rsidR="00CF3477">
        <w:rPr>
          <w:rFonts w:ascii="Arial" w:eastAsia="Calibri" w:hAnsi="Arial" w:cs="Arial"/>
          <w:i/>
          <w:sz w:val="24"/>
          <w:szCs w:val="24"/>
        </w:rPr>
        <w:t>.</w:t>
      </w:r>
      <w:r w:rsidRPr="00556D2F">
        <w:rPr>
          <w:rFonts w:ascii="Arial" w:eastAsia="Calibri" w:hAnsi="Arial" w:cs="Arial"/>
          <w:i/>
          <w:sz w:val="24"/>
          <w:szCs w:val="24"/>
        </w:rPr>
        <w:t xml:space="preserve">, </w:t>
      </w:r>
      <w:r w:rsidRPr="00BA3B2C">
        <w:rPr>
          <w:rFonts w:ascii="Arial" w:eastAsia="Calibri" w:hAnsi="Arial" w:cs="Arial"/>
          <w:sz w:val="24"/>
          <w:szCs w:val="24"/>
        </w:rPr>
        <w:t>2015).</w:t>
      </w:r>
    </w:p>
    <w:p w:rsidR="00EA5ED2" w:rsidRDefault="00EA5ED2" w:rsidP="002E2A73">
      <w:pPr>
        <w:ind w:firstLine="0"/>
        <w:rPr>
          <w:rFonts w:ascii="Arial" w:hAnsi="Arial" w:cs="Arial"/>
          <w:sz w:val="24"/>
          <w:szCs w:val="24"/>
        </w:rPr>
      </w:pPr>
      <w:r>
        <w:rPr>
          <w:rFonts w:ascii="Arial" w:hAnsi="Arial" w:cs="Arial"/>
          <w:sz w:val="24"/>
          <w:szCs w:val="24"/>
        </w:rPr>
        <w:tab/>
      </w:r>
      <w:r w:rsidR="002E2A73">
        <w:rPr>
          <w:rFonts w:ascii="Arial" w:hAnsi="Arial" w:cs="Arial"/>
          <w:sz w:val="24"/>
          <w:szCs w:val="24"/>
        </w:rPr>
        <w:t xml:space="preserve">Fonseca </w:t>
      </w:r>
      <w:r w:rsidR="002E2A73" w:rsidRPr="004A2A3F">
        <w:rPr>
          <w:rFonts w:ascii="Arial" w:hAnsi="Arial" w:cs="Arial"/>
          <w:i/>
          <w:sz w:val="24"/>
          <w:szCs w:val="24"/>
        </w:rPr>
        <w:t>et al.</w:t>
      </w:r>
      <w:r w:rsidR="002E2A73">
        <w:rPr>
          <w:rFonts w:ascii="Arial" w:hAnsi="Arial" w:cs="Arial"/>
          <w:sz w:val="24"/>
          <w:szCs w:val="24"/>
        </w:rPr>
        <w:t xml:space="preserve"> </w:t>
      </w:r>
      <w:r w:rsidR="006F35A6">
        <w:rPr>
          <w:rFonts w:ascii="Arial" w:hAnsi="Arial" w:cs="Arial"/>
          <w:sz w:val="24"/>
          <w:szCs w:val="24"/>
        </w:rPr>
        <w:t>(</w:t>
      </w:r>
      <w:r w:rsidR="002E2A73">
        <w:rPr>
          <w:rFonts w:ascii="Arial" w:hAnsi="Arial" w:cs="Arial"/>
          <w:sz w:val="24"/>
          <w:szCs w:val="24"/>
        </w:rPr>
        <w:t>2012</w:t>
      </w:r>
      <w:r w:rsidR="006F35A6">
        <w:rPr>
          <w:rFonts w:ascii="Arial" w:hAnsi="Arial" w:cs="Arial"/>
          <w:sz w:val="24"/>
          <w:szCs w:val="24"/>
        </w:rPr>
        <w:t>)</w:t>
      </w:r>
      <w:r w:rsidR="002E2A73">
        <w:rPr>
          <w:rFonts w:ascii="Arial" w:hAnsi="Arial" w:cs="Arial"/>
          <w:sz w:val="24"/>
          <w:szCs w:val="24"/>
        </w:rPr>
        <w:t xml:space="preserve">, destacam que é de suma importância buscar conhecer a representação que a mulher em situação de violência doméstica possui </w:t>
      </w:r>
      <w:r w:rsidR="00BE56E5">
        <w:rPr>
          <w:rFonts w:ascii="Arial" w:hAnsi="Arial" w:cs="Arial"/>
          <w:sz w:val="24"/>
          <w:szCs w:val="24"/>
        </w:rPr>
        <w:t xml:space="preserve">em </w:t>
      </w:r>
      <w:r w:rsidR="002E2A73">
        <w:rPr>
          <w:rFonts w:ascii="Arial" w:hAnsi="Arial" w:cs="Arial"/>
          <w:sz w:val="24"/>
          <w:szCs w:val="24"/>
        </w:rPr>
        <w:t xml:space="preserve">relação a tal fenômeno, sendo que é preciso entender que essas </w:t>
      </w:r>
      <w:r w:rsidR="00CF3477">
        <w:rPr>
          <w:rFonts w:ascii="Arial" w:hAnsi="Arial" w:cs="Arial"/>
          <w:sz w:val="24"/>
          <w:szCs w:val="24"/>
        </w:rPr>
        <w:t>mulheres possuem uma realidade e</w:t>
      </w:r>
      <w:r w:rsidR="002E2A73">
        <w:rPr>
          <w:rFonts w:ascii="Arial" w:hAnsi="Arial" w:cs="Arial"/>
          <w:sz w:val="24"/>
          <w:szCs w:val="24"/>
        </w:rPr>
        <w:t>mergida no contexto patriarcal e sócio cultural.</w:t>
      </w:r>
    </w:p>
    <w:p w:rsidR="002E2A73" w:rsidRPr="00BA3B2C" w:rsidRDefault="002E2A73" w:rsidP="002E2A73">
      <w:pPr>
        <w:ind w:firstLine="0"/>
        <w:rPr>
          <w:rFonts w:ascii="Arial" w:eastAsia="Calibri" w:hAnsi="Arial" w:cs="Arial"/>
          <w:sz w:val="24"/>
          <w:szCs w:val="24"/>
        </w:rPr>
      </w:pPr>
      <w:r>
        <w:rPr>
          <w:rFonts w:ascii="Arial" w:hAnsi="Arial" w:cs="Arial"/>
          <w:sz w:val="24"/>
          <w:szCs w:val="24"/>
        </w:rPr>
        <w:tab/>
      </w:r>
      <w:r w:rsidRPr="00BA3B2C">
        <w:rPr>
          <w:rFonts w:ascii="Arial" w:eastAsia="Calibri" w:hAnsi="Arial" w:cs="Arial"/>
          <w:sz w:val="24"/>
          <w:szCs w:val="24"/>
        </w:rPr>
        <w:t>Neste</w:t>
      </w:r>
      <w:r>
        <w:rPr>
          <w:rFonts w:ascii="Arial" w:hAnsi="Arial" w:cs="Arial"/>
          <w:sz w:val="24"/>
          <w:szCs w:val="24"/>
        </w:rPr>
        <w:t xml:space="preserve"> sentido</w:t>
      </w:r>
      <w:r w:rsidRPr="00BA3B2C">
        <w:rPr>
          <w:rFonts w:ascii="Arial" w:eastAsia="Calibri" w:hAnsi="Arial" w:cs="Arial"/>
          <w:sz w:val="24"/>
          <w:szCs w:val="24"/>
        </w:rPr>
        <w:t xml:space="preserve">, </w:t>
      </w:r>
      <w:r>
        <w:rPr>
          <w:rFonts w:ascii="Arial" w:hAnsi="Arial" w:cs="Arial"/>
          <w:sz w:val="24"/>
          <w:szCs w:val="24"/>
        </w:rPr>
        <w:t xml:space="preserve">entende-se </w:t>
      </w:r>
      <w:r w:rsidRPr="00BA3B2C">
        <w:rPr>
          <w:rFonts w:ascii="Arial" w:eastAsia="Calibri" w:hAnsi="Arial" w:cs="Arial"/>
          <w:sz w:val="24"/>
          <w:szCs w:val="24"/>
        </w:rPr>
        <w:t xml:space="preserve">que as representações sociais enquanto instrumentos formadores e formados pelas relações em sociedade caracterizam-se </w:t>
      </w:r>
      <w:r>
        <w:rPr>
          <w:rFonts w:ascii="Arial" w:hAnsi="Arial" w:cs="Arial"/>
          <w:sz w:val="24"/>
          <w:szCs w:val="24"/>
        </w:rPr>
        <w:t>como</w:t>
      </w:r>
      <w:r w:rsidRPr="00BA3B2C">
        <w:rPr>
          <w:rFonts w:ascii="Arial" w:eastAsia="Calibri" w:hAnsi="Arial" w:cs="Arial"/>
          <w:sz w:val="24"/>
          <w:szCs w:val="24"/>
        </w:rPr>
        <w:t xml:space="preserve"> um importante elemento para a discussão do fenômeno da violência</w:t>
      </w:r>
      <w:r>
        <w:rPr>
          <w:rFonts w:ascii="Arial" w:hAnsi="Arial" w:cs="Arial"/>
          <w:sz w:val="24"/>
          <w:szCs w:val="24"/>
        </w:rPr>
        <w:t xml:space="preserve"> doméstica contra a mulher</w:t>
      </w:r>
      <w:r w:rsidRPr="00BA3B2C">
        <w:rPr>
          <w:rFonts w:ascii="Arial" w:eastAsia="Calibri" w:hAnsi="Arial" w:cs="Arial"/>
          <w:sz w:val="24"/>
          <w:szCs w:val="24"/>
        </w:rPr>
        <w:t>, uma vez que é no contexto social que são constituídas e mantidas os aspectos inerentes a manutenção da ocorrência da violência contra a mulher.</w:t>
      </w:r>
    </w:p>
    <w:p w:rsidR="00187FAB" w:rsidRDefault="003E40D7" w:rsidP="00A94FB7">
      <w:pPr>
        <w:ind w:right="-1" w:firstLine="0"/>
        <w:rPr>
          <w:rFonts w:ascii="Arial" w:hAnsi="Arial" w:cs="Arial"/>
          <w:sz w:val="24"/>
          <w:szCs w:val="24"/>
        </w:rPr>
      </w:pPr>
      <w:r>
        <w:rPr>
          <w:rFonts w:ascii="Arial" w:hAnsi="Arial" w:cs="Arial"/>
          <w:sz w:val="24"/>
          <w:szCs w:val="24"/>
        </w:rPr>
        <w:tab/>
        <w:t>De acordo com Vigário e Paulino-Pereira (2014) é de extrema relevância destacar o conceito de identidade social, que possui estreita relação com o fenômeno da violência doméstica. Para os autores citados, a identidade social acontece através da construção e reconstrução de experiências que são vivenciadas pelas pessoas em seu cotidiano. Tais experiências acontecem de acordo com o agir de cada indivíduo em seu contexto social, fazendo com que o sujeito seja ator e agenciador de sua própria história.</w:t>
      </w:r>
    </w:p>
    <w:p w:rsidR="003E40D7" w:rsidRDefault="003E40D7" w:rsidP="00A94FB7">
      <w:pPr>
        <w:ind w:right="-1" w:firstLine="0"/>
        <w:rPr>
          <w:rFonts w:ascii="Arial" w:hAnsi="Arial" w:cs="Arial"/>
          <w:sz w:val="24"/>
          <w:szCs w:val="24"/>
        </w:rPr>
      </w:pPr>
      <w:r>
        <w:rPr>
          <w:rFonts w:ascii="Arial" w:hAnsi="Arial" w:cs="Arial"/>
          <w:sz w:val="24"/>
          <w:szCs w:val="24"/>
        </w:rPr>
        <w:tab/>
      </w:r>
    </w:p>
    <w:p w:rsidR="003E40D7" w:rsidRPr="003E40D7" w:rsidRDefault="003E40D7" w:rsidP="003E40D7">
      <w:pPr>
        <w:spacing w:line="240" w:lineRule="auto"/>
        <w:ind w:left="2268" w:right="-1" w:firstLine="0"/>
        <w:rPr>
          <w:rFonts w:ascii="Arial" w:hAnsi="Arial" w:cs="Arial"/>
          <w:sz w:val="20"/>
          <w:szCs w:val="20"/>
        </w:rPr>
      </w:pPr>
      <w:r>
        <w:rPr>
          <w:rFonts w:ascii="Arial" w:hAnsi="Arial" w:cs="Arial"/>
          <w:sz w:val="20"/>
          <w:szCs w:val="20"/>
        </w:rPr>
        <w:t>O</w:t>
      </w:r>
      <w:r w:rsidRPr="003E40D7">
        <w:rPr>
          <w:rFonts w:ascii="Arial" w:hAnsi="Arial" w:cs="Arial"/>
          <w:sz w:val="20"/>
          <w:szCs w:val="20"/>
        </w:rPr>
        <w:t>s modos de produção de identidade são definidos pelas diferentes maneiras em que o sujeito vive e estrutura suas personagens, ou seja, a definição se dá pelas “múltiplas personagens que ora se conservam, ora se sucedem; ora coexistem, ora se alternam”</w:t>
      </w:r>
      <w:r>
        <w:rPr>
          <w:rFonts w:ascii="Arial" w:hAnsi="Arial" w:cs="Arial"/>
          <w:sz w:val="20"/>
          <w:szCs w:val="20"/>
        </w:rPr>
        <w:t xml:space="preserve"> (VIGÁRIO; PAULINO-PEREIRA, 2014, p.57).</w:t>
      </w:r>
    </w:p>
    <w:p w:rsidR="003E40D7" w:rsidRPr="003E40D7" w:rsidRDefault="003E40D7" w:rsidP="003E40D7">
      <w:pPr>
        <w:spacing w:line="240" w:lineRule="auto"/>
        <w:ind w:left="2268" w:right="-1" w:firstLine="0"/>
        <w:rPr>
          <w:rFonts w:ascii="Arial" w:hAnsi="Arial" w:cs="Arial"/>
          <w:sz w:val="20"/>
          <w:szCs w:val="20"/>
        </w:rPr>
      </w:pPr>
    </w:p>
    <w:p w:rsidR="000036B1" w:rsidRDefault="003E3016" w:rsidP="00A94FB7">
      <w:pPr>
        <w:ind w:right="-1" w:firstLine="0"/>
        <w:rPr>
          <w:rFonts w:ascii="Arial" w:hAnsi="Arial" w:cs="Arial"/>
          <w:sz w:val="24"/>
          <w:szCs w:val="24"/>
        </w:rPr>
      </w:pPr>
      <w:r>
        <w:rPr>
          <w:rFonts w:ascii="Arial" w:hAnsi="Arial" w:cs="Arial"/>
          <w:sz w:val="24"/>
          <w:szCs w:val="24"/>
        </w:rPr>
        <w:tab/>
        <w:t xml:space="preserve">Com isso, entende-se que a violência doméstica contra a mulher, vai interferir na construção da identidade social e individual da mesma, visto que são reproduzidas relações vindas de socializações primárias, causando </w:t>
      </w:r>
      <w:r w:rsidR="006455AC">
        <w:rPr>
          <w:rFonts w:ascii="Arial" w:hAnsi="Arial" w:cs="Arial"/>
          <w:sz w:val="24"/>
          <w:szCs w:val="24"/>
        </w:rPr>
        <w:t xml:space="preserve">violações aos sentimentos, afetos, tornando-a fragilizada, e muitas das vezes, deixando-a com sua identidade perdida. </w:t>
      </w:r>
      <w:r w:rsidR="00EC072E">
        <w:rPr>
          <w:rFonts w:ascii="Arial" w:hAnsi="Arial" w:cs="Arial"/>
          <w:sz w:val="24"/>
          <w:szCs w:val="24"/>
        </w:rPr>
        <w:t>As reconstruções de identidade social e individual das vítimas de violência doméstica possibilitam</w:t>
      </w:r>
      <w:r w:rsidR="006455AC">
        <w:rPr>
          <w:rFonts w:ascii="Arial" w:hAnsi="Arial" w:cs="Arial"/>
          <w:sz w:val="24"/>
          <w:szCs w:val="24"/>
        </w:rPr>
        <w:t xml:space="preserve"> a percepção de mudança de suas vivências, através da construção de novos papéis que permitem a integralidade da vida, visto que todo </w:t>
      </w:r>
      <w:r w:rsidR="006455AC">
        <w:rPr>
          <w:rFonts w:ascii="Arial" w:hAnsi="Arial" w:cs="Arial"/>
          <w:sz w:val="24"/>
          <w:szCs w:val="24"/>
        </w:rPr>
        <w:lastRenderedPageBreak/>
        <w:t>indivíduo, está apto a passar por transformações e vivenciar novas situações, buscando resiliência, tomada de consciência e empoderamento social. (VIGÁRIO; PAULINO-PEREIRA, 2014).</w:t>
      </w:r>
      <w:r w:rsidR="000036B1">
        <w:rPr>
          <w:rFonts w:ascii="Arial" w:hAnsi="Arial" w:cs="Arial"/>
          <w:sz w:val="24"/>
          <w:szCs w:val="24"/>
        </w:rPr>
        <w:t xml:space="preserve"> Dessa forma, a Psicologia Social Comunitária configura-se como área do saber de caráter fundamental para instrumentalizar o estudo e as possibilidades de intervenção à mulheres vítimas de violência doméstica.</w:t>
      </w:r>
    </w:p>
    <w:p w:rsidR="003E40D7" w:rsidRPr="005A5518" w:rsidRDefault="003E40D7" w:rsidP="00A94FB7">
      <w:pPr>
        <w:ind w:right="-1" w:firstLine="0"/>
        <w:rPr>
          <w:rFonts w:ascii="Arial" w:hAnsi="Arial" w:cs="Arial"/>
          <w:sz w:val="24"/>
          <w:szCs w:val="24"/>
        </w:rPr>
      </w:pPr>
    </w:p>
    <w:p w:rsidR="005A5518" w:rsidRDefault="00556D2F" w:rsidP="00556D2F">
      <w:pPr>
        <w:pStyle w:val="Ttulo1"/>
        <w:ind w:firstLine="0"/>
      </w:pPr>
      <w:bookmarkStart w:id="7" w:name="_Toc23333425"/>
      <w:r w:rsidRPr="00274532">
        <w:t>2.4</w:t>
      </w:r>
      <w:r w:rsidR="002B20F2">
        <w:t xml:space="preserve"> </w:t>
      </w:r>
      <w:r w:rsidRPr="00274532">
        <w:t>Psicologia Social Comunitária</w:t>
      </w:r>
      <w:r w:rsidR="00E31540">
        <w:t>, possibilidades de intervenção e o processo de ressignificação da mulher vítima de violência doméstica.</w:t>
      </w:r>
      <w:bookmarkEnd w:id="7"/>
    </w:p>
    <w:p w:rsidR="007572E7" w:rsidRDefault="007572E7" w:rsidP="00556D2F">
      <w:pPr>
        <w:ind w:firstLine="0"/>
        <w:rPr>
          <w:rFonts w:ascii="Arial" w:hAnsi="Arial" w:cs="Arial"/>
          <w:b/>
          <w:sz w:val="24"/>
        </w:rPr>
      </w:pPr>
    </w:p>
    <w:p w:rsidR="00556D2F" w:rsidRDefault="007572E7" w:rsidP="00556D2F">
      <w:pPr>
        <w:pStyle w:val="Default"/>
        <w:spacing w:line="360" w:lineRule="auto"/>
        <w:jc w:val="both"/>
        <w:rPr>
          <w:rFonts w:ascii="Arial" w:hAnsi="Arial" w:cs="Arial"/>
          <w:bCs/>
          <w:color w:val="auto"/>
        </w:rPr>
      </w:pPr>
      <w:r>
        <w:rPr>
          <w:rFonts w:ascii="Arial" w:hAnsi="Arial" w:cs="Arial"/>
          <w:color w:val="auto"/>
        </w:rPr>
        <w:tab/>
      </w:r>
      <w:r w:rsidR="00556D2F">
        <w:rPr>
          <w:rFonts w:ascii="Arial" w:hAnsi="Arial" w:cs="Arial"/>
          <w:color w:val="auto"/>
        </w:rPr>
        <w:t xml:space="preserve">Pode se falar, que a psicologia social perpassa a vida do indivíduo </w:t>
      </w:r>
      <w:r w:rsidR="00227ABD">
        <w:rPr>
          <w:rFonts w:ascii="Arial" w:hAnsi="Arial" w:cs="Arial"/>
          <w:color w:val="auto"/>
        </w:rPr>
        <w:t>a todo o momento</w:t>
      </w:r>
      <w:r w:rsidR="00556D2F">
        <w:rPr>
          <w:rFonts w:ascii="Arial" w:hAnsi="Arial" w:cs="Arial"/>
          <w:color w:val="auto"/>
        </w:rPr>
        <w:t>, pois ela possui como foco de estudo, a interação humana e suas consequência</w:t>
      </w:r>
      <w:r w:rsidR="00EC072E">
        <w:rPr>
          <w:rFonts w:ascii="Arial" w:hAnsi="Arial" w:cs="Arial"/>
          <w:color w:val="auto"/>
        </w:rPr>
        <w:t>s</w:t>
      </w:r>
      <w:r w:rsidR="00556D2F">
        <w:rPr>
          <w:rFonts w:ascii="Arial" w:hAnsi="Arial" w:cs="Arial"/>
          <w:color w:val="auto"/>
        </w:rPr>
        <w:t xml:space="preserve"> cognitivas e comportamentais, levando em consideração os seus aspectos psicossociais, integrado a uma rede de inter-relações em permanente mutabilidade, e </w:t>
      </w:r>
      <w:r w:rsidR="00227ABD">
        <w:rPr>
          <w:rFonts w:ascii="Arial" w:hAnsi="Arial" w:cs="Arial"/>
          <w:color w:val="auto"/>
        </w:rPr>
        <w:t xml:space="preserve">assim, </w:t>
      </w:r>
      <w:r w:rsidR="00556D2F">
        <w:rPr>
          <w:rFonts w:ascii="Arial" w:hAnsi="Arial" w:cs="Arial"/>
          <w:color w:val="auto"/>
        </w:rPr>
        <w:t>se desenvol</w:t>
      </w:r>
      <w:r w:rsidR="006F35A6">
        <w:rPr>
          <w:rFonts w:ascii="Arial" w:hAnsi="Arial" w:cs="Arial"/>
          <w:color w:val="auto"/>
        </w:rPr>
        <w:t>vendo a partir dela. E para se e</w:t>
      </w:r>
      <w:r w:rsidR="00556D2F">
        <w:rPr>
          <w:rFonts w:ascii="Arial" w:hAnsi="Arial" w:cs="Arial"/>
          <w:color w:val="auto"/>
        </w:rPr>
        <w:t>ntender a relação da psicologia social como forma contribuinte nesse processo de resignificação e prevenção à violência doméstica contra a mulher, é necessário se conhecer o processo histórico cultural, que se encontra ligado fortemente ao sujeito.</w:t>
      </w:r>
      <w:r w:rsidR="006F35A6">
        <w:rPr>
          <w:rFonts w:ascii="Arial" w:hAnsi="Arial" w:cs="Arial"/>
          <w:color w:val="auto"/>
        </w:rPr>
        <w:t xml:space="preserve"> </w:t>
      </w:r>
      <w:r w:rsidR="00556D2F" w:rsidRPr="00C812F3">
        <w:rPr>
          <w:rFonts w:ascii="Arial" w:hAnsi="Arial" w:cs="Arial"/>
          <w:bCs/>
          <w:color w:val="auto"/>
        </w:rPr>
        <w:t>(RODRIGUES</w:t>
      </w:r>
      <w:r w:rsidR="006F35A6">
        <w:rPr>
          <w:rFonts w:ascii="Arial" w:hAnsi="Arial" w:cs="Arial"/>
          <w:bCs/>
          <w:color w:val="auto"/>
        </w:rPr>
        <w:t>,</w:t>
      </w:r>
      <w:r w:rsidR="00556D2F" w:rsidRPr="00C812F3">
        <w:rPr>
          <w:rFonts w:ascii="Arial" w:hAnsi="Arial" w:cs="Arial"/>
          <w:bCs/>
          <w:color w:val="auto"/>
        </w:rPr>
        <w:t xml:space="preserve"> </w:t>
      </w:r>
      <w:r w:rsidR="00556D2F" w:rsidRPr="00C812F3">
        <w:rPr>
          <w:rFonts w:ascii="Arial" w:hAnsi="Arial" w:cs="Arial"/>
          <w:bCs/>
          <w:i/>
          <w:color w:val="auto"/>
        </w:rPr>
        <w:t>et al.</w:t>
      </w:r>
      <w:r w:rsidR="006F35A6">
        <w:rPr>
          <w:rFonts w:ascii="Arial" w:hAnsi="Arial" w:cs="Arial"/>
          <w:bCs/>
          <w:i/>
          <w:color w:val="auto"/>
        </w:rPr>
        <w:t xml:space="preserve"> </w:t>
      </w:r>
      <w:r w:rsidR="00556D2F" w:rsidRPr="00C812F3">
        <w:rPr>
          <w:rFonts w:ascii="Arial" w:hAnsi="Arial" w:cs="Arial"/>
          <w:bCs/>
          <w:color w:val="auto"/>
        </w:rPr>
        <w:t>2007)</w:t>
      </w:r>
      <w:r w:rsidR="00556D2F">
        <w:rPr>
          <w:rFonts w:ascii="Arial" w:hAnsi="Arial" w:cs="Arial"/>
          <w:bCs/>
          <w:color w:val="auto"/>
        </w:rPr>
        <w:t>.</w:t>
      </w:r>
    </w:p>
    <w:p w:rsidR="003C2302" w:rsidRPr="003C2302" w:rsidRDefault="003C2302" w:rsidP="00556D2F">
      <w:pPr>
        <w:pStyle w:val="Default"/>
        <w:spacing w:line="360" w:lineRule="auto"/>
        <w:jc w:val="both"/>
        <w:rPr>
          <w:rFonts w:ascii="Arial" w:hAnsi="Arial" w:cs="Arial"/>
          <w:bCs/>
          <w:color w:val="auto"/>
          <w:sz w:val="20"/>
        </w:rPr>
      </w:pPr>
    </w:p>
    <w:p w:rsidR="003C2302" w:rsidRPr="003C2302" w:rsidRDefault="003C2302" w:rsidP="003C2302">
      <w:pPr>
        <w:pStyle w:val="Default"/>
        <w:ind w:left="2268"/>
        <w:jc w:val="both"/>
        <w:rPr>
          <w:rFonts w:ascii="Arial" w:hAnsi="Arial" w:cs="Arial"/>
          <w:sz w:val="20"/>
        </w:rPr>
      </w:pPr>
      <w:r w:rsidRPr="003C2302">
        <w:rPr>
          <w:rFonts w:ascii="Arial" w:hAnsi="Arial" w:cs="Arial"/>
          <w:sz w:val="20"/>
        </w:rPr>
        <w:t>A Psicologia comunitária é o ramo da Psicologia social que estuda os processos, formações e propriedades psicológicas decorrentes da vida comunitária, seu sistema de relações e representações, identidade, níveis de consciência, atitudes, hábitos, expectativas, sentimentos e valores, a identificação e a pertinência dos membros aos grupos comunitários e à própria comunidade, na perspectiva do desenvolvimento da consciência dos membros como sujei</w:t>
      </w:r>
      <w:r>
        <w:rPr>
          <w:rFonts w:ascii="Arial" w:hAnsi="Arial" w:cs="Arial"/>
          <w:sz w:val="20"/>
        </w:rPr>
        <w:t>tos históricos e comunitários.</w:t>
      </w:r>
      <w:r w:rsidRPr="003C2302">
        <w:rPr>
          <w:rFonts w:ascii="Arial" w:hAnsi="Arial" w:cs="Arial"/>
          <w:sz w:val="20"/>
        </w:rPr>
        <w:t xml:space="preserve"> </w:t>
      </w:r>
      <w:r w:rsidRPr="00A319BC">
        <w:rPr>
          <w:rFonts w:ascii="Arial" w:hAnsi="Arial" w:cs="Arial"/>
          <w:color w:val="auto"/>
          <w:sz w:val="20"/>
        </w:rPr>
        <w:t>(</w:t>
      </w:r>
      <w:r w:rsidR="00A319BC" w:rsidRPr="00A319BC">
        <w:rPr>
          <w:rFonts w:ascii="Arial" w:hAnsi="Arial" w:cs="Arial"/>
          <w:color w:val="auto"/>
          <w:sz w:val="20"/>
        </w:rPr>
        <w:t>GÓIS</w:t>
      </w:r>
      <w:r w:rsidRPr="00A319BC">
        <w:rPr>
          <w:rFonts w:ascii="Arial" w:hAnsi="Arial" w:cs="Arial"/>
          <w:color w:val="auto"/>
          <w:sz w:val="20"/>
        </w:rPr>
        <w:t>, 19</w:t>
      </w:r>
      <w:r w:rsidR="0066536C" w:rsidRPr="00A319BC">
        <w:rPr>
          <w:rFonts w:ascii="Arial" w:hAnsi="Arial" w:cs="Arial"/>
          <w:color w:val="auto"/>
          <w:sz w:val="20"/>
        </w:rPr>
        <w:t>9</w:t>
      </w:r>
      <w:r w:rsidRPr="00A319BC">
        <w:rPr>
          <w:rFonts w:ascii="Arial" w:hAnsi="Arial" w:cs="Arial"/>
          <w:color w:val="auto"/>
          <w:sz w:val="20"/>
        </w:rPr>
        <w:t>3, p. 100)</w:t>
      </w:r>
    </w:p>
    <w:p w:rsidR="003C2302" w:rsidRDefault="003C2302" w:rsidP="00556D2F">
      <w:pPr>
        <w:pStyle w:val="Default"/>
        <w:spacing w:line="360" w:lineRule="auto"/>
        <w:jc w:val="both"/>
        <w:rPr>
          <w:rFonts w:ascii="Arial" w:hAnsi="Arial" w:cs="Arial"/>
          <w:color w:val="auto"/>
        </w:rPr>
      </w:pPr>
    </w:p>
    <w:p w:rsidR="00556D2F" w:rsidRDefault="00556D2F" w:rsidP="00556D2F">
      <w:pPr>
        <w:pStyle w:val="Default"/>
        <w:spacing w:line="360" w:lineRule="auto"/>
        <w:jc w:val="both"/>
        <w:rPr>
          <w:rFonts w:ascii="Arial" w:hAnsi="Arial" w:cs="Arial"/>
          <w:color w:val="auto"/>
        </w:rPr>
      </w:pPr>
      <w:r>
        <w:rPr>
          <w:rFonts w:ascii="Arial" w:hAnsi="Arial" w:cs="Arial"/>
          <w:color w:val="auto"/>
        </w:rPr>
        <w:tab/>
        <w:t>Os indivíduos por se constituírem em um sistema de inter-relações</w:t>
      </w:r>
      <w:r w:rsidR="00227ABD">
        <w:rPr>
          <w:rFonts w:ascii="Arial" w:hAnsi="Arial" w:cs="Arial"/>
          <w:color w:val="auto"/>
        </w:rPr>
        <w:t xml:space="preserve"> recebem</w:t>
      </w:r>
      <w:r>
        <w:rPr>
          <w:rFonts w:ascii="Arial" w:hAnsi="Arial" w:cs="Arial"/>
          <w:color w:val="auto"/>
        </w:rPr>
        <w:t xml:space="preserve"> fortes influências culturais, efetuando novas interpretações, ou seja, obtendo e construindo coletivamente um sistema cultural em estabelecida época histórica, como é o caso da violência doméstica</w:t>
      </w:r>
      <w:r w:rsidR="00EC072E">
        <w:rPr>
          <w:rFonts w:ascii="Arial" w:hAnsi="Arial" w:cs="Arial"/>
          <w:color w:val="auto"/>
        </w:rPr>
        <w:t xml:space="preserve"> contra a mulher, que é permeada</w:t>
      </w:r>
      <w:r>
        <w:rPr>
          <w:rFonts w:ascii="Arial" w:hAnsi="Arial" w:cs="Arial"/>
          <w:color w:val="auto"/>
        </w:rPr>
        <w:t xml:space="preserve"> de patriarcalismo que percorre os ambientes sociais </w:t>
      </w:r>
      <w:r w:rsidR="00EC072E">
        <w:rPr>
          <w:rFonts w:ascii="Arial" w:hAnsi="Arial" w:cs="Arial"/>
          <w:color w:val="auto"/>
        </w:rPr>
        <w:t>há</w:t>
      </w:r>
      <w:r>
        <w:rPr>
          <w:rFonts w:ascii="Arial" w:hAnsi="Arial" w:cs="Arial"/>
          <w:color w:val="auto"/>
        </w:rPr>
        <w:t xml:space="preserve"> muito tempo.</w:t>
      </w:r>
      <w:r w:rsidR="00227ABD">
        <w:rPr>
          <w:rFonts w:ascii="Arial" w:hAnsi="Arial" w:cs="Arial"/>
          <w:color w:val="auto"/>
        </w:rPr>
        <w:t xml:space="preserve"> </w:t>
      </w:r>
      <w:r w:rsidRPr="00C812F3">
        <w:rPr>
          <w:rFonts w:ascii="Arial" w:hAnsi="Arial" w:cs="Arial"/>
          <w:bCs/>
          <w:color w:val="auto"/>
        </w:rPr>
        <w:t>(BONIN, 2002).</w:t>
      </w:r>
    </w:p>
    <w:p w:rsidR="00556D2F" w:rsidRPr="00227ABD" w:rsidRDefault="00556D2F" w:rsidP="00227ABD">
      <w:pPr>
        <w:pStyle w:val="Default"/>
        <w:spacing w:line="360" w:lineRule="auto"/>
        <w:jc w:val="both"/>
        <w:rPr>
          <w:rFonts w:ascii="Arial" w:hAnsi="Arial" w:cs="Arial"/>
          <w:color w:val="auto"/>
        </w:rPr>
      </w:pPr>
      <w:r>
        <w:rPr>
          <w:rFonts w:ascii="Arial" w:hAnsi="Arial" w:cs="Arial"/>
          <w:color w:val="auto"/>
        </w:rPr>
        <w:tab/>
      </w:r>
      <w:r w:rsidR="00227ABD" w:rsidRPr="00227ABD">
        <w:rPr>
          <w:rFonts w:ascii="Arial" w:hAnsi="Arial" w:cs="Arial"/>
          <w:color w:val="auto"/>
        </w:rPr>
        <w:t xml:space="preserve">O homem a partir de sua constante relação produz conceitos sobre a realidade material, representações que possuem caráter primordial no entendimento de como se dá sua relação com o mundo, e como conceitua a realidade que o rodeia. Através das relações e da constante troca de saberes históricos, que se </w:t>
      </w:r>
      <w:r w:rsidR="00227ABD" w:rsidRPr="00227ABD">
        <w:rPr>
          <w:rFonts w:ascii="Arial" w:hAnsi="Arial" w:cs="Arial"/>
          <w:color w:val="auto"/>
        </w:rPr>
        <w:lastRenderedPageBreak/>
        <w:t>torna possível a construção de conhecimento que venha atender a realidade social e o cotidiano de cada sujeito.</w:t>
      </w:r>
      <w:r w:rsidR="00991570">
        <w:rPr>
          <w:rFonts w:ascii="Arial" w:hAnsi="Arial" w:cs="Arial"/>
          <w:color w:val="auto"/>
        </w:rPr>
        <w:t xml:space="preserve"> </w:t>
      </w:r>
      <w:r w:rsidR="00991570">
        <w:rPr>
          <w:rFonts w:ascii="Arial" w:hAnsi="Arial" w:cs="Arial"/>
          <w:bCs/>
        </w:rPr>
        <w:t>(</w:t>
      </w:r>
      <w:r w:rsidR="00991570" w:rsidRPr="00D4057A">
        <w:rPr>
          <w:rFonts w:ascii="Arial" w:hAnsi="Arial" w:cs="Arial"/>
          <w:bCs/>
        </w:rPr>
        <w:t xml:space="preserve">REBOUÇAS </w:t>
      </w:r>
      <w:r w:rsidR="00991570">
        <w:rPr>
          <w:rFonts w:ascii="Arial" w:hAnsi="Arial" w:cs="Arial"/>
          <w:bCs/>
        </w:rPr>
        <w:t>JUNIOR; XIMENES</w:t>
      </w:r>
      <w:r w:rsidR="00991570">
        <w:rPr>
          <w:rFonts w:ascii="Arial" w:hAnsi="Arial" w:cs="Arial"/>
          <w:bCs/>
          <w:i/>
        </w:rPr>
        <w:t>,</w:t>
      </w:r>
      <w:r w:rsidR="00991570" w:rsidRPr="00D4057A">
        <w:rPr>
          <w:rFonts w:ascii="Arial" w:hAnsi="Arial" w:cs="Arial"/>
          <w:bCs/>
        </w:rPr>
        <w:t xml:space="preserve"> 2010).</w:t>
      </w:r>
    </w:p>
    <w:p w:rsidR="003C2302" w:rsidRDefault="003C2302" w:rsidP="003C2302">
      <w:pPr>
        <w:pStyle w:val="Default"/>
        <w:spacing w:line="360" w:lineRule="auto"/>
        <w:jc w:val="both"/>
      </w:pPr>
      <w:r>
        <w:rPr>
          <w:rFonts w:ascii="Arial" w:hAnsi="Arial" w:cs="Arial"/>
        </w:rPr>
        <w:tab/>
      </w:r>
      <w:r w:rsidR="00556D2F" w:rsidRPr="003E4206">
        <w:rPr>
          <w:rFonts w:ascii="Arial" w:hAnsi="Arial" w:cs="Arial"/>
        </w:rPr>
        <w:t>E para se falar em violência doméstica contra a mulher é necessário compreender</w:t>
      </w:r>
      <w:r w:rsidR="00556D2F">
        <w:rPr>
          <w:rFonts w:ascii="Arial" w:hAnsi="Arial" w:cs="Arial"/>
        </w:rPr>
        <w:t xml:space="preserve"> </w:t>
      </w:r>
      <w:r w:rsidR="00556D2F" w:rsidRPr="003E4206">
        <w:rPr>
          <w:rFonts w:ascii="Arial" w:hAnsi="Arial" w:cs="Arial"/>
        </w:rPr>
        <w:t xml:space="preserve">que </w:t>
      </w:r>
      <w:r w:rsidR="00556D2F">
        <w:rPr>
          <w:rFonts w:ascii="Arial" w:hAnsi="Arial" w:cs="Arial"/>
        </w:rPr>
        <w:t>h</w:t>
      </w:r>
      <w:r w:rsidR="00556D2F" w:rsidRPr="003E4206">
        <w:rPr>
          <w:rFonts w:ascii="Arial" w:hAnsi="Arial" w:cs="Arial"/>
        </w:rPr>
        <w:t>á o envolvimento não apenas de um espaço territorial de uma comunidade,</w:t>
      </w:r>
      <w:r w:rsidR="00556D2F">
        <w:rPr>
          <w:rFonts w:ascii="Arial" w:hAnsi="Arial" w:cs="Arial"/>
        </w:rPr>
        <w:t xml:space="preserve"> </w:t>
      </w:r>
      <w:r w:rsidR="00556D2F" w:rsidRPr="003E4206">
        <w:rPr>
          <w:rFonts w:ascii="Arial" w:hAnsi="Arial" w:cs="Arial"/>
        </w:rPr>
        <w:t>mas de um conjunto de indivíduos que são permeados de subjetividade que foram constituídas a partir das diversas representações sociais que obtiveram. E para que haja a construção de uma nova visão dessas mulheres sobre a violência sofrida ou que ainda está sofrendo, é necessária uma aprendizagem conscientizadora</w:t>
      </w:r>
      <w:r w:rsidR="00556D2F">
        <w:rPr>
          <w:rFonts w:ascii="Arial" w:hAnsi="Arial" w:cs="Arial"/>
        </w:rPr>
        <w:t xml:space="preserve"> e</w:t>
      </w:r>
      <w:r w:rsidR="00556D2F" w:rsidRPr="003E4206">
        <w:rPr>
          <w:rFonts w:ascii="Arial" w:hAnsi="Arial" w:cs="Arial"/>
        </w:rPr>
        <w:t xml:space="preserve"> da ação humanitária organizadora e transformadora. Uma prática de construção conjunta, que envolva essas mulheres, a comunidade e também as políticas públicas, pois elas trabalhando de forma integrada e multiprofissional </w:t>
      </w:r>
      <w:r w:rsidR="00EC072E">
        <w:rPr>
          <w:rFonts w:ascii="Arial" w:hAnsi="Arial" w:cs="Arial"/>
        </w:rPr>
        <w:t>proporcionam</w:t>
      </w:r>
      <w:r w:rsidR="001C7E7F">
        <w:rPr>
          <w:rFonts w:ascii="Arial" w:hAnsi="Arial" w:cs="Arial"/>
        </w:rPr>
        <w:t xml:space="preserve"> a libertação individual,</w:t>
      </w:r>
      <w:r w:rsidR="00556D2F" w:rsidRPr="003E4206">
        <w:rPr>
          <w:rFonts w:ascii="Arial" w:hAnsi="Arial" w:cs="Arial"/>
        </w:rPr>
        <w:t xml:space="preserve"> a re</w:t>
      </w:r>
      <w:r w:rsidR="00227ABD">
        <w:rPr>
          <w:rFonts w:ascii="Arial" w:hAnsi="Arial" w:cs="Arial"/>
        </w:rPr>
        <w:t>s</w:t>
      </w:r>
      <w:r w:rsidR="00556D2F" w:rsidRPr="003E4206">
        <w:rPr>
          <w:rFonts w:ascii="Arial" w:hAnsi="Arial" w:cs="Arial"/>
        </w:rPr>
        <w:t>significação dessas mulheres e o desenvolvimento comunitário</w:t>
      </w:r>
      <w:r w:rsidR="00556D2F" w:rsidRPr="00D4057A">
        <w:rPr>
          <w:rFonts w:ascii="Arial" w:hAnsi="Arial" w:cs="Arial"/>
        </w:rPr>
        <w:t>.</w:t>
      </w:r>
      <w:r w:rsidR="00556D2F">
        <w:rPr>
          <w:rFonts w:ascii="Arial" w:hAnsi="Arial" w:cs="Arial"/>
        </w:rPr>
        <w:t xml:space="preserve"> </w:t>
      </w:r>
      <w:r w:rsidR="00556D2F">
        <w:rPr>
          <w:rFonts w:ascii="Arial" w:hAnsi="Arial" w:cs="Arial"/>
          <w:bCs/>
        </w:rPr>
        <w:t>(</w:t>
      </w:r>
      <w:r w:rsidR="00556D2F" w:rsidRPr="00D4057A">
        <w:rPr>
          <w:rFonts w:ascii="Arial" w:hAnsi="Arial" w:cs="Arial"/>
          <w:bCs/>
        </w:rPr>
        <w:t xml:space="preserve">REBOUÇAS </w:t>
      </w:r>
      <w:r w:rsidR="00556D2F">
        <w:rPr>
          <w:rFonts w:ascii="Arial" w:hAnsi="Arial" w:cs="Arial"/>
          <w:bCs/>
        </w:rPr>
        <w:t>JUNIOR; XIMENES</w:t>
      </w:r>
      <w:r w:rsidR="00556D2F">
        <w:rPr>
          <w:rFonts w:ascii="Arial" w:hAnsi="Arial" w:cs="Arial"/>
          <w:bCs/>
          <w:i/>
        </w:rPr>
        <w:t>,</w:t>
      </w:r>
      <w:r w:rsidR="00556D2F" w:rsidRPr="00D4057A">
        <w:rPr>
          <w:rFonts w:ascii="Arial" w:hAnsi="Arial" w:cs="Arial"/>
          <w:bCs/>
        </w:rPr>
        <w:t xml:space="preserve"> 2010).</w:t>
      </w:r>
      <w:r w:rsidRPr="003C2302">
        <w:t xml:space="preserve"> </w:t>
      </w:r>
    </w:p>
    <w:p w:rsidR="003C2302" w:rsidRDefault="003C2302" w:rsidP="003C2302">
      <w:pPr>
        <w:pStyle w:val="Default"/>
        <w:ind w:left="2268"/>
        <w:jc w:val="both"/>
      </w:pPr>
    </w:p>
    <w:p w:rsidR="00556D2F" w:rsidRDefault="003C2302" w:rsidP="003C2302">
      <w:pPr>
        <w:pStyle w:val="Default"/>
        <w:ind w:left="2268"/>
        <w:jc w:val="both"/>
        <w:rPr>
          <w:rFonts w:ascii="Arial" w:hAnsi="Arial" w:cs="Arial"/>
          <w:sz w:val="20"/>
        </w:rPr>
      </w:pPr>
      <w:r w:rsidRPr="003C2302">
        <w:rPr>
          <w:rFonts w:ascii="Arial" w:hAnsi="Arial" w:cs="Arial"/>
          <w:sz w:val="20"/>
        </w:rPr>
        <w:t xml:space="preserve">A ideia de comunidade deve sempre se diferenciar da ideia de sociedade devido as suas particularidades, pois esta última implica a noção de um território delimitado, onde se possa ter vizinhança, intimidade, cotidianeidade, proximidade e identificação. Entre os fatores que caracterizam uma comunidade, estão: “sentimento de pertença, participação na mesma cultura e vinculação a um território comum”, e ainda, “espaço de moradia e de convivência direta e duradoura, igual nível socioeconômico dos moradores, laço histórico comum, mesmas necessidades e problemas sociais e um sistema próprio de representações sociais” </w:t>
      </w:r>
      <w:r w:rsidRPr="00A319BC">
        <w:rPr>
          <w:rFonts w:ascii="Arial" w:hAnsi="Arial" w:cs="Arial"/>
          <w:color w:val="auto"/>
          <w:sz w:val="20"/>
        </w:rPr>
        <w:t>(</w:t>
      </w:r>
      <w:r w:rsidR="00A319BC" w:rsidRPr="00A319BC">
        <w:rPr>
          <w:rFonts w:ascii="Arial" w:hAnsi="Arial" w:cs="Arial"/>
          <w:color w:val="auto"/>
          <w:sz w:val="20"/>
        </w:rPr>
        <w:t>GÓIS</w:t>
      </w:r>
      <w:r w:rsidRPr="00A319BC">
        <w:rPr>
          <w:rFonts w:ascii="Arial" w:hAnsi="Arial" w:cs="Arial"/>
          <w:color w:val="auto"/>
          <w:sz w:val="20"/>
        </w:rPr>
        <w:t>, 2005, p. 61).</w:t>
      </w:r>
    </w:p>
    <w:p w:rsidR="003C2302" w:rsidRPr="003C2302" w:rsidRDefault="003C2302" w:rsidP="003C2302">
      <w:pPr>
        <w:pStyle w:val="Default"/>
        <w:ind w:left="2268"/>
        <w:jc w:val="both"/>
        <w:rPr>
          <w:rFonts w:ascii="Arial" w:hAnsi="Arial" w:cs="Arial"/>
          <w:bCs/>
          <w:sz w:val="20"/>
        </w:rPr>
      </w:pPr>
    </w:p>
    <w:p w:rsidR="0066536C" w:rsidRDefault="0066536C" w:rsidP="0066536C">
      <w:pPr>
        <w:pStyle w:val="Default"/>
        <w:spacing w:line="360" w:lineRule="auto"/>
        <w:jc w:val="both"/>
        <w:rPr>
          <w:rFonts w:ascii="Arial" w:hAnsi="Arial" w:cs="Arial"/>
        </w:rPr>
      </w:pPr>
      <w:r>
        <w:rPr>
          <w:rFonts w:ascii="Arial" w:hAnsi="Arial" w:cs="Arial"/>
        </w:rPr>
        <w:tab/>
        <w:t xml:space="preserve">Para </w:t>
      </w:r>
      <w:r w:rsidRPr="00A319BC">
        <w:rPr>
          <w:rFonts w:ascii="Arial" w:hAnsi="Arial" w:cs="Arial"/>
          <w:color w:val="auto"/>
        </w:rPr>
        <w:t>Góis (2005),</w:t>
      </w:r>
      <w:r>
        <w:rPr>
          <w:rFonts w:ascii="Arial" w:hAnsi="Arial" w:cs="Arial"/>
        </w:rPr>
        <w:t xml:space="preserve"> o objetivo da Psicologia Comunitária é o aprofundamento da consciência que vai fortalecer uma identidade individual e social do sujeito em meio ao seu contexto social, como o único responsável pela sua própria transformação. A Psicologia comunitária tem como pressuposto, a libertação partindo da concepção de mudanças nos paradigmas de condição de vida das pessoas, considerando também as relações de opressão e dominação.</w:t>
      </w:r>
    </w:p>
    <w:p w:rsidR="0066536C" w:rsidRDefault="0066536C" w:rsidP="0066536C">
      <w:pPr>
        <w:pStyle w:val="Default"/>
        <w:spacing w:line="360" w:lineRule="auto"/>
        <w:jc w:val="both"/>
        <w:rPr>
          <w:rFonts w:ascii="Arial" w:hAnsi="Arial" w:cs="Arial"/>
        </w:rPr>
      </w:pPr>
      <w:r>
        <w:rPr>
          <w:rFonts w:ascii="Arial" w:hAnsi="Arial" w:cs="Arial"/>
        </w:rPr>
        <w:tab/>
        <w:t>Trata-se então de uma Psicologia que foca na transformação comunitária e social, no qual o psicólogo inserido nesse meio</w:t>
      </w:r>
      <w:r w:rsidR="003700FB">
        <w:rPr>
          <w:rFonts w:ascii="Arial" w:hAnsi="Arial" w:cs="Arial"/>
        </w:rPr>
        <w:t xml:space="preserve"> atua</w:t>
      </w:r>
      <w:r>
        <w:rPr>
          <w:rFonts w:ascii="Arial" w:hAnsi="Arial" w:cs="Arial"/>
        </w:rPr>
        <w:t xml:space="preserve"> como facilitador dos processos sociais existentes nesse âmbito. Então, para intervenções nos espaços sociais, sobretudo no problema da violência doméstica contra a mulher, deve-se partir das reais condições da comunidade, buscando </w:t>
      </w:r>
      <w:r w:rsidR="003700FB">
        <w:rPr>
          <w:rFonts w:ascii="Arial" w:hAnsi="Arial" w:cs="Arial"/>
        </w:rPr>
        <w:t>as potencialidades e identificando os processos psicossociais que estão envolvidos no fenômeno da violência. (GÓIS, 2005).</w:t>
      </w:r>
    </w:p>
    <w:p w:rsidR="003700FB" w:rsidRDefault="003700FB" w:rsidP="0066536C">
      <w:pPr>
        <w:pStyle w:val="Default"/>
        <w:spacing w:line="360" w:lineRule="auto"/>
        <w:jc w:val="both"/>
        <w:rPr>
          <w:rFonts w:ascii="Arial" w:hAnsi="Arial" w:cs="Arial"/>
        </w:rPr>
      </w:pPr>
      <w:r>
        <w:rPr>
          <w:rFonts w:ascii="Arial" w:hAnsi="Arial" w:cs="Arial"/>
        </w:rPr>
        <w:lastRenderedPageBreak/>
        <w:tab/>
        <w:t>A intervenção comunitár</w:t>
      </w:r>
      <w:r w:rsidR="00957EA3">
        <w:rPr>
          <w:rFonts w:ascii="Arial" w:hAnsi="Arial" w:cs="Arial"/>
        </w:rPr>
        <w:t>ia do psicólogo, como é enfatizada</w:t>
      </w:r>
      <w:r>
        <w:rPr>
          <w:rFonts w:ascii="Arial" w:hAnsi="Arial" w:cs="Arial"/>
        </w:rPr>
        <w:t xml:space="preserve"> por Martin-Baró, consiste em potencializar as ações concretas no meio social, valorizando os recursos comunitários, integrando-se aos movimentos sociais</w:t>
      </w:r>
      <w:r w:rsidR="00867481">
        <w:rPr>
          <w:rFonts w:ascii="Arial" w:hAnsi="Arial" w:cs="Arial"/>
        </w:rPr>
        <w:t xml:space="preserve">, lutas e desejos comunitários, desenvolvendo sua práxis, de acordo os problemas sociais emergentes e aos grupos sociais. (XIMENES, </w:t>
      </w:r>
      <w:r w:rsidR="00867481" w:rsidRPr="00867481">
        <w:rPr>
          <w:rFonts w:ascii="Arial" w:hAnsi="Arial" w:cs="Arial"/>
          <w:i/>
        </w:rPr>
        <w:t>et al.</w:t>
      </w:r>
      <w:r w:rsidR="00867481">
        <w:rPr>
          <w:rFonts w:ascii="Arial" w:hAnsi="Arial" w:cs="Arial"/>
        </w:rPr>
        <w:t xml:space="preserve"> 2017).</w:t>
      </w:r>
    </w:p>
    <w:p w:rsidR="00556D2F" w:rsidRPr="002A6068" w:rsidRDefault="00227ABD" w:rsidP="002A6068">
      <w:pPr>
        <w:pStyle w:val="Default"/>
        <w:spacing w:line="360" w:lineRule="auto"/>
        <w:jc w:val="both"/>
        <w:rPr>
          <w:rFonts w:ascii="Arial" w:hAnsi="Arial" w:cs="Arial"/>
        </w:rPr>
      </w:pPr>
      <w:r>
        <w:rPr>
          <w:rFonts w:ascii="Arial" w:hAnsi="Arial" w:cs="Arial"/>
        </w:rPr>
        <w:tab/>
        <w:t xml:space="preserve">A </w:t>
      </w:r>
      <w:r w:rsidR="00556D2F" w:rsidRPr="00227ABD">
        <w:rPr>
          <w:rFonts w:ascii="Arial" w:hAnsi="Arial" w:cs="Arial"/>
          <w:color w:val="auto"/>
        </w:rPr>
        <w:t>re</w:t>
      </w:r>
      <w:r w:rsidRPr="00227ABD">
        <w:rPr>
          <w:rFonts w:ascii="Arial" w:hAnsi="Arial" w:cs="Arial"/>
          <w:color w:val="auto"/>
        </w:rPr>
        <w:t>s</w:t>
      </w:r>
      <w:r w:rsidR="00556D2F" w:rsidRPr="00227ABD">
        <w:rPr>
          <w:rFonts w:ascii="Arial" w:hAnsi="Arial" w:cs="Arial"/>
          <w:color w:val="auto"/>
        </w:rPr>
        <w:t xml:space="preserve">significação </w:t>
      </w:r>
      <w:r w:rsidR="003C2302">
        <w:rPr>
          <w:rFonts w:ascii="Arial" w:hAnsi="Arial" w:cs="Arial"/>
          <w:color w:val="auto"/>
        </w:rPr>
        <w:t xml:space="preserve">das mulheres vítimas de violência doméstica </w:t>
      </w:r>
      <w:r w:rsidR="001539A1">
        <w:rPr>
          <w:rFonts w:ascii="Arial" w:hAnsi="Arial" w:cs="Arial"/>
          <w:color w:val="auto"/>
        </w:rPr>
        <w:t xml:space="preserve">é caracterizada como forma de intervenção para a problemática, </w:t>
      </w:r>
      <w:r w:rsidR="00556D2F">
        <w:rPr>
          <w:rFonts w:ascii="Arial" w:hAnsi="Arial" w:cs="Arial"/>
        </w:rPr>
        <w:t>pode</w:t>
      </w:r>
      <w:r w:rsidR="001539A1">
        <w:rPr>
          <w:rFonts w:ascii="Arial" w:hAnsi="Arial" w:cs="Arial"/>
        </w:rPr>
        <w:t>ndo</w:t>
      </w:r>
      <w:r w:rsidR="00556D2F">
        <w:rPr>
          <w:rFonts w:ascii="Arial" w:hAnsi="Arial" w:cs="Arial"/>
        </w:rPr>
        <w:t xml:space="preserve"> ocorrer a partir do empoderamento, </w:t>
      </w:r>
      <w:r w:rsidR="00FF6599">
        <w:rPr>
          <w:rFonts w:ascii="Arial" w:hAnsi="Arial" w:cs="Arial"/>
        </w:rPr>
        <w:t xml:space="preserve">que </w:t>
      </w:r>
      <w:r w:rsidR="00556D2F">
        <w:rPr>
          <w:rFonts w:ascii="Arial" w:hAnsi="Arial" w:cs="Arial"/>
        </w:rPr>
        <w:t>se baseia no quadro de mudança social, pessoal, e também do desenvolvimento político</w:t>
      </w:r>
      <w:r w:rsidR="00FF6599">
        <w:rPr>
          <w:rFonts w:ascii="Arial" w:hAnsi="Arial" w:cs="Arial"/>
        </w:rPr>
        <w:t xml:space="preserve"> dos indivíduos inseridos</w:t>
      </w:r>
      <w:r w:rsidR="00556D2F">
        <w:rPr>
          <w:rFonts w:ascii="Arial" w:hAnsi="Arial" w:cs="Arial"/>
        </w:rPr>
        <w:t xml:space="preserve"> e de políticas públicas que venham respaldar as divergentes dimensões existentes entre as dema</w:t>
      </w:r>
      <w:r w:rsidR="001C7E7F">
        <w:rPr>
          <w:rFonts w:ascii="Arial" w:hAnsi="Arial" w:cs="Arial"/>
        </w:rPr>
        <w:t>ndas apresentadas pelas vítimas, proporcionando a essas mulheres vítimas de violência doméstica e a comunidade, uma consciência pessoal e social, um conhecimento crítico, a conscientização, e a possível mudança da realidade.</w:t>
      </w:r>
      <w:r w:rsidR="00FF6599">
        <w:rPr>
          <w:rFonts w:ascii="Arial" w:hAnsi="Arial" w:cs="Arial"/>
        </w:rPr>
        <w:t xml:space="preserve"> </w:t>
      </w:r>
      <w:r w:rsidR="00FF6599">
        <w:rPr>
          <w:rFonts w:ascii="Arial" w:hAnsi="Arial" w:cs="Arial"/>
          <w:bCs/>
        </w:rPr>
        <w:t>(</w:t>
      </w:r>
      <w:r w:rsidR="00FF6599" w:rsidRPr="00D4057A">
        <w:rPr>
          <w:rFonts w:ascii="Arial" w:hAnsi="Arial" w:cs="Arial"/>
          <w:bCs/>
        </w:rPr>
        <w:t xml:space="preserve">REBOUÇAS </w:t>
      </w:r>
      <w:r w:rsidR="00FF6599">
        <w:rPr>
          <w:rFonts w:ascii="Arial" w:hAnsi="Arial" w:cs="Arial"/>
          <w:bCs/>
        </w:rPr>
        <w:t>JUNIOR; XIMENES</w:t>
      </w:r>
      <w:r w:rsidR="00FF6599">
        <w:rPr>
          <w:rFonts w:ascii="Arial" w:hAnsi="Arial" w:cs="Arial"/>
          <w:bCs/>
          <w:i/>
        </w:rPr>
        <w:t>,</w:t>
      </w:r>
      <w:r w:rsidR="00FF6599" w:rsidRPr="00D4057A">
        <w:rPr>
          <w:rFonts w:ascii="Arial" w:hAnsi="Arial" w:cs="Arial"/>
          <w:bCs/>
        </w:rPr>
        <w:t xml:space="preserve"> 2010).</w:t>
      </w:r>
    </w:p>
    <w:p w:rsidR="00AA0B2F" w:rsidRPr="001539A1" w:rsidRDefault="00556D2F" w:rsidP="001539A1">
      <w:pPr>
        <w:pStyle w:val="Default"/>
        <w:spacing w:line="360" w:lineRule="auto"/>
        <w:jc w:val="both"/>
        <w:rPr>
          <w:rFonts w:ascii="Arial" w:hAnsi="Arial" w:cs="Arial"/>
          <w:bCs/>
          <w:color w:val="auto"/>
        </w:rPr>
      </w:pPr>
      <w:r>
        <w:rPr>
          <w:rFonts w:ascii="Arial" w:hAnsi="Arial" w:cs="Arial"/>
        </w:rPr>
        <w:tab/>
      </w:r>
      <w:r>
        <w:rPr>
          <w:rFonts w:ascii="Arial" w:hAnsi="Arial" w:cs="Arial"/>
          <w:color w:val="auto"/>
        </w:rPr>
        <w:t xml:space="preserve">A psicologia social </w:t>
      </w:r>
      <w:r w:rsidR="00035DF8">
        <w:rPr>
          <w:rFonts w:ascii="Arial" w:hAnsi="Arial" w:cs="Arial"/>
          <w:color w:val="auto"/>
        </w:rPr>
        <w:t xml:space="preserve">comunitária </w:t>
      </w:r>
      <w:r>
        <w:rPr>
          <w:rFonts w:ascii="Arial" w:hAnsi="Arial" w:cs="Arial"/>
          <w:color w:val="auto"/>
        </w:rPr>
        <w:t>também pode contribuir significativamente na res</w:t>
      </w:r>
      <w:r w:rsidR="00035DF8">
        <w:rPr>
          <w:rFonts w:ascii="Arial" w:hAnsi="Arial" w:cs="Arial"/>
          <w:color w:val="auto"/>
        </w:rPr>
        <w:t>s</w:t>
      </w:r>
      <w:r>
        <w:rPr>
          <w:rFonts w:ascii="Arial" w:hAnsi="Arial" w:cs="Arial"/>
          <w:color w:val="auto"/>
        </w:rPr>
        <w:t>ignificação e na prevenção da violência doméstica contra a mulher, através da produção do desenvolvimento de conscientização dessas</w:t>
      </w:r>
      <w:r w:rsidR="00227ABD">
        <w:rPr>
          <w:rFonts w:ascii="Arial" w:hAnsi="Arial" w:cs="Arial"/>
          <w:color w:val="auto"/>
        </w:rPr>
        <w:t xml:space="preserve"> m</w:t>
      </w:r>
      <w:r>
        <w:rPr>
          <w:rFonts w:ascii="Arial" w:hAnsi="Arial" w:cs="Arial"/>
          <w:color w:val="auto"/>
        </w:rPr>
        <w:t>ulheres</w:t>
      </w:r>
      <w:r w:rsidR="00227ABD">
        <w:rPr>
          <w:rFonts w:ascii="Arial" w:hAnsi="Arial" w:cs="Arial"/>
          <w:color w:val="auto"/>
        </w:rPr>
        <w:t xml:space="preserve"> </w:t>
      </w:r>
      <w:r>
        <w:rPr>
          <w:rFonts w:ascii="Arial" w:hAnsi="Arial" w:cs="Arial"/>
          <w:color w:val="auto"/>
        </w:rPr>
        <w:t>e da comunidade, levando em consideração os seus aspectos históricos e comunitários, por meio de uma atenção interdisciplinar que vai muito além do desenvolvimento dos grupos e da comunidade. Trata-se também, não apenas na descoberta de um discurso, mas em uma prática conjunta, que envolve</w:t>
      </w:r>
      <w:r w:rsidR="00227ABD">
        <w:rPr>
          <w:rFonts w:ascii="Arial" w:hAnsi="Arial" w:cs="Arial"/>
          <w:color w:val="auto"/>
        </w:rPr>
        <w:t xml:space="preserve"> </w:t>
      </w:r>
      <w:r>
        <w:rPr>
          <w:rFonts w:ascii="Arial" w:hAnsi="Arial" w:cs="Arial"/>
        </w:rPr>
        <w:t>a necessidade na obtenção de um olhar diferenciado e acolhedor pelos profissionais que compõe as redes, apresentando atenção pelas demandas apresentadas por cada mulher, não trazendo uma perspectiva de julgamentos</w:t>
      </w:r>
      <w:r>
        <w:rPr>
          <w:rFonts w:ascii="Arial" w:hAnsi="Arial" w:cs="Arial"/>
          <w:color w:val="auto"/>
        </w:rPr>
        <w:t xml:space="preserve">. </w:t>
      </w:r>
      <w:r w:rsidRPr="00D51A1C">
        <w:rPr>
          <w:rFonts w:ascii="Arial" w:hAnsi="Arial" w:cs="Arial"/>
          <w:bCs/>
          <w:color w:val="auto"/>
        </w:rPr>
        <w:t>(NEVES E BERNARDES, 2002).</w:t>
      </w:r>
    </w:p>
    <w:p w:rsidR="00556D2F" w:rsidRDefault="00556D2F" w:rsidP="00556D2F">
      <w:pPr>
        <w:pStyle w:val="Default"/>
        <w:spacing w:line="360" w:lineRule="auto"/>
        <w:ind w:firstLine="708"/>
        <w:jc w:val="both"/>
        <w:rPr>
          <w:rFonts w:ascii="Arial" w:hAnsi="Arial" w:cs="Arial"/>
        </w:rPr>
      </w:pPr>
      <w:r>
        <w:rPr>
          <w:rFonts w:ascii="Arial" w:hAnsi="Arial" w:cs="Arial"/>
          <w:color w:val="auto"/>
        </w:rPr>
        <w:t>A psicologia social comunitária vem possibilitar a conscientização dos indivíduos de uma comunidade, ao desenvolvimento de uma consciência social que perpassa muito mais, do que uma simples visão, mas de um indivíduo que se enquadra enquanto membro de um fazer na sociedade, agente de sua própria autonomia e transformação social. Como é o caso da violência contra a mulher, que a partir da organização coletiva da comunidade e de sua conscientização, juntamente com essa vítima que se encontra em sofrimento,</w:t>
      </w:r>
      <w:r w:rsidR="00227ABD">
        <w:rPr>
          <w:rFonts w:ascii="Arial" w:hAnsi="Arial" w:cs="Arial"/>
          <w:color w:val="auto"/>
        </w:rPr>
        <w:t xml:space="preserve"> </w:t>
      </w:r>
      <w:r>
        <w:rPr>
          <w:rFonts w:ascii="Arial" w:hAnsi="Arial" w:cs="Arial"/>
          <w:color w:val="auto"/>
        </w:rPr>
        <w:t xml:space="preserve">podem proporcionar a solução desse problema. </w:t>
      </w:r>
      <w:r w:rsidRPr="00AE232F">
        <w:rPr>
          <w:rFonts w:ascii="Arial" w:hAnsi="Arial" w:cs="Arial"/>
          <w:color w:val="auto"/>
        </w:rPr>
        <w:t>(</w:t>
      </w:r>
      <w:r w:rsidRPr="00AE232F">
        <w:rPr>
          <w:rFonts w:ascii="Arial" w:hAnsi="Arial" w:cs="Arial"/>
        </w:rPr>
        <w:t>MARTINS, 2007).</w:t>
      </w:r>
    </w:p>
    <w:p w:rsidR="00556D2F" w:rsidRPr="008C2FE2" w:rsidRDefault="008C2FE2" w:rsidP="008C2FE2">
      <w:pPr>
        <w:pStyle w:val="Default"/>
        <w:spacing w:line="360" w:lineRule="auto"/>
        <w:ind w:firstLine="708"/>
        <w:jc w:val="both"/>
        <w:rPr>
          <w:rFonts w:ascii="Arial" w:hAnsi="Arial" w:cs="Arial"/>
        </w:rPr>
      </w:pPr>
      <w:r>
        <w:rPr>
          <w:rFonts w:ascii="Arial" w:hAnsi="Arial" w:cs="Arial"/>
        </w:rPr>
        <w:lastRenderedPageBreak/>
        <w:t xml:space="preserve">Segundo o autor </w:t>
      </w:r>
      <w:r w:rsidRPr="00A319BC">
        <w:rPr>
          <w:rFonts w:ascii="Arial" w:hAnsi="Arial" w:cs="Arial"/>
          <w:color w:val="auto"/>
        </w:rPr>
        <w:t>Góis (2005),</w:t>
      </w:r>
      <w:r>
        <w:rPr>
          <w:rFonts w:ascii="Arial" w:hAnsi="Arial" w:cs="Arial"/>
        </w:rPr>
        <w:t xml:space="preserve"> a Psicologia Social Comunitária entende os indivíduos como sendo de uma realidade sócio-histórica, inserido em um meio cultural, econômico, simbólico e ideológico.</w:t>
      </w:r>
    </w:p>
    <w:p w:rsidR="003C2302" w:rsidRDefault="008C2FE2" w:rsidP="008C2FE2">
      <w:pPr>
        <w:pStyle w:val="Default"/>
        <w:spacing w:line="360" w:lineRule="auto"/>
        <w:jc w:val="both"/>
        <w:rPr>
          <w:rFonts w:ascii="Arial" w:hAnsi="Arial" w:cs="Arial"/>
          <w:bCs/>
          <w:color w:val="auto"/>
        </w:rPr>
      </w:pPr>
      <w:r>
        <w:rPr>
          <w:rFonts w:ascii="Arial" w:hAnsi="Arial" w:cs="Arial"/>
          <w:bCs/>
          <w:color w:val="auto"/>
        </w:rPr>
        <w:tab/>
      </w:r>
      <w:r w:rsidRPr="00A319BC">
        <w:rPr>
          <w:rFonts w:ascii="Arial" w:hAnsi="Arial" w:cs="Arial"/>
          <w:bCs/>
          <w:color w:val="auto"/>
        </w:rPr>
        <w:t>Góis (1993),</w:t>
      </w:r>
      <w:r>
        <w:rPr>
          <w:rFonts w:ascii="Arial" w:hAnsi="Arial" w:cs="Arial"/>
          <w:bCs/>
          <w:color w:val="auto"/>
        </w:rPr>
        <w:t xml:space="preserve"> afirma que cabe ao psicólogo comunitário estudar os aspectos que inibem ou auxiliem o indivíduo se tornar</w:t>
      </w:r>
      <w:r w:rsidR="001E7BC1">
        <w:rPr>
          <w:rFonts w:ascii="Arial" w:hAnsi="Arial" w:cs="Arial"/>
          <w:bCs/>
          <w:color w:val="auto"/>
        </w:rPr>
        <w:t>em</w:t>
      </w:r>
      <w:r>
        <w:rPr>
          <w:rFonts w:ascii="Arial" w:hAnsi="Arial" w:cs="Arial"/>
          <w:bCs/>
          <w:color w:val="auto"/>
        </w:rPr>
        <w:t xml:space="preserve"> sujeito de direitos em uma comunidade, buscando trabalhar a partir das condições existentes na realid</w:t>
      </w:r>
      <w:r w:rsidR="001E7BC1">
        <w:rPr>
          <w:rFonts w:ascii="Arial" w:hAnsi="Arial" w:cs="Arial"/>
          <w:bCs/>
          <w:color w:val="auto"/>
        </w:rPr>
        <w:t>ade do meio em que está inserido</w:t>
      </w:r>
      <w:r>
        <w:rPr>
          <w:rFonts w:ascii="Arial" w:hAnsi="Arial" w:cs="Arial"/>
          <w:bCs/>
          <w:color w:val="auto"/>
        </w:rPr>
        <w:t xml:space="preserve">. Além disso, é preciso entender os modos de vida daquele meio, bem como as relações e representações, a consciência, a identidade, </w:t>
      </w:r>
      <w:r w:rsidR="001E7BC1">
        <w:rPr>
          <w:rFonts w:ascii="Arial" w:hAnsi="Arial" w:cs="Arial"/>
          <w:bCs/>
          <w:color w:val="auto"/>
        </w:rPr>
        <w:t>e o sentimento de pertencimento ao grupo comunitário.</w:t>
      </w:r>
    </w:p>
    <w:p w:rsidR="001E7BC1" w:rsidRPr="003C2302" w:rsidRDefault="001E7BC1" w:rsidP="008C2FE2">
      <w:pPr>
        <w:pStyle w:val="Default"/>
        <w:spacing w:line="360" w:lineRule="auto"/>
        <w:jc w:val="both"/>
        <w:rPr>
          <w:rFonts w:ascii="Arial" w:hAnsi="Arial" w:cs="Arial"/>
          <w:bCs/>
          <w:color w:val="auto"/>
        </w:rPr>
      </w:pPr>
      <w:r>
        <w:rPr>
          <w:rFonts w:ascii="Arial" w:hAnsi="Arial" w:cs="Arial"/>
          <w:bCs/>
          <w:color w:val="auto"/>
        </w:rPr>
        <w:tab/>
      </w:r>
      <w:r w:rsidRPr="00227ABD">
        <w:rPr>
          <w:rFonts w:ascii="Arial" w:hAnsi="Arial" w:cs="Arial"/>
          <w:color w:val="auto"/>
        </w:rPr>
        <w:t>Para a prevenção e ressignificação d</w:t>
      </w:r>
      <w:bookmarkStart w:id="8" w:name="_GoBack"/>
      <w:bookmarkEnd w:id="8"/>
      <w:r w:rsidR="001539A1">
        <w:rPr>
          <w:rFonts w:ascii="Arial" w:hAnsi="Arial" w:cs="Arial"/>
          <w:color w:val="auto"/>
        </w:rPr>
        <w:t xml:space="preserve">as mulheres vítimas de violência doméstica, </w:t>
      </w:r>
      <w:r>
        <w:rPr>
          <w:rFonts w:ascii="Arial" w:hAnsi="Arial" w:cs="Arial"/>
          <w:color w:val="auto"/>
        </w:rPr>
        <w:t>a psicolog</w:t>
      </w:r>
      <w:r w:rsidR="001539A1">
        <w:rPr>
          <w:rFonts w:ascii="Arial" w:hAnsi="Arial" w:cs="Arial"/>
          <w:color w:val="auto"/>
        </w:rPr>
        <w:t xml:space="preserve">ia social comunitária atua </w:t>
      </w:r>
      <w:r>
        <w:rPr>
          <w:rFonts w:ascii="Arial" w:hAnsi="Arial" w:cs="Arial"/>
          <w:color w:val="auto"/>
        </w:rPr>
        <w:t xml:space="preserve">como proporcionadora de mudança em uma comunidade, a partir da participação dos indivíduos. Fazendo a utilização de estratégias de intervenções que facilite aos sujeitos uma amplitude na construção de olhares críticos e consecutivamente de suas conscientizações. Identificando e compreendendo as relações existentes entre essas mulheres e o seu contexto grupal, buscando uma promoção em suas qualidades de vida, desenvolvendo a autonomia dessas e também do grupo em que está inserida. </w:t>
      </w:r>
      <w:r w:rsidRPr="00D51A1C">
        <w:rPr>
          <w:rFonts w:ascii="Arial" w:hAnsi="Arial" w:cs="Arial"/>
          <w:bCs/>
          <w:color w:val="auto"/>
        </w:rPr>
        <w:t>(ANDERY, 2012).</w:t>
      </w:r>
    </w:p>
    <w:p w:rsidR="00533426" w:rsidRPr="0007509D" w:rsidRDefault="00556D2F" w:rsidP="0007509D">
      <w:pPr>
        <w:pStyle w:val="Default"/>
        <w:spacing w:line="360" w:lineRule="auto"/>
        <w:ind w:firstLine="708"/>
        <w:jc w:val="both"/>
        <w:rPr>
          <w:rFonts w:ascii="Arial" w:hAnsi="Arial" w:cs="Arial"/>
          <w:bCs/>
          <w:color w:val="auto"/>
        </w:rPr>
      </w:pPr>
      <w:r>
        <w:rPr>
          <w:rFonts w:ascii="Arial" w:hAnsi="Arial" w:cs="Arial"/>
          <w:color w:val="auto"/>
        </w:rPr>
        <w:t xml:space="preserve"> É necessário também, intervenções sócio-comunitárias mais voltadas para a prevenção da violência doméstica contra a mulher, através de palestras e campanhas, realizadas nas redes de atenção,</w:t>
      </w:r>
      <w:r w:rsidR="00227ABD">
        <w:rPr>
          <w:rFonts w:ascii="Arial" w:hAnsi="Arial" w:cs="Arial"/>
          <w:color w:val="auto"/>
        </w:rPr>
        <w:t xml:space="preserve"> </w:t>
      </w:r>
      <w:r>
        <w:rPr>
          <w:rFonts w:ascii="Arial" w:hAnsi="Arial" w:cs="Arial"/>
          <w:color w:val="auto"/>
        </w:rPr>
        <w:t xml:space="preserve">com o propósito de ampliar os seus saberes. Não apenas visando essas mulheres, mas também toda a comunidade, possibilitando a elas um olhar crítico, agentes da própria transformação, enxergando a vítima não como uma </w:t>
      </w:r>
      <w:r w:rsidR="0007509D">
        <w:rPr>
          <w:rFonts w:ascii="Arial" w:hAnsi="Arial" w:cs="Arial"/>
          <w:color w:val="auto"/>
        </w:rPr>
        <w:t>co-responsável</w:t>
      </w:r>
      <w:r>
        <w:rPr>
          <w:rFonts w:ascii="Arial" w:hAnsi="Arial" w:cs="Arial"/>
          <w:color w:val="auto"/>
        </w:rPr>
        <w:t xml:space="preserve"> pela agressão sofrida, mas sim, mulheres que sofrem, e têm os seus direitos violados.</w:t>
      </w:r>
      <w:r w:rsidR="0007509D">
        <w:rPr>
          <w:rFonts w:ascii="Arial" w:hAnsi="Arial" w:cs="Arial"/>
          <w:color w:val="auto"/>
        </w:rPr>
        <w:t xml:space="preserve"> </w:t>
      </w:r>
      <w:r w:rsidRPr="00D51A1C">
        <w:rPr>
          <w:rFonts w:ascii="Arial" w:hAnsi="Arial" w:cs="Arial"/>
          <w:bCs/>
          <w:color w:val="auto"/>
        </w:rPr>
        <w:t>(ANDERY, 2012).</w:t>
      </w:r>
    </w:p>
    <w:p w:rsidR="00FE265D" w:rsidRDefault="00FE265D" w:rsidP="009F06D8">
      <w:pPr>
        <w:ind w:firstLine="0"/>
        <w:rPr>
          <w:rFonts w:ascii="Arial" w:hAnsi="Arial" w:cs="Arial"/>
          <w:sz w:val="24"/>
        </w:rPr>
      </w:pPr>
      <w:r>
        <w:rPr>
          <w:rFonts w:ascii="Arial" w:hAnsi="Arial" w:cs="Arial"/>
          <w:sz w:val="24"/>
        </w:rPr>
        <w:tab/>
        <w:t>Para o enfrentamento da violência doméstica contra a mulher,</w:t>
      </w:r>
      <w:r w:rsidR="00A01251">
        <w:rPr>
          <w:rFonts w:ascii="Arial" w:hAnsi="Arial" w:cs="Arial"/>
          <w:sz w:val="24"/>
        </w:rPr>
        <w:t xml:space="preserve"> Bigliardi </w:t>
      </w:r>
      <w:r w:rsidR="00A01251" w:rsidRPr="00FE265D">
        <w:rPr>
          <w:rFonts w:ascii="Arial" w:hAnsi="Arial" w:cs="Arial"/>
          <w:i/>
          <w:sz w:val="24"/>
        </w:rPr>
        <w:t>et al.</w:t>
      </w:r>
      <w:r w:rsidR="00A01251">
        <w:rPr>
          <w:rFonts w:ascii="Arial" w:hAnsi="Arial" w:cs="Arial"/>
          <w:sz w:val="24"/>
        </w:rPr>
        <w:t xml:space="preserve"> 2016, </w:t>
      </w:r>
      <w:r w:rsidR="00E276B7">
        <w:rPr>
          <w:rFonts w:ascii="Arial" w:hAnsi="Arial" w:cs="Arial"/>
          <w:sz w:val="24"/>
        </w:rPr>
        <w:t>ressalta</w:t>
      </w:r>
      <w:r w:rsidR="00A01251">
        <w:rPr>
          <w:rFonts w:ascii="Arial" w:hAnsi="Arial" w:cs="Arial"/>
          <w:sz w:val="24"/>
        </w:rPr>
        <w:t xml:space="preserve"> que é preciso a integração de conhecimento de diversas ciências através da multidisciplinaridade, pois é um tema delicado que infringe os direitos humanos e tem suas raízes em múltiplos fatores sócio históricos e culturais, além das relações de poder sobre os gêneros.</w:t>
      </w:r>
    </w:p>
    <w:p w:rsidR="00A01251" w:rsidRDefault="001539A1" w:rsidP="009F06D8">
      <w:pPr>
        <w:ind w:firstLine="0"/>
        <w:rPr>
          <w:rFonts w:ascii="Arial" w:hAnsi="Arial" w:cs="Arial"/>
          <w:sz w:val="24"/>
          <w:szCs w:val="24"/>
        </w:rPr>
      </w:pPr>
      <w:r>
        <w:rPr>
          <w:rFonts w:ascii="Arial" w:hAnsi="Arial" w:cs="Arial"/>
          <w:sz w:val="24"/>
        </w:rPr>
        <w:tab/>
        <w:t xml:space="preserve">A </w:t>
      </w:r>
      <w:r w:rsidR="00A01251">
        <w:rPr>
          <w:rFonts w:ascii="Arial" w:hAnsi="Arial" w:cs="Arial"/>
          <w:sz w:val="24"/>
        </w:rPr>
        <w:t>Psicologia Social</w:t>
      </w:r>
      <w:r>
        <w:rPr>
          <w:rFonts w:ascii="Arial" w:hAnsi="Arial" w:cs="Arial"/>
          <w:sz w:val="24"/>
        </w:rPr>
        <w:t xml:space="preserve"> Comunitária</w:t>
      </w:r>
      <w:r w:rsidR="002A6068">
        <w:rPr>
          <w:rFonts w:ascii="Arial" w:hAnsi="Arial" w:cs="Arial"/>
          <w:sz w:val="24"/>
        </w:rPr>
        <w:t xml:space="preserve"> pauta</w:t>
      </w:r>
      <w:r w:rsidR="00A01251">
        <w:rPr>
          <w:rFonts w:ascii="Arial" w:hAnsi="Arial" w:cs="Arial"/>
          <w:sz w:val="24"/>
        </w:rPr>
        <w:t xml:space="preserve"> a atuação na conscientização dos indivíduos, das famílias, da sociedade, da comunidade em geral, desconstruindo os valores</w:t>
      </w:r>
      <w:r w:rsidR="008A41F2">
        <w:rPr>
          <w:rFonts w:ascii="Arial" w:hAnsi="Arial" w:cs="Arial"/>
          <w:sz w:val="24"/>
        </w:rPr>
        <w:t xml:space="preserve"> </w:t>
      </w:r>
      <w:r w:rsidR="00A01251">
        <w:rPr>
          <w:rFonts w:ascii="Arial" w:hAnsi="Arial" w:cs="Arial"/>
          <w:sz w:val="24"/>
        </w:rPr>
        <w:t xml:space="preserve">culturais enraizados do patriarcalismo </w:t>
      </w:r>
      <w:r w:rsidR="008A41F2">
        <w:rPr>
          <w:rFonts w:ascii="Arial" w:hAnsi="Arial" w:cs="Arial"/>
          <w:sz w:val="24"/>
        </w:rPr>
        <w:t xml:space="preserve">de todos os lugares e espaços sociais nos quais, a violência doméstica contra a mulher é naturalizada e corroborada. </w:t>
      </w:r>
      <w:r w:rsidR="00EB4E44">
        <w:rPr>
          <w:rFonts w:ascii="Arial" w:hAnsi="Arial" w:cs="Arial"/>
          <w:sz w:val="24"/>
        </w:rPr>
        <w:t>(</w:t>
      </w:r>
      <w:r w:rsidR="00EB4E44">
        <w:rPr>
          <w:rFonts w:ascii="Arial" w:hAnsi="Arial" w:cs="Arial"/>
          <w:sz w:val="24"/>
          <w:szCs w:val="24"/>
        </w:rPr>
        <w:t>Schraiber;</w:t>
      </w:r>
      <w:r w:rsidR="008A41F2" w:rsidRPr="008A41F2">
        <w:rPr>
          <w:rFonts w:ascii="Arial" w:hAnsi="Arial" w:cs="Arial"/>
          <w:sz w:val="24"/>
          <w:szCs w:val="24"/>
        </w:rPr>
        <w:t xml:space="preserve"> d’Oliveira, 2008)</w:t>
      </w:r>
      <w:r w:rsidR="008A41F2">
        <w:rPr>
          <w:rFonts w:ascii="Arial" w:hAnsi="Arial" w:cs="Arial"/>
          <w:sz w:val="24"/>
          <w:szCs w:val="24"/>
        </w:rPr>
        <w:t>.</w:t>
      </w:r>
    </w:p>
    <w:p w:rsidR="008A41F2" w:rsidRDefault="008A41F2" w:rsidP="009F06D8">
      <w:pPr>
        <w:ind w:firstLine="0"/>
        <w:rPr>
          <w:rFonts w:ascii="Arial" w:hAnsi="Arial" w:cs="Arial"/>
          <w:sz w:val="24"/>
        </w:rPr>
      </w:pPr>
      <w:r>
        <w:rPr>
          <w:rFonts w:ascii="Arial" w:hAnsi="Arial" w:cs="Arial"/>
          <w:sz w:val="24"/>
          <w:szCs w:val="24"/>
        </w:rPr>
        <w:lastRenderedPageBreak/>
        <w:tab/>
      </w:r>
      <w:r>
        <w:rPr>
          <w:rFonts w:ascii="Arial" w:hAnsi="Arial" w:cs="Arial"/>
          <w:sz w:val="24"/>
        </w:rPr>
        <w:t xml:space="preserve">Bigliardi </w:t>
      </w:r>
      <w:r w:rsidRPr="00FE265D">
        <w:rPr>
          <w:rFonts w:ascii="Arial" w:hAnsi="Arial" w:cs="Arial"/>
          <w:i/>
          <w:sz w:val="24"/>
        </w:rPr>
        <w:t>et al.</w:t>
      </w:r>
      <w:r>
        <w:rPr>
          <w:rFonts w:ascii="Arial" w:hAnsi="Arial" w:cs="Arial"/>
          <w:sz w:val="24"/>
        </w:rPr>
        <w:t xml:space="preserve"> </w:t>
      </w:r>
      <w:r w:rsidR="00B402B1">
        <w:rPr>
          <w:rFonts w:ascii="Arial" w:hAnsi="Arial" w:cs="Arial"/>
          <w:sz w:val="24"/>
        </w:rPr>
        <w:t>(</w:t>
      </w:r>
      <w:r>
        <w:rPr>
          <w:rFonts w:ascii="Arial" w:hAnsi="Arial" w:cs="Arial"/>
          <w:sz w:val="24"/>
        </w:rPr>
        <w:t>2016</w:t>
      </w:r>
      <w:r w:rsidR="00B402B1">
        <w:rPr>
          <w:rFonts w:ascii="Arial" w:hAnsi="Arial" w:cs="Arial"/>
          <w:sz w:val="24"/>
        </w:rPr>
        <w:t>)</w:t>
      </w:r>
      <w:r>
        <w:rPr>
          <w:rFonts w:ascii="Arial" w:hAnsi="Arial" w:cs="Arial"/>
          <w:sz w:val="24"/>
        </w:rPr>
        <w:t xml:space="preserve"> postulam ainda que é necessário que a questão do gênero seja incorporada nas políticas públicas de educação, saúde assistência social e direito, buscando promover a significação de relacionamentos humanos que não transgridam os direitos humanos das mulheres.</w:t>
      </w:r>
    </w:p>
    <w:p w:rsidR="00F83EBA" w:rsidRPr="00F372B2" w:rsidRDefault="008A41F2" w:rsidP="009F06D8">
      <w:pPr>
        <w:ind w:firstLine="0"/>
        <w:rPr>
          <w:rFonts w:ascii="Arial" w:hAnsi="Arial" w:cs="Arial"/>
          <w:sz w:val="24"/>
        </w:rPr>
      </w:pPr>
      <w:r>
        <w:rPr>
          <w:rFonts w:ascii="Arial" w:hAnsi="Arial" w:cs="Arial"/>
          <w:sz w:val="24"/>
        </w:rPr>
        <w:tab/>
        <w:t xml:space="preserve">A Psicologia social </w:t>
      </w:r>
      <w:r w:rsidR="009311FE">
        <w:rPr>
          <w:rFonts w:ascii="Arial" w:hAnsi="Arial" w:cs="Arial"/>
          <w:sz w:val="24"/>
        </w:rPr>
        <w:t>comunitária pode</w:t>
      </w:r>
      <w:r>
        <w:rPr>
          <w:rFonts w:ascii="Arial" w:hAnsi="Arial" w:cs="Arial"/>
          <w:sz w:val="24"/>
        </w:rPr>
        <w:t xml:space="preserve"> intervir na violência doméstica contra a mulher, propi</w:t>
      </w:r>
      <w:r w:rsidR="0007509D">
        <w:rPr>
          <w:rFonts w:ascii="Arial" w:hAnsi="Arial" w:cs="Arial"/>
          <w:sz w:val="24"/>
        </w:rPr>
        <w:t xml:space="preserve">ciando ações de empoderamento </w:t>
      </w:r>
      <w:r>
        <w:rPr>
          <w:rFonts w:ascii="Arial" w:hAnsi="Arial" w:cs="Arial"/>
          <w:sz w:val="24"/>
        </w:rPr>
        <w:t xml:space="preserve">junto </w:t>
      </w:r>
      <w:r w:rsidR="00F83EBA">
        <w:rPr>
          <w:rFonts w:ascii="Arial" w:hAnsi="Arial" w:cs="Arial"/>
          <w:sz w:val="24"/>
        </w:rPr>
        <w:t>às vítimas, ações de fortalecimento grupal que gerem nas vítimas, uma sensação de pertencimento ao contexto das políticas públicas, açõe</w:t>
      </w:r>
      <w:r w:rsidR="00957EA3">
        <w:rPr>
          <w:rFonts w:ascii="Arial" w:hAnsi="Arial" w:cs="Arial"/>
          <w:sz w:val="24"/>
        </w:rPr>
        <w:t>s de conscientização e educação</w:t>
      </w:r>
      <w:r w:rsidR="00595880">
        <w:rPr>
          <w:rFonts w:ascii="Arial" w:hAnsi="Arial" w:cs="Arial"/>
          <w:sz w:val="24"/>
        </w:rPr>
        <w:t>, sobretudo, buscando</w:t>
      </w:r>
      <w:r w:rsidR="00F83EBA">
        <w:rPr>
          <w:rFonts w:ascii="Arial" w:hAnsi="Arial" w:cs="Arial"/>
          <w:sz w:val="24"/>
        </w:rPr>
        <w:t xml:space="preserve"> </w:t>
      </w:r>
      <w:r w:rsidR="0007509D">
        <w:rPr>
          <w:rFonts w:ascii="Arial" w:hAnsi="Arial" w:cs="Arial"/>
          <w:sz w:val="24"/>
        </w:rPr>
        <w:t xml:space="preserve">a </w:t>
      </w:r>
      <w:r w:rsidR="00F83EBA">
        <w:rPr>
          <w:rFonts w:ascii="Arial" w:hAnsi="Arial" w:cs="Arial"/>
          <w:sz w:val="24"/>
        </w:rPr>
        <w:t>articulação entre as redes de serviços para a implementação e aprimoramento das políticas públicas e programas, gerando ações mais efetivas e eficazes deste grave problema.</w:t>
      </w:r>
    </w:p>
    <w:p w:rsidR="00F83EBA" w:rsidRPr="00F83EBA" w:rsidRDefault="00F83EBA" w:rsidP="009F06D8">
      <w:pPr>
        <w:ind w:firstLine="0"/>
        <w:rPr>
          <w:rFonts w:ascii="Arial" w:hAnsi="Arial" w:cs="Arial"/>
          <w:sz w:val="20"/>
          <w:szCs w:val="20"/>
        </w:rPr>
      </w:pPr>
    </w:p>
    <w:p w:rsidR="008A41F2" w:rsidRPr="00F83EBA" w:rsidRDefault="00F83EBA" w:rsidP="00F83EBA">
      <w:pPr>
        <w:spacing w:line="240" w:lineRule="auto"/>
        <w:ind w:left="2268" w:firstLine="0"/>
        <w:rPr>
          <w:rFonts w:ascii="Arial" w:hAnsi="Arial" w:cs="Arial"/>
          <w:sz w:val="20"/>
          <w:szCs w:val="20"/>
        </w:rPr>
      </w:pPr>
      <w:r>
        <w:rPr>
          <w:rFonts w:ascii="Arial" w:hAnsi="Arial" w:cs="Arial"/>
          <w:sz w:val="20"/>
          <w:szCs w:val="20"/>
        </w:rPr>
        <w:t>A</w:t>
      </w:r>
      <w:r w:rsidRPr="00F83EBA">
        <w:rPr>
          <w:rFonts w:ascii="Arial" w:hAnsi="Arial" w:cs="Arial"/>
          <w:sz w:val="20"/>
          <w:szCs w:val="20"/>
        </w:rPr>
        <w:t>s propostas de ação e de intervenção da Psicologia Social Comunitária se diferenciam das demais práticas comunitárias por apresentarem um objetivo de conscientização, de fortalecimento dos suportes sociais e das redes comunitárias de solidariedade, orientado para implementação de “projetos políticos que resultem em mudanças na vida cotidiana das pessoas”</w:t>
      </w:r>
      <w:r>
        <w:rPr>
          <w:rFonts w:ascii="Arial" w:hAnsi="Arial" w:cs="Arial"/>
          <w:sz w:val="20"/>
          <w:szCs w:val="20"/>
        </w:rPr>
        <w:t xml:space="preserve"> (FREITAS, 2012, p. 380).</w:t>
      </w:r>
    </w:p>
    <w:p w:rsidR="00292AEB" w:rsidRDefault="00292AEB" w:rsidP="00292AEB">
      <w:pPr>
        <w:ind w:firstLine="0"/>
        <w:rPr>
          <w:rFonts w:ascii="Arial" w:hAnsi="Arial" w:cs="Arial"/>
          <w:sz w:val="24"/>
        </w:rPr>
      </w:pPr>
    </w:p>
    <w:p w:rsidR="0078029A" w:rsidRDefault="00292AEB" w:rsidP="00FB65EF">
      <w:pPr>
        <w:ind w:firstLine="0"/>
        <w:rPr>
          <w:rFonts w:ascii="Arial" w:hAnsi="Arial" w:cs="Arial"/>
          <w:sz w:val="24"/>
        </w:rPr>
      </w:pPr>
      <w:r>
        <w:rPr>
          <w:rFonts w:ascii="Arial" w:hAnsi="Arial" w:cs="Arial"/>
          <w:sz w:val="24"/>
        </w:rPr>
        <w:tab/>
        <w:t>A Psicologia Social</w:t>
      </w:r>
      <w:r w:rsidR="001539A1">
        <w:rPr>
          <w:rFonts w:ascii="Arial" w:hAnsi="Arial" w:cs="Arial"/>
          <w:sz w:val="24"/>
        </w:rPr>
        <w:t xml:space="preserve"> Comunitária</w:t>
      </w:r>
      <w:r>
        <w:rPr>
          <w:rFonts w:ascii="Arial" w:hAnsi="Arial" w:cs="Arial"/>
          <w:sz w:val="24"/>
        </w:rPr>
        <w:t>, em sua visão transformadora,</w:t>
      </w:r>
      <w:r w:rsidR="00FB65EF">
        <w:rPr>
          <w:rFonts w:ascii="Arial" w:hAnsi="Arial" w:cs="Arial"/>
          <w:sz w:val="24"/>
        </w:rPr>
        <w:t xml:space="preserve"> busca</w:t>
      </w:r>
      <w:r>
        <w:rPr>
          <w:rFonts w:ascii="Arial" w:hAnsi="Arial" w:cs="Arial"/>
          <w:sz w:val="24"/>
        </w:rPr>
        <w:t xml:space="preserve"> </w:t>
      </w:r>
      <w:r w:rsidR="00FB65EF">
        <w:rPr>
          <w:rFonts w:ascii="Arial" w:hAnsi="Arial" w:cs="Arial"/>
          <w:sz w:val="24"/>
        </w:rPr>
        <w:t xml:space="preserve">a </w:t>
      </w:r>
      <w:r>
        <w:rPr>
          <w:rFonts w:ascii="Arial" w:hAnsi="Arial" w:cs="Arial"/>
          <w:sz w:val="24"/>
        </w:rPr>
        <w:t xml:space="preserve">capacidade </w:t>
      </w:r>
      <w:r w:rsidR="00FB65EF">
        <w:rPr>
          <w:rFonts w:ascii="Arial" w:hAnsi="Arial" w:cs="Arial"/>
          <w:sz w:val="24"/>
        </w:rPr>
        <w:t>dos indivíduos de serem agentes d</w:t>
      </w:r>
      <w:r>
        <w:rPr>
          <w:rFonts w:ascii="Arial" w:hAnsi="Arial" w:cs="Arial"/>
          <w:sz w:val="24"/>
        </w:rPr>
        <w:t>as</w:t>
      </w:r>
      <w:r w:rsidR="00FB65EF">
        <w:rPr>
          <w:rFonts w:ascii="Arial" w:hAnsi="Arial" w:cs="Arial"/>
          <w:sz w:val="24"/>
        </w:rPr>
        <w:t xml:space="preserve"> suas </w:t>
      </w:r>
      <w:r>
        <w:rPr>
          <w:rFonts w:ascii="Arial" w:hAnsi="Arial" w:cs="Arial"/>
          <w:sz w:val="24"/>
        </w:rPr>
        <w:t xml:space="preserve">próprias mudanças, </w:t>
      </w:r>
      <w:r w:rsidR="008B4EED">
        <w:rPr>
          <w:rFonts w:ascii="Arial" w:hAnsi="Arial" w:cs="Arial"/>
          <w:sz w:val="24"/>
        </w:rPr>
        <w:t xml:space="preserve">buscando alcançar </w:t>
      </w:r>
      <w:r>
        <w:rPr>
          <w:rFonts w:ascii="Arial" w:hAnsi="Arial" w:cs="Arial"/>
          <w:sz w:val="24"/>
        </w:rPr>
        <w:t xml:space="preserve">a resignificação de papel e a reintegração do ser, amenizando os danos e </w:t>
      </w:r>
      <w:r w:rsidR="008B4EED">
        <w:rPr>
          <w:rFonts w:ascii="Arial" w:hAnsi="Arial" w:cs="Arial"/>
          <w:sz w:val="24"/>
        </w:rPr>
        <w:t>sofrimentos causados pela violência doméstica contra a mulher</w:t>
      </w:r>
      <w:r w:rsidR="00FB65EF">
        <w:rPr>
          <w:rFonts w:ascii="Arial" w:hAnsi="Arial" w:cs="Arial"/>
          <w:sz w:val="24"/>
        </w:rPr>
        <w:t xml:space="preserve"> e corroborando</w:t>
      </w:r>
      <w:r>
        <w:rPr>
          <w:rFonts w:ascii="Arial" w:hAnsi="Arial" w:cs="Arial"/>
          <w:sz w:val="24"/>
        </w:rPr>
        <w:t xml:space="preserve"> para a transformação da sociedade </w:t>
      </w:r>
      <w:r w:rsidR="00FB65EF">
        <w:rPr>
          <w:rFonts w:ascii="Arial" w:hAnsi="Arial" w:cs="Arial"/>
          <w:sz w:val="24"/>
        </w:rPr>
        <w:t xml:space="preserve">em </w:t>
      </w:r>
      <w:r>
        <w:rPr>
          <w:rFonts w:ascii="Arial" w:hAnsi="Arial" w:cs="Arial"/>
          <w:sz w:val="24"/>
        </w:rPr>
        <w:t>um meio mais justo. (</w:t>
      </w:r>
      <w:r w:rsidRPr="00292AEB">
        <w:rPr>
          <w:rFonts w:ascii="Arial" w:hAnsi="Arial" w:cs="Arial"/>
          <w:sz w:val="24"/>
        </w:rPr>
        <w:t xml:space="preserve">BIGLIARDI </w:t>
      </w:r>
      <w:r w:rsidRPr="00292AEB">
        <w:rPr>
          <w:rFonts w:ascii="Arial" w:hAnsi="Arial" w:cs="Arial"/>
          <w:i/>
          <w:sz w:val="24"/>
        </w:rPr>
        <w:t>et al.</w:t>
      </w:r>
      <w:r w:rsidRPr="00292AEB">
        <w:rPr>
          <w:rFonts w:ascii="Arial" w:hAnsi="Arial" w:cs="Arial"/>
          <w:sz w:val="24"/>
        </w:rPr>
        <w:t xml:space="preserve"> 2016</w:t>
      </w:r>
      <w:r>
        <w:rPr>
          <w:rFonts w:ascii="Arial" w:hAnsi="Arial" w:cs="Arial"/>
          <w:sz w:val="24"/>
        </w:rPr>
        <w:t>).</w:t>
      </w:r>
    </w:p>
    <w:p w:rsidR="009311FE" w:rsidRPr="00D91655" w:rsidRDefault="009311FE" w:rsidP="00D91655">
      <w:pPr>
        <w:ind w:firstLine="0"/>
        <w:rPr>
          <w:rFonts w:ascii="Arial" w:hAnsi="Arial" w:cs="Arial"/>
          <w:sz w:val="24"/>
        </w:rPr>
      </w:pPr>
      <w:r>
        <w:rPr>
          <w:rFonts w:ascii="Arial" w:hAnsi="Arial" w:cs="Arial"/>
          <w:sz w:val="24"/>
        </w:rPr>
        <w:tab/>
        <w:t>Dentre tantas possibilidades de atuação profissional cabe agora ressaltar de maneira</w:t>
      </w:r>
      <w:r w:rsidR="00D91655">
        <w:rPr>
          <w:rFonts w:ascii="Arial" w:hAnsi="Arial" w:cs="Arial"/>
          <w:sz w:val="24"/>
        </w:rPr>
        <w:t xml:space="preserve"> geral e </w:t>
      </w:r>
      <w:r>
        <w:rPr>
          <w:rFonts w:ascii="Arial" w:hAnsi="Arial" w:cs="Arial"/>
          <w:sz w:val="24"/>
        </w:rPr>
        <w:t xml:space="preserve">abrangente, como é caracterizado o fazer do Psicólogo meio a uma questão tão complexa que é a violência. </w:t>
      </w:r>
      <w:r w:rsidRPr="003D705F">
        <w:rPr>
          <w:rFonts w:ascii="Arial" w:hAnsi="Arial" w:cs="Arial"/>
          <w:sz w:val="24"/>
        </w:rPr>
        <w:t>Guimarães</w:t>
      </w:r>
      <w:r>
        <w:rPr>
          <w:rFonts w:ascii="Arial" w:hAnsi="Arial" w:cs="Arial"/>
          <w:sz w:val="24"/>
        </w:rPr>
        <w:t xml:space="preserve"> (2014) afirma que a Psicologia, é uma área de conhecimento que tem demonstrado ter muito a contribuir na práxis multidisciplinar e que diversos manuais apontam que esses profissionais devem integrar a equipe mínima de atendimento nos casos de violência.  </w:t>
      </w:r>
    </w:p>
    <w:p w:rsidR="009311FE" w:rsidRPr="00C42337" w:rsidRDefault="009311FE" w:rsidP="009311FE">
      <w:pPr>
        <w:ind w:firstLine="0"/>
        <w:rPr>
          <w:rFonts w:ascii="Arial" w:hAnsi="Arial" w:cs="Arial"/>
          <w:sz w:val="20"/>
          <w:szCs w:val="20"/>
        </w:rPr>
      </w:pPr>
      <w:r w:rsidRPr="0071508D">
        <w:rPr>
          <w:rFonts w:ascii="Arial" w:hAnsi="Arial" w:cs="Arial"/>
          <w:sz w:val="20"/>
          <w:szCs w:val="20"/>
        </w:rPr>
        <w:tab/>
      </w:r>
      <w:r>
        <w:rPr>
          <w:rFonts w:ascii="Arial" w:hAnsi="Arial" w:cs="Arial"/>
          <w:sz w:val="24"/>
          <w:szCs w:val="20"/>
        </w:rPr>
        <w:t xml:space="preserve">Nessa direção o entendimento acerca do papel do Psicólogo no contexto da violência doméstica, segue a direção de que é preciso o comprometimento com a transformação social, repensando suas práticas e intervenções, entender como meio social e o meio cultural estão envolvidos com a subjetividade humana, pensar sobre á ótica da desigualdade entre os gêneros e como essas desigualdades sustentam a </w:t>
      </w:r>
      <w:r>
        <w:rPr>
          <w:rFonts w:ascii="Arial" w:hAnsi="Arial" w:cs="Arial"/>
          <w:sz w:val="24"/>
          <w:szCs w:val="20"/>
        </w:rPr>
        <w:lastRenderedPageBreak/>
        <w:t xml:space="preserve">violência, aprimorando sempre seus conhecimentos teóricos e práticos </w:t>
      </w:r>
      <w:r w:rsidRPr="003D705F">
        <w:rPr>
          <w:rFonts w:ascii="Arial" w:hAnsi="Arial" w:cs="Arial"/>
          <w:sz w:val="24"/>
          <w:szCs w:val="20"/>
        </w:rPr>
        <w:t xml:space="preserve">(GUIMARÃES 2014). </w:t>
      </w:r>
    </w:p>
    <w:p w:rsidR="009311FE" w:rsidRDefault="009311FE" w:rsidP="009311FE">
      <w:pPr>
        <w:ind w:firstLine="0"/>
        <w:rPr>
          <w:rFonts w:ascii="Arial" w:hAnsi="Arial" w:cs="Arial"/>
          <w:sz w:val="24"/>
        </w:rPr>
      </w:pPr>
      <w:r>
        <w:rPr>
          <w:rFonts w:ascii="Arial" w:hAnsi="Arial" w:cs="Arial"/>
          <w:color w:val="FF0000"/>
          <w:sz w:val="24"/>
        </w:rPr>
        <w:tab/>
      </w:r>
      <w:r w:rsidRPr="003D705F">
        <w:rPr>
          <w:rFonts w:ascii="Arial" w:hAnsi="Arial" w:cs="Arial"/>
          <w:sz w:val="24"/>
        </w:rPr>
        <w:t xml:space="preserve">Hanada </w:t>
      </w:r>
      <w:r w:rsidRPr="009F0765">
        <w:rPr>
          <w:rFonts w:ascii="Arial" w:hAnsi="Arial" w:cs="Arial"/>
          <w:i/>
          <w:sz w:val="24"/>
        </w:rPr>
        <w:t>et al.</w:t>
      </w:r>
      <w:r w:rsidRPr="003D705F">
        <w:rPr>
          <w:rFonts w:ascii="Arial" w:hAnsi="Arial" w:cs="Arial"/>
          <w:sz w:val="24"/>
        </w:rPr>
        <w:t xml:space="preserve"> (2010),</w:t>
      </w:r>
      <w:r>
        <w:rPr>
          <w:rFonts w:ascii="Arial" w:hAnsi="Arial" w:cs="Arial"/>
          <w:color w:val="FF0000"/>
          <w:sz w:val="24"/>
        </w:rPr>
        <w:t xml:space="preserve"> </w:t>
      </w:r>
      <w:r w:rsidRPr="003E2ACA">
        <w:rPr>
          <w:rFonts w:ascii="Arial" w:hAnsi="Arial" w:cs="Arial"/>
          <w:sz w:val="24"/>
        </w:rPr>
        <w:t>discorre</w:t>
      </w:r>
      <w:r>
        <w:rPr>
          <w:rFonts w:ascii="Arial" w:hAnsi="Arial" w:cs="Arial"/>
          <w:sz w:val="24"/>
        </w:rPr>
        <w:t>m</w:t>
      </w:r>
      <w:r w:rsidRPr="003E2ACA">
        <w:rPr>
          <w:rFonts w:ascii="Arial" w:hAnsi="Arial" w:cs="Arial"/>
          <w:sz w:val="24"/>
        </w:rPr>
        <w:t xml:space="preserve"> que</w:t>
      </w:r>
      <w:r>
        <w:rPr>
          <w:rFonts w:ascii="Arial" w:hAnsi="Arial" w:cs="Arial"/>
          <w:color w:val="FF0000"/>
          <w:sz w:val="24"/>
        </w:rPr>
        <w:t xml:space="preserve"> </w:t>
      </w:r>
      <w:r>
        <w:rPr>
          <w:rFonts w:ascii="Arial" w:hAnsi="Arial" w:cs="Arial"/>
          <w:sz w:val="24"/>
        </w:rPr>
        <w:t>para a realização do atendimento com mulheres que estão sendo vítimas de violência doméstica, o trabalho do Psicólogo estaria fundamentado em uma escuta qualificada, na relação do cuidado e atenção ao sofrimento psíquico, e na compreensão da subjetividade, considerado todos os aspectos culturais envolvidos.</w:t>
      </w:r>
    </w:p>
    <w:p w:rsidR="009311FE" w:rsidRDefault="009311FE" w:rsidP="00FB65EF">
      <w:pPr>
        <w:ind w:firstLine="0"/>
        <w:rPr>
          <w:rFonts w:ascii="Arial" w:hAnsi="Arial" w:cs="Arial"/>
          <w:sz w:val="24"/>
        </w:rPr>
      </w:pPr>
      <w:r>
        <w:rPr>
          <w:rFonts w:ascii="Arial" w:hAnsi="Arial" w:cs="Arial"/>
          <w:sz w:val="24"/>
        </w:rPr>
        <w:tab/>
        <w:t>Ainda segundo as autoras, seriam os objetivos do trabalho do Psicólogo com vítimas de violência doméstica: Fortalecimento de vínculos, promoção da autoestima, acolhimento e apoio emocional, ampliamento dos recursos para garantia da sobrevivência, orientação sobre direitos, reflexão acerca da mudança de padrões nos relacionamentos familiares e conjugais (</w:t>
      </w:r>
      <w:r w:rsidRPr="003D705F">
        <w:rPr>
          <w:rFonts w:ascii="Arial" w:hAnsi="Arial" w:cs="Arial"/>
          <w:sz w:val="24"/>
        </w:rPr>
        <w:t xml:space="preserve">HANADA </w:t>
      </w:r>
      <w:r w:rsidRPr="009F0765">
        <w:rPr>
          <w:rFonts w:ascii="Arial" w:hAnsi="Arial" w:cs="Arial"/>
          <w:i/>
          <w:sz w:val="24"/>
        </w:rPr>
        <w:t>et al.</w:t>
      </w:r>
      <w:r w:rsidRPr="003D705F">
        <w:rPr>
          <w:rFonts w:ascii="Arial" w:hAnsi="Arial" w:cs="Arial"/>
          <w:sz w:val="24"/>
        </w:rPr>
        <w:t xml:space="preserve"> 2010).</w:t>
      </w:r>
    </w:p>
    <w:p w:rsidR="0078029A" w:rsidRDefault="0078029A" w:rsidP="0055700D">
      <w:pPr>
        <w:rPr>
          <w:rFonts w:ascii="Arial" w:hAnsi="Arial" w:cs="Arial"/>
          <w:sz w:val="24"/>
        </w:rPr>
      </w:pPr>
    </w:p>
    <w:p w:rsidR="0078029A" w:rsidRDefault="000D0177" w:rsidP="007C28D6">
      <w:pPr>
        <w:pStyle w:val="Ttulo1"/>
        <w:ind w:firstLine="0"/>
      </w:pPr>
      <w:bookmarkStart w:id="9" w:name="_Toc23333426"/>
      <w:r>
        <w:t>2.5</w:t>
      </w:r>
      <w:r w:rsidR="00FB65EF" w:rsidRPr="00FB65EF">
        <w:t xml:space="preserve"> Políticas Públicas para o atendimento de mulheres em situação de violência doméstica</w:t>
      </w:r>
      <w:bookmarkEnd w:id="9"/>
    </w:p>
    <w:p w:rsidR="007572E7" w:rsidRDefault="007572E7" w:rsidP="00A41ADB">
      <w:pPr>
        <w:ind w:firstLine="0"/>
        <w:rPr>
          <w:rFonts w:ascii="Arial" w:hAnsi="Arial" w:cs="Arial"/>
          <w:b/>
          <w:sz w:val="24"/>
        </w:rPr>
      </w:pPr>
    </w:p>
    <w:p w:rsidR="0056751F" w:rsidRPr="001C106F" w:rsidRDefault="0056751F" w:rsidP="0056751F">
      <w:pPr>
        <w:pStyle w:val="Default"/>
        <w:spacing w:line="360" w:lineRule="auto"/>
        <w:ind w:firstLine="708"/>
        <w:jc w:val="both"/>
        <w:rPr>
          <w:rFonts w:ascii="Arial" w:hAnsi="Arial" w:cs="Arial"/>
        </w:rPr>
      </w:pPr>
      <w:r>
        <w:rPr>
          <w:rFonts w:ascii="Arial" w:hAnsi="Arial" w:cs="Arial"/>
          <w:color w:val="auto"/>
        </w:rPr>
        <w:t>A autora</w:t>
      </w:r>
      <w:r w:rsidRPr="001C106F">
        <w:rPr>
          <w:rFonts w:ascii="Arial" w:hAnsi="Arial" w:cs="Arial"/>
          <w:color w:val="auto"/>
        </w:rPr>
        <w:t xml:space="preserve"> Prosenewicz (2018), diz que as</w:t>
      </w:r>
      <w:r w:rsidRPr="001C106F">
        <w:rPr>
          <w:rFonts w:ascii="Arial" w:hAnsi="Arial" w:cs="Arial"/>
        </w:rPr>
        <w:t xml:space="preserve"> políticas públicas no governo foram adotadas como instrumento de definições, que se deu a partir do produto da Guerra Fria e da Valorização da tecnologia. Ela aponta</w:t>
      </w:r>
      <w:r>
        <w:rPr>
          <w:rFonts w:ascii="Arial" w:hAnsi="Arial" w:cs="Arial"/>
        </w:rPr>
        <w:t xml:space="preserve"> para a existência</w:t>
      </w:r>
      <w:r w:rsidRPr="001C106F">
        <w:rPr>
          <w:rFonts w:ascii="Arial" w:hAnsi="Arial" w:cs="Arial"/>
        </w:rPr>
        <w:t xml:space="preserve"> de vá</w:t>
      </w:r>
      <w:r w:rsidR="002A6068">
        <w:rPr>
          <w:rFonts w:ascii="Arial" w:hAnsi="Arial" w:cs="Arial"/>
        </w:rPr>
        <w:t xml:space="preserve">rias definições, mostrando que </w:t>
      </w:r>
      <w:r w:rsidRPr="001C106F">
        <w:rPr>
          <w:rFonts w:ascii="Arial" w:hAnsi="Arial" w:cs="Arial"/>
        </w:rPr>
        <w:t>a posição teórica conceitual vai dizer:</w:t>
      </w:r>
    </w:p>
    <w:p w:rsidR="0056751F" w:rsidRPr="00681DA1" w:rsidRDefault="0056751F" w:rsidP="0056751F">
      <w:pPr>
        <w:autoSpaceDE w:val="0"/>
        <w:autoSpaceDN w:val="0"/>
        <w:adjustRightInd w:val="0"/>
        <w:spacing w:line="240" w:lineRule="auto"/>
        <w:ind w:left="2268"/>
        <w:rPr>
          <w:rFonts w:ascii="Arial" w:hAnsi="Arial" w:cs="Arial"/>
          <w:color w:val="000000"/>
          <w:sz w:val="20"/>
          <w:szCs w:val="24"/>
        </w:rPr>
      </w:pPr>
    </w:p>
    <w:p w:rsidR="0056751F" w:rsidRPr="008144F0" w:rsidRDefault="0056751F" w:rsidP="0056751F">
      <w:pPr>
        <w:pStyle w:val="Default"/>
        <w:ind w:left="2268"/>
        <w:jc w:val="both"/>
        <w:rPr>
          <w:rFonts w:ascii="Arial" w:hAnsi="Arial" w:cs="Arial"/>
          <w:color w:val="auto"/>
          <w:sz w:val="20"/>
          <w:szCs w:val="22"/>
        </w:rPr>
      </w:pPr>
      <w:r w:rsidRPr="008144F0">
        <w:rPr>
          <w:rFonts w:ascii="Arial" w:hAnsi="Arial" w:cs="Arial"/>
          <w:color w:val="auto"/>
          <w:sz w:val="20"/>
          <w:szCs w:val="22"/>
        </w:rPr>
        <w:t>A política pública em geral e a política social em particular são campos multidisciplinares, e seu foco está nas explicações sobre a natureza da política pública e seus processos. Por isso, uma teoria geral da política pública implica a busca de sintetizar teorias construídas no campo da sociologia, da ciência política</w:t>
      </w:r>
      <w:r>
        <w:rPr>
          <w:rFonts w:ascii="Arial" w:hAnsi="Arial" w:cs="Arial"/>
          <w:color w:val="auto"/>
          <w:sz w:val="20"/>
          <w:szCs w:val="22"/>
        </w:rPr>
        <w:t xml:space="preserve"> </w:t>
      </w:r>
      <w:r w:rsidRPr="008144F0">
        <w:rPr>
          <w:rFonts w:ascii="Arial" w:hAnsi="Arial" w:cs="Arial"/>
          <w:color w:val="auto"/>
          <w:sz w:val="20"/>
          <w:szCs w:val="22"/>
        </w:rPr>
        <w:t>e da economia. As políticas públicas repercutem na economia e nas sociedades, daí por que qualquer teoria da política pública precisa também explicar as inter-relações entre Estado, política, economia e sociedade (SOUZA, 2006, p.25 apud PROSENEWICZ, 2018 p.35)</w:t>
      </w:r>
    </w:p>
    <w:p w:rsidR="0056751F" w:rsidRPr="00B402B1" w:rsidRDefault="0056751F" w:rsidP="00B402B1">
      <w:pPr>
        <w:pStyle w:val="Default"/>
        <w:spacing w:line="360" w:lineRule="auto"/>
        <w:ind w:left="2268"/>
        <w:jc w:val="both"/>
        <w:rPr>
          <w:rFonts w:ascii="Arial" w:hAnsi="Arial" w:cs="Arial"/>
          <w:b/>
          <w:bCs/>
          <w:color w:val="auto"/>
          <w:szCs w:val="22"/>
        </w:rPr>
      </w:pPr>
    </w:p>
    <w:p w:rsidR="0056751F" w:rsidRDefault="0056751F" w:rsidP="0056751F">
      <w:pPr>
        <w:pStyle w:val="Default"/>
        <w:spacing w:line="360" w:lineRule="auto"/>
        <w:jc w:val="both"/>
        <w:rPr>
          <w:rFonts w:ascii="Arial" w:hAnsi="Arial" w:cs="Arial"/>
          <w:color w:val="auto"/>
        </w:rPr>
      </w:pPr>
      <w:r>
        <w:rPr>
          <w:rFonts w:ascii="Times New Roman" w:hAnsi="Times New Roman" w:cs="Times New Roman"/>
          <w:b/>
          <w:bCs/>
          <w:color w:val="auto"/>
          <w:sz w:val="22"/>
          <w:szCs w:val="22"/>
        </w:rPr>
        <w:tab/>
      </w:r>
      <w:r w:rsidR="00595880">
        <w:rPr>
          <w:rFonts w:ascii="Arial" w:hAnsi="Arial" w:cs="Arial"/>
          <w:color w:val="auto"/>
        </w:rPr>
        <w:t>A</w:t>
      </w:r>
      <w:r>
        <w:rPr>
          <w:rFonts w:ascii="Arial" w:hAnsi="Arial" w:cs="Arial"/>
          <w:color w:val="auto"/>
        </w:rPr>
        <w:t xml:space="preserve">s políticas púbicas não são desenvolvidas exclusivamente pelo Estado, isto é, pelo poder governamental, mas também por organizações não governamentais, podendo ser elaboradas, implementadas e executadas pela sociedade, como por exemplo, ONGS, empresas privadas e entre outras. Ela pode ser entendida como o comprometimento do Estado para com os indivíduos, atendendo a população que se encontra em vulnerabilidade social por via das políticas públicas. Havendo sempre o interesse de interferir em determinadas situações, a partir de elaboração e </w:t>
      </w:r>
      <w:r>
        <w:rPr>
          <w:rFonts w:ascii="Arial" w:hAnsi="Arial" w:cs="Arial"/>
          <w:color w:val="auto"/>
        </w:rPr>
        <w:lastRenderedPageBreak/>
        <w:t xml:space="preserve">implementação de programas ou serviços, com atuações endereçadas a uma parcela da população, em casos de políticas focalizadas, ou para todos os indivíduos, no caso da universal. (PROSENEWICZ, </w:t>
      </w:r>
      <w:r w:rsidRPr="001C106F">
        <w:rPr>
          <w:rFonts w:ascii="Arial" w:hAnsi="Arial" w:cs="Arial"/>
          <w:color w:val="auto"/>
        </w:rPr>
        <w:t>2018)</w:t>
      </w:r>
      <w:r>
        <w:rPr>
          <w:rFonts w:ascii="Arial" w:hAnsi="Arial" w:cs="Arial"/>
          <w:color w:val="auto"/>
        </w:rPr>
        <w:t>.</w:t>
      </w:r>
    </w:p>
    <w:p w:rsidR="00F55235" w:rsidRDefault="00F55235" w:rsidP="0056751F">
      <w:pPr>
        <w:pStyle w:val="Default"/>
        <w:spacing w:line="360" w:lineRule="auto"/>
        <w:ind w:firstLine="708"/>
        <w:jc w:val="both"/>
        <w:rPr>
          <w:rFonts w:ascii="Arial" w:hAnsi="Arial" w:cs="Arial"/>
        </w:rPr>
      </w:pPr>
      <w:r>
        <w:rPr>
          <w:rFonts w:ascii="Arial" w:hAnsi="Arial" w:cs="Arial"/>
        </w:rPr>
        <w:t>As m</w:t>
      </w:r>
      <w:r w:rsidR="0056751F" w:rsidRPr="00E6593D">
        <w:rPr>
          <w:rFonts w:ascii="Arial" w:hAnsi="Arial" w:cs="Arial"/>
        </w:rPr>
        <w:t xml:space="preserve">ulheres que são vítimas de violência doméstica encontram </w:t>
      </w:r>
      <w:r w:rsidR="002A6068">
        <w:rPr>
          <w:rFonts w:ascii="Arial" w:hAnsi="Arial" w:cs="Arial"/>
        </w:rPr>
        <w:t xml:space="preserve">inúmeras </w:t>
      </w:r>
      <w:r w:rsidR="0056751F" w:rsidRPr="00E6593D">
        <w:rPr>
          <w:rFonts w:ascii="Arial" w:hAnsi="Arial" w:cs="Arial"/>
        </w:rPr>
        <w:t xml:space="preserve">dificuldades de acolhimento e apoio pelos setores de políticas públicas. Pois o atendimento a elas, </w:t>
      </w:r>
      <w:r w:rsidR="002A6068">
        <w:rPr>
          <w:rFonts w:ascii="Arial" w:hAnsi="Arial" w:cs="Arial"/>
        </w:rPr>
        <w:t>na maioria das vezes, é feito de forma ineficiente, além de lidar com</w:t>
      </w:r>
      <w:r w:rsidR="0056751F" w:rsidRPr="00E6593D">
        <w:rPr>
          <w:rFonts w:ascii="Arial" w:hAnsi="Arial" w:cs="Arial"/>
        </w:rPr>
        <w:t xml:space="preserve"> uma despreparação dos profissionais </w:t>
      </w:r>
      <w:r>
        <w:rPr>
          <w:rFonts w:ascii="Arial" w:hAnsi="Arial" w:cs="Arial"/>
        </w:rPr>
        <w:t xml:space="preserve">que às vezes não estão aptos a realizarem os atendimentos necessários e não fazem a articulação cabível entre as redes de serviços. </w:t>
      </w:r>
    </w:p>
    <w:p w:rsidR="0056751F" w:rsidRDefault="00F55235" w:rsidP="0056751F">
      <w:pPr>
        <w:pStyle w:val="Default"/>
        <w:spacing w:line="360" w:lineRule="auto"/>
        <w:ind w:firstLine="708"/>
        <w:jc w:val="both"/>
        <w:rPr>
          <w:rFonts w:ascii="Arial" w:hAnsi="Arial" w:cs="Arial"/>
        </w:rPr>
      </w:pPr>
      <w:r>
        <w:rPr>
          <w:rFonts w:ascii="Arial" w:hAnsi="Arial" w:cs="Arial"/>
        </w:rPr>
        <w:t>Então é</w:t>
      </w:r>
      <w:r w:rsidR="0056751F" w:rsidRPr="00E6593D">
        <w:rPr>
          <w:rFonts w:ascii="Arial" w:hAnsi="Arial" w:cs="Arial"/>
        </w:rPr>
        <w:t xml:space="preserve"> necessário que a rede intersetorial favoreça o acolhimento dessas mulheres vítimas de violência doméstica, sendo cab</w:t>
      </w:r>
      <w:r>
        <w:rPr>
          <w:rFonts w:ascii="Arial" w:hAnsi="Arial" w:cs="Arial"/>
        </w:rPr>
        <w:t xml:space="preserve">ível ressaltar que atualmente, ocorre </w:t>
      </w:r>
      <w:r w:rsidR="0056751F" w:rsidRPr="00E6593D">
        <w:rPr>
          <w:rFonts w:ascii="Arial" w:hAnsi="Arial" w:cs="Arial"/>
        </w:rPr>
        <w:t>uma longa jornada em busca de assistência e respaldo, que muitas vezes não são correspondidos, levando a mesma à uma série de revitimização e degradação emocional.</w:t>
      </w:r>
      <w:r w:rsidR="0056751F">
        <w:rPr>
          <w:rFonts w:ascii="Arial" w:hAnsi="Arial" w:cs="Arial"/>
        </w:rPr>
        <w:t xml:space="preserve"> </w:t>
      </w:r>
      <w:r w:rsidR="0056751F" w:rsidRPr="002F786B">
        <w:rPr>
          <w:rFonts w:ascii="Arial" w:hAnsi="Arial" w:cs="Arial"/>
          <w:bCs/>
        </w:rPr>
        <w:t>(</w:t>
      </w:r>
      <w:r w:rsidR="0056751F">
        <w:rPr>
          <w:rFonts w:ascii="Arial" w:hAnsi="Arial" w:cs="Arial"/>
          <w:bCs/>
        </w:rPr>
        <w:t>SOUZA</w:t>
      </w:r>
      <w:r w:rsidR="0056751F" w:rsidRPr="002F786B">
        <w:rPr>
          <w:rFonts w:ascii="Arial" w:hAnsi="Arial" w:cs="Arial"/>
          <w:bCs/>
        </w:rPr>
        <w:t xml:space="preserve">, </w:t>
      </w:r>
      <w:r w:rsidR="0056751F" w:rsidRPr="0013353B">
        <w:rPr>
          <w:rFonts w:ascii="Arial" w:hAnsi="Arial" w:cs="Arial"/>
          <w:bCs/>
          <w:i/>
        </w:rPr>
        <w:t>et al</w:t>
      </w:r>
      <w:r w:rsidR="0056751F" w:rsidRPr="002F786B">
        <w:rPr>
          <w:rFonts w:ascii="Arial" w:hAnsi="Arial" w:cs="Arial"/>
          <w:bCs/>
        </w:rPr>
        <w:t>. 20</w:t>
      </w:r>
      <w:r w:rsidR="0056751F">
        <w:rPr>
          <w:rFonts w:ascii="Arial" w:hAnsi="Arial" w:cs="Arial"/>
          <w:bCs/>
        </w:rPr>
        <w:t>1</w:t>
      </w:r>
      <w:r w:rsidR="0056751F" w:rsidRPr="002F786B">
        <w:rPr>
          <w:rFonts w:ascii="Arial" w:hAnsi="Arial" w:cs="Arial"/>
          <w:bCs/>
        </w:rPr>
        <w:t>8).</w:t>
      </w:r>
    </w:p>
    <w:p w:rsidR="0056751F" w:rsidRPr="008A6D7D" w:rsidRDefault="0056751F" w:rsidP="0056751F">
      <w:pPr>
        <w:pStyle w:val="Default"/>
        <w:spacing w:line="360" w:lineRule="auto"/>
        <w:ind w:firstLine="708"/>
        <w:jc w:val="both"/>
        <w:rPr>
          <w:rFonts w:ascii="Arial" w:hAnsi="Arial" w:cs="Arial"/>
        </w:rPr>
      </w:pPr>
      <w:r>
        <w:rPr>
          <w:rFonts w:ascii="Arial" w:hAnsi="Arial" w:cs="Arial"/>
          <w:color w:val="auto"/>
        </w:rPr>
        <w:t xml:space="preserve">Para </w:t>
      </w:r>
      <w:r w:rsidRPr="002F786B">
        <w:rPr>
          <w:rFonts w:ascii="Arial" w:hAnsi="Arial" w:cs="Arial"/>
          <w:bCs/>
        </w:rPr>
        <w:t xml:space="preserve">Menezes </w:t>
      </w:r>
      <w:r>
        <w:rPr>
          <w:rFonts w:ascii="Arial" w:hAnsi="Arial" w:cs="Arial"/>
          <w:bCs/>
          <w:i/>
        </w:rPr>
        <w:t>et</w:t>
      </w:r>
      <w:r w:rsidRPr="0013353B">
        <w:rPr>
          <w:rFonts w:ascii="Arial" w:hAnsi="Arial" w:cs="Arial"/>
          <w:bCs/>
          <w:i/>
        </w:rPr>
        <w:t xml:space="preserve"> al</w:t>
      </w:r>
      <w:r>
        <w:rPr>
          <w:rFonts w:ascii="Arial" w:hAnsi="Arial" w:cs="Arial"/>
          <w:bCs/>
        </w:rPr>
        <w:t xml:space="preserve">. </w:t>
      </w:r>
      <w:r w:rsidRPr="002F786B">
        <w:rPr>
          <w:rFonts w:ascii="Arial" w:hAnsi="Arial" w:cs="Arial"/>
          <w:bCs/>
        </w:rPr>
        <w:t>(2014),</w:t>
      </w:r>
      <w:r>
        <w:rPr>
          <w:rFonts w:ascii="Arial" w:hAnsi="Arial" w:cs="Arial"/>
          <w:bCs/>
        </w:rPr>
        <w:t xml:space="preserve"> </w:t>
      </w:r>
      <w:r>
        <w:rPr>
          <w:rFonts w:ascii="Arial" w:hAnsi="Arial" w:cs="Arial"/>
        </w:rPr>
        <w:t xml:space="preserve">é de suma importância que a integralidade esteja presente desde o processo de formulação das políticas por parte do Estado, até a elaboração de ações e integração em meio a </w:t>
      </w:r>
      <w:r w:rsidR="00F55235">
        <w:rPr>
          <w:rFonts w:ascii="Arial" w:hAnsi="Arial" w:cs="Arial"/>
        </w:rPr>
        <w:t>diversificadas</w:t>
      </w:r>
      <w:r>
        <w:rPr>
          <w:rFonts w:ascii="Arial" w:hAnsi="Arial" w:cs="Arial"/>
        </w:rPr>
        <w:t xml:space="preserve"> instituições e prestadoras de cuidado e serviços de atenção ao indivíduo. Pois as políticas públicas se remetem ao conjunto de ações coletivas, que estão direcionadas para a garantia dos direitos sociais, possibilitando assim, uma execução intersetorial de maior efetividade nos múltiplos serviços. </w:t>
      </w:r>
    </w:p>
    <w:p w:rsidR="00F55235" w:rsidRDefault="0056751F" w:rsidP="0056751F">
      <w:pPr>
        <w:pStyle w:val="Default"/>
        <w:spacing w:line="360" w:lineRule="auto"/>
        <w:jc w:val="both"/>
        <w:rPr>
          <w:rFonts w:ascii="Arial" w:hAnsi="Arial" w:cs="Arial"/>
        </w:rPr>
      </w:pPr>
      <w:r w:rsidRPr="00E6593D">
        <w:rPr>
          <w:rFonts w:ascii="Arial" w:hAnsi="Arial" w:cs="Arial"/>
        </w:rPr>
        <w:tab/>
      </w:r>
      <w:r>
        <w:rPr>
          <w:rFonts w:ascii="Arial" w:hAnsi="Arial" w:cs="Arial"/>
        </w:rPr>
        <w:t xml:space="preserve"> Foi na década de 80, que </w:t>
      </w:r>
      <w:r w:rsidR="00F55235">
        <w:rPr>
          <w:rFonts w:ascii="Arial" w:hAnsi="Arial" w:cs="Arial"/>
        </w:rPr>
        <w:t>surgiram</w:t>
      </w:r>
      <w:r>
        <w:rPr>
          <w:rFonts w:ascii="Arial" w:hAnsi="Arial" w:cs="Arial"/>
        </w:rPr>
        <w:t xml:space="preserve"> as primeiras políticas sociais voltadas ao embate </w:t>
      </w:r>
      <w:r w:rsidR="00F55235">
        <w:rPr>
          <w:rFonts w:ascii="Arial" w:hAnsi="Arial" w:cs="Arial"/>
        </w:rPr>
        <w:t>à</w:t>
      </w:r>
      <w:r>
        <w:rPr>
          <w:rFonts w:ascii="Arial" w:hAnsi="Arial" w:cs="Arial"/>
        </w:rPr>
        <w:t xml:space="preserve"> violência doméstica contra a mulher. Com a efetuação da Lei </w:t>
      </w:r>
      <w:r w:rsidR="00F55235">
        <w:rPr>
          <w:rFonts w:ascii="Arial" w:hAnsi="Arial" w:cs="Arial"/>
        </w:rPr>
        <w:t xml:space="preserve">11.340 intitulada </w:t>
      </w:r>
      <w:r>
        <w:rPr>
          <w:rFonts w:ascii="Arial" w:hAnsi="Arial" w:cs="Arial"/>
        </w:rPr>
        <w:t>Maria da Penha</w:t>
      </w:r>
      <w:r w:rsidR="00F55235">
        <w:rPr>
          <w:rFonts w:ascii="Arial" w:hAnsi="Arial" w:cs="Arial"/>
        </w:rPr>
        <w:t xml:space="preserve"> em agosto de 2006</w:t>
      </w:r>
      <w:r>
        <w:rPr>
          <w:rFonts w:ascii="Arial" w:hAnsi="Arial" w:cs="Arial"/>
        </w:rPr>
        <w:t xml:space="preserve">, várias regiões do país passaram a ampliar os serviços para mulheres vítimas de violência doméstica. Sendo cabível enfatizar, que a rede de apoio a essas mulheres é constituída por atendimento psicossocial, segurança, saúde, e por instituições de sistemas de justiça. </w:t>
      </w:r>
    </w:p>
    <w:p w:rsidR="0056751F" w:rsidRDefault="00F55235" w:rsidP="0056751F">
      <w:pPr>
        <w:pStyle w:val="Default"/>
        <w:spacing w:line="360" w:lineRule="auto"/>
        <w:jc w:val="both"/>
        <w:rPr>
          <w:rFonts w:ascii="Arial" w:hAnsi="Arial" w:cs="Arial"/>
          <w:bCs/>
          <w:color w:val="auto"/>
        </w:rPr>
      </w:pPr>
      <w:r>
        <w:rPr>
          <w:rFonts w:ascii="Arial" w:hAnsi="Arial" w:cs="Arial"/>
        </w:rPr>
        <w:tab/>
      </w:r>
      <w:r w:rsidR="0056751F">
        <w:rPr>
          <w:rFonts w:ascii="Arial" w:hAnsi="Arial" w:cs="Arial"/>
        </w:rPr>
        <w:t xml:space="preserve">Essa rede de enfrentamento </w:t>
      </w:r>
      <w:r>
        <w:rPr>
          <w:rFonts w:ascii="Arial" w:hAnsi="Arial" w:cs="Arial"/>
        </w:rPr>
        <w:t xml:space="preserve">a violência doméstica contra a mulher </w:t>
      </w:r>
      <w:r w:rsidR="0056751F">
        <w:rPr>
          <w:rFonts w:ascii="Arial" w:hAnsi="Arial" w:cs="Arial"/>
        </w:rPr>
        <w:t xml:space="preserve">visa </w:t>
      </w:r>
      <w:r>
        <w:rPr>
          <w:rFonts w:ascii="Arial" w:hAnsi="Arial" w:cs="Arial"/>
        </w:rPr>
        <w:t>à</w:t>
      </w:r>
      <w:r w:rsidR="0056751F">
        <w:rPr>
          <w:rFonts w:ascii="Arial" w:hAnsi="Arial" w:cs="Arial"/>
        </w:rPr>
        <w:t xml:space="preserve"> garantia de direitos dessas mulheres, </w:t>
      </w:r>
      <w:r>
        <w:rPr>
          <w:rFonts w:ascii="Arial" w:hAnsi="Arial" w:cs="Arial"/>
        </w:rPr>
        <w:t>assistência, prevenção</w:t>
      </w:r>
      <w:r w:rsidR="0056751F">
        <w:rPr>
          <w:rFonts w:ascii="Arial" w:hAnsi="Arial" w:cs="Arial"/>
        </w:rPr>
        <w:t>, sendo possível observar que as ações e parâmetros que são pr</w:t>
      </w:r>
      <w:r>
        <w:rPr>
          <w:rFonts w:ascii="Arial" w:hAnsi="Arial" w:cs="Arial"/>
        </w:rPr>
        <w:t>evistas na Lei Maria da Penha, são</w:t>
      </w:r>
      <w:r w:rsidR="0056751F">
        <w:rPr>
          <w:rFonts w:ascii="Arial" w:hAnsi="Arial" w:cs="Arial"/>
        </w:rPr>
        <w:t xml:space="preserve"> composta</w:t>
      </w:r>
      <w:r>
        <w:rPr>
          <w:rFonts w:ascii="Arial" w:hAnsi="Arial" w:cs="Arial"/>
        </w:rPr>
        <w:t>s</w:t>
      </w:r>
      <w:r w:rsidR="0056751F">
        <w:rPr>
          <w:rFonts w:ascii="Arial" w:hAnsi="Arial" w:cs="Arial"/>
        </w:rPr>
        <w:t xml:space="preserve"> por três instâncias, a punição ao agressor, realizada pela justiça criminal, medidas de proteção da integridade física, e também dos devidos direitos dessa mulher, e por último as medidas de prevenção e de educação, que são necessárias para reprimir essa prática. </w:t>
      </w:r>
      <w:r w:rsidR="0056751F" w:rsidRPr="002F786B">
        <w:rPr>
          <w:rFonts w:ascii="Arial" w:hAnsi="Arial" w:cs="Arial"/>
          <w:bCs/>
          <w:color w:val="auto"/>
        </w:rPr>
        <w:t>(PROSENEWICZ, 2018).</w:t>
      </w:r>
    </w:p>
    <w:p w:rsidR="0056751F" w:rsidRDefault="0056751F" w:rsidP="0056751F">
      <w:pPr>
        <w:pStyle w:val="Default"/>
        <w:spacing w:line="360" w:lineRule="auto"/>
        <w:jc w:val="both"/>
        <w:rPr>
          <w:rFonts w:ascii="Arial" w:hAnsi="Arial" w:cs="Arial"/>
          <w:bCs/>
          <w:color w:val="auto"/>
        </w:rPr>
      </w:pPr>
      <w:r>
        <w:rPr>
          <w:rFonts w:ascii="Arial" w:hAnsi="Arial" w:cs="Arial"/>
          <w:bCs/>
          <w:color w:val="auto"/>
        </w:rPr>
        <w:lastRenderedPageBreak/>
        <w:tab/>
        <w:t>Com o passar do tem</w:t>
      </w:r>
      <w:r w:rsidR="00F55235">
        <w:rPr>
          <w:rFonts w:ascii="Arial" w:hAnsi="Arial" w:cs="Arial"/>
          <w:bCs/>
          <w:color w:val="auto"/>
        </w:rPr>
        <w:t>po e ampliação do mundo moderno, adotou-se através dos</w:t>
      </w:r>
      <w:r>
        <w:rPr>
          <w:rFonts w:ascii="Arial" w:hAnsi="Arial" w:cs="Arial"/>
          <w:bCs/>
          <w:color w:val="auto"/>
        </w:rPr>
        <w:t xml:space="preserve"> constituintes de 1988, adentraram no art. 98, I, a efetivação dos Juizados Especiais para proporcionar a conciliação, o julgamento e a efetuação das causas consideradas de menor relevância, ou infração penal. Mas somente após sete anos, em 1995, no dia 26 de setembro, que foi publicada a lei n° 9.099, que definiu a transgressão de menor fator nocivo e produziu regras para a operação penal, como era considerada a violência contra a mulher.</w:t>
      </w:r>
    </w:p>
    <w:p w:rsidR="0056751F" w:rsidRDefault="0056751F" w:rsidP="0056751F">
      <w:pPr>
        <w:pStyle w:val="Default"/>
        <w:spacing w:line="360" w:lineRule="auto"/>
        <w:jc w:val="both"/>
        <w:rPr>
          <w:rFonts w:ascii="Arial" w:hAnsi="Arial" w:cs="Arial"/>
        </w:rPr>
      </w:pPr>
      <w:r>
        <w:rPr>
          <w:rFonts w:ascii="Arial" w:hAnsi="Arial" w:cs="Arial"/>
          <w:bCs/>
          <w:color w:val="auto"/>
        </w:rPr>
        <w:tab/>
        <w:t xml:space="preserve"> Assim, essa lei era considerada um avanço espetacular na legis</w:t>
      </w:r>
      <w:r w:rsidR="00C174DB">
        <w:rPr>
          <w:rFonts w:ascii="Arial" w:hAnsi="Arial" w:cs="Arial"/>
          <w:bCs/>
          <w:color w:val="auto"/>
        </w:rPr>
        <w:t xml:space="preserve">lação criminal brasileira, pois se tornou </w:t>
      </w:r>
      <w:r>
        <w:rPr>
          <w:rFonts w:ascii="Arial" w:hAnsi="Arial" w:cs="Arial"/>
          <w:bCs/>
          <w:color w:val="auto"/>
        </w:rPr>
        <w:t>proporcionadora de mudança. Mas, nesse contexto a violência doméstica não obtinha respaldo ainda no Código Penal, sendo um fator tratado como le</w:t>
      </w:r>
      <w:r w:rsidR="00F61657">
        <w:rPr>
          <w:rFonts w:ascii="Arial" w:hAnsi="Arial" w:cs="Arial"/>
          <w:bCs/>
          <w:color w:val="auto"/>
        </w:rPr>
        <w:t xml:space="preserve">são corporal. Após </w:t>
      </w:r>
      <w:r>
        <w:rPr>
          <w:rFonts w:ascii="Arial" w:hAnsi="Arial" w:cs="Arial"/>
          <w:bCs/>
          <w:color w:val="auto"/>
        </w:rPr>
        <w:t xml:space="preserve">aproximadamente uma década de propagação da lei n° 9.0995/95, foi publicada a lei n° 10.886, em 17 de junho de 2004, que originou a figura definida da lesão corporal efetuada contra familiares, que ficou conhecido pela primeira vez no Brasil como o modelo específico designado como violência doméstica. </w:t>
      </w:r>
      <w:r>
        <w:rPr>
          <w:rFonts w:ascii="Arial" w:hAnsi="Arial" w:cs="Arial"/>
        </w:rPr>
        <w:t>(AZEVEDO, 2011).</w:t>
      </w:r>
    </w:p>
    <w:p w:rsidR="0056751F" w:rsidRDefault="0056751F" w:rsidP="0056751F">
      <w:pPr>
        <w:pStyle w:val="Default"/>
        <w:spacing w:line="360" w:lineRule="auto"/>
        <w:jc w:val="both"/>
        <w:rPr>
          <w:rFonts w:ascii="Arial" w:hAnsi="Arial" w:cs="Arial"/>
          <w:bCs/>
          <w:color w:val="auto"/>
        </w:rPr>
      </w:pPr>
      <w:r>
        <w:rPr>
          <w:rFonts w:ascii="Arial" w:hAnsi="Arial" w:cs="Arial"/>
        </w:rPr>
        <w:tab/>
        <w:t>Com o propósito de oferecer um maior amparo a essas mulheres e com a pressão dos movimentos feministas, o governo implementou em algumas regiões do país, órgãos de acolhimento a essas mulheres, que foram as Delegacias Especiais em Atendimento às Mulheres (DEAMS), em meados dos anos 1980 a início da década de 1990. A primeira foi criada em 1985, na cidade de São Paulo, elas ofereceram um papel importantíssimo na luta feminista, mas ainda nã</w:t>
      </w:r>
      <w:r w:rsidR="00C174DB">
        <w:rPr>
          <w:rFonts w:ascii="Arial" w:hAnsi="Arial" w:cs="Arial"/>
        </w:rPr>
        <w:t>o era suficiente no suporte à</w:t>
      </w:r>
      <w:r>
        <w:rPr>
          <w:rFonts w:ascii="Arial" w:hAnsi="Arial" w:cs="Arial"/>
        </w:rPr>
        <w:t xml:space="preserve">s vítimas. As DEAMS se caracterizam como as primeiras políticas púbicas governamentais brasileiras na luta contra a violência doméstica contra a mulher. </w:t>
      </w:r>
      <w:r w:rsidRPr="0013353B">
        <w:rPr>
          <w:rFonts w:ascii="Arial" w:hAnsi="Arial" w:cs="Arial"/>
          <w:color w:val="auto"/>
        </w:rPr>
        <w:t>(PROSENEWICZ, 2018).</w:t>
      </w:r>
    </w:p>
    <w:p w:rsidR="0056751F" w:rsidRDefault="0056751F" w:rsidP="0056751F">
      <w:pPr>
        <w:pStyle w:val="Default"/>
        <w:spacing w:line="360" w:lineRule="auto"/>
        <w:ind w:firstLine="708"/>
        <w:jc w:val="both"/>
        <w:rPr>
          <w:rFonts w:ascii="Arial" w:hAnsi="Arial" w:cs="Arial"/>
          <w:bCs/>
          <w:color w:val="auto"/>
        </w:rPr>
      </w:pPr>
      <w:r>
        <w:rPr>
          <w:rFonts w:ascii="Arial" w:hAnsi="Arial" w:cs="Arial"/>
          <w:bCs/>
          <w:color w:val="auto"/>
        </w:rPr>
        <w:t>Nesse aspecto, é possível dizer que a mulher por mais que sofresse violentamente qualquer tipo de agressão, podendo até ficar à margem da morte após um espancamento, se reconquistasse sua saúde novamente em um período menor que trinta dias, e não obtivesse sequelas, era considerado um delito de menor potencial nocivo, podendo pagar através de multas, sestas básicas, ou prestação de serviço</w:t>
      </w:r>
      <w:r w:rsidR="00C174DB">
        <w:rPr>
          <w:rFonts w:ascii="Arial" w:hAnsi="Arial" w:cs="Arial"/>
          <w:bCs/>
          <w:color w:val="auto"/>
        </w:rPr>
        <w:t>s à comunidade. Proporcionando à</w:t>
      </w:r>
      <w:r>
        <w:rPr>
          <w:rFonts w:ascii="Arial" w:hAnsi="Arial" w:cs="Arial"/>
          <w:bCs/>
          <w:color w:val="auto"/>
        </w:rPr>
        <w:t>s vítimas o medo contra a impunidade desse agressor, pois bastava somente pagar um determinado preço, que o mesmo era liberado. Após, reivindicações por movi</w:t>
      </w:r>
      <w:r w:rsidR="00C174DB">
        <w:rPr>
          <w:rFonts w:ascii="Arial" w:hAnsi="Arial" w:cs="Arial"/>
          <w:bCs/>
          <w:color w:val="auto"/>
        </w:rPr>
        <w:t xml:space="preserve">mentos de mulheres e também por </w:t>
      </w:r>
      <w:r>
        <w:rPr>
          <w:rFonts w:ascii="Arial" w:hAnsi="Arial" w:cs="Arial"/>
          <w:bCs/>
          <w:color w:val="auto"/>
        </w:rPr>
        <w:t xml:space="preserve">discussões com entidades </w:t>
      </w:r>
      <w:r w:rsidR="00C174DB">
        <w:rPr>
          <w:rFonts w:ascii="Arial" w:hAnsi="Arial" w:cs="Arial"/>
          <w:bCs/>
          <w:color w:val="auto"/>
        </w:rPr>
        <w:t>com</w:t>
      </w:r>
      <w:r>
        <w:rPr>
          <w:rFonts w:ascii="Arial" w:hAnsi="Arial" w:cs="Arial"/>
          <w:bCs/>
          <w:color w:val="auto"/>
        </w:rPr>
        <w:t xml:space="preserve"> finalidade a proteção aos direitos humanos das mulheres, foi se conduzido ao Congresso Nacional, por meio da </w:t>
      </w:r>
      <w:r>
        <w:rPr>
          <w:rFonts w:ascii="Arial" w:hAnsi="Arial" w:cs="Arial"/>
          <w:bCs/>
          <w:color w:val="auto"/>
        </w:rPr>
        <w:lastRenderedPageBreak/>
        <w:t xml:space="preserve">Secretaria Especial de Políticas para as Mulheres, o Projeto de Lei n° 4.559/04, que tinha como proposta mudar a realidade brasileira, com a inclusão de diversos dispositivos civis, processuais e penais, tendo como proposta a proteção dessas mulheres vítimas de violência doméstica. Esse projeto recebeu a aprovação pela câmara, e logo depois após sofrer modificações, foi firmado e disseminado como a Lei n° 11.340/06. </w:t>
      </w:r>
      <w:r>
        <w:rPr>
          <w:rFonts w:ascii="Arial" w:hAnsi="Arial" w:cs="Arial"/>
        </w:rPr>
        <w:t>(AZEVEDO, 2011).</w:t>
      </w:r>
    </w:p>
    <w:p w:rsidR="00C174DB" w:rsidRDefault="0056751F" w:rsidP="0056751F">
      <w:pPr>
        <w:rPr>
          <w:rFonts w:ascii="Arial" w:hAnsi="Arial" w:cs="Arial"/>
          <w:sz w:val="24"/>
          <w:szCs w:val="24"/>
        </w:rPr>
      </w:pPr>
      <w:r w:rsidRPr="00713972">
        <w:rPr>
          <w:rFonts w:ascii="Arial" w:hAnsi="Arial" w:cs="Arial"/>
          <w:sz w:val="24"/>
          <w:szCs w:val="24"/>
        </w:rPr>
        <w:t xml:space="preserve">A Lei 11.340/06, mais comumente conhecida como Lei Maria da penha, traz consigo o nome da vítima como homenagem, e carrega o dever de empenhar-se na tentativa de prevenir e proteger todas as mulheres, para que não sejam alvos de agressão domiciliar e de violências, mas se por acaso vier a acontecer, que esses agressores sejam punidos devidamente. </w:t>
      </w:r>
    </w:p>
    <w:p w:rsidR="0056751F" w:rsidRDefault="00C174DB" w:rsidP="00C174DB">
      <w:pPr>
        <w:ind w:firstLine="0"/>
        <w:rPr>
          <w:rFonts w:ascii="Arial" w:hAnsi="Arial" w:cs="Arial"/>
          <w:sz w:val="24"/>
          <w:szCs w:val="24"/>
        </w:rPr>
      </w:pPr>
      <w:r>
        <w:rPr>
          <w:rFonts w:ascii="Arial" w:hAnsi="Arial" w:cs="Arial"/>
          <w:sz w:val="24"/>
          <w:szCs w:val="24"/>
        </w:rPr>
        <w:tab/>
      </w:r>
      <w:r w:rsidR="0056751F" w:rsidRPr="00713972">
        <w:rPr>
          <w:rFonts w:ascii="Arial" w:hAnsi="Arial" w:cs="Arial"/>
          <w:sz w:val="24"/>
          <w:szCs w:val="24"/>
        </w:rPr>
        <w:t xml:space="preserve">Com base </w:t>
      </w:r>
      <w:r>
        <w:rPr>
          <w:rFonts w:ascii="Arial" w:hAnsi="Arial" w:cs="Arial"/>
          <w:sz w:val="24"/>
          <w:szCs w:val="24"/>
        </w:rPr>
        <w:t xml:space="preserve">nos </w:t>
      </w:r>
      <w:r w:rsidR="0056751F" w:rsidRPr="00713972">
        <w:rPr>
          <w:rFonts w:ascii="Arial" w:hAnsi="Arial" w:cs="Arial"/>
          <w:sz w:val="24"/>
          <w:szCs w:val="24"/>
        </w:rPr>
        <w:t>acontecimentos</w:t>
      </w:r>
      <w:r>
        <w:rPr>
          <w:rFonts w:ascii="Arial" w:hAnsi="Arial" w:cs="Arial"/>
          <w:sz w:val="24"/>
          <w:szCs w:val="24"/>
        </w:rPr>
        <w:t xml:space="preserve"> anteriormente citados</w:t>
      </w:r>
      <w:r w:rsidR="0056751F" w:rsidRPr="00713972">
        <w:rPr>
          <w:rFonts w:ascii="Arial" w:hAnsi="Arial" w:cs="Arial"/>
          <w:sz w:val="24"/>
          <w:szCs w:val="24"/>
        </w:rPr>
        <w:t xml:space="preserve"> e em omissões que ocorreram como retorno</w:t>
      </w:r>
      <w:r>
        <w:rPr>
          <w:rFonts w:ascii="Arial" w:hAnsi="Arial" w:cs="Arial"/>
          <w:sz w:val="24"/>
          <w:szCs w:val="24"/>
        </w:rPr>
        <w:t>,</w:t>
      </w:r>
      <w:r w:rsidR="0056751F" w:rsidRPr="00713972">
        <w:rPr>
          <w:rFonts w:ascii="Arial" w:hAnsi="Arial" w:cs="Arial"/>
          <w:sz w:val="24"/>
          <w:szCs w:val="24"/>
        </w:rPr>
        <w:t xml:space="preserve"> o Centro pela Justiça pelo Direito Internacional (CEJIL) e o Comitê Latino Americano de Defesa dos Direitos da Mulher (CLADEM), juntamente com a vítima realizaram denúncia à Comissão Interamericana de Direitos Humanos da Organização dos Estados Americanos (OEA).  E como resposta, essa Comissão realizou o lançamento do Relatório n° 54, de 2011, que orientou o Estado brasileiro a: “simplificar os procedimentos judiciais penais a fim de que possa ser reduzido o tempo processual, sem afetar os direitos e garantias do devido processo” e “o estabelecimento de formas alternativas às judiciais, rápidas e efetivas de solução de conflitos intrafamiliares, bem como de sensibilização com respeito à sua gravidade e às consequências penais que gera” (VAN DER VELDE, 2018).</w:t>
      </w:r>
    </w:p>
    <w:p w:rsidR="0056751F" w:rsidRDefault="0056751F" w:rsidP="0056751F">
      <w:pPr>
        <w:rPr>
          <w:rFonts w:ascii="Arial" w:hAnsi="Arial" w:cs="Arial"/>
          <w:sz w:val="24"/>
          <w:szCs w:val="24"/>
        </w:rPr>
      </w:pPr>
      <w:r w:rsidRPr="00BB6E86">
        <w:rPr>
          <w:rFonts w:ascii="Arial" w:hAnsi="Arial" w:cs="Arial"/>
          <w:sz w:val="24"/>
          <w:szCs w:val="24"/>
        </w:rPr>
        <w:t xml:space="preserve">Com todos esses processos, o governo brasileiro </w:t>
      </w:r>
      <w:r w:rsidR="00C174DB">
        <w:rPr>
          <w:rFonts w:ascii="Arial" w:hAnsi="Arial" w:cs="Arial"/>
          <w:sz w:val="24"/>
          <w:szCs w:val="24"/>
        </w:rPr>
        <w:t>deu</w:t>
      </w:r>
      <w:r w:rsidRPr="00BB6E86">
        <w:rPr>
          <w:rFonts w:ascii="Arial" w:hAnsi="Arial" w:cs="Arial"/>
          <w:sz w:val="24"/>
          <w:szCs w:val="24"/>
        </w:rPr>
        <w:t xml:space="preserve"> início a reformas na legislação penal em decorrência da correção de Convenção de Belém do Pará (1994). Mas somente em 2006, que o presidente da república Luiz Inácio Lula da Silva, assinou a Lei 11.340, em homenagem a vítima. A Lei 11.340/2006 tem como base mecanismos que possam responder as demandas de casos de violência contra mulheres. Ela não somente puni o agressor como também possibilita políticas de prevenção da violência doméstica e familiar. Ela foi fruto a partir do trabalho em agrupamento do Governo brasileiro, da sociedade internacional junto ao apelo de milhões de mulheres brasileiras que são vítimas de violência sexual, marginalizações por causa do gênero, agressões físicas e psicológicas (VAN DER VELDE, 2018).</w:t>
      </w:r>
    </w:p>
    <w:p w:rsidR="0056751F" w:rsidRPr="00CE4CC9" w:rsidRDefault="0056751F" w:rsidP="0056751F">
      <w:pPr>
        <w:pStyle w:val="Default"/>
        <w:spacing w:line="360" w:lineRule="auto"/>
        <w:ind w:firstLine="708"/>
        <w:jc w:val="both"/>
        <w:rPr>
          <w:rFonts w:ascii="Arial" w:hAnsi="Arial" w:cs="Arial"/>
        </w:rPr>
      </w:pPr>
      <w:r w:rsidRPr="00CE4CC9">
        <w:rPr>
          <w:rFonts w:ascii="Arial" w:hAnsi="Arial" w:cs="Arial"/>
        </w:rPr>
        <w:lastRenderedPageBreak/>
        <w:t>Como continuação ao amparo as vítimas de violência doméstica contra a mulher, deu se o surgimento da lei do feminicídio que está vinculada à um ponto mais extremo de maldade contra uma mulher, por pertencer a uma classe feminina, incluindo abusos físicos e verbais, tais como: tortura, escravidão sexual, estupro, espancamento físico e emocional, assédio sexual seja ele efetuado pelo telefone, na rua ou em outros lugares, mutilação genital, maternidade forçada, suspensão de comida, e entre outras características. O projeto de Lei do senado n°292 de 2013 acerca do feminicídio foi criado pela Comissão Parlamentar Mista de inquérito (CPMI)</w:t>
      </w:r>
      <w:r>
        <w:rPr>
          <w:rFonts w:ascii="Arial" w:hAnsi="Arial" w:cs="Arial"/>
        </w:rPr>
        <w:t xml:space="preserve"> </w:t>
      </w:r>
      <w:r w:rsidRPr="00CE4CC9">
        <w:rPr>
          <w:rFonts w:ascii="Arial" w:hAnsi="Arial" w:cs="Arial"/>
        </w:rPr>
        <w:t xml:space="preserve">da violência contra a mulher, sendo aprovado no dia 09 de março de 2015, a Lei 13.104, pela presidenta Dilma Rousseff, que altera o art. 121 do Código Penal Brasileiro, classificando o feminicídio como um tipo de homicídio qualificado. </w:t>
      </w:r>
      <w:r w:rsidRPr="0013353B">
        <w:rPr>
          <w:rFonts w:ascii="Arial" w:hAnsi="Arial" w:cs="Arial"/>
          <w:bCs/>
        </w:rPr>
        <w:t xml:space="preserve">(SANTOS, </w:t>
      </w:r>
      <w:r w:rsidRPr="0013353B">
        <w:rPr>
          <w:rFonts w:ascii="Arial" w:hAnsi="Arial" w:cs="Arial"/>
          <w:bCs/>
          <w:i/>
        </w:rPr>
        <w:t>et al</w:t>
      </w:r>
      <w:r w:rsidRPr="0013353B">
        <w:rPr>
          <w:rFonts w:ascii="Arial" w:hAnsi="Arial" w:cs="Arial"/>
          <w:bCs/>
        </w:rPr>
        <w:t>. 2016).</w:t>
      </w:r>
      <w:r w:rsidRPr="00CE4CC9">
        <w:rPr>
          <w:rFonts w:ascii="Arial" w:hAnsi="Arial" w:cs="Arial"/>
          <w:b/>
          <w:bCs/>
        </w:rPr>
        <w:t xml:space="preserve"> </w:t>
      </w:r>
    </w:p>
    <w:p w:rsidR="0056751F" w:rsidRDefault="0056751F" w:rsidP="0056751F">
      <w:pPr>
        <w:pStyle w:val="Default"/>
        <w:spacing w:line="360" w:lineRule="auto"/>
        <w:ind w:firstLine="708"/>
        <w:jc w:val="both"/>
        <w:rPr>
          <w:rFonts w:ascii="Arial" w:hAnsi="Arial" w:cs="Arial"/>
          <w:b/>
          <w:bCs/>
        </w:rPr>
      </w:pPr>
      <w:r>
        <w:rPr>
          <w:rFonts w:ascii="Arial" w:hAnsi="Arial" w:cs="Arial"/>
          <w:color w:val="auto"/>
        </w:rPr>
        <w:t xml:space="preserve">O primeiro serviço em que essa mulher vítima de violência doméstica geralmente procura, é a atenção policial, pois ela vai em busca de justiça, para que essas ações sejam preventivas, e punitivas, com o propósito de penalizar esse agressor. Logo em seguida, a atenção jurídica dá prosseguimento a ação policial, fazendo os possíveis julgamentos e avaliações, com base no apuramento dos fatos. Efetuando devidos esclarecimentos, informações e garantia dos direitos dessa vítima. A atenção psicossocial entra como serviço que irá proporcionar a essa vítima o exercício da cidadania, através de garantia de sobrevivência respeitável, da adequação aos novos acontecimentos, a sua readaptação psicoafetiva e também, pela busca de novas possibilidades de vida. </w:t>
      </w:r>
      <w:r w:rsidRPr="002F786B">
        <w:rPr>
          <w:rFonts w:ascii="Arial" w:hAnsi="Arial" w:cs="Arial"/>
          <w:bCs/>
        </w:rPr>
        <w:t xml:space="preserve">(MENEZES </w:t>
      </w:r>
      <w:r w:rsidRPr="002F786B">
        <w:rPr>
          <w:rFonts w:ascii="Arial" w:hAnsi="Arial" w:cs="Arial"/>
          <w:bCs/>
          <w:i/>
        </w:rPr>
        <w:t>et al.</w:t>
      </w:r>
      <w:r w:rsidRPr="002F786B">
        <w:rPr>
          <w:rFonts w:ascii="Arial" w:hAnsi="Arial" w:cs="Arial"/>
          <w:bCs/>
        </w:rPr>
        <w:t xml:space="preserve"> 2014)</w:t>
      </w:r>
      <w:r>
        <w:rPr>
          <w:rFonts w:ascii="Arial" w:hAnsi="Arial" w:cs="Arial"/>
          <w:bCs/>
        </w:rPr>
        <w:t>.</w:t>
      </w:r>
    </w:p>
    <w:p w:rsidR="0056751F" w:rsidRPr="005F4CAA" w:rsidRDefault="0056751F" w:rsidP="0056751F">
      <w:pPr>
        <w:pStyle w:val="Default"/>
        <w:spacing w:line="360" w:lineRule="auto"/>
        <w:jc w:val="both"/>
        <w:rPr>
          <w:rFonts w:ascii="Arial" w:hAnsi="Arial" w:cs="Arial"/>
          <w:color w:val="auto"/>
        </w:rPr>
      </w:pPr>
      <w:r>
        <w:rPr>
          <w:rFonts w:ascii="Arial" w:hAnsi="Arial" w:cs="Arial"/>
        </w:rPr>
        <w:tab/>
      </w:r>
      <w:r w:rsidRPr="00C171BD">
        <w:rPr>
          <w:rFonts w:ascii="Arial" w:hAnsi="Arial" w:cs="Arial"/>
        </w:rPr>
        <w:t xml:space="preserve">É possível dizer, que na rede de atendimento a essas mulheres, existem serviços exclusivos e especializados, que são eles: Os </w:t>
      </w:r>
      <w:r w:rsidRPr="00C171BD">
        <w:rPr>
          <w:rFonts w:ascii="Arial" w:hAnsi="Arial" w:cs="Arial"/>
          <w:color w:val="auto"/>
        </w:rPr>
        <w:t>Centros de Referência de Atendimento à Mulher (CRAMs), que se trata</w:t>
      </w:r>
      <w:r w:rsidR="00C174DB">
        <w:rPr>
          <w:rFonts w:ascii="Arial" w:hAnsi="Arial" w:cs="Arial"/>
          <w:color w:val="auto"/>
        </w:rPr>
        <w:t>m</w:t>
      </w:r>
      <w:r w:rsidRPr="00C171BD">
        <w:rPr>
          <w:rFonts w:ascii="Arial" w:hAnsi="Arial" w:cs="Arial"/>
          <w:color w:val="auto"/>
        </w:rPr>
        <w:t xml:space="preserve"> de espaços de acolhimento, atendimento psicológico e social, orientação e encaminhamento jurídico à mulher que se </w:t>
      </w:r>
      <w:r w:rsidR="00C174DB">
        <w:rPr>
          <w:rFonts w:ascii="Arial" w:hAnsi="Arial" w:cs="Arial"/>
          <w:color w:val="auto"/>
        </w:rPr>
        <w:t>encontra em quadro de violência; A</w:t>
      </w:r>
      <w:r w:rsidRPr="00C171BD">
        <w:rPr>
          <w:rFonts w:ascii="Arial" w:hAnsi="Arial" w:cs="Arial"/>
          <w:color w:val="auto"/>
        </w:rPr>
        <w:t xml:space="preserve"> Casa-Abrigo, que acolhe</w:t>
      </w:r>
      <w:r w:rsidR="00C174DB">
        <w:rPr>
          <w:rFonts w:ascii="Arial" w:hAnsi="Arial" w:cs="Arial"/>
          <w:color w:val="auto"/>
        </w:rPr>
        <w:t xml:space="preserve"> </w:t>
      </w:r>
      <w:r w:rsidRPr="00C171BD">
        <w:rPr>
          <w:rFonts w:ascii="Arial" w:hAnsi="Arial" w:cs="Arial"/>
          <w:color w:val="auto"/>
        </w:rPr>
        <w:t>institucionalmente essas mulheres em situação de violência sob risco de morte, em função da violência doméstica, podendo elas estarem acompanhadas de seus filhos ou não, tratando-se d</w:t>
      </w:r>
      <w:r w:rsidR="00C174DB">
        <w:rPr>
          <w:rFonts w:ascii="Arial" w:hAnsi="Arial" w:cs="Arial"/>
          <w:color w:val="auto"/>
        </w:rPr>
        <w:t>e um local secreto e provisório;</w:t>
      </w:r>
      <w:r w:rsidRPr="00C171BD">
        <w:rPr>
          <w:rFonts w:ascii="Arial" w:hAnsi="Arial" w:cs="Arial"/>
          <w:color w:val="auto"/>
        </w:rPr>
        <w:t xml:space="preserve"> </w:t>
      </w:r>
      <w:r w:rsidR="00C174DB">
        <w:rPr>
          <w:rFonts w:ascii="Arial" w:hAnsi="Arial" w:cs="Arial"/>
          <w:color w:val="auto"/>
        </w:rPr>
        <w:t xml:space="preserve">A </w:t>
      </w:r>
      <w:r w:rsidRPr="00C171BD">
        <w:rPr>
          <w:rFonts w:ascii="Arial" w:hAnsi="Arial" w:cs="Arial"/>
          <w:color w:val="auto"/>
        </w:rPr>
        <w:t>Casa de Acolhimento Provisório remete</w:t>
      </w:r>
      <w:r>
        <w:rPr>
          <w:rFonts w:ascii="Arial" w:hAnsi="Arial" w:cs="Arial"/>
          <w:color w:val="auto"/>
        </w:rPr>
        <w:t>m</w:t>
      </w:r>
      <w:r w:rsidRPr="00C171BD">
        <w:rPr>
          <w:rFonts w:ascii="Arial" w:hAnsi="Arial" w:cs="Arial"/>
          <w:color w:val="auto"/>
        </w:rPr>
        <w:t xml:space="preserve"> a um serviço que acolhe temporalmente e de curta duração (até 15 dias), não-sigiloso, mulheres que se encontram em situação de violência de gênero, estejam elas acompanhadas de filhos ou não, e não</w:t>
      </w:r>
      <w:r w:rsidR="00C174DB">
        <w:rPr>
          <w:rFonts w:ascii="Arial" w:hAnsi="Arial" w:cs="Arial"/>
          <w:color w:val="auto"/>
        </w:rPr>
        <w:t xml:space="preserve"> corre riscos elevados de morte; </w:t>
      </w:r>
      <w:r w:rsidRPr="00C171BD">
        <w:rPr>
          <w:rFonts w:ascii="Arial" w:hAnsi="Arial" w:cs="Arial"/>
          <w:color w:val="auto"/>
        </w:rPr>
        <w:t xml:space="preserve">Delegacias Especializadas de Atendimento à Mulher (DEAMs) são </w:t>
      </w:r>
      <w:r w:rsidRPr="00C171BD">
        <w:rPr>
          <w:rFonts w:ascii="Arial" w:hAnsi="Arial" w:cs="Arial"/>
          <w:color w:val="auto"/>
        </w:rPr>
        <w:lastRenderedPageBreak/>
        <w:t>unidades especializadas de Polícia Civil, que realizam ações de proteção, prevenção e investigações dos crimes de violência contra mulheres. Suas principais ações são as realizações de boletins de ocorrência, investigações dos crimes, pedidos de medidas pr</w:t>
      </w:r>
      <w:r>
        <w:rPr>
          <w:rFonts w:ascii="Arial" w:hAnsi="Arial" w:cs="Arial"/>
          <w:color w:val="auto"/>
        </w:rPr>
        <w:t>otetivas com emergência ao juiz</w:t>
      </w:r>
      <w:r w:rsidR="005F4CAA">
        <w:rPr>
          <w:rFonts w:ascii="Arial" w:hAnsi="Arial" w:cs="Arial"/>
          <w:color w:val="auto"/>
        </w:rPr>
        <w:t xml:space="preserve">; </w:t>
      </w:r>
      <w:r w:rsidRPr="00C171BD">
        <w:rPr>
          <w:rFonts w:ascii="Arial" w:hAnsi="Arial" w:cs="Arial"/>
          <w:color w:val="auto"/>
        </w:rPr>
        <w:t xml:space="preserve">Núcleos ou Postos de Atendimento à Mulher nas Delegacias Comuns, são áreas de atendimento à mulher em situação de violência doméstica, que refere </w:t>
      </w:r>
      <w:r w:rsidR="005F4CAA" w:rsidRPr="00C171BD">
        <w:rPr>
          <w:rFonts w:ascii="Arial" w:hAnsi="Arial" w:cs="Arial"/>
          <w:color w:val="auto"/>
        </w:rPr>
        <w:t>a</w:t>
      </w:r>
      <w:r w:rsidRPr="00C171BD">
        <w:rPr>
          <w:rFonts w:ascii="Arial" w:hAnsi="Arial" w:cs="Arial"/>
          <w:color w:val="auto"/>
        </w:rPr>
        <w:t xml:space="preserve"> uma equip</w:t>
      </w:r>
      <w:r w:rsidR="00C174DB">
        <w:rPr>
          <w:rFonts w:ascii="Arial" w:hAnsi="Arial" w:cs="Arial"/>
          <w:color w:val="auto"/>
        </w:rPr>
        <w:t>e própria nas delegacias comuns;</w:t>
      </w:r>
      <w:r w:rsidRPr="00C171BD">
        <w:rPr>
          <w:rFonts w:ascii="Arial" w:hAnsi="Arial" w:cs="Arial"/>
          <w:color w:val="auto"/>
        </w:rPr>
        <w:t xml:space="preserve"> Defensorias da Mulher</w:t>
      </w:r>
      <w:r>
        <w:rPr>
          <w:rFonts w:ascii="Arial" w:hAnsi="Arial" w:cs="Arial"/>
          <w:color w:val="auto"/>
        </w:rPr>
        <w:t xml:space="preserve"> é um serviço que </w:t>
      </w:r>
      <w:r w:rsidRPr="00C171BD">
        <w:rPr>
          <w:rFonts w:ascii="Arial" w:hAnsi="Arial" w:cs="Arial"/>
          <w:color w:val="auto"/>
        </w:rPr>
        <w:t xml:space="preserve">possui a finalidade de efetuar assistência jurídica, fazer possíveis orientações e encaminhamentos a essas mulheres em situação de violência. Trata-se de um órgão do Estado, encarregado pela proteção das vítimas que não possuem condições financeiras de terem seus próprios </w:t>
      </w:r>
      <w:r w:rsidR="003739BA">
        <w:rPr>
          <w:rFonts w:ascii="Arial" w:hAnsi="Arial" w:cs="Arial"/>
          <w:color w:val="auto"/>
        </w:rPr>
        <w:t>advogados pela contratação de si</w:t>
      </w:r>
      <w:r w:rsidRPr="00C171BD">
        <w:rPr>
          <w:rFonts w:ascii="Arial" w:hAnsi="Arial" w:cs="Arial"/>
          <w:color w:val="auto"/>
        </w:rPr>
        <w:t xml:space="preserve"> próprias. Gerando a essas mulheres a ampliação da obtenção à justiça, do mesmo modo que a garantia de orientações jurídicas apropriadas e também ao acompanhamento de seu processo</w:t>
      </w:r>
      <w:r w:rsidR="005F4CAA">
        <w:rPr>
          <w:rFonts w:ascii="Arial" w:hAnsi="Arial" w:cs="Arial"/>
          <w:color w:val="auto"/>
        </w:rPr>
        <w:t xml:space="preserve">; </w:t>
      </w:r>
      <w:r w:rsidRPr="00C171BD">
        <w:rPr>
          <w:rFonts w:ascii="Arial" w:hAnsi="Arial" w:cs="Arial"/>
          <w:color w:val="auto"/>
        </w:rPr>
        <w:t>Juizados de Violência Doméstica e F</w:t>
      </w:r>
      <w:r w:rsidR="005F4CAA">
        <w:rPr>
          <w:rFonts w:ascii="Arial" w:hAnsi="Arial" w:cs="Arial"/>
          <w:color w:val="auto"/>
        </w:rPr>
        <w:t>amiliar Contra a mulher, que foram criados</w:t>
      </w:r>
      <w:r w:rsidRPr="00C171BD">
        <w:rPr>
          <w:rFonts w:ascii="Arial" w:hAnsi="Arial" w:cs="Arial"/>
          <w:color w:val="auto"/>
        </w:rPr>
        <w:t xml:space="preserve"> a partir da Lei Maria da Penha, se tratando de órgãos da Justiça Ordinária com competência civil e criminal, para o processo, julgamento e andamento das causas consequentes da violência doméstica e familia</w:t>
      </w:r>
      <w:r w:rsidR="005F4CAA">
        <w:rPr>
          <w:rFonts w:ascii="Arial" w:hAnsi="Arial" w:cs="Arial"/>
          <w:color w:val="auto"/>
        </w:rPr>
        <w:t>r contra a mulher;</w:t>
      </w:r>
      <w:r w:rsidRPr="00C171BD">
        <w:rPr>
          <w:rFonts w:ascii="Arial" w:hAnsi="Arial" w:cs="Arial"/>
          <w:color w:val="auto"/>
        </w:rPr>
        <w:t xml:space="preserve"> Serviços de Saúde voltados para o atendimento dos casos de violência sexual e doméstica é um serviço que atua no fornecimento de assistência médica, psicológica, social, e de enfermagem as mulheres vítimas de violência sexual</w:t>
      </w:r>
      <w:r>
        <w:rPr>
          <w:rFonts w:ascii="Arial" w:hAnsi="Arial" w:cs="Arial"/>
        </w:rPr>
        <w:t>.</w:t>
      </w:r>
      <w:r w:rsidR="004272EF">
        <w:rPr>
          <w:rFonts w:ascii="Arial" w:hAnsi="Arial" w:cs="Arial"/>
        </w:rPr>
        <w:t xml:space="preserve"> </w:t>
      </w:r>
      <w:r w:rsidRPr="00C812F3">
        <w:rPr>
          <w:rFonts w:ascii="Arial" w:hAnsi="Arial" w:cs="Arial"/>
          <w:bCs/>
          <w:color w:val="auto"/>
        </w:rPr>
        <w:t>(PROSENEWICZ, 2018)</w:t>
      </w:r>
      <w:r>
        <w:rPr>
          <w:rFonts w:ascii="Arial" w:hAnsi="Arial" w:cs="Arial"/>
          <w:bCs/>
          <w:color w:val="auto"/>
        </w:rPr>
        <w:t>.</w:t>
      </w:r>
    </w:p>
    <w:p w:rsidR="005F4CAA" w:rsidRDefault="0056751F" w:rsidP="00A319BC">
      <w:pPr>
        <w:pStyle w:val="Default"/>
        <w:spacing w:line="360" w:lineRule="auto"/>
        <w:ind w:firstLine="708"/>
        <w:jc w:val="both"/>
        <w:rPr>
          <w:rFonts w:ascii="Arial" w:hAnsi="Arial" w:cs="Arial"/>
        </w:rPr>
      </w:pPr>
      <w:r w:rsidRPr="00AA16E8">
        <w:rPr>
          <w:rFonts w:ascii="Arial" w:hAnsi="Arial" w:cs="Arial"/>
          <w:bCs/>
          <w:color w:val="auto"/>
        </w:rPr>
        <w:t xml:space="preserve">A articulação dessas redes promove a atenção integral dessas mulheres, podendo ser conceituadas como excepcional nas estratégias operacionais para o embate a violência contra a mulher, baseando na prevenção, garantia de direitos, </w:t>
      </w:r>
      <w:r w:rsidR="005F4CAA">
        <w:rPr>
          <w:rFonts w:ascii="Arial" w:hAnsi="Arial" w:cs="Arial"/>
          <w:bCs/>
          <w:color w:val="auto"/>
        </w:rPr>
        <w:t xml:space="preserve">e </w:t>
      </w:r>
      <w:r w:rsidRPr="00AA16E8">
        <w:rPr>
          <w:rFonts w:ascii="Arial" w:hAnsi="Arial" w:cs="Arial"/>
          <w:bCs/>
          <w:color w:val="auto"/>
        </w:rPr>
        <w:t>assistência entre os serviços, pois cada dia mais essa procura pelos serviços da rede se torna mais presente. E com isso, sentindo-se respaldadas e protegidas pelo amparo das políticas pú</w:t>
      </w:r>
      <w:r w:rsidR="005F4CAA">
        <w:rPr>
          <w:rFonts w:ascii="Arial" w:hAnsi="Arial" w:cs="Arial"/>
          <w:bCs/>
          <w:color w:val="auto"/>
        </w:rPr>
        <w:t>bicas, elas se tornam mais seguras</w:t>
      </w:r>
      <w:r w:rsidRPr="00AA16E8">
        <w:rPr>
          <w:rFonts w:ascii="Arial" w:hAnsi="Arial" w:cs="Arial"/>
          <w:bCs/>
          <w:color w:val="auto"/>
        </w:rPr>
        <w:t xml:space="preserve"> para busca</w:t>
      </w:r>
      <w:r w:rsidR="005F4CAA">
        <w:rPr>
          <w:rFonts w:ascii="Arial" w:hAnsi="Arial" w:cs="Arial"/>
          <w:bCs/>
          <w:color w:val="auto"/>
        </w:rPr>
        <w:t xml:space="preserve">r </w:t>
      </w:r>
      <w:r w:rsidRPr="00AA16E8">
        <w:rPr>
          <w:rFonts w:ascii="Arial" w:hAnsi="Arial" w:cs="Arial"/>
          <w:bCs/>
          <w:color w:val="auto"/>
        </w:rPr>
        <w:t xml:space="preserve">a ruptura desse quadro de agressão em que está inserida. </w:t>
      </w:r>
      <w:r w:rsidRPr="0013353B">
        <w:rPr>
          <w:rFonts w:ascii="Arial" w:hAnsi="Arial" w:cs="Arial"/>
          <w:color w:val="auto"/>
        </w:rPr>
        <w:t>(</w:t>
      </w:r>
      <w:r w:rsidRPr="0013353B">
        <w:rPr>
          <w:rFonts w:ascii="Arial" w:hAnsi="Arial" w:cs="Arial"/>
        </w:rPr>
        <w:t xml:space="preserve">PENAFORT, </w:t>
      </w:r>
      <w:r w:rsidRPr="0013353B">
        <w:rPr>
          <w:rFonts w:ascii="Arial" w:hAnsi="Arial" w:cs="Arial"/>
          <w:i/>
        </w:rPr>
        <w:t>et al.</w:t>
      </w:r>
      <w:r w:rsidRPr="0013353B">
        <w:rPr>
          <w:rFonts w:ascii="Arial" w:hAnsi="Arial" w:cs="Arial"/>
        </w:rPr>
        <w:t xml:space="preserve"> 2019).</w:t>
      </w:r>
      <w:bookmarkStart w:id="10" w:name="_Toc23333427"/>
    </w:p>
    <w:p w:rsidR="00555D5F" w:rsidRPr="00A319BC" w:rsidRDefault="00555D5F" w:rsidP="00A319BC">
      <w:pPr>
        <w:pStyle w:val="Default"/>
        <w:spacing w:line="360" w:lineRule="auto"/>
        <w:ind w:firstLine="708"/>
        <w:jc w:val="both"/>
        <w:rPr>
          <w:rFonts w:ascii="Arial" w:hAnsi="Arial" w:cs="Arial"/>
        </w:rPr>
      </w:pPr>
    </w:p>
    <w:p w:rsidR="009F06D8" w:rsidRPr="00FB65EF" w:rsidRDefault="000D0177" w:rsidP="00AE74F0">
      <w:pPr>
        <w:pStyle w:val="Ttulo1"/>
        <w:ind w:firstLine="0"/>
        <w:jc w:val="both"/>
      </w:pPr>
      <w:r>
        <w:t>2.6</w:t>
      </w:r>
      <w:r w:rsidR="00FB65EF" w:rsidRPr="00FB65EF">
        <w:t xml:space="preserve"> Desafios e perspectivas da intersetorialidade e trabalho em rede no atendimento a mulheres vítimas de violência doméstica</w:t>
      </w:r>
      <w:bookmarkEnd w:id="10"/>
    </w:p>
    <w:p w:rsidR="0012125A" w:rsidRDefault="0012125A" w:rsidP="0012125A">
      <w:pPr>
        <w:ind w:firstLine="0"/>
        <w:rPr>
          <w:rFonts w:ascii="Arial" w:hAnsi="Arial" w:cs="Arial"/>
          <w:sz w:val="24"/>
          <w:szCs w:val="24"/>
        </w:rPr>
      </w:pPr>
    </w:p>
    <w:p w:rsidR="0012125A" w:rsidRDefault="005F4CAA" w:rsidP="0012125A">
      <w:pPr>
        <w:ind w:firstLine="0"/>
        <w:rPr>
          <w:rFonts w:ascii="Arial" w:hAnsi="Arial" w:cs="Arial"/>
          <w:sz w:val="24"/>
        </w:rPr>
      </w:pPr>
      <w:r>
        <w:rPr>
          <w:rFonts w:ascii="Arial" w:hAnsi="Arial" w:cs="Arial"/>
          <w:sz w:val="24"/>
          <w:szCs w:val="24"/>
        </w:rPr>
        <w:tab/>
        <w:t>Voltando à</w:t>
      </w:r>
      <w:r w:rsidR="0012125A">
        <w:rPr>
          <w:rFonts w:ascii="Arial" w:hAnsi="Arial" w:cs="Arial"/>
          <w:sz w:val="24"/>
          <w:szCs w:val="24"/>
        </w:rPr>
        <w:t xml:space="preserve"> contextualização histórica dos marcos alcançados através das lutas e movimentos e prol de políticas para as mulheres, foi através da criação da Secretaria de Políticas para Mulheres</w:t>
      </w:r>
      <w:r w:rsidR="00FD5BAB">
        <w:rPr>
          <w:rFonts w:ascii="Arial" w:hAnsi="Arial" w:cs="Arial"/>
          <w:sz w:val="24"/>
          <w:szCs w:val="24"/>
        </w:rPr>
        <w:t xml:space="preserve"> </w:t>
      </w:r>
      <w:r w:rsidR="00FD5BAB" w:rsidRPr="00872F08">
        <w:rPr>
          <w:rFonts w:ascii="Arial" w:hAnsi="Arial" w:cs="Arial"/>
          <w:sz w:val="24"/>
          <w:szCs w:val="24"/>
        </w:rPr>
        <w:t>(SPM)</w:t>
      </w:r>
      <w:r w:rsidR="0012125A" w:rsidRPr="00872F08">
        <w:rPr>
          <w:rFonts w:ascii="Arial" w:hAnsi="Arial" w:cs="Arial"/>
          <w:sz w:val="24"/>
          <w:szCs w:val="24"/>
        </w:rPr>
        <w:t xml:space="preserve">, </w:t>
      </w:r>
      <w:r w:rsidR="0012125A">
        <w:rPr>
          <w:rFonts w:ascii="Arial" w:hAnsi="Arial" w:cs="Arial"/>
          <w:sz w:val="24"/>
          <w:szCs w:val="24"/>
        </w:rPr>
        <w:t xml:space="preserve">que se deu a constituição das redes de </w:t>
      </w:r>
      <w:r w:rsidR="0012125A">
        <w:rPr>
          <w:rFonts w:ascii="Arial" w:hAnsi="Arial" w:cs="Arial"/>
          <w:sz w:val="24"/>
          <w:szCs w:val="24"/>
        </w:rPr>
        <w:lastRenderedPageBreak/>
        <w:t>atendimentos como forma de garantia de recursos, para criação e implantação de políticas públicas voltadas para mulheres em situação de violência. Em 2007, o Pacto Nacional de enfrentamento à violência contra mulheres trás á necessidade de criação de novas redes de atendimento. (</w:t>
      </w:r>
      <w:r w:rsidR="0012125A" w:rsidRPr="00757D54">
        <w:rPr>
          <w:rFonts w:ascii="Arial" w:hAnsi="Arial" w:cs="Arial"/>
          <w:sz w:val="24"/>
        </w:rPr>
        <w:t>S</w:t>
      </w:r>
      <w:r w:rsidR="000C6C91">
        <w:rPr>
          <w:rFonts w:ascii="Arial" w:hAnsi="Arial" w:cs="Arial"/>
          <w:sz w:val="24"/>
        </w:rPr>
        <w:t>PM</w:t>
      </w:r>
      <w:r w:rsidR="0012125A" w:rsidRPr="00757D54">
        <w:rPr>
          <w:rFonts w:ascii="Arial" w:hAnsi="Arial" w:cs="Arial"/>
          <w:sz w:val="24"/>
        </w:rPr>
        <w:t>, 2011</w:t>
      </w:r>
      <w:r w:rsidR="0012125A">
        <w:rPr>
          <w:rFonts w:ascii="Arial" w:hAnsi="Arial" w:cs="Arial"/>
          <w:sz w:val="24"/>
        </w:rPr>
        <w:t>).</w:t>
      </w:r>
    </w:p>
    <w:p w:rsidR="0012125A" w:rsidRDefault="0012125A" w:rsidP="0012125A">
      <w:pPr>
        <w:ind w:firstLine="0"/>
        <w:rPr>
          <w:rFonts w:ascii="Arial" w:hAnsi="Arial" w:cs="Arial"/>
          <w:sz w:val="24"/>
        </w:rPr>
      </w:pPr>
      <w:r>
        <w:rPr>
          <w:rFonts w:ascii="Arial" w:hAnsi="Arial" w:cs="Arial"/>
          <w:sz w:val="24"/>
        </w:rPr>
        <w:tab/>
        <w:t>Compartilha-se do conceito abarcado pelo manual de enfrentamento à violência contra a mulher, na conceituação de que seriam as redes de atendimento:</w:t>
      </w:r>
    </w:p>
    <w:p w:rsidR="0012125A" w:rsidRPr="00757D54" w:rsidRDefault="0012125A" w:rsidP="0012125A">
      <w:pPr>
        <w:ind w:firstLine="0"/>
        <w:rPr>
          <w:rFonts w:ascii="Arial" w:hAnsi="Arial" w:cs="Arial"/>
          <w:sz w:val="20"/>
        </w:rPr>
      </w:pPr>
    </w:p>
    <w:p w:rsidR="0012125A" w:rsidRDefault="0012125A" w:rsidP="0012125A">
      <w:pPr>
        <w:spacing w:line="240" w:lineRule="auto"/>
        <w:ind w:left="2268" w:firstLine="0"/>
        <w:rPr>
          <w:rFonts w:ascii="Arial" w:hAnsi="Arial" w:cs="Arial"/>
          <w:sz w:val="20"/>
        </w:rPr>
      </w:pPr>
      <w:r w:rsidRPr="00757D54">
        <w:rPr>
          <w:rFonts w:ascii="Arial" w:hAnsi="Arial" w:cs="Arial"/>
          <w:sz w:val="20"/>
        </w:rPr>
        <w:t>O conceito de rede de enfrentamento à violência contra as mulheres diz respeito à atuação articulada entre as instituições/ serviços governamentais, não-governamentais e a comunidade, visando ao desenvolvimento de estratégias efetivas de prevenção e de políticas que garantam o em</w:t>
      </w:r>
      <w:r w:rsidR="00755C87">
        <w:rPr>
          <w:rFonts w:ascii="Arial" w:hAnsi="Arial" w:cs="Arial"/>
          <w:sz w:val="20"/>
        </w:rPr>
        <w:t>000</w:t>
      </w:r>
      <w:r w:rsidRPr="00757D54">
        <w:rPr>
          <w:rFonts w:ascii="Arial" w:hAnsi="Arial" w:cs="Arial"/>
          <w:sz w:val="20"/>
        </w:rPr>
        <w:t>poderamento e construção da autonomia das mulheres, os seus direitos humanos, a responsabilização dos agressores e a assistência qualificada às mulheres em situação de violência.</w:t>
      </w:r>
      <w:r>
        <w:rPr>
          <w:rFonts w:ascii="Arial" w:hAnsi="Arial" w:cs="Arial"/>
          <w:sz w:val="20"/>
        </w:rPr>
        <w:t xml:space="preserve"> (S</w:t>
      </w:r>
      <w:r w:rsidR="000C6C91">
        <w:rPr>
          <w:rFonts w:ascii="Arial" w:hAnsi="Arial" w:cs="Arial"/>
          <w:sz w:val="20"/>
        </w:rPr>
        <w:t>PM</w:t>
      </w:r>
      <w:r>
        <w:rPr>
          <w:rFonts w:ascii="Arial" w:hAnsi="Arial" w:cs="Arial"/>
          <w:sz w:val="20"/>
        </w:rPr>
        <w:t>, 2011, p. 13).</w:t>
      </w:r>
    </w:p>
    <w:p w:rsidR="00D350F9" w:rsidRDefault="00D350F9" w:rsidP="00FB65EF">
      <w:pPr>
        <w:ind w:firstLine="0"/>
        <w:rPr>
          <w:rFonts w:ascii="Arial" w:hAnsi="Arial" w:cs="Arial"/>
          <w:sz w:val="24"/>
        </w:rPr>
      </w:pPr>
    </w:p>
    <w:p w:rsidR="009F06D8" w:rsidRDefault="00D350F9" w:rsidP="00FB65EF">
      <w:pPr>
        <w:ind w:firstLine="0"/>
        <w:rPr>
          <w:rFonts w:ascii="Arial" w:hAnsi="Arial" w:cs="Arial"/>
          <w:sz w:val="24"/>
        </w:rPr>
      </w:pPr>
      <w:r>
        <w:rPr>
          <w:rFonts w:ascii="Arial" w:hAnsi="Arial" w:cs="Arial"/>
          <w:sz w:val="24"/>
        </w:rPr>
        <w:tab/>
        <w:t>Ao se pensar em medidas de intervenção para a problemática</w:t>
      </w:r>
      <w:r w:rsidR="001A705A">
        <w:rPr>
          <w:rFonts w:ascii="Arial" w:hAnsi="Arial" w:cs="Arial"/>
          <w:sz w:val="24"/>
        </w:rPr>
        <w:t xml:space="preserve"> da violência doméstica, é preciso</w:t>
      </w:r>
      <w:r>
        <w:rPr>
          <w:rFonts w:ascii="Arial" w:hAnsi="Arial" w:cs="Arial"/>
          <w:sz w:val="24"/>
        </w:rPr>
        <w:t xml:space="preserve"> partir da complexidade do problema, </w:t>
      </w:r>
      <w:r w:rsidR="001A705A">
        <w:rPr>
          <w:rFonts w:ascii="Arial" w:hAnsi="Arial" w:cs="Arial"/>
          <w:sz w:val="24"/>
        </w:rPr>
        <w:t xml:space="preserve">devendo </w:t>
      </w:r>
      <w:r>
        <w:rPr>
          <w:rFonts w:ascii="Arial" w:hAnsi="Arial" w:cs="Arial"/>
          <w:sz w:val="24"/>
        </w:rPr>
        <w:t xml:space="preserve">ser visto de maneira integral e ampla. Essas ações </w:t>
      </w:r>
      <w:r w:rsidR="001A705A">
        <w:rPr>
          <w:rFonts w:ascii="Arial" w:hAnsi="Arial" w:cs="Arial"/>
          <w:sz w:val="24"/>
        </w:rPr>
        <w:t>necessitam</w:t>
      </w:r>
      <w:r>
        <w:rPr>
          <w:rFonts w:ascii="Arial" w:hAnsi="Arial" w:cs="Arial"/>
          <w:sz w:val="24"/>
        </w:rPr>
        <w:t xml:space="preserve"> estar articuladas em diferentes contextos e em diferen</w:t>
      </w:r>
      <w:r w:rsidRPr="00865D13">
        <w:rPr>
          <w:rFonts w:ascii="Arial" w:hAnsi="Arial" w:cs="Arial"/>
          <w:sz w:val="24"/>
        </w:rPr>
        <w:t>t</w:t>
      </w:r>
      <w:r>
        <w:rPr>
          <w:rFonts w:ascii="Arial" w:hAnsi="Arial" w:cs="Arial"/>
          <w:sz w:val="24"/>
        </w:rPr>
        <w:t xml:space="preserve">es áreas de atuação profissional. Para </w:t>
      </w:r>
      <w:r w:rsidRPr="00154463">
        <w:rPr>
          <w:rFonts w:ascii="Arial" w:hAnsi="Arial" w:cs="Arial"/>
          <w:sz w:val="24"/>
        </w:rPr>
        <w:t>Guimarães</w:t>
      </w:r>
      <w:r>
        <w:rPr>
          <w:rFonts w:ascii="Arial" w:hAnsi="Arial" w:cs="Arial"/>
          <w:color w:val="FF0000"/>
          <w:sz w:val="24"/>
        </w:rPr>
        <w:t xml:space="preserve"> </w:t>
      </w:r>
      <w:r w:rsidRPr="00154463">
        <w:rPr>
          <w:rFonts w:ascii="Arial" w:hAnsi="Arial" w:cs="Arial"/>
          <w:sz w:val="24"/>
        </w:rPr>
        <w:t>(2014),</w:t>
      </w:r>
      <w:r>
        <w:rPr>
          <w:rFonts w:ascii="Arial" w:hAnsi="Arial" w:cs="Arial"/>
          <w:sz w:val="24"/>
        </w:rPr>
        <w:t xml:space="preserve"> entender que o fenômeno da violência doméstica está associado a diversos fatores é consequência de dimensões históricas, culturais, sociais e subjetivas, exigindo dos profissionais envolvidos, uma visão teórica e uma prática </w:t>
      </w:r>
      <w:r w:rsidR="004D3807">
        <w:rPr>
          <w:rFonts w:ascii="Arial" w:hAnsi="Arial" w:cs="Arial"/>
          <w:sz w:val="24"/>
        </w:rPr>
        <w:t>ética-política</w:t>
      </w:r>
      <w:r>
        <w:rPr>
          <w:rFonts w:ascii="Arial" w:hAnsi="Arial" w:cs="Arial"/>
          <w:sz w:val="24"/>
        </w:rPr>
        <w:t xml:space="preserve"> fundamentada na amplitude da interdisciplinaridade.</w:t>
      </w:r>
    </w:p>
    <w:p w:rsidR="006A0CCD" w:rsidRDefault="006A0CCD" w:rsidP="00FB65EF">
      <w:pPr>
        <w:ind w:firstLine="0"/>
        <w:rPr>
          <w:rFonts w:ascii="Arial" w:hAnsi="Arial" w:cs="Arial"/>
          <w:sz w:val="24"/>
        </w:rPr>
      </w:pPr>
      <w:r>
        <w:rPr>
          <w:rFonts w:ascii="Arial" w:hAnsi="Arial" w:cs="Arial"/>
          <w:sz w:val="24"/>
        </w:rPr>
        <w:tab/>
        <w:t xml:space="preserve">O </w:t>
      </w:r>
      <w:r w:rsidRPr="00D350F9">
        <w:rPr>
          <w:rFonts w:ascii="Arial" w:hAnsi="Arial" w:cs="Arial"/>
          <w:sz w:val="24"/>
        </w:rPr>
        <w:t xml:space="preserve">Conselho Federal de Psicologia </w:t>
      </w:r>
      <w:r>
        <w:rPr>
          <w:rFonts w:ascii="Arial" w:hAnsi="Arial" w:cs="Arial"/>
          <w:sz w:val="24"/>
        </w:rPr>
        <w:t>em suas r</w:t>
      </w:r>
      <w:r w:rsidRPr="00D350F9">
        <w:rPr>
          <w:rFonts w:ascii="Arial" w:hAnsi="Arial" w:cs="Arial"/>
          <w:sz w:val="24"/>
        </w:rPr>
        <w:t>eferências té</w:t>
      </w:r>
      <w:r>
        <w:rPr>
          <w:rFonts w:ascii="Arial" w:hAnsi="Arial" w:cs="Arial"/>
          <w:sz w:val="24"/>
        </w:rPr>
        <w:t>cnicas para atuação de psicólogo</w:t>
      </w:r>
      <w:r w:rsidRPr="00D350F9">
        <w:rPr>
          <w:rFonts w:ascii="Arial" w:hAnsi="Arial" w:cs="Arial"/>
          <w:sz w:val="24"/>
        </w:rPr>
        <w:t>s em Programas de Atenção à M</w:t>
      </w:r>
      <w:r>
        <w:rPr>
          <w:rFonts w:ascii="Arial" w:hAnsi="Arial" w:cs="Arial"/>
          <w:sz w:val="24"/>
        </w:rPr>
        <w:t>ulher em situação de Violência</w:t>
      </w:r>
      <w:r w:rsidRPr="00D350F9">
        <w:rPr>
          <w:rFonts w:ascii="Arial" w:hAnsi="Arial" w:cs="Arial"/>
          <w:sz w:val="24"/>
        </w:rPr>
        <w:t xml:space="preserve"> </w:t>
      </w:r>
      <w:r w:rsidR="00F372B2">
        <w:rPr>
          <w:rFonts w:ascii="Arial" w:hAnsi="Arial" w:cs="Arial"/>
          <w:sz w:val="24"/>
        </w:rPr>
        <w:t>(CFP, 2012)</w:t>
      </w:r>
      <w:r>
        <w:rPr>
          <w:rFonts w:ascii="Arial" w:hAnsi="Arial" w:cs="Arial"/>
          <w:sz w:val="24"/>
        </w:rPr>
        <w:t xml:space="preserve"> postula que para o desenvolvimento do trabalho de atendimento à mulheres em situação de violência, é preciso realizar o fortalecimento das redes de serviço que devem articular saberes, práticas e políticas, buscando estratégias que garantem o acesso ao serviços, levando em consideração os princípios da equidade e da integralidade.</w:t>
      </w:r>
      <w:r w:rsidR="005F4CAA">
        <w:rPr>
          <w:rFonts w:ascii="Arial" w:hAnsi="Arial" w:cs="Arial"/>
          <w:sz w:val="24"/>
        </w:rPr>
        <w:t xml:space="preserve"> </w:t>
      </w:r>
      <w:r>
        <w:rPr>
          <w:rFonts w:ascii="Arial" w:hAnsi="Arial" w:cs="Arial"/>
          <w:sz w:val="24"/>
        </w:rPr>
        <w:t xml:space="preserve">Ainda segundo o conselho, </w:t>
      </w:r>
    </w:p>
    <w:p w:rsidR="0012125A" w:rsidRPr="0012125A" w:rsidRDefault="0012125A" w:rsidP="00FB65EF">
      <w:pPr>
        <w:ind w:firstLine="0"/>
        <w:rPr>
          <w:rFonts w:ascii="Arial" w:hAnsi="Arial" w:cs="Arial"/>
          <w:sz w:val="20"/>
        </w:rPr>
      </w:pPr>
    </w:p>
    <w:p w:rsidR="006A0CCD" w:rsidRPr="006A0CCD" w:rsidRDefault="006A0CCD" w:rsidP="006A0CCD">
      <w:pPr>
        <w:spacing w:line="240" w:lineRule="auto"/>
        <w:ind w:left="2268" w:firstLine="0"/>
        <w:rPr>
          <w:rFonts w:ascii="Arial" w:hAnsi="Arial" w:cs="Arial"/>
          <w:sz w:val="20"/>
          <w:szCs w:val="20"/>
        </w:rPr>
      </w:pPr>
      <w:r w:rsidRPr="006A0CCD">
        <w:rPr>
          <w:rFonts w:ascii="Arial" w:hAnsi="Arial" w:cs="Arial"/>
          <w:sz w:val="20"/>
          <w:szCs w:val="20"/>
        </w:rPr>
        <w:t>Fazem-se necessários ainda investimentos constantes na sensibilização e na qualificação dos profissionais envolvidos na rede para que as mulheres sejam acolhidas e assistidas de forma humanizada e com garantia de direitos.</w:t>
      </w:r>
      <w:r>
        <w:rPr>
          <w:rFonts w:ascii="Arial" w:hAnsi="Arial" w:cs="Arial"/>
          <w:sz w:val="20"/>
          <w:szCs w:val="20"/>
        </w:rPr>
        <w:t xml:space="preserve"> (</w:t>
      </w:r>
      <w:r w:rsidR="000C6C91">
        <w:rPr>
          <w:rFonts w:ascii="Arial" w:hAnsi="Arial" w:cs="Arial"/>
          <w:sz w:val="20"/>
          <w:szCs w:val="20"/>
        </w:rPr>
        <w:t>CFP; CREPOP,</w:t>
      </w:r>
      <w:r>
        <w:rPr>
          <w:rFonts w:ascii="Arial" w:hAnsi="Arial" w:cs="Arial"/>
          <w:sz w:val="20"/>
          <w:szCs w:val="20"/>
        </w:rPr>
        <w:t xml:space="preserve"> 2012, p.77).</w:t>
      </w:r>
    </w:p>
    <w:p w:rsidR="00D350F9" w:rsidRDefault="00D350F9" w:rsidP="006A0CCD">
      <w:pPr>
        <w:spacing w:line="240" w:lineRule="auto"/>
        <w:ind w:left="2268" w:firstLine="0"/>
        <w:rPr>
          <w:rFonts w:ascii="Arial" w:hAnsi="Arial" w:cs="Arial"/>
          <w:sz w:val="20"/>
          <w:szCs w:val="20"/>
        </w:rPr>
      </w:pPr>
      <w:r w:rsidRPr="006A0CCD">
        <w:rPr>
          <w:rFonts w:ascii="Arial" w:hAnsi="Arial" w:cs="Arial"/>
          <w:sz w:val="20"/>
          <w:szCs w:val="20"/>
        </w:rPr>
        <w:tab/>
      </w:r>
    </w:p>
    <w:p w:rsidR="006A0CCD" w:rsidRDefault="006A0CCD" w:rsidP="006A0CCD">
      <w:pPr>
        <w:ind w:firstLine="0"/>
        <w:rPr>
          <w:rFonts w:ascii="Arial" w:hAnsi="Arial" w:cs="Arial"/>
          <w:sz w:val="24"/>
          <w:szCs w:val="24"/>
        </w:rPr>
      </w:pPr>
      <w:r>
        <w:rPr>
          <w:rFonts w:ascii="Arial" w:hAnsi="Arial" w:cs="Arial"/>
          <w:sz w:val="20"/>
          <w:szCs w:val="20"/>
        </w:rPr>
        <w:tab/>
      </w:r>
      <w:r w:rsidRPr="006A0CCD">
        <w:rPr>
          <w:rFonts w:ascii="Arial" w:hAnsi="Arial" w:cs="Arial"/>
          <w:sz w:val="24"/>
          <w:szCs w:val="24"/>
        </w:rPr>
        <w:t xml:space="preserve">O trabalho do Psicólogo com mulheres em situação de violência doméstica deve ter sua práxis norteada </w:t>
      </w:r>
      <w:r>
        <w:rPr>
          <w:rFonts w:ascii="Arial" w:hAnsi="Arial" w:cs="Arial"/>
          <w:sz w:val="24"/>
          <w:szCs w:val="24"/>
        </w:rPr>
        <w:t>no código de</w:t>
      </w:r>
      <w:r w:rsidR="005F4CAA">
        <w:rPr>
          <w:rFonts w:ascii="Arial" w:hAnsi="Arial" w:cs="Arial"/>
          <w:sz w:val="24"/>
          <w:szCs w:val="24"/>
        </w:rPr>
        <w:t xml:space="preserve"> ética profissional, além disso</w:t>
      </w:r>
      <w:r w:rsidR="004D3807">
        <w:rPr>
          <w:rFonts w:ascii="Arial" w:hAnsi="Arial" w:cs="Arial"/>
          <w:sz w:val="24"/>
          <w:szCs w:val="24"/>
        </w:rPr>
        <w:t>,</w:t>
      </w:r>
      <w:r>
        <w:rPr>
          <w:rFonts w:ascii="Arial" w:hAnsi="Arial" w:cs="Arial"/>
          <w:sz w:val="24"/>
          <w:szCs w:val="24"/>
        </w:rPr>
        <w:t xml:space="preserve"> </w:t>
      </w:r>
      <w:r w:rsidR="004D3807">
        <w:rPr>
          <w:rFonts w:ascii="Arial" w:hAnsi="Arial" w:cs="Arial"/>
          <w:sz w:val="24"/>
          <w:szCs w:val="24"/>
        </w:rPr>
        <w:t>são</w:t>
      </w:r>
      <w:r>
        <w:rPr>
          <w:rFonts w:ascii="Arial" w:hAnsi="Arial" w:cs="Arial"/>
          <w:sz w:val="24"/>
          <w:szCs w:val="24"/>
        </w:rPr>
        <w:t xml:space="preserve"> de extrema importância o reconhecimento e valorização do trabalho feito em equipe </w:t>
      </w:r>
      <w:r>
        <w:rPr>
          <w:rFonts w:ascii="Arial" w:hAnsi="Arial" w:cs="Arial"/>
          <w:sz w:val="24"/>
          <w:szCs w:val="24"/>
        </w:rPr>
        <w:lastRenderedPageBreak/>
        <w:t>multiprofissional, considerando as especificidades que a questão complexa que é a violência exige.</w:t>
      </w:r>
      <w:r w:rsidR="00A91BC5">
        <w:rPr>
          <w:rFonts w:ascii="Arial" w:hAnsi="Arial" w:cs="Arial"/>
          <w:sz w:val="24"/>
          <w:szCs w:val="24"/>
        </w:rPr>
        <w:t xml:space="preserve"> </w:t>
      </w:r>
    </w:p>
    <w:p w:rsidR="00A91BC5" w:rsidRDefault="00A91BC5" w:rsidP="00A91BC5">
      <w:pPr>
        <w:ind w:firstLine="0"/>
        <w:rPr>
          <w:rFonts w:ascii="Arial" w:hAnsi="Arial" w:cs="Arial"/>
          <w:sz w:val="24"/>
          <w:szCs w:val="24"/>
        </w:rPr>
      </w:pPr>
      <w:r>
        <w:rPr>
          <w:rFonts w:ascii="Arial" w:hAnsi="Arial" w:cs="Arial"/>
          <w:sz w:val="24"/>
          <w:szCs w:val="24"/>
        </w:rPr>
        <w:tab/>
        <w:t xml:space="preserve">Com a criação do documento “Matriz pedagógica para a formação de Redes”, o Ministério da saúde define redes como </w:t>
      </w:r>
      <w:r w:rsidRPr="00A91BC5">
        <w:rPr>
          <w:rFonts w:ascii="Arial" w:hAnsi="Arial" w:cs="Arial"/>
          <w:sz w:val="24"/>
          <w:szCs w:val="24"/>
        </w:rPr>
        <w:t>“Conjuntos articulados dentro da sociedade, que servem como portas de entrada, acompanhamento e auxílio na reinserção das vítimas de violência ao cotidiano” (BRASIL, 2006).</w:t>
      </w:r>
    </w:p>
    <w:p w:rsidR="001A705A" w:rsidRDefault="00A91BC5" w:rsidP="00A91BC5">
      <w:pPr>
        <w:ind w:firstLine="0"/>
        <w:rPr>
          <w:rFonts w:ascii="Arial" w:hAnsi="Arial" w:cs="Arial"/>
          <w:sz w:val="24"/>
        </w:rPr>
      </w:pPr>
      <w:r>
        <w:rPr>
          <w:rFonts w:ascii="Arial" w:hAnsi="Arial" w:cs="Arial"/>
          <w:sz w:val="24"/>
          <w:szCs w:val="24"/>
        </w:rPr>
        <w:tab/>
        <w:t>Como exemplos de rede de atendimento à mulheres que vivenciam a violência doméstica, o manual de referencias técn</w:t>
      </w:r>
      <w:r w:rsidR="00F274C4">
        <w:rPr>
          <w:rFonts w:ascii="Arial" w:hAnsi="Arial" w:cs="Arial"/>
          <w:sz w:val="24"/>
          <w:szCs w:val="24"/>
        </w:rPr>
        <w:t xml:space="preserve">icas </w:t>
      </w:r>
      <w:r w:rsidR="00F274C4">
        <w:rPr>
          <w:rFonts w:ascii="Arial" w:hAnsi="Arial" w:cs="Arial"/>
          <w:sz w:val="24"/>
        </w:rPr>
        <w:t>para atuação de psicólogo</w:t>
      </w:r>
      <w:r w:rsidR="00F274C4" w:rsidRPr="00D350F9">
        <w:rPr>
          <w:rFonts w:ascii="Arial" w:hAnsi="Arial" w:cs="Arial"/>
          <w:sz w:val="24"/>
        </w:rPr>
        <w:t>s em Programas de Atenção à M</w:t>
      </w:r>
      <w:r w:rsidR="00F274C4">
        <w:rPr>
          <w:rFonts w:ascii="Arial" w:hAnsi="Arial" w:cs="Arial"/>
          <w:sz w:val="24"/>
        </w:rPr>
        <w:t>ulher em situação de Violência</w:t>
      </w:r>
      <w:r w:rsidR="001A705A">
        <w:rPr>
          <w:rFonts w:ascii="Arial" w:hAnsi="Arial" w:cs="Arial"/>
          <w:sz w:val="24"/>
        </w:rPr>
        <w:t xml:space="preserve">, </w:t>
      </w:r>
      <w:r w:rsidR="00063983">
        <w:rPr>
          <w:rFonts w:ascii="Arial" w:hAnsi="Arial" w:cs="Arial"/>
          <w:sz w:val="24"/>
        </w:rPr>
        <w:t>trás os serviços de S</w:t>
      </w:r>
      <w:r w:rsidR="00F274C4" w:rsidRPr="00872F08">
        <w:rPr>
          <w:rFonts w:ascii="Arial" w:hAnsi="Arial" w:cs="Arial"/>
          <w:sz w:val="24"/>
        </w:rPr>
        <w:t xml:space="preserve">aúde, </w:t>
      </w:r>
      <w:r w:rsidR="001A705A">
        <w:rPr>
          <w:rFonts w:ascii="Arial" w:hAnsi="Arial" w:cs="Arial"/>
          <w:sz w:val="24"/>
        </w:rPr>
        <w:t>que incluem os programas de saúde da família</w:t>
      </w:r>
      <w:r w:rsidR="00063983">
        <w:rPr>
          <w:rFonts w:ascii="Arial" w:hAnsi="Arial" w:cs="Arial"/>
          <w:sz w:val="24"/>
        </w:rPr>
        <w:t xml:space="preserve"> (PSF)</w:t>
      </w:r>
      <w:r w:rsidR="001A705A">
        <w:rPr>
          <w:rFonts w:ascii="Arial" w:hAnsi="Arial" w:cs="Arial"/>
          <w:sz w:val="24"/>
        </w:rPr>
        <w:t xml:space="preserve">, que são os </w:t>
      </w:r>
      <w:r w:rsidR="005F4CAA">
        <w:rPr>
          <w:rFonts w:ascii="Arial" w:hAnsi="Arial" w:cs="Arial"/>
          <w:sz w:val="24"/>
        </w:rPr>
        <w:t xml:space="preserve">Posto de Saúde da Família, </w:t>
      </w:r>
      <w:r w:rsidR="001A705A">
        <w:rPr>
          <w:rFonts w:ascii="Arial" w:hAnsi="Arial" w:cs="Arial"/>
          <w:sz w:val="24"/>
        </w:rPr>
        <w:t>U</w:t>
      </w:r>
      <w:r w:rsidR="005F4CAA">
        <w:rPr>
          <w:rFonts w:ascii="Arial" w:hAnsi="Arial" w:cs="Arial"/>
          <w:sz w:val="24"/>
        </w:rPr>
        <w:t xml:space="preserve">nidades </w:t>
      </w:r>
      <w:r w:rsidR="001A705A">
        <w:rPr>
          <w:rFonts w:ascii="Arial" w:hAnsi="Arial" w:cs="Arial"/>
          <w:sz w:val="24"/>
        </w:rPr>
        <w:t>B</w:t>
      </w:r>
      <w:r w:rsidR="005F4CAA">
        <w:rPr>
          <w:rFonts w:ascii="Arial" w:hAnsi="Arial" w:cs="Arial"/>
          <w:sz w:val="24"/>
        </w:rPr>
        <w:t xml:space="preserve">ásicas de  </w:t>
      </w:r>
      <w:r w:rsidR="001A705A">
        <w:rPr>
          <w:rFonts w:ascii="Arial" w:hAnsi="Arial" w:cs="Arial"/>
          <w:sz w:val="24"/>
        </w:rPr>
        <w:t>S</w:t>
      </w:r>
      <w:r w:rsidR="005F4CAA">
        <w:rPr>
          <w:rFonts w:ascii="Arial" w:hAnsi="Arial" w:cs="Arial"/>
          <w:sz w:val="24"/>
        </w:rPr>
        <w:t>aúde</w:t>
      </w:r>
      <w:r w:rsidR="00063983">
        <w:rPr>
          <w:rFonts w:ascii="Arial" w:hAnsi="Arial" w:cs="Arial"/>
          <w:sz w:val="24"/>
        </w:rPr>
        <w:t xml:space="preserve"> (UBS)</w:t>
      </w:r>
      <w:r w:rsidR="001A705A">
        <w:rPr>
          <w:rFonts w:ascii="Arial" w:hAnsi="Arial" w:cs="Arial"/>
          <w:sz w:val="24"/>
        </w:rPr>
        <w:t>, Hospitais, entre outros.</w:t>
      </w:r>
      <w:r w:rsidR="001A705A" w:rsidRPr="001A705A">
        <w:rPr>
          <w:rFonts w:ascii="Arial" w:hAnsi="Arial" w:cs="Arial"/>
          <w:sz w:val="24"/>
        </w:rPr>
        <w:t xml:space="preserve"> </w:t>
      </w:r>
      <w:r w:rsidR="001A705A">
        <w:rPr>
          <w:rFonts w:ascii="Arial" w:hAnsi="Arial" w:cs="Arial"/>
          <w:sz w:val="24"/>
        </w:rPr>
        <w:t>(CFP; CREPOP,</w:t>
      </w:r>
      <w:r w:rsidR="001A705A" w:rsidRPr="00872F08">
        <w:rPr>
          <w:rFonts w:ascii="Arial" w:hAnsi="Arial" w:cs="Arial"/>
          <w:sz w:val="24"/>
        </w:rPr>
        <w:t xml:space="preserve"> 2012</w:t>
      </w:r>
      <w:r w:rsidR="001A705A">
        <w:rPr>
          <w:rFonts w:ascii="Arial" w:hAnsi="Arial" w:cs="Arial"/>
          <w:sz w:val="24"/>
        </w:rPr>
        <w:t>).</w:t>
      </w:r>
    </w:p>
    <w:p w:rsidR="001A705A" w:rsidRDefault="001A705A" w:rsidP="00A91BC5">
      <w:pPr>
        <w:ind w:firstLine="0"/>
        <w:rPr>
          <w:rFonts w:ascii="Arial" w:hAnsi="Arial" w:cs="Arial"/>
          <w:sz w:val="24"/>
        </w:rPr>
      </w:pPr>
      <w:r>
        <w:rPr>
          <w:rFonts w:ascii="Arial" w:hAnsi="Arial" w:cs="Arial"/>
          <w:sz w:val="24"/>
        </w:rPr>
        <w:tab/>
        <w:t>As redes de atendimento Sociais, também são amplas e podem abarcar</w:t>
      </w:r>
      <w:r w:rsidR="005F4CAA">
        <w:rPr>
          <w:rFonts w:ascii="Arial" w:hAnsi="Arial" w:cs="Arial"/>
          <w:sz w:val="24"/>
        </w:rPr>
        <w:t xml:space="preserve"> </w:t>
      </w:r>
      <w:r>
        <w:rPr>
          <w:rFonts w:ascii="Arial" w:hAnsi="Arial" w:cs="Arial"/>
          <w:sz w:val="24"/>
        </w:rPr>
        <w:t>diversos profissionais, alguns dos equipamentos disponíveis são,</w:t>
      </w:r>
      <w:r w:rsidR="005F4CAA">
        <w:rPr>
          <w:rFonts w:ascii="Arial" w:hAnsi="Arial" w:cs="Arial"/>
          <w:sz w:val="24"/>
        </w:rPr>
        <w:t xml:space="preserve"> os C</w:t>
      </w:r>
      <w:r w:rsidR="00F274C4" w:rsidRPr="00872F08">
        <w:rPr>
          <w:rFonts w:ascii="Arial" w:hAnsi="Arial" w:cs="Arial"/>
          <w:sz w:val="24"/>
        </w:rPr>
        <w:t xml:space="preserve">entros </w:t>
      </w:r>
      <w:r w:rsidR="005F4CAA">
        <w:rPr>
          <w:rFonts w:ascii="Arial" w:hAnsi="Arial" w:cs="Arial"/>
          <w:sz w:val="24"/>
        </w:rPr>
        <w:t>e N</w:t>
      </w:r>
      <w:r w:rsidR="00F274C4" w:rsidRPr="00872F08">
        <w:rPr>
          <w:rFonts w:ascii="Arial" w:hAnsi="Arial" w:cs="Arial"/>
          <w:sz w:val="24"/>
        </w:rPr>
        <w:t xml:space="preserve">úcleos de referência para mulher em situação de violência, os abrigos, </w:t>
      </w:r>
      <w:r>
        <w:rPr>
          <w:rFonts w:ascii="Arial" w:hAnsi="Arial" w:cs="Arial"/>
          <w:sz w:val="24"/>
        </w:rPr>
        <w:t xml:space="preserve">a Assistência Social, </w:t>
      </w:r>
      <w:r w:rsidR="00F274C4" w:rsidRPr="00872F08">
        <w:rPr>
          <w:rFonts w:ascii="Arial" w:hAnsi="Arial" w:cs="Arial"/>
          <w:sz w:val="24"/>
        </w:rPr>
        <w:t>os serviço</w:t>
      </w:r>
      <w:r w:rsidR="000036B1">
        <w:rPr>
          <w:rFonts w:ascii="Arial" w:hAnsi="Arial" w:cs="Arial"/>
          <w:sz w:val="24"/>
        </w:rPr>
        <w:t>s de Proteção e</w:t>
      </w:r>
      <w:r w:rsidR="00313D21">
        <w:rPr>
          <w:rFonts w:ascii="Arial" w:hAnsi="Arial" w:cs="Arial"/>
          <w:sz w:val="24"/>
        </w:rPr>
        <w:t xml:space="preserve"> Ate</w:t>
      </w:r>
      <w:r w:rsidR="00405FCA">
        <w:rPr>
          <w:rFonts w:ascii="Arial" w:hAnsi="Arial" w:cs="Arial"/>
          <w:sz w:val="24"/>
        </w:rPr>
        <w:t xml:space="preserve">nção </w:t>
      </w:r>
      <w:r w:rsidR="00313D21">
        <w:rPr>
          <w:rFonts w:ascii="Arial" w:hAnsi="Arial" w:cs="Arial"/>
          <w:sz w:val="24"/>
        </w:rPr>
        <w:t>integral à família (PAIF), disponível no CRAS</w:t>
      </w:r>
      <w:r w:rsidR="00313D21" w:rsidRPr="00313D21">
        <w:rPr>
          <w:rFonts w:ascii="Arial" w:hAnsi="Arial" w:cs="Arial"/>
          <w:sz w:val="24"/>
        </w:rPr>
        <w:t xml:space="preserve"> e o </w:t>
      </w:r>
      <w:r w:rsidR="00313D21" w:rsidRPr="00313D21">
        <w:rPr>
          <w:rFonts w:ascii="Arial" w:hAnsi="Arial" w:cs="Arial"/>
          <w:sz w:val="24"/>
          <w:szCs w:val="18"/>
          <w:shd w:val="clear" w:color="auto" w:fill="FFFFFF"/>
        </w:rPr>
        <w:t>Serviço de Proteção e Atendimento Especializado a Famílias e Indivíduos</w:t>
      </w:r>
      <w:r w:rsidR="00313D21">
        <w:rPr>
          <w:rFonts w:ascii="Arial" w:hAnsi="Arial" w:cs="Arial"/>
          <w:sz w:val="24"/>
        </w:rPr>
        <w:t xml:space="preserve"> (PAEFI),</w:t>
      </w:r>
      <w:r w:rsidR="00063983">
        <w:rPr>
          <w:rFonts w:ascii="Arial" w:hAnsi="Arial" w:cs="Arial"/>
          <w:sz w:val="24"/>
        </w:rPr>
        <w:t xml:space="preserve"> disponíveis no CREAS,</w:t>
      </w:r>
      <w:r w:rsidR="00313D21" w:rsidRPr="00313D21">
        <w:rPr>
          <w:rFonts w:ascii="Arial" w:hAnsi="Arial" w:cs="Arial"/>
          <w:sz w:val="24"/>
        </w:rPr>
        <w:t xml:space="preserve"> </w:t>
      </w:r>
      <w:r w:rsidR="00F274C4">
        <w:rPr>
          <w:rFonts w:ascii="Arial" w:hAnsi="Arial" w:cs="Arial"/>
          <w:sz w:val="24"/>
        </w:rPr>
        <w:t xml:space="preserve">os Conselhos tutelares, </w:t>
      </w:r>
      <w:r>
        <w:rPr>
          <w:rFonts w:ascii="Arial" w:hAnsi="Arial" w:cs="Arial"/>
          <w:sz w:val="24"/>
        </w:rPr>
        <w:t>ONGs, entre outras possibilidades.</w:t>
      </w:r>
    </w:p>
    <w:p w:rsidR="00A91BC5" w:rsidRPr="001A705A" w:rsidRDefault="001A705A" w:rsidP="00A91BC5">
      <w:pPr>
        <w:ind w:firstLine="0"/>
      </w:pPr>
      <w:r>
        <w:rPr>
          <w:rFonts w:ascii="Arial" w:hAnsi="Arial" w:cs="Arial"/>
          <w:sz w:val="24"/>
        </w:rPr>
        <w:tab/>
        <w:t>Existem também os dispositivos de</w:t>
      </w:r>
      <w:r w:rsidR="00F274C4">
        <w:rPr>
          <w:rFonts w:ascii="Arial" w:hAnsi="Arial" w:cs="Arial"/>
          <w:sz w:val="24"/>
        </w:rPr>
        <w:t xml:space="preserve"> serviços judiciários,</w:t>
      </w:r>
      <w:r>
        <w:rPr>
          <w:rFonts w:ascii="Arial" w:hAnsi="Arial" w:cs="Arial"/>
          <w:sz w:val="24"/>
        </w:rPr>
        <w:t xml:space="preserve"> como por exemplo, o</w:t>
      </w:r>
      <w:r w:rsidR="00F274C4">
        <w:rPr>
          <w:rFonts w:ascii="Arial" w:hAnsi="Arial" w:cs="Arial"/>
          <w:sz w:val="24"/>
        </w:rPr>
        <w:t xml:space="preserve"> Juizado Especial,</w:t>
      </w:r>
      <w:r w:rsidR="0011796A">
        <w:rPr>
          <w:rFonts w:ascii="Arial" w:hAnsi="Arial" w:cs="Arial"/>
          <w:sz w:val="24"/>
        </w:rPr>
        <w:t xml:space="preserve"> Delegacias de defesa da Mulher, </w:t>
      </w:r>
      <w:r w:rsidR="00F274C4">
        <w:rPr>
          <w:rFonts w:ascii="Arial" w:hAnsi="Arial" w:cs="Arial"/>
          <w:sz w:val="24"/>
        </w:rPr>
        <w:t>Varas da Família, Ministério Público,</w:t>
      </w:r>
      <w:r>
        <w:rPr>
          <w:rFonts w:ascii="Arial" w:hAnsi="Arial" w:cs="Arial"/>
          <w:sz w:val="24"/>
        </w:rPr>
        <w:t xml:space="preserve"> Defensorias</w:t>
      </w:r>
      <w:r w:rsidR="00F274C4">
        <w:rPr>
          <w:rFonts w:ascii="Arial" w:hAnsi="Arial" w:cs="Arial"/>
          <w:sz w:val="24"/>
        </w:rPr>
        <w:t>, entre outros.</w:t>
      </w:r>
    </w:p>
    <w:p w:rsidR="00F274C4" w:rsidRPr="00A91BC5" w:rsidRDefault="00F274C4" w:rsidP="00A91BC5">
      <w:pPr>
        <w:ind w:firstLine="0"/>
        <w:rPr>
          <w:rFonts w:ascii="Arial" w:hAnsi="Arial" w:cs="Arial"/>
          <w:sz w:val="24"/>
          <w:szCs w:val="24"/>
        </w:rPr>
      </w:pPr>
      <w:r>
        <w:rPr>
          <w:rFonts w:ascii="Arial" w:hAnsi="Arial" w:cs="Arial"/>
          <w:sz w:val="24"/>
        </w:rPr>
        <w:tab/>
      </w:r>
      <w:r w:rsidRPr="00A9050A">
        <w:rPr>
          <w:rFonts w:ascii="Arial" w:hAnsi="Arial" w:cs="Arial"/>
          <w:sz w:val="24"/>
        </w:rPr>
        <w:t>A</w:t>
      </w:r>
      <w:r>
        <w:rPr>
          <w:rFonts w:ascii="Arial" w:hAnsi="Arial" w:cs="Arial"/>
          <w:sz w:val="24"/>
        </w:rPr>
        <w:t>s</w:t>
      </w:r>
      <w:r w:rsidRPr="00A9050A">
        <w:rPr>
          <w:rFonts w:ascii="Arial" w:hAnsi="Arial" w:cs="Arial"/>
          <w:sz w:val="24"/>
        </w:rPr>
        <w:t xml:space="preserve"> articulações </w:t>
      </w:r>
      <w:r>
        <w:rPr>
          <w:rFonts w:ascii="Arial" w:hAnsi="Arial" w:cs="Arial"/>
          <w:sz w:val="24"/>
        </w:rPr>
        <w:t>intra e intersetoriais</w:t>
      </w:r>
      <w:r w:rsidRPr="00A9050A">
        <w:rPr>
          <w:rFonts w:ascii="Arial" w:hAnsi="Arial" w:cs="Arial"/>
          <w:sz w:val="24"/>
        </w:rPr>
        <w:t xml:space="preserve"> requerem</w:t>
      </w:r>
      <w:r>
        <w:rPr>
          <w:rFonts w:ascii="Arial" w:hAnsi="Arial" w:cs="Arial"/>
          <w:sz w:val="24"/>
        </w:rPr>
        <w:t xml:space="preserve"> suporte adequado e recursos de trabalhos dinâmicos, favoráveis, conexões, vínculos, objetivos, compromissos que visem à</w:t>
      </w:r>
      <w:r w:rsidR="00313D21">
        <w:rPr>
          <w:rFonts w:ascii="Arial" w:hAnsi="Arial" w:cs="Arial"/>
          <w:sz w:val="24"/>
        </w:rPr>
        <w:t xml:space="preserve"> coletividade. É necessário estar</w:t>
      </w:r>
      <w:r>
        <w:rPr>
          <w:rFonts w:ascii="Arial" w:hAnsi="Arial" w:cs="Arial"/>
          <w:sz w:val="24"/>
        </w:rPr>
        <w:t xml:space="preserve"> aberto às reflexões críticas, pensando nas melhores est</w:t>
      </w:r>
      <w:r w:rsidR="00063983">
        <w:rPr>
          <w:rFonts w:ascii="Arial" w:hAnsi="Arial" w:cs="Arial"/>
          <w:sz w:val="24"/>
        </w:rPr>
        <w:t>ratégias de intervenção, em que</w:t>
      </w:r>
      <w:r>
        <w:rPr>
          <w:rFonts w:ascii="Arial" w:hAnsi="Arial" w:cs="Arial"/>
          <w:sz w:val="24"/>
        </w:rPr>
        <w:t xml:space="preserve"> todos participam e se estabeleça ali, um vínculo efetivo com a vítima </w:t>
      </w:r>
      <w:r w:rsidRPr="003D705F">
        <w:rPr>
          <w:rFonts w:ascii="Arial" w:hAnsi="Arial" w:cs="Arial"/>
          <w:sz w:val="24"/>
        </w:rPr>
        <w:t xml:space="preserve">(GOMES </w:t>
      </w:r>
      <w:r w:rsidRPr="009F0765">
        <w:rPr>
          <w:rFonts w:ascii="Arial" w:hAnsi="Arial" w:cs="Arial"/>
          <w:i/>
          <w:sz w:val="24"/>
        </w:rPr>
        <w:t>et al.,</w:t>
      </w:r>
      <w:r w:rsidRPr="003D705F">
        <w:rPr>
          <w:rFonts w:ascii="Arial" w:hAnsi="Arial" w:cs="Arial"/>
          <w:sz w:val="24"/>
        </w:rPr>
        <w:t xml:space="preserve"> 2012).</w:t>
      </w:r>
    </w:p>
    <w:p w:rsidR="00C555A9" w:rsidRDefault="001D4219" w:rsidP="00FD5BAB">
      <w:pPr>
        <w:ind w:firstLine="0"/>
        <w:rPr>
          <w:rFonts w:ascii="Arial" w:hAnsi="Arial" w:cs="Arial"/>
          <w:sz w:val="24"/>
        </w:rPr>
      </w:pPr>
      <w:r>
        <w:rPr>
          <w:rFonts w:ascii="Arial" w:hAnsi="Arial" w:cs="Arial"/>
          <w:sz w:val="24"/>
          <w:szCs w:val="24"/>
        </w:rPr>
        <w:tab/>
      </w:r>
      <w:r w:rsidR="00FD5BAB">
        <w:rPr>
          <w:rFonts w:ascii="Arial" w:hAnsi="Arial" w:cs="Arial"/>
          <w:sz w:val="24"/>
        </w:rPr>
        <w:t xml:space="preserve">A rede de atendimento configura-se ainda, como um campo de atuação da Psicologia Social, </w:t>
      </w:r>
      <w:r w:rsidR="00FD5BAB" w:rsidRPr="003D705F">
        <w:rPr>
          <w:rFonts w:ascii="Arial" w:hAnsi="Arial" w:cs="Arial"/>
          <w:sz w:val="24"/>
        </w:rPr>
        <w:t>Guimarães</w:t>
      </w:r>
      <w:r w:rsidR="00FD5BAB">
        <w:rPr>
          <w:rFonts w:ascii="Arial" w:hAnsi="Arial" w:cs="Arial"/>
          <w:sz w:val="24"/>
        </w:rPr>
        <w:t xml:space="preserve"> (2014) afirma que a Psicologia</w:t>
      </w:r>
      <w:r w:rsidR="00313D21">
        <w:rPr>
          <w:rFonts w:ascii="Arial" w:hAnsi="Arial" w:cs="Arial"/>
          <w:sz w:val="24"/>
        </w:rPr>
        <w:t xml:space="preserve"> Social Comunitária</w:t>
      </w:r>
      <w:r w:rsidR="00FD5BAB">
        <w:rPr>
          <w:rFonts w:ascii="Arial" w:hAnsi="Arial" w:cs="Arial"/>
          <w:sz w:val="24"/>
        </w:rPr>
        <w:t xml:space="preserve">, é uma área de conhecimento que tem demonstrado ter muito a contribuir na práxis multidisciplinar e que diversos manuais apontam que esses profissionais devem integrar a equipe mínima de atendimento nos casos de violência. </w:t>
      </w:r>
      <w:r w:rsidR="00C555A9" w:rsidRPr="00C555A9">
        <w:rPr>
          <w:rFonts w:ascii="Arial" w:hAnsi="Arial" w:cs="Arial"/>
          <w:sz w:val="24"/>
        </w:rPr>
        <w:t>Ademais, acrescentam as autoras (SCHRAIBER et al., 2012, p. 238):</w:t>
      </w:r>
    </w:p>
    <w:p w:rsidR="0007509D" w:rsidRPr="00C555A9" w:rsidRDefault="0007509D" w:rsidP="00FD5BAB">
      <w:pPr>
        <w:ind w:firstLine="0"/>
        <w:rPr>
          <w:rFonts w:ascii="Arial" w:hAnsi="Arial" w:cs="Arial"/>
          <w:sz w:val="24"/>
        </w:rPr>
      </w:pPr>
    </w:p>
    <w:p w:rsidR="00C555A9" w:rsidRDefault="00C555A9" w:rsidP="00C555A9">
      <w:pPr>
        <w:spacing w:line="240" w:lineRule="auto"/>
        <w:ind w:left="2268" w:firstLine="0"/>
        <w:rPr>
          <w:rFonts w:ascii="Arial" w:hAnsi="Arial" w:cs="Arial"/>
          <w:sz w:val="20"/>
        </w:rPr>
      </w:pPr>
      <w:r w:rsidRPr="00C555A9">
        <w:rPr>
          <w:rFonts w:ascii="Arial" w:hAnsi="Arial" w:cs="Arial"/>
          <w:sz w:val="20"/>
        </w:rPr>
        <w:lastRenderedPageBreak/>
        <w:t>A atuação em ‘rede’ requer, assim, um determinado modo de funcionamento, que não é dado apenas pela existência de um conjunto de serviços, pois o conjunto pode expressar só uma somatória de intervenções, com serviços justapostos cuja atuação não necessariamente estabelece alguma integração assistencial. E isto é bem provável que aconteça, em razão dos serviços operarem como unidades de vinculações institucionais e tradições assistenciais distintas entre si, já que estão aderidos a intervenções pertencentes a culturas profissionais bastante diversas. Nesta configuração, os serviços embora voltados para atuarem em casos de violência, efetivam seus desempenhos em torno de problemas percebidos como individualizados e distintos entre si. Assim, não se reconhecem mutuamente como instituições que reforçam suas intervenções e que de fato possam ter algo a compartilhar.</w:t>
      </w:r>
    </w:p>
    <w:p w:rsidR="00C555A9" w:rsidRDefault="00C555A9" w:rsidP="00FD5BAB">
      <w:pPr>
        <w:ind w:firstLine="0"/>
        <w:rPr>
          <w:rFonts w:ascii="Arial" w:hAnsi="Arial" w:cs="Arial"/>
          <w:sz w:val="24"/>
        </w:rPr>
      </w:pPr>
      <w:r>
        <w:rPr>
          <w:rFonts w:ascii="Arial" w:hAnsi="Arial" w:cs="Arial"/>
          <w:sz w:val="24"/>
        </w:rPr>
        <w:tab/>
      </w:r>
    </w:p>
    <w:p w:rsidR="00C555A9" w:rsidRDefault="00C555A9" w:rsidP="00FD5BAB">
      <w:pPr>
        <w:ind w:firstLine="0"/>
        <w:rPr>
          <w:rFonts w:ascii="Arial" w:hAnsi="Arial" w:cs="Arial"/>
          <w:sz w:val="24"/>
        </w:rPr>
      </w:pPr>
      <w:r>
        <w:rPr>
          <w:rFonts w:ascii="Arial" w:hAnsi="Arial" w:cs="Arial"/>
          <w:sz w:val="24"/>
        </w:rPr>
        <w:tab/>
        <w:t>A intersetorialidade é uma estratégia de gestão que está inserida nas polí</w:t>
      </w:r>
      <w:r w:rsidR="00313D21">
        <w:rPr>
          <w:rFonts w:ascii="Arial" w:hAnsi="Arial" w:cs="Arial"/>
          <w:sz w:val="24"/>
        </w:rPr>
        <w:t>ticas públicas em geral que envolve</w:t>
      </w:r>
      <w:r>
        <w:rPr>
          <w:rFonts w:ascii="Arial" w:hAnsi="Arial" w:cs="Arial"/>
          <w:sz w:val="24"/>
        </w:rPr>
        <w:t xml:space="preserve"> a articulação e necessita de um planejamento prévio, bem como a execução do mesmo e posteriormente a avaliação das respostas identificadas. Exige consenso e demanda colaboração e compartilhamento das especialidades, buscando romper com os aspectos fragmentados das políticas públicas, necessitando da inclusão da participação da sociedade de forma integral. (MIRANDA </w:t>
      </w:r>
      <w:r w:rsidRPr="00C555A9">
        <w:rPr>
          <w:rFonts w:ascii="Arial" w:hAnsi="Arial" w:cs="Arial"/>
          <w:i/>
          <w:sz w:val="24"/>
        </w:rPr>
        <w:t>et al</w:t>
      </w:r>
      <w:r>
        <w:rPr>
          <w:rFonts w:ascii="Arial" w:hAnsi="Arial" w:cs="Arial"/>
          <w:sz w:val="24"/>
        </w:rPr>
        <w:t>. 2015).</w:t>
      </w:r>
    </w:p>
    <w:p w:rsidR="00FD5BAB" w:rsidRDefault="00FD5BAB" w:rsidP="00FD5BAB">
      <w:pPr>
        <w:ind w:firstLine="0"/>
        <w:rPr>
          <w:rFonts w:ascii="Arial" w:hAnsi="Arial" w:cs="Arial"/>
          <w:sz w:val="24"/>
        </w:rPr>
      </w:pPr>
      <w:r>
        <w:rPr>
          <w:rFonts w:ascii="Arial" w:hAnsi="Arial" w:cs="Arial"/>
          <w:sz w:val="24"/>
        </w:rPr>
        <w:tab/>
        <w:t xml:space="preserve">Na concepção de </w:t>
      </w:r>
      <w:r w:rsidRPr="003D705F">
        <w:rPr>
          <w:rFonts w:ascii="Arial" w:hAnsi="Arial" w:cs="Arial"/>
          <w:sz w:val="24"/>
        </w:rPr>
        <w:t>Guimarães</w:t>
      </w:r>
      <w:r w:rsidRPr="00220A6D">
        <w:rPr>
          <w:rFonts w:ascii="Arial" w:hAnsi="Arial" w:cs="Arial"/>
          <w:color w:val="FF0000"/>
          <w:sz w:val="24"/>
        </w:rPr>
        <w:t xml:space="preserve"> </w:t>
      </w:r>
      <w:r w:rsidRPr="003D705F">
        <w:rPr>
          <w:rFonts w:ascii="Arial" w:hAnsi="Arial" w:cs="Arial"/>
          <w:sz w:val="24"/>
        </w:rPr>
        <w:t>(2014),</w:t>
      </w:r>
      <w:r>
        <w:rPr>
          <w:rFonts w:ascii="Arial" w:hAnsi="Arial" w:cs="Arial"/>
          <w:sz w:val="24"/>
        </w:rPr>
        <w:t xml:space="preserve"> e</w:t>
      </w:r>
      <w:r w:rsidR="0011796A">
        <w:rPr>
          <w:rFonts w:ascii="Arial" w:hAnsi="Arial" w:cs="Arial"/>
          <w:sz w:val="24"/>
        </w:rPr>
        <w:t>xiste</w:t>
      </w:r>
      <w:r>
        <w:rPr>
          <w:rFonts w:ascii="Arial" w:hAnsi="Arial" w:cs="Arial"/>
          <w:sz w:val="24"/>
        </w:rPr>
        <w:t xml:space="preserve"> dificuldade de delimitação das práticas a serem desenvolvidas</w:t>
      </w:r>
      <w:r w:rsidR="00063983">
        <w:rPr>
          <w:rFonts w:ascii="Arial" w:hAnsi="Arial" w:cs="Arial"/>
          <w:sz w:val="24"/>
        </w:rPr>
        <w:t xml:space="preserve"> por cada equipamento da rede</w:t>
      </w:r>
      <w:r>
        <w:rPr>
          <w:rFonts w:ascii="Arial" w:hAnsi="Arial" w:cs="Arial"/>
          <w:sz w:val="24"/>
        </w:rPr>
        <w:t>,</w:t>
      </w:r>
      <w:r w:rsidR="00063983">
        <w:rPr>
          <w:rFonts w:ascii="Arial" w:hAnsi="Arial" w:cs="Arial"/>
          <w:sz w:val="24"/>
        </w:rPr>
        <w:t xml:space="preserve"> e isso</w:t>
      </w:r>
      <w:r>
        <w:rPr>
          <w:rFonts w:ascii="Arial" w:hAnsi="Arial" w:cs="Arial"/>
          <w:sz w:val="24"/>
        </w:rPr>
        <w:t xml:space="preserve"> é um aspecto inerente a prática multidisciplinar, pois apenas ter a presença de vários profissionais de diferentes áreas não constitui a multidisciplinaridade. Para tal, é preciso visar </w:t>
      </w:r>
      <w:r w:rsidR="0011796A">
        <w:rPr>
          <w:rFonts w:ascii="Arial" w:hAnsi="Arial" w:cs="Arial"/>
          <w:sz w:val="24"/>
        </w:rPr>
        <w:t>à</w:t>
      </w:r>
      <w:r>
        <w:rPr>
          <w:rFonts w:ascii="Arial" w:hAnsi="Arial" w:cs="Arial"/>
          <w:sz w:val="24"/>
        </w:rPr>
        <w:t xml:space="preserve"> articulação de ações, definições de projetos que possuam objetivos em comum, diálogo teórico, respeito às especificidades de cada área e a construção de uma práxis compartilhada e pensada </w:t>
      </w:r>
      <w:r w:rsidR="00063983">
        <w:rPr>
          <w:rFonts w:ascii="Arial" w:hAnsi="Arial" w:cs="Arial"/>
          <w:sz w:val="24"/>
        </w:rPr>
        <w:t xml:space="preserve">por e </w:t>
      </w:r>
      <w:r>
        <w:rPr>
          <w:rFonts w:ascii="Arial" w:hAnsi="Arial" w:cs="Arial"/>
          <w:sz w:val="24"/>
        </w:rPr>
        <w:t>para todos.</w:t>
      </w:r>
    </w:p>
    <w:p w:rsidR="00FD5BAB" w:rsidRDefault="00FD5BAB" w:rsidP="00FD5BAB">
      <w:pPr>
        <w:ind w:firstLine="0"/>
        <w:rPr>
          <w:rFonts w:ascii="Arial" w:hAnsi="Arial" w:cs="Arial"/>
          <w:sz w:val="24"/>
        </w:rPr>
      </w:pPr>
      <w:r>
        <w:rPr>
          <w:rFonts w:ascii="Arial" w:hAnsi="Arial" w:cs="Arial"/>
          <w:sz w:val="24"/>
        </w:rPr>
        <w:tab/>
        <w:t xml:space="preserve">Apesar das dificuldades expostas para a construção da práxis multidisciplinar, é possível entender que a base para a prática da Psicologia em relação à violência doméstica é a compreensão dessa violência a partir das concepções de gênero e direitos humanos. </w:t>
      </w:r>
    </w:p>
    <w:p w:rsidR="00FD5BAB" w:rsidRPr="00790D7B" w:rsidRDefault="00FD5BAB" w:rsidP="00FD5BAB">
      <w:pPr>
        <w:spacing w:line="240" w:lineRule="auto"/>
        <w:rPr>
          <w:rFonts w:ascii="Arial" w:hAnsi="Arial" w:cs="Arial"/>
          <w:sz w:val="20"/>
        </w:rPr>
      </w:pPr>
    </w:p>
    <w:p w:rsidR="00FD5BAB" w:rsidRDefault="00FD5BAB" w:rsidP="00FD5BAB">
      <w:pPr>
        <w:spacing w:line="240" w:lineRule="auto"/>
        <w:ind w:left="2268" w:firstLine="0"/>
        <w:rPr>
          <w:rFonts w:ascii="Arial" w:hAnsi="Arial" w:cs="Arial"/>
          <w:color w:val="FF0000"/>
          <w:sz w:val="20"/>
          <w:szCs w:val="20"/>
        </w:rPr>
      </w:pPr>
      <w:r w:rsidRPr="0071508D">
        <w:rPr>
          <w:rFonts w:ascii="Arial" w:hAnsi="Arial" w:cs="Arial"/>
          <w:sz w:val="20"/>
          <w:szCs w:val="20"/>
        </w:rPr>
        <w:t>Tal compreensão exige da Psicologia um posicionamento político comprometido com a transformação social e com a não reprodução de valores e práticas machistas e patriarcais. Esse compromisso social representa uma mudança paradigmática desse campo de conhecimento, que tem uma tradição conservadora voltada para o controle, a categorização e a diferenciação social mais sintonizada com os interesses da elite brasileira</w:t>
      </w:r>
      <w:r>
        <w:rPr>
          <w:rFonts w:ascii="Arial" w:hAnsi="Arial" w:cs="Arial"/>
          <w:sz w:val="20"/>
          <w:szCs w:val="20"/>
        </w:rPr>
        <w:t xml:space="preserve">. </w:t>
      </w:r>
      <w:r w:rsidRPr="003D705F">
        <w:rPr>
          <w:rFonts w:ascii="Arial" w:hAnsi="Arial" w:cs="Arial"/>
          <w:sz w:val="20"/>
          <w:szCs w:val="20"/>
        </w:rPr>
        <w:t>(GUIMARÃES, 2014, p. 32).</w:t>
      </w:r>
    </w:p>
    <w:p w:rsidR="00FD5BAB" w:rsidRDefault="00FD5BAB" w:rsidP="00FD5BAB">
      <w:pPr>
        <w:spacing w:line="240" w:lineRule="auto"/>
        <w:rPr>
          <w:rFonts w:ascii="Arial" w:hAnsi="Arial" w:cs="Arial"/>
          <w:sz w:val="20"/>
          <w:szCs w:val="20"/>
        </w:rPr>
      </w:pPr>
    </w:p>
    <w:p w:rsidR="00FD5BAB" w:rsidRPr="00FD5BAB" w:rsidRDefault="00477708" w:rsidP="00FD5BAB">
      <w:pPr>
        <w:ind w:firstLine="0"/>
        <w:rPr>
          <w:rFonts w:ascii="Arial" w:hAnsi="Arial" w:cs="Arial"/>
          <w:sz w:val="24"/>
          <w:szCs w:val="20"/>
        </w:rPr>
      </w:pPr>
      <w:r>
        <w:rPr>
          <w:rFonts w:ascii="Arial" w:hAnsi="Arial" w:cs="Arial"/>
          <w:sz w:val="24"/>
          <w:szCs w:val="20"/>
        </w:rPr>
        <w:tab/>
      </w:r>
      <w:r w:rsidR="00FD5BAB">
        <w:rPr>
          <w:rFonts w:ascii="Arial" w:hAnsi="Arial" w:cs="Arial"/>
          <w:sz w:val="24"/>
          <w:szCs w:val="20"/>
        </w:rPr>
        <w:t xml:space="preserve">O enfrentamento da violência doméstica contra as mulheres, demandam segundo Hanada </w:t>
      </w:r>
      <w:r w:rsidR="00FD5BAB" w:rsidRPr="00FD5BAB">
        <w:rPr>
          <w:rFonts w:ascii="Arial" w:hAnsi="Arial" w:cs="Arial"/>
          <w:i/>
          <w:sz w:val="24"/>
          <w:szCs w:val="20"/>
        </w:rPr>
        <w:t>et al.</w:t>
      </w:r>
      <w:r w:rsidR="00FD5BAB">
        <w:rPr>
          <w:rFonts w:ascii="Arial" w:hAnsi="Arial" w:cs="Arial"/>
          <w:i/>
          <w:sz w:val="24"/>
          <w:szCs w:val="20"/>
        </w:rPr>
        <w:t xml:space="preserve"> </w:t>
      </w:r>
      <w:r w:rsidR="007C3C10">
        <w:rPr>
          <w:rFonts w:ascii="Arial" w:hAnsi="Arial" w:cs="Arial"/>
          <w:sz w:val="24"/>
          <w:szCs w:val="20"/>
        </w:rPr>
        <w:t>2010</w:t>
      </w:r>
      <w:r w:rsidR="00FD5BAB" w:rsidRPr="00FD5BAB">
        <w:rPr>
          <w:rFonts w:ascii="Arial" w:hAnsi="Arial" w:cs="Arial"/>
          <w:sz w:val="24"/>
          <w:szCs w:val="20"/>
        </w:rPr>
        <w:t>,</w:t>
      </w:r>
      <w:r w:rsidR="00FD5BAB">
        <w:rPr>
          <w:rFonts w:ascii="Arial" w:hAnsi="Arial" w:cs="Arial"/>
          <w:sz w:val="24"/>
          <w:szCs w:val="20"/>
        </w:rPr>
        <w:t xml:space="preserve"> intervenções em diversas áreas do conhecimento e da </w:t>
      </w:r>
      <w:r w:rsidR="00FD5BAB">
        <w:rPr>
          <w:rFonts w:ascii="Arial" w:hAnsi="Arial" w:cs="Arial"/>
          <w:sz w:val="24"/>
          <w:szCs w:val="20"/>
        </w:rPr>
        <w:lastRenderedPageBreak/>
        <w:t xml:space="preserve">realidade social, perpassando o nível cultural, familiar, e pessoal. Isso significa a necessidade da transformação de valores e formulação de políticas públicas em todos os setores que contemplam a sociedade. </w:t>
      </w:r>
    </w:p>
    <w:p w:rsidR="00D91655" w:rsidRDefault="00FD5BAB" w:rsidP="00FD5BAB">
      <w:pPr>
        <w:ind w:firstLine="0"/>
        <w:rPr>
          <w:rFonts w:ascii="Arial" w:hAnsi="Arial" w:cs="Arial"/>
          <w:sz w:val="24"/>
        </w:rPr>
      </w:pPr>
      <w:r>
        <w:rPr>
          <w:rFonts w:ascii="Arial" w:hAnsi="Arial" w:cs="Arial"/>
          <w:sz w:val="20"/>
        </w:rPr>
        <w:tab/>
      </w:r>
      <w:r>
        <w:rPr>
          <w:rFonts w:ascii="Arial" w:hAnsi="Arial" w:cs="Arial"/>
          <w:sz w:val="24"/>
        </w:rPr>
        <w:t xml:space="preserve">No que se refere aos desafios encontrados pelos profissionais inseridos nas redes sociais de atendimento, </w:t>
      </w:r>
      <w:r w:rsidR="00DD1224">
        <w:rPr>
          <w:rFonts w:ascii="Arial" w:hAnsi="Arial" w:cs="Arial"/>
          <w:sz w:val="24"/>
        </w:rPr>
        <w:t xml:space="preserve">Hanada </w:t>
      </w:r>
      <w:r w:rsidR="00DD1224" w:rsidRPr="00DD1224">
        <w:rPr>
          <w:rFonts w:ascii="Arial" w:hAnsi="Arial" w:cs="Arial"/>
          <w:i/>
          <w:sz w:val="24"/>
        </w:rPr>
        <w:t>et al.</w:t>
      </w:r>
      <w:r w:rsidR="007C3C10">
        <w:rPr>
          <w:rFonts w:ascii="Arial" w:hAnsi="Arial" w:cs="Arial"/>
          <w:sz w:val="24"/>
        </w:rPr>
        <w:t xml:space="preserve"> 2010</w:t>
      </w:r>
      <w:r w:rsidR="00DD1224">
        <w:rPr>
          <w:rFonts w:ascii="Arial" w:hAnsi="Arial" w:cs="Arial"/>
          <w:sz w:val="24"/>
        </w:rPr>
        <w:t xml:space="preserve">, afirma que em primeiro lugar está a falta de capacitação, e depois a banalização da violência pelos profissionais dos serviços deixando o  fenômeno invisível e agravante. </w:t>
      </w:r>
    </w:p>
    <w:p w:rsidR="005066C6" w:rsidRDefault="00DD1224" w:rsidP="00FD5BAB">
      <w:pPr>
        <w:ind w:firstLine="0"/>
        <w:rPr>
          <w:rFonts w:ascii="Arial" w:hAnsi="Arial" w:cs="Arial"/>
          <w:sz w:val="24"/>
        </w:rPr>
      </w:pPr>
      <w:r>
        <w:rPr>
          <w:rFonts w:ascii="Arial" w:hAnsi="Arial" w:cs="Arial"/>
          <w:sz w:val="24"/>
        </w:rPr>
        <w:t>Ainda segundo as autoras:</w:t>
      </w:r>
    </w:p>
    <w:p w:rsidR="00D91655" w:rsidRPr="00D91655" w:rsidRDefault="00D91655" w:rsidP="007726BD">
      <w:pPr>
        <w:spacing w:line="240" w:lineRule="auto"/>
        <w:ind w:firstLine="0"/>
        <w:rPr>
          <w:rFonts w:ascii="Arial" w:hAnsi="Arial" w:cs="Arial"/>
          <w:sz w:val="20"/>
        </w:rPr>
      </w:pPr>
    </w:p>
    <w:p w:rsidR="0012125A" w:rsidRDefault="00DD1224" w:rsidP="00757D54">
      <w:pPr>
        <w:spacing w:line="240" w:lineRule="auto"/>
        <w:ind w:left="2268" w:firstLine="0"/>
        <w:rPr>
          <w:rFonts w:ascii="Arial" w:hAnsi="Arial" w:cs="Arial"/>
          <w:sz w:val="20"/>
        </w:rPr>
      </w:pPr>
      <w:r w:rsidRPr="00DD1224">
        <w:rPr>
          <w:rFonts w:ascii="Arial" w:hAnsi="Arial" w:cs="Arial"/>
          <w:sz w:val="20"/>
        </w:rPr>
        <w:t>Os profissionais em geral se deparam com inúmeras dificuldades na identificação, no acolhimento, na assistência e no encaminhamento das situações de violência, o que sinaliza, pelo menos, a necessidade de treinamento e supervisão sustentados e de boa qualidade.</w:t>
      </w:r>
      <w:r>
        <w:rPr>
          <w:rFonts w:ascii="Arial" w:hAnsi="Arial" w:cs="Arial"/>
          <w:sz w:val="20"/>
        </w:rPr>
        <w:t xml:space="preserve"> (HANADA </w:t>
      </w:r>
      <w:r w:rsidRPr="00DD1224">
        <w:rPr>
          <w:rFonts w:ascii="Arial" w:hAnsi="Arial" w:cs="Arial"/>
          <w:i/>
          <w:sz w:val="20"/>
        </w:rPr>
        <w:t>et al.</w:t>
      </w:r>
      <w:r w:rsidR="007C3C10">
        <w:rPr>
          <w:rFonts w:ascii="Arial" w:hAnsi="Arial" w:cs="Arial"/>
          <w:sz w:val="20"/>
        </w:rPr>
        <w:t xml:space="preserve"> 2010</w:t>
      </w:r>
      <w:r>
        <w:rPr>
          <w:rFonts w:ascii="Arial" w:hAnsi="Arial" w:cs="Arial"/>
          <w:sz w:val="20"/>
        </w:rPr>
        <w:t>, p. 36).</w:t>
      </w:r>
    </w:p>
    <w:p w:rsidR="00DD1224" w:rsidRDefault="00DD1224" w:rsidP="00757D54">
      <w:pPr>
        <w:spacing w:line="240" w:lineRule="auto"/>
        <w:ind w:left="2268" w:firstLine="0"/>
        <w:rPr>
          <w:rFonts w:ascii="Arial" w:hAnsi="Arial" w:cs="Arial"/>
          <w:sz w:val="20"/>
        </w:rPr>
      </w:pPr>
    </w:p>
    <w:p w:rsidR="0011796A" w:rsidRDefault="00DD1224" w:rsidP="00DD1224">
      <w:pPr>
        <w:ind w:firstLine="0"/>
        <w:rPr>
          <w:rFonts w:ascii="Arial" w:hAnsi="Arial" w:cs="Arial"/>
          <w:sz w:val="24"/>
        </w:rPr>
      </w:pPr>
      <w:r>
        <w:rPr>
          <w:rFonts w:ascii="Arial" w:hAnsi="Arial" w:cs="Arial"/>
          <w:sz w:val="24"/>
        </w:rPr>
        <w:tab/>
        <w:t>Em todas as categorias de atendimento em rede, os diferentes profissionais inseridos nela, se deparam com a</w:t>
      </w:r>
      <w:r w:rsidR="004234D6">
        <w:rPr>
          <w:rFonts w:ascii="Arial" w:hAnsi="Arial" w:cs="Arial"/>
          <w:sz w:val="24"/>
        </w:rPr>
        <w:t xml:space="preserve"> falta de infra-estrutura</w:t>
      </w:r>
      <w:r>
        <w:rPr>
          <w:rFonts w:ascii="Arial" w:hAnsi="Arial" w:cs="Arial"/>
          <w:sz w:val="24"/>
        </w:rPr>
        <w:t>, limitando a assistência e tornando a dinâmica do trabalho mais complexa. Para cada setor e/ou equipe, o trabalho é desenvolvido com foco específico, para a mulher que sofre com a violência o problema é único, e em alguns casos, a vítima se vê obrigada a recorrer a vários serviços, obtendo respostas insatisfatórias e não resolutivas.</w:t>
      </w:r>
    </w:p>
    <w:p w:rsidR="004234D6" w:rsidRDefault="004234D6" w:rsidP="00DD1224">
      <w:pPr>
        <w:ind w:firstLine="0"/>
        <w:rPr>
          <w:rFonts w:ascii="Arial" w:hAnsi="Arial" w:cs="Arial"/>
          <w:sz w:val="24"/>
        </w:rPr>
      </w:pPr>
      <w:r>
        <w:rPr>
          <w:rFonts w:ascii="Arial" w:hAnsi="Arial" w:cs="Arial"/>
          <w:sz w:val="24"/>
        </w:rPr>
        <w:tab/>
        <w:t xml:space="preserve">Ainda, as autoras citadas acima, dizem que existem outros desafios envolvidos na problemática, como dificuldades e ambigüidades das vítimas de violência doméstica conseguirem falar sobre o problema sofrido, limitando a assistência que será direcionada ás mesmas. Também existe o não reconhecimento dos fatos, fazendo com que a vítima seja revitimizada inúmeras vezes, sendo remetida à diversas situações que causam medo e constrangimento. (HANADA </w:t>
      </w:r>
      <w:r w:rsidRPr="004234D6">
        <w:rPr>
          <w:rFonts w:ascii="Arial" w:hAnsi="Arial" w:cs="Arial"/>
          <w:i/>
          <w:sz w:val="24"/>
        </w:rPr>
        <w:t>et al.</w:t>
      </w:r>
      <w:r>
        <w:rPr>
          <w:rFonts w:ascii="Arial" w:hAnsi="Arial" w:cs="Arial"/>
          <w:sz w:val="24"/>
        </w:rPr>
        <w:t xml:space="preserve"> 2010).</w:t>
      </w:r>
    </w:p>
    <w:p w:rsidR="004234D6" w:rsidRDefault="004234D6" w:rsidP="00DD1224">
      <w:pPr>
        <w:ind w:firstLine="0"/>
        <w:rPr>
          <w:rFonts w:ascii="Arial" w:hAnsi="Arial" w:cs="Arial"/>
          <w:sz w:val="24"/>
        </w:rPr>
      </w:pPr>
      <w:r>
        <w:rPr>
          <w:rFonts w:ascii="Arial" w:hAnsi="Arial" w:cs="Arial"/>
          <w:sz w:val="24"/>
        </w:rPr>
        <w:tab/>
        <w:t>É possível citar ainda, a falta de relacionamento, diálogo, planejamento,</w:t>
      </w:r>
      <w:r w:rsidR="00186947">
        <w:rPr>
          <w:rFonts w:ascii="Arial" w:hAnsi="Arial" w:cs="Arial"/>
          <w:sz w:val="24"/>
        </w:rPr>
        <w:t xml:space="preserve"> conscientização, principalmente, no que se refere à postura ética </w:t>
      </w:r>
      <w:r>
        <w:rPr>
          <w:rFonts w:ascii="Arial" w:hAnsi="Arial" w:cs="Arial"/>
          <w:sz w:val="24"/>
        </w:rPr>
        <w:t>de todos os agentes que compõem essa rede, pois acontecem inúmeros desencontros e as propostas e ações acabam não sendo efetivadas de acordo com as diretrizes das políticas assistenciais. Isso vai interferir na dinamicidade e eficiência do trabalho multidisciplinar</w:t>
      </w:r>
      <w:r w:rsidR="00186947">
        <w:rPr>
          <w:rFonts w:ascii="Arial" w:hAnsi="Arial" w:cs="Arial"/>
          <w:sz w:val="24"/>
        </w:rPr>
        <w:t>, pois os serviços não são disponibilizados de maneira íntegra como deveriam.</w:t>
      </w:r>
    </w:p>
    <w:p w:rsidR="00DD1224" w:rsidRDefault="00DD1224" w:rsidP="00DD1224">
      <w:pPr>
        <w:ind w:firstLine="0"/>
        <w:rPr>
          <w:rFonts w:ascii="Arial" w:hAnsi="Arial" w:cs="Arial"/>
          <w:sz w:val="24"/>
        </w:rPr>
      </w:pPr>
      <w:r>
        <w:rPr>
          <w:rFonts w:ascii="Arial" w:hAnsi="Arial" w:cs="Arial"/>
          <w:sz w:val="24"/>
        </w:rPr>
        <w:tab/>
        <w:t xml:space="preserve">Hanada </w:t>
      </w:r>
      <w:r w:rsidRPr="00DD1224">
        <w:rPr>
          <w:rFonts w:ascii="Arial" w:hAnsi="Arial" w:cs="Arial"/>
          <w:i/>
          <w:sz w:val="24"/>
        </w:rPr>
        <w:t>et al.</w:t>
      </w:r>
      <w:r>
        <w:rPr>
          <w:rFonts w:ascii="Arial" w:hAnsi="Arial" w:cs="Arial"/>
          <w:i/>
          <w:sz w:val="24"/>
        </w:rPr>
        <w:t xml:space="preserve"> </w:t>
      </w:r>
      <w:r w:rsidR="007C3C10">
        <w:rPr>
          <w:rFonts w:ascii="Arial" w:hAnsi="Arial" w:cs="Arial"/>
          <w:sz w:val="24"/>
        </w:rPr>
        <w:t>2010</w:t>
      </w:r>
      <w:r w:rsidRPr="00DD1224">
        <w:rPr>
          <w:rFonts w:ascii="Arial" w:hAnsi="Arial" w:cs="Arial"/>
          <w:sz w:val="24"/>
        </w:rPr>
        <w:t>,</w:t>
      </w:r>
      <w:r>
        <w:rPr>
          <w:rFonts w:ascii="Arial" w:hAnsi="Arial" w:cs="Arial"/>
          <w:sz w:val="24"/>
        </w:rPr>
        <w:t xml:space="preserve"> diz que pa</w:t>
      </w:r>
      <w:r w:rsidR="00A03FAC">
        <w:rPr>
          <w:rFonts w:ascii="Arial" w:hAnsi="Arial" w:cs="Arial"/>
          <w:sz w:val="24"/>
        </w:rPr>
        <w:t>ra a superação de tais desafios</w:t>
      </w:r>
      <w:r>
        <w:rPr>
          <w:rFonts w:ascii="Arial" w:hAnsi="Arial" w:cs="Arial"/>
          <w:sz w:val="24"/>
        </w:rPr>
        <w:t xml:space="preserve"> e para que seja possível a realização de um trabalho multiprofissional, interdisciplinar e intersetorial</w:t>
      </w:r>
      <w:r w:rsidR="00FE6FF6">
        <w:rPr>
          <w:rFonts w:ascii="Arial" w:hAnsi="Arial" w:cs="Arial"/>
          <w:sz w:val="24"/>
        </w:rPr>
        <w:t xml:space="preserve"> </w:t>
      </w:r>
      <w:r w:rsidR="00FE6FF6">
        <w:rPr>
          <w:rFonts w:ascii="Arial" w:hAnsi="Arial" w:cs="Arial"/>
          <w:sz w:val="24"/>
        </w:rPr>
        <w:lastRenderedPageBreak/>
        <w:t>é importante elaborar um projeto assistencial, no qual abarquem ações especializadas envolvendo os agentes dos serviços da rede, dialogando sempre sobre o que foi realizado e o que é pretendido a se fazer.</w:t>
      </w:r>
    </w:p>
    <w:p w:rsidR="00FE6FF6" w:rsidRDefault="00FE6FF6" w:rsidP="00DD1224">
      <w:pPr>
        <w:ind w:firstLine="0"/>
        <w:rPr>
          <w:rFonts w:ascii="Arial" w:hAnsi="Arial" w:cs="Arial"/>
          <w:sz w:val="24"/>
        </w:rPr>
      </w:pPr>
      <w:r>
        <w:rPr>
          <w:rFonts w:ascii="Arial" w:hAnsi="Arial" w:cs="Arial"/>
          <w:sz w:val="24"/>
        </w:rPr>
        <w:tab/>
        <w:t>De acordo com as autoras,</w:t>
      </w:r>
    </w:p>
    <w:p w:rsidR="00FE6FF6" w:rsidRPr="00FE6FF6" w:rsidRDefault="00FE6FF6" w:rsidP="00DD1224">
      <w:pPr>
        <w:ind w:firstLine="0"/>
        <w:rPr>
          <w:rFonts w:ascii="Arial" w:hAnsi="Arial" w:cs="Arial"/>
          <w:sz w:val="20"/>
        </w:rPr>
      </w:pPr>
    </w:p>
    <w:p w:rsidR="00FE6FF6" w:rsidRDefault="00FE6FF6" w:rsidP="00FE6FF6">
      <w:pPr>
        <w:spacing w:line="240" w:lineRule="auto"/>
        <w:ind w:left="2268" w:firstLine="0"/>
        <w:rPr>
          <w:rFonts w:ascii="Arial" w:hAnsi="Arial" w:cs="Arial"/>
          <w:sz w:val="20"/>
        </w:rPr>
      </w:pPr>
      <w:r w:rsidRPr="00FE6FF6">
        <w:rPr>
          <w:rFonts w:ascii="Arial" w:hAnsi="Arial" w:cs="Arial"/>
          <w:sz w:val="20"/>
          <w:szCs w:val="20"/>
        </w:rPr>
        <w:t>Isso é necessário tanto no interior dos serviços, para as equipes multiprofissionais, como na rede de serviços intersetorial. O que também implica que profissionais e instituições tenham conhecimento sobre a compreensão e as delimitações do objeto de intervenção dos outros com quem pretendem compor e, dessa forma, construam um objeto integral compartilhado.</w:t>
      </w:r>
      <w:r>
        <w:rPr>
          <w:rFonts w:ascii="Arial" w:hAnsi="Arial" w:cs="Arial"/>
          <w:sz w:val="20"/>
          <w:szCs w:val="20"/>
        </w:rPr>
        <w:t xml:space="preserve"> (</w:t>
      </w:r>
      <w:r>
        <w:rPr>
          <w:rFonts w:ascii="Arial" w:hAnsi="Arial" w:cs="Arial"/>
          <w:sz w:val="20"/>
        </w:rPr>
        <w:t xml:space="preserve">HANADA </w:t>
      </w:r>
      <w:r w:rsidRPr="00DD1224">
        <w:rPr>
          <w:rFonts w:ascii="Arial" w:hAnsi="Arial" w:cs="Arial"/>
          <w:i/>
          <w:sz w:val="20"/>
        </w:rPr>
        <w:t>et al.</w:t>
      </w:r>
      <w:r w:rsidR="007C3C10">
        <w:rPr>
          <w:rFonts w:ascii="Arial" w:hAnsi="Arial" w:cs="Arial"/>
          <w:sz w:val="20"/>
        </w:rPr>
        <w:t xml:space="preserve"> 2010</w:t>
      </w:r>
      <w:r>
        <w:rPr>
          <w:rFonts w:ascii="Arial" w:hAnsi="Arial" w:cs="Arial"/>
          <w:sz w:val="20"/>
        </w:rPr>
        <w:t>, p. 37).</w:t>
      </w:r>
    </w:p>
    <w:p w:rsidR="00FE6FF6" w:rsidRDefault="00FE6FF6" w:rsidP="005066C6">
      <w:pPr>
        <w:spacing w:line="240" w:lineRule="auto"/>
        <w:ind w:left="2268" w:firstLine="0"/>
        <w:rPr>
          <w:rFonts w:ascii="Arial" w:hAnsi="Arial" w:cs="Arial"/>
          <w:sz w:val="20"/>
        </w:rPr>
      </w:pPr>
      <w:r>
        <w:rPr>
          <w:rFonts w:ascii="Arial" w:hAnsi="Arial" w:cs="Arial"/>
          <w:sz w:val="20"/>
        </w:rPr>
        <w:tab/>
      </w:r>
    </w:p>
    <w:p w:rsidR="00477708" w:rsidRDefault="005066C6" w:rsidP="005066C6">
      <w:pPr>
        <w:ind w:firstLine="0"/>
        <w:rPr>
          <w:rFonts w:ascii="Arial" w:hAnsi="Arial" w:cs="Arial"/>
          <w:sz w:val="24"/>
        </w:rPr>
      </w:pPr>
      <w:r>
        <w:rPr>
          <w:rFonts w:ascii="Arial" w:hAnsi="Arial" w:cs="Arial"/>
          <w:sz w:val="24"/>
        </w:rPr>
        <w:tab/>
      </w:r>
      <w:r w:rsidR="00477708">
        <w:rPr>
          <w:rFonts w:ascii="Arial" w:hAnsi="Arial" w:cs="Arial"/>
          <w:sz w:val="24"/>
        </w:rPr>
        <w:t xml:space="preserve">Entende-se que de todas as formas, fica visível a importância da realização de ações que visem o apoio e a proteção de mulheres vítimas de violência doméstica, sendo imprescindível olhar para o fenômeno em sua totalidade, visto que não se restringe apenas a aspectos biológicos, mas perpassa os níveis econômicos, sociais, culturais e históricos. Se o atendimento as vítimas, não englobar o aspecto biopsicossocial, ele acontece de maneira fragmentada </w:t>
      </w:r>
      <w:r w:rsidR="00477708" w:rsidRPr="003D705F">
        <w:rPr>
          <w:rFonts w:ascii="Arial" w:hAnsi="Arial" w:cs="Arial"/>
          <w:sz w:val="24"/>
        </w:rPr>
        <w:t>(</w:t>
      </w:r>
      <w:r w:rsidR="00477708">
        <w:rPr>
          <w:rFonts w:ascii="Arial" w:hAnsi="Arial" w:cs="Arial"/>
          <w:sz w:val="24"/>
        </w:rPr>
        <w:t xml:space="preserve">GOMES </w:t>
      </w:r>
      <w:r w:rsidR="00477708" w:rsidRPr="0078740D">
        <w:rPr>
          <w:rFonts w:ascii="Arial" w:hAnsi="Arial" w:cs="Arial"/>
          <w:i/>
          <w:sz w:val="24"/>
        </w:rPr>
        <w:t>et al</w:t>
      </w:r>
      <w:r w:rsidR="00477708" w:rsidRPr="003D705F">
        <w:rPr>
          <w:rFonts w:ascii="Arial" w:hAnsi="Arial" w:cs="Arial"/>
          <w:sz w:val="24"/>
        </w:rPr>
        <w:t>.</w:t>
      </w:r>
      <w:r w:rsidR="00477708">
        <w:rPr>
          <w:rFonts w:ascii="Arial" w:hAnsi="Arial" w:cs="Arial"/>
          <w:sz w:val="24"/>
        </w:rPr>
        <w:t>,</w:t>
      </w:r>
      <w:r w:rsidR="00477708" w:rsidRPr="003D705F">
        <w:rPr>
          <w:rFonts w:ascii="Arial" w:hAnsi="Arial" w:cs="Arial"/>
          <w:sz w:val="24"/>
        </w:rPr>
        <w:t xml:space="preserve"> 2012).</w:t>
      </w:r>
    </w:p>
    <w:p w:rsidR="00477708" w:rsidRPr="00477708" w:rsidRDefault="005066C6" w:rsidP="005066C6">
      <w:pPr>
        <w:ind w:firstLine="0"/>
        <w:rPr>
          <w:rFonts w:ascii="Arial" w:hAnsi="Arial" w:cs="Arial"/>
          <w:color w:val="FF0000"/>
          <w:sz w:val="24"/>
        </w:rPr>
      </w:pPr>
      <w:r>
        <w:rPr>
          <w:rFonts w:ascii="Arial" w:hAnsi="Arial" w:cs="Arial"/>
          <w:sz w:val="24"/>
        </w:rPr>
        <w:tab/>
      </w:r>
      <w:r w:rsidR="00477708">
        <w:rPr>
          <w:rFonts w:ascii="Arial" w:hAnsi="Arial" w:cs="Arial"/>
          <w:sz w:val="24"/>
        </w:rPr>
        <w:t xml:space="preserve">O primeiro passo para que seja possível o acolhimento de maneira integral, é a compreensão das relações que a vítima estabelece em seu cotidiano com o companheiro, filhos, familiares e espaços sociais que frequenta. A atuação de profissionais de maneira isolada, não trás bons desempenhos no auxílio às vítimas, pois, é preciso que haja a articulação de recursos e serviços, promovendo assim uma abordagem multiprofissional com olhares para perspectivas diferentes </w:t>
      </w:r>
      <w:r w:rsidR="00477708" w:rsidRPr="003D705F">
        <w:rPr>
          <w:rFonts w:ascii="Arial" w:hAnsi="Arial" w:cs="Arial"/>
          <w:sz w:val="24"/>
        </w:rPr>
        <w:t xml:space="preserve">(GOMES </w:t>
      </w:r>
      <w:r w:rsidR="00477708" w:rsidRPr="009F0765">
        <w:rPr>
          <w:rFonts w:ascii="Arial" w:hAnsi="Arial" w:cs="Arial"/>
          <w:i/>
          <w:sz w:val="24"/>
        </w:rPr>
        <w:t>et al.,</w:t>
      </w:r>
      <w:r w:rsidR="00477708" w:rsidRPr="003D705F">
        <w:rPr>
          <w:rFonts w:ascii="Arial" w:hAnsi="Arial" w:cs="Arial"/>
          <w:sz w:val="24"/>
        </w:rPr>
        <w:t xml:space="preserve"> 2012)</w:t>
      </w:r>
      <w:r w:rsidR="00477708">
        <w:rPr>
          <w:rFonts w:ascii="Arial" w:hAnsi="Arial" w:cs="Arial"/>
          <w:sz w:val="24"/>
        </w:rPr>
        <w:t>.</w:t>
      </w:r>
    </w:p>
    <w:p w:rsidR="00020356" w:rsidRDefault="005066C6" w:rsidP="00B402B1">
      <w:pPr>
        <w:ind w:firstLine="0"/>
        <w:rPr>
          <w:rFonts w:ascii="Arial" w:hAnsi="Arial" w:cs="Arial"/>
          <w:sz w:val="24"/>
        </w:rPr>
      </w:pPr>
      <w:r>
        <w:rPr>
          <w:rFonts w:ascii="Arial" w:hAnsi="Arial" w:cs="Arial"/>
          <w:sz w:val="24"/>
        </w:rPr>
        <w:tab/>
      </w:r>
      <w:r w:rsidR="00FE6FF6">
        <w:rPr>
          <w:rFonts w:ascii="Arial" w:hAnsi="Arial" w:cs="Arial"/>
          <w:sz w:val="24"/>
        </w:rPr>
        <w:t xml:space="preserve">Contudo, é possível destacar a importância do trabalho assistencial desenvolvido na rede de atendimentos a mulheres em situação de violência doméstica, pois, desta forma, é possível obter auxílio de maneira íntegra, através </w:t>
      </w:r>
      <w:r w:rsidR="00477708">
        <w:rPr>
          <w:rFonts w:ascii="Arial" w:hAnsi="Arial" w:cs="Arial"/>
          <w:sz w:val="24"/>
        </w:rPr>
        <w:t>da intersetorialidade, buscando alcançar a resignificação de papéis da vítima bem como seu empoderamento e capacidade crítica de agenciar suas mudanças de vida.</w:t>
      </w:r>
    </w:p>
    <w:p w:rsidR="007572E7" w:rsidRPr="00B402B1" w:rsidRDefault="00020356" w:rsidP="00020356">
      <w:pPr>
        <w:ind w:firstLine="0"/>
        <w:rPr>
          <w:rFonts w:ascii="Arial" w:hAnsi="Arial" w:cs="Arial"/>
          <w:sz w:val="24"/>
        </w:rPr>
      </w:pPr>
      <w:r>
        <w:rPr>
          <w:rFonts w:ascii="Arial" w:hAnsi="Arial" w:cs="Arial"/>
          <w:sz w:val="24"/>
        </w:rPr>
        <w:br w:type="page"/>
      </w:r>
      <w:r w:rsidR="00E31540">
        <w:rPr>
          <w:rFonts w:ascii="Arial" w:hAnsi="Arial" w:cs="Arial"/>
          <w:sz w:val="24"/>
        </w:rPr>
        <w:lastRenderedPageBreak/>
        <w:br w:type="page"/>
      </w:r>
      <w:bookmarkStart w:id="11" w:name="_Toc23333428"/>
      <w:r w:rsidR="007572E7" w:rsidRPr="00B402B1">
        <w:rPr>
          <w:rStyle w:val="Ttulo1Char"/>
        </w:rPr>
        <w:lastRenderedPageBreak/>
        <w:t>3 METODOLOGIA E PROCEDIMENTOS TÉCNICOS DA PESQUISA</w:t>
      </w:r>
      <w:bookmarkEnd w:id="11"/>
    </w:p>
    <w:p w:rsidR="007572E7" w:rsidRDefault="007572E7" w:rsidP="005066C6">
      <w:pPr>
        <w:ind w:firstLine="0"/>
        <w:rPr>
          <w:rFonts w:ascii="Arial" w:hAnsi="Arial" w:cs="Arial"/>
          <w:sz w:val="24"/>
        </w:rPr>
      </w:pPr>
    </w:p>
    <w:p w:rsidR="003E18D9" w:rsidRPr="00923718" w:rsidRDefault="003E18D9" w:rsidP="005066C6">
      <w:pPr>
        <w:pStyle w:val="Ttulo2"/>
        <w:spacing w:before="0"/>
        <w:ind w:firstLine="0"/>
      </w:pPr>
      <w:bookmarkStart w:id="12" w:name="_Toc15222097"/>
      <w:bookmarkStart w:id="13" w:name="_Toc23333429"/>
      <w:r>
        <w:t>3</w:t>
      </w:r>
      <w:r w:rsidRPr="00923718">
        <w:t xml:space="preserve">.1 </w:t>
      </w:r>
      <w:bookmarkEnd w:id="12"/>
      <w:r>
        <w:t>Classificação da Pesquisa</w:t>
      </w:r>
      <w:bookmarkEnd w:id="13"/>
    </w:p>
    <w:p w:rsidR="003E18D9" w:rsidRDefault="003E18D9" w:rsidP="005066C6">
      <w:pPr>
        <w:ind w:firstLine="0"/>
      </w:pPr>
      <w:r>
        <w:tab/>
      </w:r>
    </w:p>
    <w:p w:rsidR="003E18D9" w:rsidRDefault="003E18D9" w:rsidP="005066C6">
      <w:pPr>
        <w:ind w:firstLine="0"/>
        <w:rPr>
          <w:rFonts w:ascii="Arial" w:hAnsi="Arial" w:cs="Arial"/>
          <w:sz w:val="24"/>
        </w:rPr>
      </w:pPr>
      <w:r>
        <w:tab/>
      </w:r>
      <w:r>
        <w:rPr>
          <w:rFonts w:ascii="Arial" w:hAnsi="Arial" w:cs="Arial"/>
          <w:sz w:val="24"/>
        </w:rPr>
        <w:t xml:space="preserve">A metodologia utilizada para realização do trabalho é de natureza descritiva e qualitativa. Esse método busca abranger o tema em debate suscitando o estudo das características da violência doméstica, perpassando as relações existentes entre as variáveis do fenômeno. Ainda, a metodologia em questão buscou identificar, os fatores que determinaram ou contribuíram para a ocorrência do fenômeno da violência doméstica contra as mulheres. </w:t>
      </w:r>
    </w:p>
    <w:p w:rsidR="003E18D9" w:rsidRDefault="003E18D9" w:rsidP="005066C6">
      <w:pPr>
        <w:ind w:firstLine="0"/>
        <w:rPr>
          <w:rFonts w:ascii="Arial" w:hAnsi="Arial" w:cs="Arial"/>
          <w:sz w:val="24"/>
        </w:rPr>
      </w:pPr>
      <w:r>
        <w:rPr>
          <w:rFonts w:ascii="Arial" w:hAnsi="Arial" w:cs="Arial"/>
          <w:sz w:val="24"/>
        </w:rPr>
        <w:tab/>
        <w:t>De acordo com Gil (2008), esses tipos de pesquisas, estão mais voltadas para o conhecimento da realidade por explicar o motivo pelo qual as coisas acontecem, e isso estabelece relação com os objetivos propostos, visto que pretendeu-se discorrer sobre o contexto da violência doméstica, levando em consideração, aspectos como, causas, possíveis consequências, mantendo o intuito de investigar a prática do serviço de apoio intersetorial, apresentando medidas de ação, e apoio à essas vítimas.</w:t>
      </w:r>
    </w:p>
    <w:p w:rsidR="003E18D9" w:rsidRPr="006F1633" w:rsidRDefault="003E18D9" w:rsidP="005066C6">
      <w:pPr>
        <w:ind w:firstLine="0"/>
        <w:rPr>
          <w:rFonts w:ascii="Arial" w:hAnsi="Arial" w:cs="Arial"/>
          <w:b/>
          <w:sz w:val="24"/>
        </w:rPr>
      </w:pPr>
    </w:p>
    <w:p w:rsidR="003E18D9" w:rsidRPr="006F1633" w:rsidRDefault="003E18D9" w:rsidP="005066C6">
      <w:pPr>
        <w:pStyle w:val="Ttulo2"/>
        <w:spacing w:before="0"/>
        <w:ind w:firstLine="0"/>
      </w:pPr>
      <w:bookmarkStart w:id="14" w:name="_Toc8590527"/>
      <w:bookmarkStart w:id="15" w:name="_Toc15222098"/>
      <w:bookmarkStart w:id="16" w:name="_Toc23333430"/>
      <w:r>
        <w:t>3</w:t>
      </w:r>
      <w:r w:rsidRPr="006F1633">
        <w:t xml:space="preserve">.2 </w:t>
      </w:r>
      <w:bookmarkEnd w:id="14"/>
      <w:bookmarkEnd w:id="15"/>
      <w:r>
        <w:t>Coleta dos dados</w:t>
      </w:r>
      <w:bookmarkEnd w:id="16"/>
    </w:p>
    <w:p w:rsidR="003E18D9" w:rsidRDefault="003E18D9" w:rsidP="005066C6">
      <w:pPr>
        <w:ind w:firstLine="0"/>
      </w:pPr>
      <w:r>
        <w:tab/>
      </w:r>
    </w:p>
    <w:p w:rsidR="003E18D9" w:rsidRDefault="003E18D9" w:rsidP="005066C6">
      <w:pPr>
        <w:ind w:firstLine="0"/>
        <w:rPr>
          <w:rFonts w:ascii="Arial" w:hAnsi="Arial" w:cs="Arial"/>
          <w:sz w:val="24"/>
        </w:rPr>
      </w:pPr>
      <w:r>
        <w:tab/>
      </w:r>
      <w:r>
        <w:rPr>
          <w:rFonts w:ascii="Arial" w:hAnsi="Arial" w:cs="Arial"/>
          <w:sz w:val="24"/>
        </w:rPr>
        <w:t>O meio utilizado foi de cunho bibliográfico, constituído por manuais técnico-científicos, artigos científicos e livros, em que as leituras realizadas, foram analisadas e selecionadas atentando à importância e a credibilidade dos autores utilizados. A construção do trabalho se deu através do levantamento de todo material disponível visando a atualidade e indispensabilidade dos mesmos. Foram utilizados de meios como Scientific Eletronic Library Online (SCIELO), Periódicos Eletrônicos de Psicologia (PEPSIC), materiais científicos produzidos por instituições como Organização mundial da saúde (OMS), Conselho Federal de Psicologia (CFP), buscando explicitar o tema de forma clara, pontuando suas problemáticas e possíveis soluções.</w:t>
      </w:r>
    </w:p>
    <w:p w:rsidR="002D578B" w:rsidRDefault="002D578B" w:rsidP="005066C6">
      <w:pPr>
        <w:pStyle w:val="Ttulo2"/>
        <w:spacing w:before="0"/>
        <w:ind w:firstLine="0"/>
        <w:rPr>
          <w:rFonts w:asciiTheme="minorHAnsi" w:eastAsiaTheme="minorHAnsi" w:hAnsiTheme="minorHAnsi" w:cstheme="minorBidi"/>
          <w:b w:val="0"/>
          <w:bCs w:val="0"/>
          <w:sz w:val="22"/>
          <w:szCs w:val="22"/>
        </w:rPr>
      </w:pPr>
      <w:bookmarkStart w:id="17" w:name="_Toc8590528"/>
      <w:bookmarkStart w:id="18" w:name="_Toc15222099"/>
    </w:p>
    <w:p w:rsidR="002D578B" w:rsidRDefault="002D578B" w:rsidP="003E18D9">
      <w:pPr>
        <w:pStyle w:val="Ttulo2"/>
        <w:spacing w:before="0"/>
        <w:ind w:firstLine="0"/>
        <w:rPr>
          <w:rFonts w:asciiTheme="minorHAnsi" w:eastAsiaTheme="minorHAnsi" w:hAnsiTheme="minorHAnsi" w:cstheme="minorBidi"/>
          <w:b w:val="0"/>
          <w:bCs w:val="0"/>
          <w:sz w:val="22"/>
          <w:szCs w:val="22"/>
        </w:rPr>
      </w:pPr>
    </w:p>
    <w:p w:rsidR="002D578B" w:rsidRPr="002D578B" w:rsidRDefault="002D578B" w:rsidP="002D578B"/>
    <w:p w:rsidR="003E18D9" w:rsidRPr="006F1633" w:rsidRDefault="003E18D9" w:rsidP="005066C6">
      <w:pPr>
        <w:pStyle w:val="Ttulo2"/>
        <w:spacing w:before="0"/>
        <w:ind w:firstLine="0"/>
      </w:pPr>
      <w:bookmarkStart w:id="19" w:name="_Toc23333431"/>
      <w:r>
        <w:lastRenderedPageBreak/>
        <w:t>3</w:t>
      </w:r>
      <w:r w:rsidRPr="006F1633">
        <w:t xml:space="preserve">.3 </w:t>
      </w:r>
      <w:bookmarkEnd w:id="17"/>
      <w:bookmarkEnd w:id="18"/>
      <w:r>
        <w:t>Análise dos dados</w:t>
      </w:r>
      <w:bookmarkEnd w:id="19"/>
    </w:p>
    <w:p w:rsidR="003E18D9" w:rsidRDefault="003E18D9" w:rsidP="005066C6">
      <w:pPr>
        <w:ind w:firstLine="0"/>
      </w:pPr>
    </w:p>
    <w:p w:rsidR="003E18D9" w:rsidRPr="008011B3" w:rsidRDefault="003E18D9" w:rsidP="005066C6">
      <w:pPr>
        <w:ind w:firstLine="0"/>
        <w:rPr>
          <w:rFonts w:ascii="Arial" w:hAnsi="Arial" w:cs="Arial"/>
          <w:sz w:val="24"/>
        </w:rPr>
      </w:pPr>
      <w:r>
        <w:rPr>
          <w:rFonts w:ascii="Arial" w:hAnsi="Arial" w:cs="Arial"/>
          <w:sz w:val="24"/>
        </w:rPr>
        <w:tab/>
      </w:r>
      <w:r w:rsidRPr="008011B3">
        <w:rPr>
          <w:rFonts w:ascii="Arial" w:hAnsi="Arial" w:cs="Arial"/>
          <w:sz w:val="24"/>
        </w:rPr>
        <w:t>Como</w:t>
      </w:r>
      <w:r>
        <w:rPr>
          <w:rFonts w:ascii="Arial" w:hAnsi="Arial" w:cs="Arial"/>
          <w:sz w:val="24"/>
        </w:rPr>
        <w:t xml:space="preserve"> apontado, a pesquisa é caracterizada como bibliográfica e de cunho qualitativo, contendo levantamento de referências teóricas que foram analisadas minuciosamente para possibilitar a investigação sobre o papel da rede intersetorial e assistencial, apoio, e empoderamento das vítimas de violência doméstica. Essa construção foi baseada em diversos artigos científicos, obtendo diferentes contribuições de vários e renomados autores. Ainda, foram utilizados livros, manuais elaborados com intuito de guiar algumas práticas de Psicólogos e legislações de amparo às vítimas. Buscou-se estar atento para os objetivos gerais e específicos, pensando na construção crítica e capacidade de resignificação de vida da vítima. Possui caráter transdisciplinar, fund</w:t>
      </w:r>
      <w:r w:rsidR="00C9683B">
        <w:rPr>
          <w:rFonts w:ascii="Arial" w:hAnsi="Arial" w:cs="Arial"/>
          <w:sz w:val="24"/>
        </w:rPr>
        <w:t xml:space="preserve">amentado na Psicologia social, </w:t>
      </w:r>
      <w:r>
        <w:rPr>
          <w:rFonts w:ascii="Arial" w:hAnsi="Arial" w:cs="Arial"/>
          <w:sz w:val="24"/>
        </w:rPr>
        <w:t xml:space="preserve">Psicologia Social Comunitária e Psicologia na articulação com as Políticas Públicas. </w:t>
      </w:r>
    </w:p>
    <w:p w:rsidR="003E18D9" w:rsidRDefault="003E18D9" w:rsidP="005066C6">
      <w:pPr>
        <w:ind w:firstLine="0"/>
        <w:rPr>
          <w:rFonts w:ascii="Arial" w:hAnsi="Arial" w:cs="Arial"/>
          <w:sz w:val="24"/>
        </w:rPr>
      </w:pPr>
    </w:p>
    <w:p w:rsidR="003E18D9" w:rsidRDefault="003E18D9" w:rsidP="005066C6">
      <w:pPr>
        <w:ind w:firstLine="0"/>
        <w:rPr>
          <w:rFonts w:ascii="Arial" w:hAnsi="Arial" w:cs="Arial"/>
          <w:sz w:val="24"/>
        </w:rPr>
      </w:pPr>
      <w:r>
        <w:rPr>
          <w:rFonts w:ascii="Arial" w:hAnsi="Arial" w:cs="Arial"/>
          <w:sz w:val="24"/>
        </w:rPr>
        <w:tab/>
      </w:r>
    </w:p>
    <w:p w:rsidR="00554F4C" w:rsidRDefault="00554F4C" w:rsidP="005066C6">
      <w:pPr>
        <w:ind w:firstLine="0"/>
        <w:rPr>
          <w:rFonts w:ascii="Arial" w:hAnsi="Arial" w:cs="Arial"/>
          <w:sz w:val="24"/>
        </w:rPr>
      </w:pPr>
    </w:p>
    <w:p w:rsidR="00554F4C" w:rsidRDefault="00554F4C" w:rsidP="005066C6">
      <w:pPr>
        <w:ind w:firstLine="0"/>
        <w:rPr>
          <w:rFonts w:ascii="Arial" w:hAnsi="Arial" w:cs="Arial"/>
          <w:sz w:val="24"/>
        </w:rPr>
      </w:pPr>
    </w:p>
    <w:p w:rsidR="00554F4C" w:rsidRDefault="00554F4C" w:rsidP="005066C6">
      <w:pPr>
        <w:ind w:firstLine="0"/>
        <w:rPr>
          <w:rFonts w:ascii="Arial" w:hAnsi="Arial" w:cs="Arial"/>
          <w:sz w:val="24"/>
        </w:rPr>
      </w:pPr>
    </w:p>
    <w:p w:rsidR="003E18D9" w:rsidRDefault="003E18D9" w:rsidP="005066C6">
      <w:pPr>
        <w:ind w:firstLine="0"/>
      </w:pPr>
    </w:p>
    <w:p w:rsidR="007572E7" w:rsidRDefault="007572E7" w:rsidP="005066C6">
      <w:pPr>
        <w:ind w:firstLine="0"/>
        <w:rPr>
          <w:rFonts w:ascii="Arial" w:hAnsi="Arial" w:cs="Arial"/>
          <w:sz w:val="24"/>
        </w:rPr>
      </w:pPr>
    </w:p>
    <w:p w:rsidR="007572E7" w:rsidRDefault="007572E7" w:rsidP="005066C6">
      <w:pPr>
        <w:ind w:firstLine="0"/>
        <w:rPr>
          <w:rFonts w:ascii="Arial" w:hAnsi="Arial" w:cs="Arial"/>
          <w:sz w:val="24"/>
        </w:rPr>
      </w:pPr>
    </w:p>
    <w:p w:rsidR="007572E7" w:rsidRDefault="007572E7" w:rsidP="005066C6">
      <w:pPr>
        <w:ind w:firstLine="0"/>
        <w:rPr>
          <w:rFonts w:ascii="Arial" w:hAnsi="Arial" w:cs="Arial"/>
          <w:sz w:val="24"/>
        </w:rPr>
      </w:pPr>
    </w:p>
    <w:p w:rsidR="007572E7" w:rsidRDefault="007572E7"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2E278C" w:rsidRDefault="002E278C" w:rsidP="005066C6">
      <w:pPr>
        <w:ind w:firstLine="0"/>
        <w:rPr>
          <w:rFonts w:ascii="Arial" w:hAnsi="Arial" w:cs="Arial"/>
          <w:sz w:val="24"/>
        </w:rPr>
      </w:pPr>
    </w:p>
    <w:p w:rsidR="001106A6" w:rsidRDefault="001106A6" w:rsidP="002E278C">
      <w:pPr>
        <w:pStyle w:val="Ttulo1"/>
        <w:ind w:firstLine="0"/>
      </w:pPr>
    </w:p>
    <w:p w:rsidR="002E278C" w:rsidRPr="00B402B1" w:rsidRDefault="001106A6" w:rsidP="00B402B1">
      <w:pPr>
        <w:pStyle w:val="Ttulo1"/>
        <w:ind w:firstLine="0"/>
      </w:pPr>
      <w:r>
        <w:br w:type="page"/>
      </w:r>
      <w:bookmarkStart w:id="20" w:name="_Toc23333432"/>
      <w:r w:rsidR="00A25367">
        <w:lastRenderedPageBreak/>
        <w:t xml:space="preserve">4 </w:t>
      </w:r>
      <w:r w:rsidR="002E278C">
        <w:t xml:space="preserve"> CONSIDERAÇÕES FINAIS</w:t>
      </w:r>
      <w:bookmarkEnd w:id="20"/>
    </w:p>
    <w:p w:rsidR="002E278C" w:rsidRDefault="002E278C" w:rsidP="00A319BC">
      <w:pPr>
        <w:ind w:firstLine="0"/>
        <w:rPr>
          <w:rFonts w:ascii="Arial" w:hAnsi="Arial" w:cs="Arial"/>
          <w:b/>
          <w:sz w:val="24"/>
          <w:szCs w:val="24"/>
        </w:rPr>
      </w:pPr>
    </w:p>
    <w:p w:rsidR="008C5F03" w:rsidRPr="00793D30" w:rsidRDefault="00A319BC" w:rsidP="008C5F03">
      <w:pPr>
        <w:ind w:firstLine="0"/>
        <w:rPr>
          <w:rFonts w:ascii="Arial" w:hAnsi="Arial" w:cs="Arial"/>
          <w:bCs/>
          <w:sz w:val="24"/>
          <w:szCs w:val="24"/>
        </w:rPr>
      </w:pPr>
      <w:r>
        <w:rPr>
          <w:rFonts w:ascii="Arial" w:hAnsi="Arial" w:cs="Arial"/>
          <w:b/>
          <w:sz w:val="24"/>
          <w:szCs w:val="24"/>
        </w:rPr>
        <w:tab/>
      </w:r>
      <w:r w:rsidR="008C5F03" w:rsidRPr="00793D30">
        <w:rPr>
          <w:rFonts w:ascii="Arial" w:hAnsi="Arial" w:cs="Arial"/>
          <w:sz w:val="24"/>
          <w:szCs w:val="24"/>
        </w:rPr>
        <w:t>A partir de todas as constatações teóricas, disseminadas neste estudo, é possível inferir que o fenômeno da violência doméstica contra a mulher, config</w:t>
      </w:r>
      <w:r w:rsidR="00063983">
        <w:rPr>
          <w:rFonts w:ascii="Arial" w:hAnsi="Arial" w:cs="Arial"/>
          <w:sz w:val="24"/>
          <w:szCs w:val="24"/>
        </w:rPr>
        <w:t>ura-se como um problema imerso à</w:t>
      </w:r>
      <w:r w:rsidR="008C5F03" w:rsidRPr="00793D30">
        <w:rPr>
          <w:rFonts w:ascii="Arial" w:hAnsi="Arial" w:cs="Arial"/>
          <w:sz w:val="24"/>
          <w:szCs w:val="24"/>
        </w:rPr>
        <w:t xml:space="preserve">s culturas patriarcais </w:t>
      </w:r>
      <w:r w:rsidR="008C5F03" w:rsidRPr="00793D30">
        <w:rPr>
          <w:rFonts w:ascii="Arial" w:hAnsi="Arial" w:cs="Arial"/>
          <w:bCs/>
          <w:sz w:val="24"/>
          <w:szCs w:val="24"/>
        </w:rPr>
        <w:t>desde à antiguidade</w:t>
      </w:r>
      <w:r w:rsidR="008C5F03" w:rsidRPr="00793D30">
        <w:rPr>
          <w:rFonts w:ascii="Arial" w:hAnsi="Arial" w:cs="Arial"/>
          <w:sz w:val="24"/>
          <w:szCs w:val="24"/>
        </w:rPr>
        <w:t xml:space="preserve">, advindo de uma construção sócio-histórica e emergente com índices cada vez maiores na sociedade brasileira. </w:t>
      </w:r>
      <w:r w:rsidR="008C5F03" w:rsidRPr="00793D30">
        <w:rPr>
          <w:rFonts w:ascii="Arial" w:hAnsi="Arial" w:cs="Arial"/>
          <w:bCs/>
          <w:sz w:val="24"/>
          <w:szCs w:val="24"/>
        </w:rPr>
        <w:t>Estando fixada a uma naturalização dentro dos âmbitos sociais, no que se refere não somente à violência doméstica contra a mulher, como também à desigu</w:t>
      </w:r>
      <w:r w:rsidR="00063983">
        <w:rPr>
          <w:rFonts w:ascii="Arial" w:hAnsi="Arial" w:cs="Arial"/>
          <w:bCs/>
          <w:sz w:val="24"/>
          <w:szCs w:val="24"/>
        </w:rPr>
        <w:t>aldade de gênero. Estando atrelada</w:t>
      </w:r>
      <w:r w:rsidR="008C5F03" w:rsidRPr="00793D30">
        <w:rPr>
          <w:rFonts w:ascii="Arial" w:hAnsi="Arial" w:cs="Arial"/>
          <w:bCs/>
          <w:sz w:val="24"/>
          <w:szCs w:val="24"/>
        </w:rPr>
        <w:t xml:space="preserve"> a um estigma sociocultural de julgamentos e a um patriarcalismo que é perpassado por gerações.</w:t>
      </w:r>
    </w:p>
    <w:p w:rsidR="008C5F03" w:rsidRPr="00793D30" w:rsidRDefault="008C5F03" w:rsidP="008C5F03">
      <w:pPr>
        <w:ind w:firstLine="0"/>
        <w:rPr>
          <w:rFonts w:ascii="Arial" w:hAnsi="Arial" w:cs="Arial"/>
          <w:sz w:val="24"/>
          <w:szCs w:val="24"/>
        </w:rPr>
      </w:pPr>
      <w:r w:rsidRPr="00793D30">
        <w:rPr>
          <w:rFonts w:ascii="Arial" w:hAnsi="Arial" w:cs="Arial"/>
          <w:sz w:val="24"/>
          <w:szCs w:val="24"/>
        </w:rPr>
        <w:tab/>
        <w:t>Essa realidade citada, só obteve mudanças, a partir dos movimentos feministas, que almejavam a garantia de direitos e igualdade para as mulheres, e assim, deu-se a necessidade de ampliar essa batalha</w:t>
      </w:r>
      <w:r w:rsidRPr="00793D30">
        <w:rPr>
          <w:rFonts w:ascii="Arial" w:hAnsi="Arial" w:cs="Arial"/>
          <w:bCs/>
          <w:sz w:val="24"/>
          <w:szCs w:val="24"/>
        </w:rPr>
        <w:t>, buscando o aperfeiçoamento e a criação de novas políticas e ações que viessem garantir a equidade e melhores condições de vida para as vítimas em questão</w:t>
      </w:r>
      <w:r w:rsidRPr="00793D30">
        <w:rPr>
          <w:rFonts w:ascii="Arial" w:hAnsi="Arial" w:cs="Arial"/>
          <w:sz w:val="24"/>
          <w:szCs w:val="24"/>
        </w:rPr>
        <w:t>. Nesse sentido, os movimentos feministas, alcançaram grandes marcos nacionais e internacionais, que estão registrados na história da luta contra a violência doméstica contra a mulher, que contribuíram para a formulação e fundamentação da legislação nacional e todos os tratados e promulgações a favor dessa causa.</w:t>
      </w:r>
    </w:p>
    <w:p w:rsidR="008C5F03" w:rsidRPr="00793D30" w:rsidRDefault="00B0632F" w:rsidP="008C5F03">
      <w:pPr>
        <w:ind w:firstLine="0"/>
        <w:rPr>
          <w:rFonts w:ascii="Arial" w:hAnsi="Arial" w:cs="Arial"/>
          <w:sz w:val="24"/>
          <w:szCs w:val="24"/>
        </w:rPr>
      </w:pPr>
      <w:r>
        <w:rPr>
          <w:rFonts w:ascii="Arial" w:hAnsi="Arial" w:cs="Arial"/>
          <w:sz w:val="24"/>
          <w:szCs w:val="24"/>
        </w:rPr>
        <w:tab/>
        <w:t>Tendo em vista este contexto</w:t>
      </w:r>
      <w:r w:rsidR="008C5F03" w:rsidRPr="00793D30">
        <w:rPr>
          <w:rFonts w:ascii="Arial" w:hAnsi="Arial" w:cs="Arial"/>
          <w:sz w:val="24"/>
          <w:szCs w:val="24"/>
        </w:rPr>
        <w:t xml:space="preserve"> é possível destacar diversas conquistas que são de importância sublime para </w:t>
      </w:r>
      <w:r>
        <w:rPr>
          <w:rFonts w:ascii="Arial" w:hAnsi="Arial" w:cs="Arial"/>
          <w:sz w:val="24"/>
          <w:szCs w:val="24"/>
        </w:rPr>
        <w:t>a causa</w:t>
      </w:r>
      <w:r w:rsidRPr="00793D30">
        <w:rPr>
          <w:rFonts w:ascii="Arial" w:hAnsi="Arial" w:cs="Arial"/>
          <w:sz w:val="24"/>
          <w:szCs w:val="24"/>
        </w:rPr>
        <w:t xml:space="preserve"> em discussão, tais como a Lei Maria da Penha e a construção das Redes de Atendimento às vítimas de violência doméstica, alavancadas através da efetivação de políticas públicas</w:t>
      </w:r>
      <w:r w:rsidR="00502D69">
        <w:rPr>
          <w:rFonts w:ascii="Arial" w:hAnsi="Arial" w:cs="Arial"/>
          <w:sz w:val="24"/>
          <w:szCs w:val="24"/>
        </w:rPr>
        <w:t>. As</w:t>
      </w:r>
      <w:r w:rsidR="008C5F03" w:rsidRPr="00793D30">
        <w:rPr>
          <w:rFonts w:ascii="Arial" w:hAnsi="Arial" w:cs="Arial"/>
          <w:sz w:val="24"/>
          <w:szCs w:val="24"/>
        </w:rPr>
        <w:t xml:space="preserve"> redes intersetoriais </w:t>
      </w:r>
      <w:r w:rsidR="00502D69">
        <w:rPr>
          <w:rFonts w:ascii="Arial" w:hAnsi="Arial" w:cs="Arial"/>
          <w:sz w:val="24"/>
          <w:szCs w:val="24"/>
        </w:rPr>
        <w:t xml:space="preserve">de acolhimento às vítimas de violência doméstica </w:t>
      </w:r>
      <w:r w:rsidR="008C5F03" w:rsidRPr="00793D30">
        <w:rPr>
          <w:rFonts w:ascii="Arial" w:hAnsi="Arial" w:cs="Arial"/>
          <w:sz w:val="24"/>
          <w:szCs w:val="24"/>
        </w:rPr>
        <w:t>oportunizam acesso ao atendimento especializado, de forma multidisciplinar por diversos profissionais, envolvendo acolhimento aos aspectos multifatoriais que estão entrelaçados ao fator da violência vivenciados pela vítima.</w:t>
      </w:r>
    </w:p>
    <w:p w:rsidR="008C5F03" w:rsidRPr="00793D30" w:rsidRDefault="008C5F03" w:rsidP="008C5F03">
      <w:pPr>
        <w:ind w:firstLine="0"/>
        <w:rPr>
          <w:rFonts w:ascii="Arial" w:hAnsi="Arial" w:cs="Arial"/>
          <w:sz w:val="24"/>
          <w:szCs w:val="24"/>
        </w:rPr>
      </w:pPr>
      <w:r w:rsidRPr="00793D30">
        <w:rPr>
          <w:rFonts w:ascii="Arial" w:hAnsi="Arial" w:cs="Arial"/>
          <w:sz w:val="24"/>
          <w:szCs w:val="24"/>
        </w:rPr>
        <w:tab/>
        <w:t xml:space="preserve">Existem também, alguns desafios que permeiam essas redes de atendimento intersetoriais que são eles, a falta de capacitação dos profissionais envolvidos, a falta de conscientização do cuidado necessário para com a vítima, a dificuldade nos relacionamentos em equipe, o devido cumprimento do código de ética das profissões, que precisam de reformulações e novos paradigmas de atuação, visto que este aspecto é muito importante para o manejo dos casos de forma íntegra e </w:t>
      </w:r>
      <w:r w:rsidRPr="00793D30">
        <w:rPr>
          <w:rFonts w:ascii="Arial" w:hAnsi="Arial" w:cs="Arial"/>
          <w:sz w:val="24"/>
          <w:szCs w:val="24"/>
        </w:rPr>
        <w:lastRenderedPageBreak/>
        <w:t>eficaz. Pois acredita-se no trabalho desenvolvido em rede assistencial, como sendo um método de grande valia para a problemática em questão.</w:t>
      </w:r>
    </w:p>
    <w:p w:rsidR="008C5F03" w:rsidRPr="00793D30" w:rsidRDefault="008C5F03" w:rsidP="008C5F03">
      <w:pPr>
        <w:ind w:firstLine="0"/>
        <w:rPr>
          <w:rFonts w:ascii="Arial" w:hAnsi="Arial" w:cs="Arial"/>
          <w:sz w:val="24"/>
          <w:szCs w:val="24"/>
        </w:rPr>
      </w:pPr>
      <w:r w:rsidRPr="00793D30">
        <w:rPr>
          <w:rFonts w:ascii="Arial" w:hAnsi="Arial" w:cs="Arial"/>
          <w:sz w:val="24"/>
          <w:szCs w:val="24"/>
        </w:rPr>
        <w:tab/>
        <w:t xml:space="preserve">Medidas efetivas multidisciplinares das áreas sociais, médicas, jurídicas e econômicas serão fundamentais no quesito prevenção da violência doméstica contra a mulher, pois enxerga-se nelas, a possibilidade de mudança no comportamento social e cultural da sociedade, sendo este, um trabalho árduo, difícil, porém a proporção de medidas educativas que evoquem a conscientização gerará na comunidade, novas forças para irem </w:t>
      </w:r>
      <w:r w:rsidR="00D302FF" w:rsidRPr="00793D30">
        <w:rPr>
          <w:rFonts w:ascii="Arial" w:hAnsi="Arial" w:cs="Arial"/>
          <w:sz w:val="24"/>
          <w:szCs w:val="24"/>
        </w:rPr>
        <w:t>à</w:t>
      </w:r>
      <w:r w:rsidRPr="00793D30">
        <w:rPr>
          <w:rFonts w:ascii="Arial" w:hAnsi="Arial" w:cs="Arial"/>
          <w:sz w:val="24"/>
          <w:szCs w:val="24"/>
        </w:rPr>
        <w:t xml:space="preserve"> luta e dizer não à violência contra a mulher.</w:t>
      </w:r>
    </w:p>
    <w:p w:rsidR="008C5F03" w:rsidRPr="00793D30" w:rsidRDefault="008C5F03" w:rsidP="008C5F03">
      <w:pPr>
        <w:ind w:firstLine="0"/>
        <w:rPr>
          <w:rFonts w:ascii="Arial" w:hAnsi="Arial" w:cs="Arial"/>
          <w:sz w:val="24"/>
          <w:szCs w:val="24"/>
        </w:rPr>
      </w:pPr>
      <w:r w:rsidRPr="00793D30">
        <w:rPr>
          <w:rFonts w:ascii="Arial" w:hAnsi="Arial" w:cs="Arial"/>
          <w:sz w:val="24"/>
          <w:szCs w:val="24"/>
        </w:rPr>
        <w:tab/>
        <w:t>É nesse cenário que cabe destacar, o quão importante é a atuação do Psicólogo, inserido nessa rede assistencial para o auxílio de mulheres vítimas de violência doméstica, pois é nessa ciência, que se encontram subsídios fundamentados nas teorias da Psicologia Social Comunitária para direcionar essa práxis. O trabalho do Psicólogo deve estar pautado na busca pela libertação, reafirmando seu compromisso ético com os que sofrem numa perspectiva emancipadora, condizente com os pressupostos éticos, pautado no diálogo, e na potencialização dos indivíduos, desenvolvendo o fortalecimento das relações e dos vínculos afetivos c</w:t>
      </w:r>
      <w:r w:rsidRPr="00793D30">
        <w:rPr>
          <w:rFonts w:ascii="Arial" w:hAnsi="Arial" w:cs="Arial"/>
          <w:bCs/>
          <w:sz w:val="24"/>
          <w:szCs w:val="24"/>
        </w:rPr>
        <w:t>om o olhar voltado na reflexão de suas práticas e intervenções, compreendendo que ao lidar com um indivíduo que se encontra em sofrimento, o seu fazer necessita estar pautado na subjetividade, da desigualdade sociocultural, e também da desigualdade de gênero, que ainda persiste em se estruturar numa ótica de violência.</w:t>
      </w:r>
    </w:p>
    <w:p w:rsidR="008C5F03" w:rsidRPr="00793D30" w:rsidRDefault="00502D69" w:rsidP="008C5F03">
      <w:pPr>
        <w:ind w:firstLine="708"/>
        <w:rPr>
          <w:rFonts w:ascii="Arial" w:hAnsi="Arial" w:cs="Arial"/>
          <w:sz w:val="24"/>
          <w:szCs w:val="24"/>
        </w:rPr>
      </w:pPr>
      <w:r>
        <w:rPr>
          <w:rFonts w:ascii="Arial" w:hAnsi="Arial" w:cs="Arial"/>
          <w:sz w:val="24"/>
          <w:szCs w:val="24"/>
        </w:rPr>
        <w:t>Junto à</w:t>
      </w:r>
      <w:r w:rsidR="008C5F03" w:rsidRPr="00793D30">
        <w:rPr>
          <w:rFonts w:ascii="Arial" w:hAnsi="Arial" w:cs="Arial"/>
          <w:sz w:val="24"/>
          <w:szCs w:val="24"/>
        </w:rPr>
        <w:t>s mulheres vítimas de violência doméstica, o Psicólogo intervirá estimulando os processos de tomada de consciência, reconstrução da identidade pessoal e social, desalienação, fortalecimento pessoal e social, autonomia, empoderamento social, construção de ações coletivas para a melhoria das condições de vida da vítima, buscando a promoção de um movimento que almeja os processos de mudança e transformação.</w:t>
      </w:r>
    </w:p>
    <w:p w:rsidR="008C5F03" w:rsidRPr="00793D30" w:rsidRDefault="008C5F03" w:rsidP="008C5F03">
      <w:pPr>
        <w:ind w:firstLine="0"/>
        <w:rPr>
          <w:rFonts w:ascii="Arial" w:hAnsi="Arial" w:cs="Arial"/>
          <w:sz w:val="24"/>
          <w:szCs w:val="24"/>
        </w:rPr>
      </w:pPr>
      <w:r w:rsidRPr="00793D30">
        <w:rPr>
          <w:rFonts w:ascii="Arial" w:hAnsi="Arial" w:cs="Arial"/>
          <w:sz w:val="24"/>
          <w:szCs w:val="24"/>
        </w:rPr>
        <w:tab/>
        <w:t>Dessa forma, a práxis do Psicólogo Social Comunitário, será norteada pelo auxilio à vítima, fazendo com que a mesma, passe por um processo contínuo de reflexão e busque condições dentro da sua realidade e subjetividade, de ressignificar as vivências de violência sofrida, projetando novos caminhos para sua vida.</w:t>
      </w:r>
    </w:p>
    <w:p w:rsidR="00CB5519" w:rsidRDefault="00CB5519" w:rsidP="008C5F03">
      <w:pPr>
        <w:ind w:firstLine="0"/>
        <w:rPr>
          <w:rFonts w:ascii="Arial" w:hAnsi="Arial" w:cs="Arial"/>
          <w:sz w:val="24"/>
          <w:szCs w:val="24"/>
        </w:rPr>
      </w:pPr>
      <w:r>
        <w:rPr>
          <w:rFonts w:ascii="Arial" w:hAnsi="Arial" w:cs="Arial"/>
          <w:sz w:val="24"/>
          <w:szCs w:val="24"/>
        </w:rPr>
        <w:tab/>
      </w:r>
    </w:p>
    <w:p w:rsidR="00DC28F2" w:rsidRPr="00A319BC" w:rsidRDefault="00DC28F2" w:rsidP="00A319BC">
      <w:pPr>
        <w:ind w:firstLine="0"/>
        <w:rPr>
          <w:rFonts w:ascii="Arial" w:hAnsi="Arial" w:cs="Arial"/>
          <w:sz w:val="24"/>
          <w:szCs w:val="24"/>
        </w:rPr>
      </w:pPr>
      <w:r>
        <w:rPr>
          <w:rFonts w:ascii="Arial" w:hAnsi="Arial" w:cs="Arial"/>
          <w:sz w:val="24"/>
          <w:szCs w:val="24"/>
        </w:rPr>
        <w:tab/>
      </w:r>
    </w:p>
    <w:p w:rsidR="002E278C" w:rsidRDefault="002E278C" w:rsidP="001106A6">
      <w:pPr>
        <w:rPr>
          <w:rFonts w:ascii="Arial" w:hAnsi="Arial" w:cs="Arial"/>
          <w:b/>
          <w:sz w:val="24"/>
          <w:szCs w:val="24"/>
        </w:rPr>
      </w:pPr>
    </w:p>
    <w:p w:rsidR="0055700D" w:rsidRDefault="005066C6" w:rsidP="00A25367">
      <w:pPr>
        <w:pStyle w:val="Ttulo1"/>
        <w:ind w:firstLine="0"/>
        <w:jc w:val="center"/>
      </w:pPr>
      <w:bookmarkStart w:id="21" w:name="_Toc23333433"/>
      <w:r>
        <w:lastRenderedPageBreak/>
        <w:t>REFERÊ</w:t>
      </w:r>
      <w:r w:rsidR="00CC7DE7">
        <w:t>NCIAS</w:t>
      </w:r>
      <w:bookmarkEnd w:id="21"/>
    </w:p>
    <w:p w:rsidR="002D578B" w:rsidRPr="002C647E" w:rsidRDefault="002D578B" w:rsidP="005066C6">
      <w:pPr>
        <w:spacing w:line="240" w:lineRule="auto"/>
        <w:ind w:firstLine="0"/>
        <w:jc w:val="left"/>
        <w:rPr>
          <w:rFonts w:ascii="Arial" w:hAnsi="Arial" w:cs="Arial"/>
          <w:b/>
          <w:sz w:val="24"/>
          <w:szCs w:val="24"/>
        </w:rPr>
      </w:pPr>
    </w:p>
    <w:p w:rsidR="00EB4E44" w:rsidRPr="002C647E" w:rsidRDefault="00EB4E44" w:rsidP="005066C6">
      <w:pPr>
        <w:spacing w:line="240" w:lineRule="auto"/>
        <w:ind w:firstLine="0"/>
        <w:jc w:val="left"/>
        <w:rPr>
          <w:rFonts w:ascii="Arial" w:hAnsi="Arial" w:cs="Arial"/>
          <w:sz w:val="24"/>
          <w:szCs w:val="24"/>
        </w:rPr>
      </w:pPr>
      <w:r w:rsidRPr="002C647E">
        <w:rPr>
          <w:rFonts w:ascii="Arial" w:hAnsi="Arial" w:cs="Arial"/>
          <w:sz w:val="24"/>
          <w:szCs w:val="24"/>
        </w:rPr>
        <w:t>ANDERY, A. A. Psicologia na comunida</w:t>
      </w:r>
      <w:r w:rsidR="006C2617">
        <w:rPr>
          <w:rFonts w:ascii="Arial" w:hAnsi="Arial" w:cs="Arial"/>
          <w:sz w:val="24"/>
          <w:szCs w:val="24"/>
        </w:rPr>
        <w:t>de. IN: LANE, S. T. M.</w:t>
      </w:r>
      <w:r w:rsidRPr="002C647E">
        <w:rPr>
          <w:rFonts w:ascii="Arial" w:hAnsi="Arial" w:cs="Arial"/>
          <w:sz w:val="24"/>
          <w:szCs w:val="24"/>
        </w:rPr>
        <w:t xml:space="preserve">; CODO, W. </w:t>
      </w:r>
      <w:r w:rsidRPr="001C5768">
        <w:rPr>
          <w:rFonts w:ascii="Arial" w:hAnsi="Arial" w:cs="Arial"/>
          <w:i/>
          <w:sz w:val="24"/>
          <w:szCs w:val="24"/>
        </w:rPr>
        <w:t>Psicologia</w:t>
      </w:r>
      <w:r w:rsidRPr="001C5768">
        <w:rPr>
          <w:rFonts w:ascii="Arial" w:hAnsi="Arial" w:cs="Arial"/>
          <w:b/>
          <w:i/>
          <w:sz w:val="24"/>
          <w:szCs w:val="24"/>
        </w:rPr>
        <w:t xml:space="preserve"> </w:t>
      </w:r>
      <w:r w:rsidRPr="001C5768">
        <w:rPr>
          <w:rFonts w:ascii="Arial" w:hAnsi="Arial" w:cs="Arial"/>
          <w:i/>
          <w:sz w:val="24"/>
          <w:szCs w:val="24"/>
        </w:rPr>
        <w:t>social: o homem e movimento.</w:t>
      </w:r>
      <w:r w:rsidRPr="002C647E">
        <w:rPr>
          <w:rFonts w:ascii="Arial" w:hAnsi="Arial" w:cs="Arial"/>
          <w:sz w:val="24"/>
          <w:szCs w:val="24"/>
        </w:rPr>
        <w:t xml:space="preserve"> São Paulo: Brasiliense, 2012.</w:t>
      </w:r>
    </w:p>
    <w:p w:rsidR="00EB4E44" w:rsidRDefault="00EB4E44" w:rsidP="005066C6">
      <w:pPr>
        <w:spacing w:line="240" w:lineRule="auto"/>
        <w:ind w:firstLine="0"/>
        <w:jc w:val="left"/>
        <w:rPr>
          <w:rFonts w:ascii="Arial" w:hAnsi="Arial" w:cs="Arial"/>
          <w:b/>
          <w:sz w:val="24"/>
          <w:szCs w:val="24"/>
        </w:rPr>
      </w:pPr>
    </w:p>
    <w:p w:rsidR="00CD2819" w:rsidRDefault="00CD2819" w:rsidP="005066C6">
      <w:pPr>
        <w:spacing w:line="240" w:lineRule="auto"/>
        <w:ind w:firstLine="0"/>
        <w:jc w:val="left"/>
        <w:rPr>
          <w:rFonts w:ascii="Arial" w:hAnsi="Arial" w:cs="Arial"/>
          <w:b/>
          <w:sz w:val="24"/>
          <w:szCs w:val="24"/>
        </w:rPr>
      </w:pPr>
    </w:p>
    <w:p w:rsidR="00736D57" w:rsidRDefault="00736D57" w:rsidP="005066C6">
      <w:pPr>
        <w:spacing w:line="240" w:lineRule="auto"/>
        <w:ind w:firstLine="0"/>
        <w:jc w:val="left"/>
        <w:rPr>
          <w:rFonts w:ascii="Arial" w:hAnsi="Arial" w:cs="Arial"/>
          <w:sz w:val="24"/>
          <w:szCs w:val="24"/>
        </w:rPr>
      </w:pPr>
      <w:r w:rsidRPr="00D92AA1">
        <w:rPr>
          <w:rFonts w:ascii="Arial" w:hAnsi="Arial" w:cs="Arial"/>
          <w:sz w:val="24"/>
          <w:szCs w:val="24"/>
        </w:rPr>
        <w:t>AZEVEDO, R. G.;</w:t>
      </w:r>
      <w:r w:rsidR="00D92AA1">
        <w:rPr>
          <w:rFonts w:ascii="Arial" w:hAnsi="Arial" w:cs="Arial"/>
          <w:sz w:val="24"/>
          <w:szCs w:val="24"/>
        </w:rPr>
        <w:t xml:space="preserve"> Relações de gênero e sistema penal</w:t>
      </w:r>
      <w:r w:rsidR="009B5F4D" w:rsidRPr="009B5F4D">
        <w:rPr>
          <w:rFonts w:ascii="Arial" w:hAnsi="Arial" w:cs="Arial"/>
          <w:i/>
          <w:sz w:val="24"/>
          <w:szCs w:val="24"/>
        </w:rPr>
        <w:t>.</w:t>
      </w:r>
      <w:r w:rsidR="00D92AA1" w:rsidRPr="009B5F4D">
        <w:rPr>
          <w:rFonts w:ascii="Arial" w:hAnsi="Arial" w:cs="Arial"/>
          <w:i/>
          <w:sz w:val="24"/>
          <w:szCs w:val="24"/>
        </w:rPr>
        <w:t xml:space="preserve"> </w:t>
      </w:r>
      <w:r w:rsidR="00443053" w:rsidRPr="009B5F4D">
        <w:rPr>
          <w:rFonts w:ascii="Arial" w:hAnsi="Arial" w:cs="Arial"/>
          <w:i/>
          <w:sz w:val="24"/>
          <w:szCs w:val="24"/>
        </w:rPr>
        <w:t>Violência</w:t>
      </w:r>
      <w:r w:rsidR="00D92AA1" w:rsidRPr="009B5F4D">
        <w:rPr>
          <w:rFonts w:ascii="Arial" w:hAnsi="Arial" w:cs="Arial"/>
          <w:i/>
          <w:sz w:val="24"/>
          <w:szCs w:val="24"/>
        </w:rPr>
        <w:t xml:space="preserve"> e conflitualidade nos juizados de violência doméstica e familiar contra a mulhe</w:t>
      </w:r>
      <w:r w:rsidR="00D92AA1">
        <w:rPr>
          <w:rFonts w:ascii="Arial" w:hAnsi="Arial" w:cs="Arial"/>
          <w:sz w:val="24"/>
          <w:szCs w:val="24"/>
        </w:rPr>
        <w:t>r. Edipucrs.  200p. Porto Alegre, 2011.</w:t>
      </w:r>
      <w:r w:rsidR="00C9683B">
        <w:rPr>
          <w:rFonts w:ascii="Arial" w:hAnsi="Arial" w:cs="Arial"/>
          <w:sz w:val="24"/>
          <w:szCs w:val="24"/>
        </w:rPr>
        <w:t xml:space="preserve"> Disponível em: </w:t>
      </w:r>
      <w:hyperlink r:id="rId16" w:history="1">
        <w:r w:rsidR="00443053" w:rsidRPr="001C5768">
          <w:rPr>
            <w:rStyle w:val="Hyperlink"/>
            <w:rFonts w:ascii="Arial" w:hAnsi="Arial" w:cs="Arial"/>
            <w:color w:val="auto"/>
            <w:sz w:val="24"/>
            <w:szCs w:val="24"/>
          </w:rPr>
          <w:t>https://www.academia.edu/9510741/Rela%C3%A7%C3%B5es_de_G%C3%AAnero_e_Sistema_Penal</w:t>
        </w:r>
      </w:hyperlink>
      <w:r w:rsidR="00443053" w:rsidRPr="001C5768">
        <w:rPr>
          <w:rFonts w:ascii="Arial" w:hAnsi="Arial" w:cs="Arial"/>
          <w:sz w:val="24"/>
          <w:szCs w:val="24"/>
          <w:u w:val="single"/>
        </w:rPr>
        <w:t>.</w:t>
      </w:r>
      <w:r w:rsidR="00443053">
        <w:rPr>
          <w:rFonts w:ascii="Arial" w:hAnsi="Arial" w:cs="Arial"/>
          <w:sz w:val="24"/>
          <w:szCs w:val="24"/>
        </w:rPr>
        <w:t xml:space="preserve"> Acesso em 15 de setembro de 2019.</w:t>
      </w:r>
    </w:p>
    <w:p w:rsidR="009B5F4D" w:rsidRPr="00D92AA1" w:rsidRDefault="009B5F4D" w:rsidP="005066C6">
      <w:pPr>
        <w:spacing w:line="240" w:lineRule="auto"/>
        <w:ind w:firstLine="0"/>
        <w:jc w:val="left"/>
        <w:rPr>
          <w:rFonts w:ascii="Arial" w:hAnsi="Arial" w:cs="Arial"/>
          <w:sz w:val="24"/>
          <w:szCs w:val="24"/>
        </w:rPr>
      </w:pPr>
    </w:p>
    <w:p w:rsidR="00736D57" w:rsidRPr="002C647E" w:rsidRDefault="00736D57" w:rsidP="005066C6">
      <w:pPr>
        <w:spacing w:line="240" w:lineRule="auto"/>
        <w:ind w:firstLine="0"/>
        <w:jc w:val="left"/>
        <w:rPr>
          <w:rFonts w:ascii="Arial" w:hAnsi="Arial" w:cs="Arial"/>
          <w:b/>
          <w:sz w:val="24"/>
          <w:szCs w:val="24"/>
        </w:rPr>
      </w:pPr>
    </w:p>
    <w:p w:rsidR="00CD2819" w:rsidRPr="00443053" w:rsidRDefault="00CD2819" w:rsidP="005066C6">
      <w:pPr>
        <w:spacing w:line="240" w:lineRule="auto"/>
        <w:ind w:firstLine="0"/>
        <w:jc w:val="left"/>
        <w:rPr>
          <w:rFonts w:ascii="Arial" w:hAnsi="Arial" w:cs="Arial"/>
          <w:sz w:val="24"/>
          <w:szCs w:val="24"/>
        </w:rPr>
      </w:pPr>
      <w:r w:rsidRPr="002C647E">
        <w:rPr>
          <w:rFonts w:ascii="Arial" w:hAnsi="Arial" w:cs="Arial"/>
          <w:sz w:val="24"/>
          <w:szCs w:val="24"/>
        </w:rPr>
        <w:t xml:space="preserve">BIGLIARDI, A. M.; ANTUNES, M. C.; WANDERBROOCKE, A. C. N. S. O impacto das políticas públicas no enfrentamento à violência contra a mulher: implicações para a Psicologia Social Comunitária. </w:t>
      </w:r>
      <w:r w:rsidRPr="002C647E">
        <w:rPr>
          <w:rFonts w:ascii="Arial" w:hAnsi="Arial" w:cs="Arial"/>
          <w:i/>
          <w:sz w:val="24"/>
          <w:szCs w:val="24"/>
        </w:rPr>
        <w:t>Bo</w:t>
      </w:r>
      <w:r w:rsidR="0084081F">
        <w:rPr>
          <w:rFonts w:ascii="Arial" w:hAnsi="Arial" w:cs="Arial"/>
          <w:i/>
          <w:sz w:val="24"/>
          <w:szCs w:val="24"/>
        </w:rPr>
        <w:t xml:space="preserve">l. Acad. Paulista de Psicologia, </w:t>
      </w:r>
      <w:r w:rsidR="0084081F" w:rsidRPr="002C647E">
        <w:rPr>
          <w:rFonts w:ascii="Arial" w:hAnsi="Arial" w:cs="Arial"/>
          <w:sz w:val="24"/>
          <w:szCs w:val="24"/>
        </w:rPr>
        <w:t>São Paulo</w:t>
      </w:r>
      <w:r w:rsidR="0084081F">
        <w:rPr>
          <w:rFonts w:ascii="Arial" w:hAnsi="Arial" w:cs="Arial"/>
          <w:sz w:val="24"/>
          <w:szCs w:val="24"/>
        </w:rPr>
        <w:t>,</w:t>
      </w:r>
      <w:r w:rsidRPr="002C647E">
        <w:rPr>
          <w:rFonts w:ascii="Arial" w:hAnsi="Arial" w:cs="Arial"/>
          <w:i/>
          <w:sz w:val="24"/>
          <w:szCs w:val="24"/>
        </w:rPr>
        <w:t xml:space="preserve"> </w:t>
      </w:r>
      <w:r w:rsidR="0084081F">
        <w:rPr>
          <w:rFonts w:ascii="Arial" w:hAnsi="Arial" w:cs="Arial"/>
          <w:sz w:val="24"/>
          <w:szCs w:val="24"/>
        </w:rPr>
        <w:t>v</w:t>
      </w:r>
      <w:r w:rsidRPr="002C647E">
        <w:rPr>
          <w:rFonts w:ascii="Arial" w:hAnsi="Arial" w:cs="Arial"/>
          <w:sz w:val="24"/>
          <w:szCs w:val="24"/>
        </w:rPr>
        <w:t xml:space="preserve">. </w:t>
      </w:r>
      <w:r w:rsidR="0084081F">
        <w:rPr>
          <w:rFonts w:ascii="Arial" w:hAnsi="Arial" w:cs="Arial"/>
          <w:sz w:val="24"/>
          <w:szCs w:val="24"/>
        </w:rPr>
        <w:t>36, n°91, p.262-285,</w:t>
      </w:r>
      <w:r w:rsidRPr="002C647E">
        <w:rPr>
          <w:rFonts w:ascii="Arial" w:hAnsi="Arial" w:cs="Arial"/>
          <w:sz w:val="24"/>
          <w:szCs w:val="24"/>
        </w:rPr>
        <w:t xml:space="preserve"> 2016.</w:t>
      </w:r>
      <w:r w:rsidR="00443053">
        <w:rPr>
          <w:rFonts w:ascii="Arial" w:hAnsi="Arial" w:cs="Arial"/>
          <w:sz w:val="24"/>
          <w:szCs w:val="24"/>
        </w:rPr>
        <w:t xml:space="preserve"> Disponível em:</w:t>
      </w:r>
      <w:r w:rsidR="0084081F">
        <w:rPr>
          <w:rFonts w:ascii="Arial" w:hAnsi="Arial" w:cs="Arial"/>
          <w:sz w:val="24"/>
          <w:szCs w:val="24"/>
        </w:rPr>
        <w:t xml:space="preserve"> </w:t>
      </w:r>
      <w:hyperlink r:id="rId17" w:history="1">
        <w:r w:rsidR="00443053" w:rsidRPr="001C5768">
          <w:rPr>
            <w:rStyle w:val="Hyperlink"/>
            <w:rFonts w:ascii="Arial" w:hAnsi="Arial" w:cs="Arial"/>
            <w:color w:val="auto"/>
            <w:sz w:val="24"/>
            <w:szCs w:val="24"/>
          </w:rPr>
          <w:t>http://pepsic.bvsalud.org/scielo.php?script=sci_arttext&amp;pid=S1415-711X2016000200003</w:t>
        </w:r>
      </w:hyperlink>
      <w:r w:rsidR="00443053" w:rsidRPr="001C5768">
        <w:rPr>
          <w:rFonts w:ascii="Arial" w:hAnsi="Arial" w:cs="Arial"/>
          <w:sz w:val="24"/>
          <w:szCs w:val="24"/>
          <w:u w:val="single"/>
        </w:rPr>
        <w:t>.</w:t>
      </w:r>
      <w:r w:rsidR="00443053">
        <w:rPr>
          <w:rFonts w:ascii="Arial" w:hAnsi="Arial" w:cs="Arial"/>
          <w:sz w:val="24"/>
          <w:szCs w:val="24"/>
        </w:rPr>
        <w:t xml:space="preserve"> Acesso em: 10 de setembro de 2019.</w:t>
      </w:r>
    </w:p>
    <w:p w:rsidR="00D62753" w:rsidRPr="00443053" w:rsidRDefault="00D62753" w:rsidP="005066C6">
      <w:pPr>
        <w:spacing w:line="240" w:lineRule="auto"/>
        <w:ind w:firstLine="0"/>
        <w:jc w:val="left"/>
        <w:rPr>
          <w:rFonts w:ascii="Arial" w:hAnsi="Arial" w:cs="Arial"/>
          <w:sz w:val="24"/>
          <w:szCs w:val="24"/>
        </w:rPr>
      </w:pPr>
    </w:p>
    <w:p w:rsidR="00921898" w:rsidRPr="002C647E" w:rsidRDefault="00921898" w:rsidP="005066C6">
      <w:pPr>
        <w:spacing w:line="240" w:lineRule="auto"/>
        <w:ind w:firstLine="0"/>
        <w:jc w:val="left"/>
        <w:rPr>
          <w:rFonts w:ascii="Arial" w:hAnsi="Arial" w:cs="Arial"/>
          <w:sz w:val="24"/>
          <w:szCs w:val="24"/>
        </w:rPr>
      </w:pPr>
    </w:p>
    <w:p w:rsidR="00D62753" w:rsidRPr="002C647E" w:rsidRDefault="00D62753" w:rsidP="005066C6">
      <w:pPr>
        <w:spacing w:line="240" w:lineRule="auto"/>
        <w:ind w:firstLine="0"/>
        <w:jc w:val="left"/>
        <w:rPr>
          <w:rFonts w:ascii="Arial" w:hAnsi="Arial" w:cs="Arial"/>
          <w:i/>
          <w:sz w:val="24"/>
          <w:szCs w:val="24"/>
        </w:rPr>
      </w:pPr>
      <w:r w:rsidRPr="002C647E">
        <w:rPr>
          <w:rFonts w:ascii="Arial" w:hAnsi="Arial" w:cs="Arial"/>
          <w:sz w:val="24"/>
          <w:szCs w:val="24"/>
        </w:rPr>
        <w:t xml:space="preserve">BONIN. Indivíduo, Cultura e sociedade. In: JACQUES </w:t>
      </w:r>
      <w:r w:rsidRPr="002C647E">
        <w:rPr>
          <w:rFonts w:ascii="Arial" w:hAnsi="Arial" w:cs="Arial"/>
          <w:i/>
          <w:sz w:val="24"/>
          <w:szCs w:val="24"/>
        </w:rPr>
        <w:t xml:space="preserve">et al. Psicologia Social Contemporânea. </w:t>
      </w:r>
      <w:r w:rsidR="0084081F">
        <w:rPr>
          <w:rFonts w:ascii="Arial" w:hAnsi="Arial" w:cs="Arial"/>
          <w:sz w:val="24"/>
          <w:szCs w:val="24"/>
        </w:rPr>
        <w:t>7.</w:t>
      </w:r>
      <w:r w:rsidRPr="002C647E">
        <w:rPr>
          <w:rFonts w:ascii="Arial" w:hAnsi="Arial" w:cs="Arial"/>
          <w:sz w:val="24"/>
          <w:szCs w:val="24"/>
        </w:rPr>
        <w:t xml:space="preserve"> ed. Petrópolis: Vozes (2002).</w:t>
      </w:r>
      <w:r w:rsidR="00D476D8">
        <w:rPr>
          <w:rFonts w:ascii="Arial" w:hAnsi="Arial" w:cs="Arial"/>
          <w:sz w:val="24"/>
          <w:szCs w:val="24"/>
        </w:rPr>
        <w:t xml:space="preserve"> p</w:t>
      </w:r>
      <w:r w:rsidRPr="002C647E">
        <w:rPr>
          <w:rFonts w:ascii="Arial" w:hAnsi="Arial" w:cs="Arial"/>
          <w:sz w:val="24"/>
          <w:szCs w:val="24"/>
        </w:rPr>
        <w:t>. 58-72.</w:t>
      </w:r>
    </w:p>
    <w:p w:rsidR="00CD2819" w:rsidRDefault="00CD2819" w:rsidP="005066C6">
      <w:pPr>
        <w:spacing w:line="240" w:lineRule="auto"/>
        <w:ind w:firstLine="0"/>
        <w:jc w:val="left"/>
        <w:rPr>
          <w:rFonts w:ascii="Arial" w:hAnsi="Arial" w:cs="Arial"/>
          <w:b/>
          <w:sz w:val="24"/>
          <w:szCs w:val="24"/>
        </w:rPr>
      </w:pPr>
    </w:p>
    <w:p w:rsidR="00736D57" w:rsidRDefault="00736D57" w:rsidP="005066C6">
      <w:pPr>
        <w:spacing w:line="240" w:lineRule="auto"/>
        <w:ind w:firstLine="0"/>
        <w:jc w:val="left"/>
        <w:rPr>
          <w:rFonts w:ascii="Arial" w:hAnsi="Arial" w:cs="Arial"/>
          <w:b/>
          <w:sz w:val="24"/>
          <w:szCs w:val="24"/>
        </w:rPr>
      </w:pPr>
    </w:p>
    <w:p w:rsidR="00736D57" w:rsidRDefault="00736D57" w:rsidP="005066C6">
      <w:pPr>
        <w:spacing w:line="240" w:lineRule="auto"/>
        <w:ind w:firstLine="0"/>
        <w:jc w:val="left"/>
        <w:rPr>
          <w:rFonts w:ascii="Arial" w:hAnsi="Arial" w:cs="Arial"/>
          <w:sz w:val="24"/>
        </w:rPr>
      </w:pPr>
      <w:r w:rsidRPr="00BA3B2C">
        <w:rPr>
          <w:rFonts w:ascii="Arial" w:eastAsia="Calibri" w:hAnsi="Arial" w:cs="Arial"/>
          <w:sz w:val="24"/>
        </w:rPr>
        <w:t xml:space="preserve">BRASIL. </w:t>
      </w:r>
      <w:r w:rsidRPr="00BA3B2C">
        <w:rPr>
          <w:rFonts w:ascii="Arial" w:eastAsia="Calibri" w:hAnsi="Arial" w:cs="Arial"/>
          <w:i/>
          <w:sz w:val="24"/>
        </w:rPr>
        <w:t>Constituição</w:t>
      </w:r>
      <w:r w:rsidRPr="00BA3B2C">
        <w:rPr>
          <w:rFonts w:ascii="Arial" w:eastAsia="Calibri" w:hAnsi="Arial" w:cs="Arial"/>
          <w:sz w:val="24"/>
        </w:rPr>
        <w:t xml:space="preserve"> </w:t>
      </w:r>
      <w:r w:rsidRPr="00BA3B2C">
        <w:rPr>
          <w:rFonts w:ascii="Arial" w:eastAsia="Calibri" w:hAnsi="Arial" w:cs="Arial"/>
          <w:i/>
          <w:sz w:val="24"/>
        </w:rPr>
        <w:t>da</w:t>
      </w:r>
      <w:r w:rsidRPr="00BA3B2C">
        <w:rPr>
          <w:rFonts w:ascii="Arial" w:eastAsia="Calibri" w:hAnsi="Arial" w:cs="Arial"/>
          <w:sz w:val="24"/>
        </w:rPr>
        <w:t xml:space="preserve"> </w:t>
      </w:r>
      <w:r w:rsidRPr="00BA3B2C">
        <w:rPr>
          <w:rFonts w:ascii="Arial" w:eastAsia="Calibri" w:hAnsi="Arial" w:cs="Arial"/>
          <w:i/>
          <w:sz w:val="24"/>
        </w:rPr>
        <w:t>República</w:t>
      </w:r>
      <w:r w:rsidRPr="00BA3B2C">
        <w:rPr>
          <w:rFonts w:ascii="Arial" w:eastAsia="Calibri" w:hAnsi="Arial" w:cs="Arial"/>
          <w:sz w:val="24"/>
        </w:rPr>
        <w:t xml:space="preserve"> </w:t>
      </w:r>
      <w:r w:rsidRPr="00BA3B2C">
        <w:rPr>
          <w:rFonts w:ascii="Arial" w:eastAsia="Calibri" w:hAnsi="Arial" w:cs="Arial"/>
          <w:i/>
          <w:sz w:val="24"/>
        </w:rPr>
        <w:t>Federativa</w:t>
      </w:r>
      <w:r w:rsidRPr="00BA3B2C">
        <w:rPr>
          <w:rFonts w:ascii="Arial" w:eastAsia="Calibri" w:hAnsi="Arial" w:cs="Arial"/>
          <w:sz w:val="24"/>
        </w:rPr>
        <w:t xml:space="preserve"> </w:t>
      </w:r>
      <w:r w:rsidRPr="00BA3B2C">
        <w:rPr>
          <w:rFonts w:ascii="Arial" w:eastAsia="Calibri" w:hAnsi="Arial" w:cs="Arial"/>
          <w:i/>
          <w:sz w:val="24"/>
        </w:rPr>
        <w:t>do</w:t>
      </w:r>
      <w:r w:rsidRPr="00BA3B2C">
        <w:rPr>
          <w:rFonts w:ascii="Arial" w:eastAsia="Calibri" w:hAnsi="Arial" w:cs="Arial"/>
          <w:sz w:val="24"/>
        </w:rPr>
        <w:t xml:space="preserve"> </w:t>
      </w:r>
      <w:r w:rsidRPr="00BA3B2C">
        <w:rPr>
          <w:rFonts w:ascii="Arial" w:eastAsia="Calibri" w:hAnsi="Arial" w:cs="Arial"/>
          <w:i/>
          <w:sz w:val="24"/>
        </w:rPr>
        <w:t>Brasil</w:t>
      </w:r>
      <w:r w:rsidRPr="00BA3B2C">
        <w:rPr>
          <w:rFonts w:ascii="Arial" w:eastAsia="Calibri" w:hAnsi="Arial" w:cs="Arial"/>
          <w:sz w:val="24"/>
        </w:rPr>
        <w:t>. Brasília, 1988. Disponível em</w:t>
      </w:r>
      <w:r w:rsidRPr="00736D57">
        <w:rPr>
          <w:rFonts w:ascii="Arial" w:eastAsia="Calibri" w:hAnsi="Arial" w:cs="Arial"/>
          <w:sz w:val="24"/>
          <w:szCs w:val="24"/>
        </w:rPr>
        <w:t xml:space="preserve">: </w:t>
      </w:r>
      <w:hyperlink r:id="rId18" w:history="1">
        <w:r w:rsidRPr="001C5768">
          <w:rPr>
            <w:rStyle w:val="Hyperlink"/>
            <w:rFonts w:ascii="Arial" w:hAnsi="Arial" w:cs="Arial"/>
            <w:color w:val="auto"/>
            <w:sz w:val="24"/>
            <w:szCs w:val="24"/>
          </w:rPr>
          <w:t>http://www.saude.am.gov.br/planeja/doc/constituicaofederalde88.pdf</w:t>
        </w:r>
      </w:hyperlink>
      <w:r w:rsidR="001C5768">
        <w:rPr>
          <w:rFonts w:ascii="Arial" w:hAnsi="Arial" w:cs="Arial"/>
          <w:sz w:val="24"/>
          <w:szCs w:val="24"/>
          <w:u w:val="single"/>
        </w:rPr>
        <w:t>.</w:t>
      </w:r>
      <w:r w:rsidR="001C5768" w:rsidRPr="001C5768">
        <w:rPr>
          <w:rFonts w:ascii="Arial" w:hAnsi="Arial" w:cs="Arial"/>
          <w:sz w:val="24"/>
          <w:szCs w:val="24"/>
        </w:rPr>
        <w:t xml:space="preserve"> </w:t>
      </w:r>
      <w:r>
        <w:rPr>
          <w:rFonts w:ascii="Arial" w:hAnsi="Arial" w:cs="Arial"/>
          <w:sz w:val="24"/>
        </w:rPr>
        <w:t>Acesso em: 20 de setembro de 2019.</w:t>
      </w:r>
    </w:p>
    <w:p w:rsidR="00736D57" w:rsidRDefault="00736D57" w:rsidP="005066C6">
      <w:pPr>
        <w:spacing w:line="240" w:lineRule="auto"/>
        <w:ind w:firstLine="0"/>
        <w:jc w:val="left"/>
        <w:rPr>
          <w:rFonts w:ascii="Arial" w:hAnsi="Arial" w:cs="Arial"/>
          <w:sz w:val="24"/>
        </w:rPr>
      </w:pPr>
    </w:p>
    <w:p w:rsidR="00736D57" w:rsidRDefault="00736D57" w:rsidP="005066C6">
      <w:pPr>
        <w:spacing w:line="240" w:lineRule="auto"/>
        <w:ind w:firstLine="0"/>
        <w:jc w:val="left"/>
        <w:rPr>
          <w:rFonts w:ascii="Arial" w:hAnsi="Arial" w:cs="Arial"/>
          <w:sz w:val="24"/>
        </w:rPr>
      </w:pPr>
    </w:p>
    <w:p w:rsidR="00736D57" w:rsidRDefault="00921898" w:rsidP="005066C6">
      <w:pPr>
        <w:spacing w:line="240" w:lineRule="auto"/>
        <w:ind w:firstLine="0"/>
        <w:jc w:val="left"/>
        <w:rPr>
          <w:rFonts w:ascii="Arial" w:hAnsi="Arial" w:cs="Arial"/>
          <w:sz w:val="24"/>
        </w:rPr>
      </w:pPr>
      <w:r>
        <w:rPr>
          <w:rFonts w:ascii="Arial" w:eastAsia="Calibri" w:hAnsi="Arial" w:cs="Arial"/>
          <w:sz w:val="24"/>
        </w:rPr>
        <w:t>__________</w:t>
      </w:r>
      <w:r w:rsidR="00736D57" w:rsidRPr="00BA3B2C">
        <w:rPr>
          <w:rFonts w:ascii="Arial" w:eastAsia="Calibri" w:hAnsi="Arial" w:cs="Arial"/>
          <w:sz w:val="24"/>
        </w:rPr>
        <w:t xml:space="preserve">. </w:t>
      </w:r>
      <w:r w:rsidR="00736D57" w:rsidRPr="00BA3B2C">
        <w:rPr>
          <w:rFonts w:ascii="Arial" w:eastAsia="Calibri" w:hAnsi="Arial" w:cs="Arial"/>
          <w:i/>
          <w:sz w:val="24"/>
        </w:rPr>
        <w:t>Decreto</w:t>
      </w:r>
      <w:r w:rsidR="00736D57" w:rsidRPr="00BA3B2C">
        <w:rPr>
          <w:rFonts w:ascii="Arial" w:eastAsia="Calibri" w:hAnsi="Arial" w:cs="Arial"/>
          <w:b/>
          <w:sz w:val="24"/>
        </w:rPr>
        <w:t xml:space="preserve"> </w:t>
      </w:r>
      <w:r w:rsidR="00736D57" w:rsidRPr="00BA3B2C">
        <w:rPr>
          <w:rFonts w:ascii="Arial" w:eastAsia="Calibri" w:hAnsi="Arial" w:cs="Arial"/>
          <w:i/>
          <w:sz w:val="24"/>
        </w:rPr>
        <w:t>nº</w:t>
      </w:r>
      <w:r w:rsidR="00736D57" w:rsidRPr="00BA3B2C">
        <w:rPr>
          <w:rFonts w:ascii="Arial" w:eastAsia="Calibri" w:hAnsi="Arial" w:cs="Arial"/>
          <w:b/>
          <w:sz w:val="24"/>
        </w:rPr>
        <w:t xml:space="preserve"> </w:t>
      </w:r>
      <w:r w:rsidR="00736D57" w:rsidRPr="00BA3B2C">
        <w:rPr>
          <w:rFonts w:ascii="Arial" w:eastAsia="Calibri" w:hAnsi="Arial" w:cs="Arial"/>
          <w:i/>
          <w:sz w:val="24"/>
        </w:rPr>
        <w:t>4.377</w:t>
      </w:r>
      <w:r w:rsidR="00736D57" w:rsidRPr="00BA3B2C">
        <w:rPr>
          <w:rFonts w:ascii="Arial" w:eastAsia="Calibri" w:hAnsi="Arial" w:cs="Arial"/>
          <w:sz w:val="24"/>
        </w:rPr>
        <w:t>, de 13 de setembro de 2002 - Promulga a Convenção sobre a Eliminação de Todas as Formas de Discriminação contra a Mulher, de 1979. 2002. Disponível em</w:t>
      </w:r>
      <w:r w:rsidR="00736D57" w:rsidRPr="00736D57">
        <w:t xml:space="preserve"> </w:t>
      </w:r>
      <w:hyperlink r:id="rId19" w:history="1">
        <w:r w:rsidR="00736D57" w:rsidRPr="001C5768">
          <w:rPr>
            <w:rStyle w:val="Hyperlink"/>
            <w:rFonts w:ascii="Arial" w:hAnsi="Arial" w:cs="Arial"/>
            <w:color w:val="auto"/>
            <w:sz w:val="24"/>
          </w:rPr>
          <w:t>http://www.planalto.gov.br/ccivil_03/decreto/2002/D4377.htm</w:t>
        </w:r>
      </w:hyperlink>
      <w:r w:rsidR="00736D57" w:rsidRPr="001C5768">
        <w:rPr>
          <w:rFonts w:ascii="Arial" w:hAnsi="Arial" w:cs="Arial"/>
          <w:sz w:val="24"/>
          <w:u w:val="single"/>
        </w:rPr>
        <w:t>.</w:t>
      </w:r>
      <w:r w:rsidR="00736D57">
        <w:rPr>
          <w:rFonts w:ascii="Arial" w:hAnsi="Arial" w:cs="Arial"/>
          <w:sz w:val="24"/>
        </w:rPr>
        <w:t xml:space="preserve"> </w:t>
      </w:r>
      <w:r w:rsidR="00736D57" w:rsidRPr="00BA3B2C">
        <w:rPr>
          <w:rFonts w:ascii="Arial" w:eastAsia="Calibri" w:hAnsi="Arial" w:cs="Arial"/>
          <w:sz w:val="24"/>
        </w:rPr>
        <w:t>Acesso em 20</w:t>
      </w:r>
      <w:r w:rsidR="00736D57">
        <w:rPr>
          <w:rFonts w:ascii="Arial" w:hAnsi="Arial" w:cs="Arial"/>
          <w:sz w:val="24"/>
        </w:rPr>
        <w:t xml:space="preserve"> de setembro de 2019.</w:t>
      </w:r>
    </w:p>
    <w:p w:rsidR="00736D57" w:rsidRPr="002C647E" w:rsidRDefault="00736D57" w:rsidP="005066C6">
      <w:pPr>
        <w:spacing w:line="240" w:lineRule="auto"/>
        <w:ind w:firstLine="0"/>
        <w:jc w:val="left"/>
        <w:rPr>
          <w:rFonts w:ascii="Arial" w:hAnsi="Arial" w:cs="Arial"/>
          <w:b/>
          <w:sz w:val="24"/>
          <w:szCs w:val="24"/>
        </w:rPr>
      </w:pPr>
    </w:p>
    <w:p w:rsidR="007C3C10" w:rsidRPr="002C647E" w:rsidRDefault="007C3C10" w:rsidP="005066C6">
      <w:pPr>
        <w:spacing w:line="240" w:lineRule="auto"/>
        <w:ind w:firstLine="0"/>
        <w:jc w:val="left"/>
        <w:rPr>
          <w:rFonts w:ascii="Arial" w:hAnsi="Arial" w:cs="Arial"/>
          <w:b/>
          <w:sz w:val="24"/>
          <w:szCs w:val="24"/>
        </w:rPr>
      </w:pPr>
    </w:p>
    <w:p w:rsidR="002C647E" w:rsidRDefault="00921898" w:rsidP="005066C6">
      <w:pPr>
        <w:spacing w:line="240" w:lineRule="auto"/>
        <w:ind w:firstLine="0"/>
        <w:jc w:val="left"/>
        <w:rPr>
          <w:rFonts w:ascii="Arial" w:hAnsi="Arial" w:cs="Arial"/>
          <w:sz w:val="24"/>
          <w:szCs w:val="24"/>
        </w:rPr>
      </w:pPr>
      <w:r>
        <w:rPr>
          <w:rFonts w:ascii="Arial" w:hAnsi="Arial" w:cs="Arial"/>
          <w:sz w:val="24"/>
          <w:szCs w:val="24"/>
        </w:rPr>
        <w:t>__________</w:t>
      </w:r>
      <w:r w:rsidR="007C3C10" w:rsidRPr="002C647E">
        <w:rPr>
          <w:rFonts w:ascii="Arial" w:hAnsi="Arial" w:cs="Arial"/>
          <w:sz w:val="24"/>
          <w:szCs w:val="24"/>
        </w:rPr>
        <w:t xml:space="preserve">. Ministério da Saúde. Secretaria de Atenção à Saúde. Departamento de Ações Programáticas Estratégicas. Atenção integral para mulheres e adolescentes em situação de violência doméstica e sexual: </w:t>
      </w:r>
      <w:r w:rsidR="007C3C10" w:rsidRPr="00085FBE">
        <w:rPr>
          <w:rFonts w:ascii="Arial" w:hAnsi="Arial" w:cs="Arial"/>
          <w:i/>
          <w:sz w:val="24"/>
          <w:szCs w:val="24"/>
        </w:rPr>
        <w:t>matriz pedagógica para formação de redes</w:t>
      </w:r>
      <w:r w:rsidR="007C3C10" w:rsidRPr="002C647E">
        <w:rPr>
          <w:rFonts w:ascii="Arial" w:hAnsi="Arial" w:cs="Arial"/>
          <w:sz w:val="24"/>
          <w:szCs w:val="24"/>
        </w:rPr>
        <w:t>. Brasília, DF: Ministério da Saúde; 2006.</w:t>
      </w:r>
      <w:r w:rsidR="00085FBE">
        <w:rPr>
          <w:rFonts w:ascii="Arial" w:hAnsi="Arial" w:cs="Arial"/>
          <w:sz w:val="24"/>
          <w:szCs w:val="24"/>
        </w:rPr>
        <w:t xml:space="preserve"> Disponível em: </w:t>
      </w:r>
      <w:hyperlink r:id="rId20" w:history="1">
        <w:r w:rsidR="00085FBE" w:rsidRPr="001C5768">
          <w:rPr>
            <w:rStyle w:val="Hyperlink"/>
            <w:rFonts w:ascii="Arial" w:hAnsi="Arial" w:cs="Arial"/>
            <w:color w:val="auto"/>
            <w:sz w:val="24"/>
            <w:szCs w:val="24"/>
          </w:rPr>
          <w:t>http://bvsms.saude.gov.br/bvs/publicacoes/atencao_integral_mulheres_violencia_domestica.pdf</w:t>
        </w:r>
      </w:hyperlink>
      <w:r w:rsidR="00085FBE" w:rsidRPr="001C5768">
        <w:rPr>
          <w:rFonts w:ascii="Arial" w:hAnsi="Arial" w:cs="Arial"/>
          <w:sz w:val="24"/>
          <w:szCs w:val="24"/>
          <w:u w:val="single"/>
        </w:rPr>
        <w:t>.</w:t>
      </w:r>
      <w:r w:rsidR="00085FBE">
        <w:rPr>
          <w:rFonts w:ascii="Arial" w:hAnsi="Arial" w:cs="Arial"/>
          <w:sz w:val="24"/>
          <w:szCs w:val="24"/>
        </w:rPr>
        <w:t xml:space="preserve"> Acesso em: 17 de setembro de 2019.</w:t>
      </w:r>
    </w:p>
    <w:p w:rsidR="00736D57" w:rsidRDefault="00736D57" w:rsidP="005066C6">
      <w:pPr>
        <w:spacing w:line="240" w:lineRule="auto"/>
        <w:ind w:firstLine="0"/>
        <w:jc w:val="left"/>
        <w:rPr>
          <w:rFonts w:ascii="Arial" w:hAnsi="Arial" w:cs="Arial"/>
          <w:sz w:val="24"/>
          <w:szCs w:val="24"/>
        </w:rPr>
      </w:pPr>
    </w:p>
    <w:p w:rsidR="00AC773E" w:rsidRDefault="00AC773E" w:rsidP="005066C6">
      <w:pPr>
        <w:spacing w:line="240" w:lineRule="auto"/>
        <w:ind w:firstLine="0"/>
        <w:jc w:val="left"/>
        <w:rPr>
          <w:rFonts w:ascii="Arial" w:hAnsi="Arial" w:cs="Arial"/>
          <w:sz w:val="24"/>
          <w:szCs w:val="24"/>
        </w:rPr>
      </w:pPr>
    </w:p>
    <w:p w:rsidR="00AC773E" w:rsidRPr="00AC773E" w:rsidRDefault="00AC773E" w:rsidP="00AC773E">
      <w:pPr>
        <w:spacing w:line="240" w:lineRule="auto"/>
        <w:ind w:firstLine="0"/>
        <w:jc w:val="left"/>
        <w:rPr>
          <w:rFonts w:ascii="Arial" w:hAnsi="Arial" w:cs="Arial"/>
          <w:sz w:val="24"/>
          <w:szCs w:val="24"/>
        </w:rPr>
      </w:pPr>
      <w:r w:rsidRPr="00AC773E">
        <w:rPr>
          <w:rFonts w:ascii="Arial" w:hAnsi="Arial" w:cs="Arial"/>
          <w:sz w:val="24"/>
          <w:szCs w:val="24"/>
        </w:rPr>
        <w:t>__________. Secretaria de política para mulheres. Política nacional de</w:t>
      </w:r>
      <w:r>
        <w:rPr>
          <w:rFonts w:ascii="Arial" w:hAnsi="Arial" w:cs="Arial"/>
          <w:sz w:val="24"/>
          <w:szCs w:val="24"/>
        </w:rPr>
        <w:t xml:space="preserve"> </w:t>
      </w:r>
      <w:r w:rsidRPr="00AC773E">
        <w:rPr>
          <w:rFonts w:ascii="Arial" w:hAnsi="Arial" w:cs="Arial"/>
          <w:sz w:val="24"/>
          <w:szCs w:val="24"/>
        </w:rPr>
        <w:t>enfrentamento à violência cont</w:t>
      </w:r>
      <w:r w:rsidR="00495028">
        <w:rPr>
          <w:rFonts w:ascii="Arial" w:hAnsi="Arial" w:cs="Arial"/>
          <w:sz w:val="24"/>
          <w:szCs w:val="24"/>
        </w:rPr>
        <w:t>ra as mulheres. Brasília, DF:</w:t>
      </w:r>
      <w:r w:rsidRPr="00AC773E">
        <w:rPr>
          <w:rFonts w:ascii="Arial" w:hAnsi="Arial" w:cs="Arial"/>
          <w:sz w:val="24"/>
          <w:szCs w:val="24"/>
        </w:rPr>
        <w:t xml:space="preserve"> 2011. Disponível em: </w:t>
      </w:r>
      <w:hyperlink r:id="rId21" w:history="1">
        <w:r w:rsidRPr="00AC773E">
          <w:rPr>
            <w:rStyle w:val="Hyperlink"/>
            <w:rFonts w:ascii="Arial" w:hAnsi="Arial" w:cs="Arial"/>
            <w:color w:val="auto"/>
            <w:sz w:val="24"/>
            <w:szCs w:val="24"/>
          </w:rPr>
          <w:t>https://www12.senado.leg.br/institucional/omv/entenda-a-violencia/pdfs/politica-nacional-de-enfrentamento-a-violencia-contra-as-mulheres</w:t>
        </w:r>
      </w:hyperlink>
      <w:r w:rsidRPr="00AC773E">
        <w:rPr>
          <w:rFonts w:ascii="Arial" w:hAnsi="Arial" w:cs="Arial"/>
          <w:sz w:val="24"/>
          <w:szCs w:val="24"/>
          <w:u w:val="single"/>
        </w:rPr>
        <w:t>.</w:t>
      </w:r>
      <w:r w:rsidRPr="00AC773E">
        <w:rPr>
          <w:rFonts w:ascii="Arial" w:hAnsi="Arial" w:cs="Arial"/>
          <w:sz w:val="24"/>
          <w:szCs w:val="24"/>
        </w:rPr>
        <w:t xml:space="preserve"> Acesso em: 21 de setembro de 2019.</w:t>
      </w:r>
    </w:p>
    <w:p w:rsidR="00736D57" w:rsidRDefault="00736D57" w:rsidP="005066C6">
      <w:pPr>
        <w:spacing w:line="240" w:lineRule="auto"/>
        <w:ind w:firstLine="0"/>
        <w:jc w:val="left"/>
        <w:rPr>
          <w:rFonts w:ascii="Arial" w:hAnsi="Arial" w:cs="Arial"/>
          <w:sz w:val="24"/>
          <w:szCs w:val="24"/>
        </w:rPr>
      </w:pPr>
    </w:p>
    <w:p w:rsidR="00736D57" w:rsidRPr="002C647E" w:rsidRDefault="00736D57" w:rsidP="005066C6">
      <w:pPr>
        <w:spacing w:line="240" w:lineRule="auto"/>
        <w:ind w:firstLine="0"/>
        <w:jc w:val="left"/>
        <w:rPr>
          <w:rFonts w:ascii="Arial" w:hAnsi="Arial" w:cs="Arial"/>
          <w:sz w:val="24"/>
          <w:szCs w:val="24"/>
        </w:rPr>
      </w:pPr>
      <w:r>
        <w:rPr>
          <w:rFonts w:ascii="Arial" w:hAnsi="Arial" w:cs="Arial"/>
          <w:sz w:val="24"/>
          <w:szCs w:val="24"/>
        </w:rPr>
        <w:lastRenderedPageBreak/>
        <w:t xml:space="preserve">CERQUEIRA, D. </w:t>
      </w:r>
      <w:r w:rsidRPr="00736D57">
        <w:rPr>
          <w:rFonts w:ascii="Arial" w:hAnsi="Arial" w:cs="Arial"/>
          <w:i/>
          <w:sz w:val="24"/>
          <w:szCs w:val="24"/>
        </w:rPr>
        <w:t>et al.</w:t>
      </w:r>
      <w:r>
        <w:rPr>
          <w:rFonts w:ascii="Arial" w:hAnsi="Arial" w:cs="Arial"/>
          <w:i/>
          <w:sz w:val="24"/>
          <w:szCs w:val="24"/>
        </w:rPr>
        <w:t xml:space="preserve"> </w:t>
      </w:r>
      <w:r w:rsidRPr="00736D57">
        <w:rPr>
          <w:rFonts w:ascii="Arial" w:hAnsi="Arial" w:cs="Arial"/>
          <w:sz w:val="24"/>
          <w:szCs w:val="24"/>
        </w:rPr>
        <w:t>Atlas da Violência 2019</w:t>
      </w:r>
      <w:r w:rsidRPr="00921898">
        <w:rPr>
          <w:rFonts w:ascii="Arial" w:hAnsi="Arial" w:cs="Arial"/>
          <w:sz w:val="24"/>
          <w:szCs w:val="24"/>
        </w:rPr>
        <w:t xml:space="preserve">.  </w:t>
      </w:r>
      <w:r w:rsidRPr="00921898">
        <w:rPr>
          <w:rFonts w:ascii="Arial" w:hAnsi="Arial" w:cs="Arial"/>
          <w:color w:val="000000"/>
          <w:sz w:val="24"/>
          <w:szCs w:val="24"/>
        </w:rPr>
        <w:t>Ipea e FBSP, Fórum Brasileiro de Segurança Pública. 2019. Disponível em:</w:t>
      </w:r>
      <w:r>
        <w:rPr>
          <w:color w:val="000000"/>
          <w:sz w:val="27"/>
          <w:szCs w:val="27"/>
        </w:rPr>
        <w:t xml:space="preserve"> </w:t>
      </w:r>
      <w:hyperlink r:id="rId22" w:history="1">
        <w:r w:rsidRPr="001C5768">
          <w:rPr>
            <w:rStyle w:val="Hyperlink"/>
            <w:rFonts w:ascii="Arial" w:hAnsi="Arial" w:cs="Arial"/>
            <w:color w:val="auto"/>
            <w:sz w:val="24"/>
          </w:rPr>
          <w:t>http://www.ipea.gov.br/portal/images/stories/PDFs/relatorio_institucional/190605_atlas_da_violencia_2019.pdf</w:t>
        </w:r>
      </w:hyperlink>
      <w:r w:rsidRPr="001C5768">
        <w:rPr>
          <w:rFonts w:ascii="Arial" w:hAnsi="Arial" w:cs="Arial"/>
          <w:sz w:val="24"/>
          <w:u w:val="single"/>
        </w:rPr>
        <w:t>.</w:t>
      </w:r>
      <w:r>
        <w:rPr>
          <w:rFonts w:ascii="Arial" w:hAnsi="Arial" w:cs="Arial"/>
          <w:sz w:val="24"/>
        </w:rPr>
        <w:t xml:space="preserve"> Acesso em: 15 de setembro de 2019.</w:t>
      </w:r>
    </w:p>
    <w:p w:rsidR="002C647E" w:rsidRPr="002C647E" w:rsidRDefault="002C647E" w:rsidP="005066C6">
      <w:pPr>
        <w:spacing w:line="240" w:lineRule="auto"/>
        <w:ind w:firstLine="0"/>
        <w:jc w:val="left"/>
        <w:rPr>
          <w:rFonts w:ascii="Arial" w:hAnsi="Arial" w:cs="Arial"/>
          <w:b/>
          <w:sz w:val="24"/>
          <w:szCs w:val="24"/>
        </w:rPr>
      </w:pPr>
    </w:p>
    <w:p w:rsidR="00EB4E44" w:rsidRPr="002C647E" w:rsidRDefault="00EB4E44" w:rsidP="005066C6">
      <w:pPr>
        <w:spacing w:line="240" w:lineRule="auto"/>
        <w:ind w:firstLine="0"/>
        <w:jc w:val="left"/>
        <w:rPr>
          <w:rFonts w:ascii="Arial" w:hAnsi="Arial" w:cs="Arial"/>
          <w:b/>
          <w:sz w:val="24"/>
          <w:szCs w:val="24"/>
        </w:rPr>
      </w:pPr>
    </w:p>
    <w:p w:rsidR="00EB4E44" w:rsidRPr="002C647E" w:rsidRDefault="00EB4E44" w:rsidP="005066C6">
      <w:pPr>
        <w:spacing w:line="240" w:lineRule="auto"/>
        <w:ind w:firstLine="0"/>
        <w:jc w:val="left"/>
        <w:rPr>
          <w:rFonts w:ascii="Arial" w:hAnsi="Arial" w:cs="Arial"/>
          <w:sz w:val="24"/>
          <w:szCs w:val="24"/>
        </w:rPr>
      </w:pPr>
      <w:r w:rsidRPr="002C647E">
        <w:rPr>
          <w:rFonts w:ascii="Arial" w:hAnsi="Arial" w:cs="Arial"/>
          <w:sz w:val="24"/>
          <w:szCs w:val="24"/>
        </w:rPr>
        <w:t xml:space="preserve">CFP- </w:t>
      </w:r>
      <w:r w:rsidR="008E4F10" w:rsidRPr="002C647E">
        <w:rPr>
          <w:rFonts w:ascii="Arial" w:hAnsi="Arial" w:cs="Arial"/>
          <w:sz w:val="24"/>
          <w:szCs w:val="24"/>
        </w:rPr>
        <w:t>CONSELHO FEDERAL DE PSICOLOGIA</w:t>
      </w:r>
      <w:r w:rsidRPr="002C647E">
        <w:rPr>
          <w:rFonts w:ascii="Arial" w:hAnsi="Arial" w:cs="Arial"/>
          <w:sz w:val="24"/>
          <w:szCs w:val="24"/>
        </w:rPr>
        <w:t xml:space="preserve">. </w:t>
      </w:r>
      <w:r w:rsidRPr="002C647E">
        <w:rPr>
          <w:rFonts w:ascii="Arial" w:hAnsi="Arial" w:cs="Arial"/>
          <w:i/>
          <w:sz w:val="24"/>
          <w:szCs w:val="24"/>
        </w:rPr>
        <w:t>Referências técnicas para atuação de psicólogas (os) em Programas de Atenção à Mulher em situação de Violência.</w:t>
      </w:r>
      <w:r w:rsidRPr="002C647E">
        <w:rPr>
          <w:rFonts w:ascii="Arial" w:hAnsi="Arial" w:cs="Arial"/>
          <w:sz w:val="24"/>
          <w:szCs w:val="24"/>
        </w:rPr>
        <w:t xml:space="preserve"> Brasília: (2012). </w:t>
      </w:r>
      <w:r w:rsidRPr="002C647E">
        <w:rPr>
          <w:rFonts w:ascii="Arial" w:eastAsia="Calibri" w:hAnsi="Arial" w:cs="Arial"/>
          <w:sz w:val="24"/>
          <w:szCs w:val="24"/>
        </w:rPr>
        <w:t xml:space="preserve">Disponível em: </w:t>
      </w:r>
      <w:hyperlink r:id="rId23" w:history="1">
        <w:r w:rsidRPr="001C5768">
          <w:rPr>
            <w:rStyle w:val="Hyperlink"/>
            <w:rFonts w:ascii="Arial" w:hAnsi="Arial" w:cs="Arial"/>
            <w:color w:val="auto"/>
            <w:sz w:val="24"/>
            <w:szCs w:val="24"/>
          </w:rPr>
          <w:t>https://site.cfp.org.br/publicacao/referencias-tecnicas-para-atuacao-de-psicologas-os-em-programas-de-atencao-a-mulher-em-situacao-de-violencia/</w:t>
        </w:r>
      </w:hyperlink>
      <w:r w:rsidRPr="001C5768">
        <w:rPr>
          <w:rFonts w:ascii="Arial" w:eastAsia="Calibri" w:hAnsi="Arial" w:cs="Arial"/>
          <w:sz w:val="24"/>
          <w:szCs w:val="24"/>
          <w:u w:val="single"/>
        </w:rPr>
        <w:t xml:space="preserve"> </w:t>
      </w:r>
      <w:r w:rsidRPr="002C647E">
        <w:rPr>
          <w:rFonts w:ascii="Arial" w:eastAsia="Calibri" w:hAnsi="Arial" w:cs="Arial"/>
          <w:sz w:val="24"/>
          <w:szCs w:val="24"/>
        </w:rPr>
        <w:t xml:space="preserve"> Acesso em:</w:t>
      </w:r>
      <w:r w:rsidRPr="002C647E">
        <w:rPr>
          <w:rFonts w:ascii="Arial" w:hAnsi="Arial" w:cs="Arial"/>
          <w:sz w:val="24"/>
          <w:szCs w:val="24"/>
        </w:rPr>
        <w:t xml:space="preserve"> 11 de setembro de 2019.</w:t>
      </w:r>
    </w:p>
    <w:p w:rsidR="008E4F10" w:rsidRPr="002C647E" w:rsidRDefault="008E4F10" w:rsidP="005066C6">
      <w:pPr>
        <w:spacing w:line="240" w:lineRule="auto"/>
        <w:ind w:firstLine="0"/>
        <w:jc w:val="left"/>
        <w:rPr>
          <w:rFonts w:ascii="Arial" w:hAnsi="Arial" w:cs="Arial"/>
          <w:sz w:val="24"/>
          <w:szCs w:val="24"/>
        </w:rPr>
      </w:pPr>
    </w:p>
    <w:p w:rsidR="008E4F10" w:rsidRPr="002C647E" w:rsidRDefault="008E4F10" w:rsidP="005066C6">
      <w:pPr>
        <w:spacing w:line="240" w:lineRule="auto"/>
        <w:ind w:firstLine="0"/>
        <w:jc w:val="left"/>
        <w:rPr>
          <w:rFonts w:ascii="Arial" w:hAnsi="Arial" w:cs="Arial"/>
          <w:sz w:val="24"/>
          <w:szCs w:val="24"/>
        </w:rPr>
      </w:pPr>
    </w:p>
    <w:p w:rsidR="008E4F10" w:rsidRPr="00085FBE" w:rsidRDefault="008E4F10" w:rsidP="005066C6">
      <w:pPr>
        <w:spacing w:line="240" w:lineRule="auto"/>
        <w:ind w:firstLine="0"/>
        <w:jc w:val="left"/>
        <w:rPr>
          <w:rFonts w:ascii="Arial" w:hAnsi="Arial" w:cs="Arial"/>
          <w:sz w:val="24"/>
          <w:szCs w:val="24"/>
        </w:rPr>
      </w:pPr>
      <w:r w:rsidRPr="00085FBE">
        <w:rPr>
          <w:rFonts w:ascii="Arial" w:hAnsi="Arial" w:cs="Arial"/>
          <w:sz w:val="24"/>
          <w:szCs w:val="24"/>
          <w:shd w:val="clear" w:color="auto" w:fill="FFFFFF"/>
        </w:rPr>
        <w:t>CFP – CONSELHO FEDERAL DE PSICOLOGIA. CREPOP – CENTRO DE REFERÊNCIA TÉCNICA EM PSICOLOGIA E POLÍTICAS PÚBLICAS. </w:t>
      </w:r>
      <w:r w:rsidRPr="00085FBE">
        <w:rPr>
          <w:rFonts w:ascii="Arial" w:hAnsi="Arial" w:cs="Arial"/>
          <w:i/>
          <w:iCs/>
          <w:sz w:val="24"/>
          <w:szCs w:val="24"/>
          <w:shd w:val="clear" w:color="auto" w:fill="FFFFFF"/>
        </w:rPr>
        <w:t>Referências técnicas para atuação de psicólogas (os) em programas de atenção à mulher em situação de violência</w:t>
      </w:r>
      <w:r w:rsidRPr="00085FBE">
        <w:rPr>
          <w:rFonts w:ascii="Arial" w:hAnsi="Arial" w:cs="Arial"/>
          <w:sz w:val="24"/>
          <w:szCs w:val="24"/>
          <w:shd w:val="clear" w:color="auto" w:fill="FFFFFF"/>
        </w:rPr>
        <w:t xml:space="preserve">. Brasília: CFP, 2012. Disponível em: </w:t>
      </w:r>
      <w:hyperlink r:id="rId24" w:history="1">
        <w:r w:rsidRPr="001C5768">
          <w:rPr>
            <w:rStyle w:val="Hyperlink"/>
            <w:rFonts w:ascii="Arial" w:hAnsi="Arial" w:cs="Arial"/>
            <w:color w:val="auto"/>
            <w:sz w:val="24"/>
            <w:szCs w:val="24"/>
          </w:rPr>
          <w:t>https://site.cfp.org.br/publicacao/referencias-tecnicas-para-atuacao-de-psicologas-os-em-programas-de-atencao-a-mulher-em-situacao-de-violencia/</w:t>
        </w:r>
      </w:hyperlink>
      <w:r w:rsidRPr="00085FBE">
        <w:rPr>
          <w:rFonts w:ascii="Arial" w:hAnsi="Arial" w:cs="Arial"/>
          <w:sz w:val="24"/>
          <w:szCs w:val="24"/>
        </w:rPr>
        <w:t>. Acesso em: 22 de setembro de 2019.</w:t>
      </w:r>
    </w:p>
    <w:p w:rsidR="004272EF" w:rsidRDefault="004272EF" w:rsidP="005066C6">
      <w:pPr>
        <w:spacing w:line="240" w:lineRule="auto"/>
        <w:ind w:firstLine="0"/>
        <w:jc w:val="left"/>
        <w:rPr>
          <w:rFonts w:ascii="Arial" w:hAnsi="Arial" w:cs="Arial"/>
          <w:sz w:val="24"/>
          <w:szCs w:val="24"/>
        </w:rPr>
      </w:pPr>
    </w:p>
    <w:p w:rsidR="004272EF" w:rsidRDefault="004272EF" w:rsidP="005066C6">
      <w:pPr>
        <w:spacing w:line="240" w:lineRule="auto"/>
        <w:ind w:firstLine="0"/>
        <w:jc w:val="left"/>
        <w:rPr>
          <w:rFonts w:ascii="Arial" w:hAnsi="Arial" w:cs="Arial"/>
          <w:sz w:val="24"/>
          <w:szCs w:val="24"/>
        </w:rPr>
      </w:pPr>
    </w:p>
    <w:p w:rsidR="004272EF" w:rsidRPr="0093305D" w:rsidRDefault="004272EF" w:rsidP="005066C6">
      <w:pPr>
        <w:spacing w:line="240" w:lineRule="auto"/>
        <w:ind w:firstLine="0"/>
        <w:jc w:val="left"/>
        <w:rPr>
          <w:rFonts w:ascii="Arial" w:hAnsi="Arial" w:cs="Arial"/>
          <w:sz w:val="24"/>
          <w:szCs w:val="24"/>
        </w:rPr>
      </w:pPr>
      <w:r>
        <w:rPr>
          <w:rFonts w:ascii="Arial" w:hAnsi="Arial" w:cs="Arial"/>
          <w:sz w:val="24"/>
          <w:szCs w:val="24"/>
        </w:rPr>
        <w:t>COUTINHO, M. E. C. N. Violência doméstica contra a mulher: uma questão de gênero</w:t>
      </w:r>
      <w:r w:rsidR="0093305D">
        <w:rPr>
          <w:rFonts w:ascii="Arial" w:hAnsi="Arial" w:cs="Arial"/>
          <w:sz w:val="24"/>
          <w:szCs w:val="24"/>
        </w:rPr>
        <w:t>. 2017. Disponível em</w:t>
      </w:r>
      <w:r w:rsidR="0093305D" w:rsidRPr="0093305D">
        <w:rPr>
          <w:rFonts w:ascii="Arial" w:hAnsi="Arial" w:cs="Arial"/>
          <w:sz w:val="24"/>
          <w:szCs w:val="24"/>
        </w:rPr>
        <w:t xml:space="preserve">: </w:t>
      </w:r>
      <w:hyperlink r:id="rId25" w:history="1">
        <w:r w:rsidR="0093305D" w:rsidRPr="001C5768">
          <w:rPr>
            <w:rStyle w:val="Hyperlink"/>
            <w:rFonts w:ascii="Arial" w:hAnsi="Arial" w:cs="Arial"/>
            <w:color w:val="auto"/>
            <w:sz w:val="24"/>
            <w:szCs w:val="24"/>
          </w:rPr>
          <w:t>https://www.psicologia.pt/artigos/textos/A1180.pdf</w:t>
        </w:r>
      </w:hyperlink>
      <w:r w:rsidR="0093305D" w:rsidRPr="001C5768">
        <w:rPr>
          <w:rFonts w:ascii="Arial" w:hAnsi="Arial" w:cs="Arial"/>
          <w:sz w:val="24"/>
          <w:szCs w:val="24"/>
          <w:u w:val="single"/>
        </w:rPr>
        <w:t xml:space="preserve">. </w:t>
      </w:r>
      <w:r w:rsidR="0093305D">
        <w:rPr>
          <w:rFonts w:ascii="Arial" w:hAnsi="Arial" w:cs="Arial"/>
          <w:sz w:val="24"/>
          <w:szCs w:val="24"/>
        </w:rPr>
        <w:t xml:space="preserve">Acesso em </w:t>
      </w:r>
      <w:r w:rsidR="00D02D24">
        <w:rPr>
          <w:rFonts w:ascii="Arial" w:hAnsi="Arial" w:cs="Arial"/>
          <w:sz w:val="24"/>
          <w:szCs w:val="24"/>
        </w:rPr>
        <w:t>29 de o</w:t>
      </w:r>
      <w:r w:rsidR="0093305D">
        <w:rPr>
          <w:rFonts w:ascii="Arial" w:hAnsi="Arial" w:cs="Arial"/>
          <w:sz w:val="24"/>
          <w:szCs w:val="24"/>
        </w:rPr>
        <w:t>utubro de2019.</w:t>
      </w:r>
    </w:p>
    <w:p w:rsidR="00EB4E44" w:rsidRPr="0093305D" w:rsidRDefault="00EB4E44" w:rsidP="005066C6">
      <w:pPr>
        <w:spacing w:line="240" w:lineRule="auto"/>
        <w:ind w:firstLine="0"/>
        <w:jc w:val="left"/>
        <w:rPr>
          <w:rFonts w:ascii="Arial" w:hAnsi="Arial" w:cs="Arial"/>
          <w:b/>
          <w:sz w:val="24"/>
          <w:szCs w:val="24"/>
        </w:rPr>
      </w:pPr>
    </w:p>
    <w:p w:rsidR="008E4F10" w:rsidRPr="002C647E" w:rsidRDefault="008E4F10" w:rsidP="005066C6">
      <w:pPr>
        <w:spacing w:line="240" w:lineRule="auto"/>
        <w:ind w:firstLine="0"/>
        <w:jc w:val="left"/>
        <w:rPr>
          <w:rFonts w:ascii="Arial" w:hAnsi="Arial" w:cs="Arial"/>
          <w:b/>
          <w:sz w:val="24"/>
          <w:szCs w:val="24"/>
        </w:rPr>
      </w:pPr>
    </w:p>
    <w:p w:rsidR="0078029A" w:rsidRPr="002C647E" w:rsidRDefault="008E7842" w:rsidP="005066C6">
      <w:pPr>
        <w:spacing w:line="240" w:lineRule="auto"/>
        <w:ind w:firstLine="0"/>
        <w:jc w:val="left"/>
        <w:rPr>
          <w:rFonts w:ascii="Arial" w:hAnsi="Arial" w:cs="Arial"/>
          <w:sz w:val="24"/>
          <w:szCs w:val="24"/>
        </w:rPr>
      </w:pPr>
      <w:r w:rsidRPr="0078029A">
        <w:rPr>
          <w:rFonts w:ascii="Arial" w:hAnsi="Arial" w:cs="Arial"/>
          <w:sz w:val="24"/>
          <w:szCs w:val="24"/>
        </w:rPr>
        <w:t>CUNHA</w:t>
      </w:r>
      <w:r>
        <w:rPr>
          <w:rFonts w:ascii="Arial" w:hAnsi="Arial" w:cs="Arial"/>
          <w:sz w:val="24"/>
          <w:szCs w:val="24"/>
        </w:rPr>
        <w:t xml:space="preserve">, M. L. G. </w:t>
      </w:r>
      <w:r w:rsidRPr="0078029A">
        <w:rPr>
          <w:rFonts w:ascii="Arial" w:hAnsi="Arial" w:cs="Arial"/>
          <w:sz w:val="24"/>
        </w:rPr>
        <w:t xml:space="preserve">A percepção social da violência psicológica contra a mulher. </w:t>
      </w:r>
      <w:r w:rsidRPr="0078029A">
        <w:rPr>
          <w:rFonts w:ascii="Arial" w:hAnsi="Arial" w:cs="Arial"/>
          <w:i/>
          <w:sz w:val="24"/>
        </w:rPr>
        <w:t>Estudo aplicado de um instrumento de pesquisa</w:t>
      </w:r>
      <w:r w:rsidR="00D02D24">
        <w:rPr>
          <w:rFonts w:ascii="Arial" w:hAnsi="Arial" w:cs="Arial"/>
          <w:i/>
          <w:sz w:val="24"/>
        </w:rPr>
        <w:t xml:space="preserve">. </w:t>
      </w:r>
      <w:r>
        <w:rPr>
          <w:rFonts w:ascii="Arial" w:hAnsi="Arial" w:cs="Arial"/>
          <w:sz w:val="24"/>
        </w:rPr>
        <w:t>M</w:t>
      </w:r>
      <w:r w:rsidRPr="00CB5B45">
        <w:rPr>
          <w:rFonts w:ascii="Arial" w:hAnsi="Arial" w:cs="Arial"/>
          <w:sz w:val="24"/>
        </w:rPr>
        <w:t>onografia</w:t>
      </w:r>
      <w:r>
        <w:rPr>
          <w:rFonts w:ascii="Arial" w:hAnsi="Arial" w:cs="Arial"/>
          <w:sz w:val="24"/>
        </w:rPr>
        <w:t xml:space="preserve"> </w:t>
      </w:r>
      <w:r w:rsidRPr="00CB5B45">
        <w:rPr>
          <w:rFonts w:ascii="Arial" w:hAnsi="Arial" w:cs="Arial"/>
          <w:sz w:val="24"/>
          <w:szCs w:val="24"/>
        </w:rPr>
        <w:t>(Especialização em Pesquisa de Mercado Aplicada em Comunicações</w:t>
      </w:r>
      <w:r>
        <w:rPr>
          <w:rFonts w:ascii="Arial" w:hAnsi="Arial" w:cs="Arial"/>
          <w:sz w:val="24"/>
          <w:szCs w:val="24"/>
        </w:rPr>
        <w:t xml:space="preserve">), Universidade de São Paulo, São </w:t>
      </w:r>
      <w:r w:rsidR="00D02D24">
        <w:rPr>
          <w:rFonts w:ascii="Arial" w:hAnsi="Arial" w:cs="Arial"/>
          <w:sz w:val="24"/>
          <w:szCs w:val="24"/>
        </w:rPr>
        <w:t>Paulo–SP, 2016</w:t>
      </w:r>
      <w:r>
        <w:rPr>
          <w:rFonts w:ascii="Arial" w:hAnsi="Arial" w:cs="Arial"/>
          <w:sz w:val="24"/>
          <w:szCs w:val="24"/>
        </w:rPr>
        <w:t>.</w:t>
      </w:r>
      <w:r>
        <w:rPr>
          <w:rFonts w:ascii="Arial" w:hAnsi="Arial" w:cs="Arial"/>
          <w:i/>
          <w:sz w:val="24"/>
          <w:szCs w:val="24"/>
        </w:rPr>
        <w:t xml:space="preserve"> </w:t>
      </w:r>
      <w:r w:rsidRPr="00BB0F44">
        <w:rPr>
          <w:rFonts w:ascii="Arial" w:hAnsi="Arial" w:cs="Arial"/>
          <w:sz w:val="24"/>
        </w:rPr>
        <w:t>Disponível em:</w:t>
      </w:r>
      <w:r>
        <w:rPr>
          <w:rFonts w:ascii="Arial" w:hAnsi="Arial" w:cs="Arial"/>
          <w:sz w:val="24"/>
        </w:rPr>
        <w:t xml:space="preserve"> </w:t>
      </w:r>
      <w:hyperlink r:id="rId26" w:history="1">
        <w:r w:rsidRPr="001C5768">
          <w:rPr>
            <w:rStyle w:val="Hyperlink"/>
            <w:rFonts w:ascii="Arial" w:hAnsi="Arial" w:cs="Arial"/>
            <w:color w:val="auto"/>
            <w:sz w:val="24"/>
          </w:rPr>
          <w:t>http://www2.eca.usp.br/pospesquisa/monografias/Maria%20Luciana%20Garcia%20Cunha.pdf</w:t>
        </w:r>
      </w:hyperlink>
      <w:r w:rsidRPr="001C5768">
        <w:rPr>
          <w:rFonts w:ascii="Arial" w:hAnsi="Arial" w:cs="Arial"/>
          <w:sz w:val="24"/>
          <w:u w:val="single"/>
        </w:rPr>
        <w:t>.</w:t>
      </w:r>
      <w:r>
        <w:rPr>
          <w:rFonts w:ascii="Arial" w:hAnsi="Arial" w:cs="Arial"/>
          <w:sz w:val="24"/>
        </w:rPr>
        <w:t xml:space="preserve"> Acesso em: 21 de setembro de 2019.</w:t>
      </w:r>
    </w:p>
    <w:p w:rsidR="00D62753" w:rsidRDefault="00D62753" w:rsidP="005066C6">
      <w:pPr>
        <w:spacing w:line="240" w:lineRule="auto"/>
        <w:ind w:firstLine="0"/>
        <w:jc w:val="left"/>
        <w:rPr>
          <w:rFonts w:ascii="Arial" w:hAnsi="Arial" w:cs="Arial"/>
          <w:b/>
          <w:sz w:val="24"/>
          <w:szCs w:val="24"/>
        </w:rPr>
      </w:pPr>
    </w:p>
    <w:p w:rsidR="00C47D48" w:rsidRPr="002C647E" w:rsidRDefault="00C47D48" w:rsidP="005066C6">
      <w:pPr>
        <w:spacing w:line="240" w:lineRule="auto"/>
        <w:ind w:firstLine="0"/>
        <w:jc w:val="left"/>
        <w:rPr>
          <w:rFonts w:ascii="Arial" w:hAnsi="Arial" w:cs="Arial"/>
          <w:b/>
          <w:sz w:val="24"/>
          <w:szCs w:val="24"/>
        </w:rPr>
      </w:pPr>
    </w:p>
    <w:p w:rsidR="00D62753" w:rsidRPr="002C647E" w:rsidRDefault="00D62753" w:rsidP="005066C6">
      <w:pPr>
        <w:autoSpaceDE w:val="0"/>
        <w:autoSpaceDN w:val="0"/>
        <w:adjustRightInd w:val="0"/>
        <w:spacing w:line="240" w:lineRule="auto"/>
        <w:ind w:firstLine="0"/>
        <w:jc w:val="left"/>
        <w:rPr>
          <w:rFonts w:ascii="Arial" w:hAnsi="Arial" w:cs="Arial"/>
          <w:b/>
          <w:bCs/>
          <w:sz w:val="24"/>
          <w:szCs w:val="24"/>
        </w:rPr>
      </w:pPr>
      <w:r w:rsidRPr="002C647E">
        <w:rPr>
          <w:rFonts w:ascii="Arial" w:hAnsi="Arial" w:cs="Arial"/>
          <w:sz w:val="24"/>
          <w:szCs w:val="24"/>
        </w:rPr>
        <w:t xml:space="preserve">DRESCHKRONBAUER, J. F.; MENEGHEL, S. N. </w:t>
      </w:r>
      <w:r w:rsidRPr="002C647E">
        <w:rPr>
          <w:rFonts w:ascii="Arial" w:hAnsi="Arial" w:cs="Arial"/>
          <w:bCs/>
          <w:i/>
          <w:sz w:val="24"/>
          <w:szCs w:val="24"/>
        </w:rPr>
        <w:t>Perfil da violência de gênero perpetrada por companheiro.</w:t>
      </w:r>
      <w:r w:rsidRPr="002C647E">
        <w:rPr>
          <w:rFonts w:ascii="Arial" w:hAnsi="Arial" w:cs="Arial"/>
          <w:bCs/>
          <w:sz w:val="24"/>
          <w:szCs w:val="24"/>
        </w:rPr>
        <w:t xml:space="preserve"> </w:t>
      </w:r>
      <w:r w:rsidR="0064276C" w:rsidRPr="002C647E">
        <w:rPr>
          <w:rFonts w:ascii="Arial" w:hAnsi="Arial" w:cs="Arial"/>
          <w:bCs/>
          <w:sz w:val="24"/>
          <w:szCs w:val="24"/>
        </w:rPr>
        <w:t xml:space="preserve">2005. </w:t>
      </w:r>
      <w:r w:rsidR="00D02D24">
        <w:rPr>
          <w:rFonts w:ascii="Arial" w:hAnsi="Arial" w:cs="Arial"/>
          <w:bCs/>
          <w:sz w:val="24"/>
          <w:szCs w:val="24"/>
        </w:rPr>
        <w:t>Monografia (Especialização</w:t>
      </w:r>
      <w:r w:rsidR="0064276C" w:rsidRPr="002C647E">
        <w:rPr>
          <w:rFonts w:ascii="Arial" w:hAnsi="Arial" w:cs="Arial"/>
          <w:bCs/>
          <w:sz w:val="24"/>
          <w:szCs w:val="24"/>
        </w:rPr>
        <w:t xml:space="preserve"> em ciências da saúde) – Universidade Vale dos Sinos, São Leopoldo, 2005. Disponível em: </w:t>
      </w:r>
      <w:hyperlink r:id="rId27" w:history="1">
        <w:r w:rsidR="0064276C" w:rsidRPr="001C5768">
          <w:rPr>
            <w:rStyle w:val="Hyperlink"/>
            <w:rFonts w:ascii="Arial" w:hAnsi="Arial" w:cs="Arial"/>
            <w:color w:val="auto"/>
            <w:sz w:val="24"/>
            <w:szCs w:val="24"/>
          </w:rPr>
          <w:t>http://www.scielo.br/scielo.php?pid=S0034-89102005000500001&amp;script=sci_abstract&amp;tlng=pt</w:t>
        </w:r>
      </w:hyperlink>
      <w:r w:rsidR="0064276C" w:rsidRPr="001C5768">
        <w:rPr>
          <w:rFonts w:ascii="Arial" w:hAnsi="Arial" w:cs="Arial"/>
          <w:sz w:val="24"/>
          <w:szCs w:val="24"/>
          <w:u w:val="single"/>
        </w:rPr>
        <w:t>.</w:t>
      </w:r>
      <w:r w:rsidR="0064276C" w:rsidRPr="002C647E">
        <w:rPr>
          <w:rFonts w:ascii="Arial" w:hAnsi="Arial" w:cs="Arial"/>
          <w:sz w:val="24"/>
          <w:szCs w:val="24"/>
        </w:rPr>
        <w:t xml:space="preserve"> Acesso em: 10 de setembro de 2019.</w:t>
      </w:r>
    </w:p>
    <w:p w:rsidR="00D62753" w:rsidRDefault="00D62753" w:rsidP="005066C6">
      <w:pPr>
        <w:spacing w:line="240" w:lineRule="auto"/>
        <w:ind w:firstLine="0"/>
        <w:jc w:val="left"/>
        <w:rPr>
          <w:rFonts w:ascii="Arial" w:hAnsi="Arial" w:cs="Arial"/>
          <w:sz w:val="24"/>
          <w:szCs w:val="24"/>
        </w:rPr>
      </w:pPr>
    </w:p>
    <w:p w:rsidR="002E2A73" w:rsidRDefault="002E2A73" w:rsidP="00D02D24">
      <w:pPr>
        <w:spacing w:line="240" w:lineRule="auto"/>
        <w:ind w:firstLine="0"/>
        <w:jc w:val="left"/>
        <w:rPr>
          <w:rFonts w:ascii="Arial" w:hAnsi="Arial" w:cs="Arial"/>
          <w:sz w:val="24"/>
          <w:szCs w:val="24"/>
        </w:rPr>
      </w:pPr>
    </w:p>
    <w:p w:rsidR="002E2A73" w:rsidRPr="00BA3B2C" w:rsidRDefault="002E2A73" w:rsidP="00D02D24">
      <w:pPr>
        <w:spacing w:line="240" w:lineRule="auto"/>
        <w:ind w:firstLine="0"/>
        <w:jc w:val="left"/>
        <w:rPr>
          <w:rFonts w:ascii="Arial" w:eastAsia="Calibri" w:hAnsi="Arial" w:cs="Arial"/>
          <w:sz w:val="24"/>
        </w:rPr>
      </w:pPr>
      <w:r w:rsidRPr="00BA3B2C">
        <w:rPr>
          <w:rFonts w:ascii="Arial" w:eastAsia="Calibri" w:hAnsi="Arial" w:cs="Arial"/>
          <w:sz w:val="24"/>
        </w:rPr>
        <w:t>FONSECA, D. H.</w:t>
      </w:r>
      <w:r>
        <w:rPr>
          <w:rFonts w:ascii="Arial" w:hAnsi="Arial" w:cs="Arial"/>
          <w:sz w:val="24"/>
        </w:rPr>
        <w:t xml:space="preserve"> </w:t>
      </w:r>
      <w:r w:rsidRPr="002E2A73">
        <w:rPr>
          <w:rFonts w:ascii="Arial" w:hAnsi="Arial" w:cs="Arial"/>
          <w:i/>
          <w:sz w:val="24"/>
        </w:rPr>
        <w:t>et al</w:t>
      </w:r>
      <w:r w:rsidRPr="002E2A73">
        <w:rPr>
          <w:rFonts w:ascii="Arial" w:eastAsia="Calibri" w:hAnsi="Arial" w:cs="Arial"/>
          <w:i/>
          <w:sz w:val="24"/>
        </w:rPr>
        <w:t>.</w:t>
      </w:r>
      <w:r w:rsidRPr="00BA3B2C">
        <w:rPr>
          <w:rFonts w:ascii="Arial" w:eastAsia="Calibri" w:hAnsi="Arial" w:cs="Arial"/>
          <w:sz w:val="24"/>
        </w:rPr>
        <w:t xml:space="preserve"> Violência doméstica contra a mulher: realidade e representações sociais. </w:t>
      </w:r>
      <w:r w:rsidRPr="00BA3B2C">
        <w:rPr>
          <w:rFonts w:ascii="Arial" w:eastAsia="Calibri" w:hAnsi="Arial" w:cs="Arial"/>
          <w:i/>
          <w:sz w:val="24"/>
        </w:rPr>
        <w:t>Psicologia &amp; Sociedade</w:t>
      </w:r>
      <w:r w:rsidR="00D02D24">
        <w:rPr>
          <w:rFonts w:ascii="Arial" w:eastAsia="Calibri" w:hAnsi="Arial" w:cs="Arial"/>
          <w:sz w:val="24"/>
        </w:rPr>
        <w:t>, João Pessoa,</w:t>
      </w:r>
      <w:r w:rsidRPr="00BA3B2C">
        <w:rPr>
          <w:rFonts w:ascii="Arial" w:eastAsia="Calibri" w:hAnsi="Arial" w:cs="Arial"/>
          <w:sz w:val="24"/>
        </w:rPr>
        <w:t xml:space="preserve"> </w:t>
      </w:r>
      <w:r w:rsidR="00D476D8">
        <w:rPr>
          <w:rFonts w:ascii="Arial" w:eastAsia="Calibri" w:hAnsi="Arial" w:cs="Arial"/>
          <w:sz w:val="24"/>
        </w:rPr>
        <w:t>v.24 n.2</w:t>
      </w:r>
      <w:r w:rsidRPr="00BA3B2C">
        <w:rPr>
          <w:rFonts w:ascii="Arial" w:eastAsia="Calibri" w:hAnsi="Arial" w:cs="Arial"/>
          <w:sz w:val="24"/>
        </w:rPr>
        <w:t xml:space="preserve">, </w:t>
      </w:r>
      <w:r w:rsidR="00D476D8">
        <w:rPr>
          <w:rFonts w:ascii="Arial" w:eastAsia="Calibri" w:hAnsi="Arial" w:cs="Arial"/>
          <w:sz w:val="24"/>
        </w:rPr>
        <w:t>p.</w:t>
      </w:r>
      <w:r w:rsidRPr="00BA3B2C">
        <w:rPr>
          <w:rFonts w:ascii="Arial" w:eastAsia="Calibri" w:hAnsi="Arial" w:cs="Arial"/>
          <w:sz w:val="24"/>
        </w:rPr>
        <w:t xml:space="preserve">307-314, 2012. Disponível em: </w:t>
      </w:r>
      <w:r w:rsidRPr="001C5768">
        <w:rPr>
          <w:rFonts w:ascii="Arial" w:eastAsia="Calibri" w:hAnsi="Arial" w:cs="Arial"/>
          <w:sz w:val="24"/>
          <w:u w:val="single"/>
        </w:rPr>
        <w:t>&lt;http://www.scielo.br/pdf</w:t>
      </w:r>
      <w:r w:rsidRPr="001C5768">
        <w:rPr>
          <w:rFonts w:ascii="Arial" w:hAnsi="Arial" w:cs="Arial"/>
          <w:sz w:val="24"/>
          <w:u w:val="single"/>
        </w:rPr>
        <w:t xml:space="preserve">/psoc/v24n2/07.pdf&gt; </w:t>
      </w:r>
      <w:r>
        <w:rPr>
          <w:rFonts w:ascii="Arial" w:hAnsi="Arial" w:cs="Arial"/>
          <w:sz w:val="24"/>
        </w:rPr>
        <w:t>Acesso em 05 de outubro de 2019</w:t>
      </w:r>
      <w:r w:rsidRPr="00BA3B2C">
        <w:rPr>
          <w:rFonts w:ascii="Arial" w:eastAsia="Calibri" w:hAnsi="Arial" w:cs="Arial"/>
          <w:sz w:val="24"/>
        </w:rPr>
        <w:t>.</w:t>
      </w:r>
    </w:p>
    <w:p w:rsidR="002E2A73" w:rsidRPr="002C647E" w:rsidRDefault="002E2A73" w:rsidP="005066C6">
      <w:pPr>
        <w:spacing w:line="240" w:lineRule="auto"/>
        <w:ind w:firstLine="0"/>
        <w:jc w:val="left"/>
        <w:rPr>
          <w:rFonts w:ascii="Arial" w:hAnsi="Arial" w:cs="Arial"/>
          <w:sz w:val="24"/>
          <w:szCs w:val="24"/>
        </w:rPr>
      </w:pPr>
    </w:p>
    <w:p w:rsidR="00CD2819" w:rsidRPr="002C647E" w:rsidRDefault="00CD2819" w:rsidP="005066C6">
      <w:pPr>
        <w:spacing w:line="240" w:lineRule="auto"/>
        <w:ind w:firstLine="0"/>
        <w:jc w:val="left"/>
        <w:rPr>
          <w:rFonts w:ascii="Arial" w:hAnsi="Arial" w:cs="Arial"/>
          <w:sz w:val="24"/>
          <w:szCs w:val="24"/>
        </w:rPr>
      </w:pPr>
    </w:p>
    <w:p w:rsidR="00CD2819" w:rsidRPr="002C647E" w:rsidRDefault="00BB0F44" w:rsidP="005066C6">
      <w:pPr>
        <w:spacing w:line="240" w:lineRule="auto"/>
        <w:ind w:firstLine="0"/>
        <w:jc w:val="left"/>
        <w:rPr>
          <w:rFonts w:ascii="Arial" w:hAnsi="Arial" w:cs="Arial"/>
          <w:sz w:val="24"/>
          <w:szCs w:val="24"/>
        </w:rPr>
      </w:pPr>
      <w:r w:rsidRPr="002C647E">
        <w:rPr>
          <w:rFonts w:ascii="Arial" w:hAnsi="Arial" w:cs="Arial"/>
          <w:sz w:val="24"/>
          <w:szCs w:val="24"/>
        </w:rPr>
        <w:lastRenderedPageBreak/>
        <w:t xml:space="preserve">FREITAS, M. F. Q. </w:t>
      </w:r>
      <w:r w:rsidR="00CD2819" w:rsidRPr="002C647E">
        <w:rPr>
          <w:rFonts w:ascii="Arial" w:hAnsi="Arial" w:cs="Arial"/>
          <w:sz w:val="24"/>
          <w:szCs w:val="24"/>
        </w:rPr>
        <w:t xml:space="preserve">Intervenção psicossocial e compromisso: desafios às políticas públicas. </w:t>
      </w:r>
      <w:r w:rsidR="00CD2819" w:rsidRPr="00D02D24">
        <w:rPr>
          <w:rFonts w:ascii="Arial" w:hAnsi="Arial" w:cs="Arial"/>
          <w:i/>
          <w:sz w:val="24"/>
          <w:szCs w:val="24"/>
        </w:rPr>
        <w:t>In</w:t>
      </w:r>
      <w:r w:rsidR="00D02D24">
        <w:rPr>
          <w:rFonts w:ascii="Arial" w:hAnsi="Arial" w:cs="Arial"/>
          <w:sz w:val="24"/>
          <w:szCs w:val="24"/>
        </w:rPr>
        <w:t>:</w:t>
      </w:r>
      <w:r w:rsidR="00E420EE">
        <w:rPr>
          <w:rFonts w:ascii="Arial" w:hAnsi="Arial" w:cs="Arial"/>
          <w:sz w:val="24"/>
          <w:szCs w:val="24"/>
        </w:rPr>
        <w:t xml:space="preserve"> JACÓ- VILELA, A. M. e SATO, L.</w:t>
      </w:r>
      <w:r w:rsidR="00CD2819" w:rsidRPr="002C647E">
        <w:rPr>
          <w:rFonts w:ascii="Arial" w:hAnsi="Arial" w:cs="Arial"/>
          <w:sz w:val="24"/>
          <w:szCs w:val="24"/>
        </w:rPr>
        <w:t xml:space="preserve"> </w:t>
      </w:r>
      <w:r w:rsidR="00E420EE">
        <w:rPr>
          <w:rFonts w:ascii="Arial" w:hAnsi="Arial" w:cs="Arial"/>
          <w:sz w:val="24"/>
          <w:szCs w:val="24"/>
        </w:rPr>
        <w:t>(O</w:t>
      </w:r>
      <w:r w:rsidR="00CD2819" w:rsidRPr="002C647E">
        <w:rPr>
          <w:rFonts w:ascii="Arial" w:hAnsi="Arial" w:cs="Arial"/>
          <w:sz w:val="24"/>
          <w:szCs w:val="24"/>
        </w:rPr>
        <w:t>rgs</w:t>
      </w:r>
      <w:r w:rsidR="00E420EE" w:rsidRPr="00E420EE">
        <w:rPr>
          <w:rFonts w:ascii="Arial" w:hAnsi="Arial" w:cs="Arial"/>
          <w:i/>
          <w:sz w:val="24"/>
          <w:szCs w:val="24"/>
        </w:rPr>
        <w:t>.)</w:t>
      </w:r>
      <w:r w:rsidR="00CD2819" w:rsidRPr="00E420EE">
        <w:rPr>
          <w:rFonts w:ascii="Arial" w:hAnsi="Arial" w:cs="Arial"/>
          <w:i/>
          <w:sz w:val="24"/>
          <w:szCs w:val="24"/>
        </w:rPr>
        <w:t>. Diálog</w:t>
      </w:r>
      <w:r w:rsidRPr="00E420EE">
        <w:rPr>
          <w:rFonts w:ascii="Arial" w:hAnsi="Arial" w:cs="Arial"/>
          <w:i/>
          <w:sz w:val="24"/>
          <w:szCs w:val="24"/>
        </w:rPr>
        <w:t>os em psicologia social</w:t>
      </w:r>
      <w:r w:rsidR="00CD2819" w:rsidRPr="00E420EE">
        <w:rPr>
          <w:rFonts w:ascii="Arial" w:hAnsi="Arial" w:cs="Arial"/>
          <w:i/>
          <w:sz w:val="24"/>
          <w:szCs w:val="24"/>
        </w:rPr>
        <w:t>.</w:t>
      </w:r>
      <w:r w:rsidR="00CD2819" w:rsidRPr="002C647E">
        <w:rPr>
          <w:rFonts w:ascii="Arial" w:hAnsi="Arial" w:cs="Arial"/>
          <w:sz w:val="24"/>
          <w:szCs w:val="24"/>
        </w:rPr>
        <w:t xml:space="preserve"> Rio de Janeiro: Centro</w:t>
      </w:r>
      <w:r w:rsidR="00E420EE">
        <w:rPr>
          <w:rFonts w:ascii="Arial" w:hAnsi="Arial" w:cs="Arial"/>
          <w:sz w:val="24"/>
          <w:szCs w:val="24"/>
        </w:rPr>
        <w:t xml:space="preserve"> Edelstein de Pesquisas Sociais, 2012.</w:t>
      </w:r>
      <w:r w:rsidR="00CD2819" w:rsidRPr="002C647E">
        <w:rPr>
          <w:rFonts w:ascii="Arial" w:hAnsi="Arial" w:cs="Arial"/>
          <w:sz w:val="24"/>
          <w:szCs w:val="24"/>
        </w:rPr>
        <w:t xml:space="preserve"> 370-386. Disponível em: </w:t>
      </w:r>
      <w:hyperlink r:id="rId28" w:history="1">
        <w:r w:rsidR="00CD2819" w:rsidRPr="001C5768">
          <w:rPr>
            <w:rStyle w:val="Hyperlink"/>
            <w:rFonts w:ascii="Arial" w:hAnsi="Arial" w:cs="Arial"/>
            <w:color w:val="auto"/>
            <w:sz w:val="24"/>
            <w:szCs w:val="24"/>
          </w:rPr>
          <w:t>https://static.scielo.org/scielobooks/vfgfh/pdf/jaco-9788579820601.pdf</w:t>
        </w:r>
      </w:hyperlink>
      <w:r w:rsidR="00CD2819" w:rsidRPr="002C647E">
        <w:rPr>
          <w:rFonts w:ascii="Arial" w:hAnsi="Arial" w:cs="Arial"/>
          <w:sz w:val="24"/>
          <w:szCs w:val="24"/>
        </w:rPr>
        <w:t>. Acesso em: 22</w:t>
      </w:r>
      <w:r w:rsidRPr="002C647E">
        <w:rPr>
          <w:rFonts w:ascii="Arial" w:hAnsi="Arial" w:cs="Arial"/>
          <w:sz w:val="24"/>
          <w:szCs w:val="24"/>
        </w:rPr>
        <w:t xml:space="preserve"> de setembro de 2019.</w:t>
      </w:r>
    </w:p>
    <w:p w:rsidR="002C647E" w:rsidRDefault="002C647E" w:rsidP="005066C6">
      <w:pPr>
        <w:spacing w:line="240" w:lineRule="auto"/>
        <w:ind w:firstLine="0"/>
        <w:jc w:val="left"/>
        <w:rPr>
          <w:rFonts w:ascii="Arial" w:hAnsi="Arial" w:cs="Arial"/>
          <w:sz w:val="24"/>
          <w:szCs w:val="24"/>
        </w:rPr>
      </w:pPr>
    </w:p>
    <w:p w:rsidR="002C647E" w:rsidRPr="002C647E" w:rsidRDefault="002C647E" w:rsidP="005066C6">
      <w:pPr>
        <w:spacing w:line="240" w:lineRule="auto"/>
        <w:ind w:firstLine="0"/>
        <w:jc w:val="left"/>
        <w:rPr>
          <w:rFonts w:ascii="Arial" w:hAnsi="Arial" w:cs="Arial"/>
          <w:sz w:val="24"/>
          <w:szCs w:val="24"/>
        </w:rPr>
      </w:pPr>
    </w:p>
    <w:p w:rsidR="00B5074B" w:rsidRDefault="0064276C" w:rsidP="005066C6">
      <w:pPr>
        <w:spacing w:line="240" w:lineRule="auto"/>
        <w:ind w:firstLine="0"/>
        <w:jc w:val="left"/>
        <w:rPr>
          <w:rFonts w:ascii="Arial" w:hAnsi="Arial" w:cs="Arial"/>
          <w:sz w:val="24"/>
          <w:szCs w:val="24"/>
        </w:rPr>
      </w:pPr>
      <w:r w:rsidRPr="002C647E">
        <w:rPr>
          <w:rFonts w:ascii="Arial" w:hAnsi="Arial" w:cs="Arial"/>
          <w:sz w:val="24"/>
          <w:szCs w:val="24"/>
        </w:rPr>
        <w:t xml:space="preserve">FREITAS, C. G.; SILVA, R. B. </w:t>
      </w:r>
      <w:r w:rsidRPr="002C647E">
        <w:rPr>
          <w:rFonts w:ascii="Arial" w:hAnsi="Arial" w:cs="Arial"/>
          <w:bCs/>
          <w:sz w:val="24"/>
          <w:szCs w:val="24"/>
        </w:rPr>
        <w:t xml:space="preserve">A violência contra mulher e a psicologia diante dessa realidade na perspectiva da atenção básica. </w:t>
      </w:r>
      <w:r w:rsidRPr="002C647E">
        <w:rPr>
          <w:rFonts w:ascii="Arial" w:hAnsi="Arial" w:cs="Arial"/>
          <w:bCs/>
          <w:i/>
          <w:sz w:val="24"/>
          <w:szCs w:val="24"/>
        </w:rPr>
        <w:t xml:space="preserve">Revista Mosaico, </w:t>
      </w:r>
      <w:r w:rsidRPr="002C647E">
        <w:rPr>
          <w:rFonts w:ascii="Arial" w:hAnsi="Arial" w:cs="Arial"/>
          <w:bCs/>
          <w:sz w:val="24"/>
          <w:szCs w:val="24"/>
        </w:rPr>
        <w:t xml:space="preserve">Vassouras – RJ, </w:t>
      </w:r>
      <w:r w:rsidR="00294211">
        <w:rPr>
          <w:rFonts w:ascii="Arial" w:hAnsi="Arial" w:cs="Arial"/>
          <w:bCs/>
          <w:sz w:val="24"/>
          <w:szCs w:val="24"/>
        </w:rPr>
        <w:t xml:space="preserve">v.1, n.10, </w:t>
      </w:r>
      <w:r w:rsidR="00D476D8">
        <w:rPr>
          <w:rFonts w:ascii="Arial" w:hAnsi="Arial" w:cs="Arial"/>
          <w:bCs/>
          <w:sz w:val="24"/>
          <w:szCs w:val="24"/>
        </w:rPr>
        <w:t>p.</w:t>
      </w:r>
      <w:r w:rsidR="00294211">
        <w:rPr>
          <w:rFonts w:ascii="Arial" w:hAnsi="Arial" w:cs="Arial"/>
          <w:bCs/>
          <w:sz w:val="24"/>
          <w:szCs w:val="24"/>
        </w:rPr>
        <w:t xml:space="preserve"> </w:t>
      </w:r>
      <w:r w:rsidR="00B5074B" w:rsidRPr="002C647E">
        <w:rPr>
          <w:rFonts w:ascii="Arial" w:hAnsi="Arial" w:cs="Arial"/>
          <w:bCs/>
          <w:sz w:val="24"/>
          <w:szCs w:val="24"/>
        </w:rPr>
        <w:t xml:space="preserve">79-87, jan/jun de 2019. Disponível em: </w:t>
      </w:r>
      <w:hyperlink r:id="rId29" w:history="1">
        <w:r w:rsidR="00B5074B" w:rsidRPr="001C5768">
          <w:rPr>
            <w:rStyle w:val="Hyperlink"/>
            <w:rFonts w:ascii="Arial" w:hAnsi="Arial" w:cs="Arial"/>
            <w:color w:val="auto"/>
            <w:sz w:val="24"/>
            <w:szCs w:val="24"/>
          </w:rPr>
          <w:t>http://editora.universidadedevassouras.edu.br/index.php/RM/article/view/1778</w:t>
        </w:r>
      </w:hyperlink>
      <w:r w:rsidR="00B5074B" w:rsidRPr="001C5768">
        <w:rPr>
          <w:rFonts w:ascii="Arial" w:hAnsi="Arial" w:cs="Arial"/>
          <w:sz w:val="24"/>
          <w:szCs w:val="24"/>
          <w:u w:val="single"/>
        </w:rPr>
        <w:t xml:space="preserve">. </w:t>
      </w:r>
      <w:r w:rsidR="00B5074B" w:rsidRPr="002C647E">
        <w:rPr>
          <w:rFonts w:ascii="Arial" w:hAnsi="Arial" w:cs="Arial"/>
          <w:sz w:val="24"/>
          <w:szCs w:val="24"/>
        </w:rPr>
        <w:t>Acesso em: 30 de agosto de 2019.</w:t>
      </w:r>
    </w:p>
    <w:p w:rsidR="001E7BC1" w:rsidRDefault="001E7BC1" w:rsidP="005066C6">
      <w:pPr>
        <w:spacing w:line="240" w:lineRule="auto"/>
        <w:ind w:firstLine="0"/>
        <w:jc w:val="left"/>
        <w:rPr>
          <w:rFonts w:ascii="Arial" w:hAnsi="Arial" w:cs="Arial"/>
          <w:sz w:val="24"/>
          <w:szCs w:val="24"/>
        </w:rPr>
      </w:pPr>
    </w:p>
    <w:p w:rsidR="001E7BC1" w:rsidRPr="006C2617" w:rsidRDefault="001E7BC1" w:rsidP="005066C6">
      <w:pPr>
        <w:spacing w:line="240" w:lineRule="auto"/>
        <w:ind w:firstLine="0"/>
        <w:jc w:val="left"/>
        <w:rPr>
          <w:rFonts w:ascii="Arial" w:hAnsi="Arial" w:cs="Arial"/>
          <w:sz w:val="24"/>
          <w:szCs w:val="24"/>
        </w:rPr>
      </w:pPr>
    </w:p>
    <w:p w:rsidR="001E7BC1" w:rsidRPr="006C2617" w:rsidRDefault="001E7BC1" w:rsidP="005066C6">
      <w:pPr>
        <w:spacing w:line="240" w:lineRule="auto"/>
        <w:ind w:firstLine="0"/>
        <w:jc w:val="left"/>
        <w:rPr>
          <w:rFonts w:ascii="Arial" w:hAnsi="Arial" w:cs="Arial"/>
          <w:sz w:val="24"/>
        </w:rPr>
      </w:pPr>
      <w:r w:rsidRPr="006C2617">
        <w:rPr>
          <w:rFonts w:ascii="Arial" w:hAnsi="Arial" w:cs="Arial"/>
          <w:sz w:val="24"/>
        </w:rPr>
        <w:t xml:space="preserve">GÓIS, C. W. L. </w:t>
      </w:r>
      <w:r w:rsidRPr="00E420EE">
        <w:rPr>
          <w:rFonts w:ascii="Arial" w:hAnsi="Arial" w:cs="Arial"/>
          <w:i/>
          <w:sz w:val="24"/>
        </w:rPr>
        <w:t>Noções de psicologia comunitária</w:t>
      </w:r>
      <w:r w:rsidRPr="006C2617">
        <w:rPr>
          <w:rFonts w:ascii="Arial" w:hAnsi="Arial" w:cs="Arial"/>
          <w:sz w:val="24"/>
        </w:rPr>
        <w:t>. Fortaleza, CE: Edições UFC. 1993</w:t>
      </w:r>
    </w:p>
    <w:p w:rsidR="001E7BC1" w:rsidRPr="006C2617" w:rsidRDefault="001E7BC1" w:rsidP="00E420EE">
      <w:pPr>
        <w:spacing w:line="240" w:lineRule="auto"/>
        <w:ind w:firstLine="0"/>
        <w:jc w:val="center"/>
        <w:rPr>
          <w:rFonts w:ascii="Arial" w:hAnsi="Arial" w:cs="Arial"/>
          <w:sz w:val="24"/>
        </w:rPr>
      </w:pPr>
    </w:p>
    <w:p w:rsidR="001E7BC1" w:rsidRPr="006C2617" w:rsidRDefault="001E7BC1" w:rsidP="005066C6">
      <w:pPr>
        <w:spacing w:line="240" w:lineRule="auto"/>
        <w:ind w:firstLine="0"/>
        <w:jc w:val="left"/>
        <w:rPr>
          <w:rFonts w:ascii="Arial" w:hAnsi="Arial" w:cs="Arial"/>
          <w:sz w:val="24"/>
        </w:rPr>
      </w:pPr>
    </w:p>
    <w:p w:rsidR="001E7BC1" w:rsidRPr="006C2617" w:rsidRDefault="001E7BC1" w:rsidP="005066C6">
      <w:pPr>
        <w:spacing w:line="240" w:lineRule="auto"/>
        <w:ind w:firstLine="0"/>
        <w:jc w:val="left"/>
        <w:rPr>
          <w:rFonts w:ascii="Arial" w:hAnsi="Arial" w:cs="Arial"/>
          <w:sz w:val="28"/>
          <w:szCs w:val="24"/>
        </w:rPr>
      </w:pPr>
      <w:r w:rsidRPr="006C2617">
        <w:rPr>
          <w:rFonts w:ascii="Arial" w:hAnsi="Arial" w:cs="Arial"/>
          <w:sz w:val="24"/>
        </w:rPr>
        <w:t xml:space="preserve">GÓIS, C. W. L. </w:t>
      </w:r>
      <w:r w:rsidRPr="00E420EE">
        <w:rPr>
          <w:rFonts w:ascii="Arial" w:hAnsi="Arial" w:cs="Arial"/>
          <w:i/>
          <w:sz w:val="24"/>
        </w:rPr>
        <w:t>Psicologia comunitária: atividade e consciência</w:t>
      </w:r>
      <w:r w:rsidRPr="006C2617">
        <w:rPr>
          <w:rFonts w:ascii="Arial" w:hAnsi="Arial" w:cs="Arial"/>
          <w:sz w:val="24"/>
        </w:rPr>
        <w:t>. Fortaleza, CE: Publicações Instituto Paulo Freire de Estudos Psicossociais. 2005.</w:t>
      </w:r>
    </w:p>
    <w:p w:rsidR="008E7842" w:rsidRDefault="008E7842" w:rsidP="005066C6">
      <w:pPr>
        <w:spacing w:line="240" w:lineRule="auto"/>
        <w:ind w:firstLine="0"/>
        <w:jc w:val="left"/>
        <w:rPr>
          <w:rFonts w:ascii="Arial" w:hAnsi="Arial" w:cs="Arial"/>
          <w:sz w:val="24"/>
          <w:szCs w:val="24"/>
        </w:rPr>
      </w:pPr>
    </w:p>
    <w:p w:rsidR="008E7842" w:rsidRDefault="008E7842" w:rsidP="005066C6">
      <w:pPr>
        <w:spacing w:line="240" w:lineRule="auto"/>
        <w:ind w:firstLine="0"/>
        <w:jc w:val="left"/>
        <w:rPr>
          <w:rFonts w:ascii="Arial" w:hAnsi="Arial" w:cs="Arial"/>
          <w:sz w:val="24"/>
          <w:szCs w:val="24"/>
        </w:rPr>
      </w:pPr>
    </w:p>
    <w:p w:rsidR="00B5074B" w:rsidRPr="008E7842" w:rsidRDefault="00B5074B" w:rsidP="005066C6">
      <w:pPr>
        <w:spacing w:line="240" w:lineRule="auto"/>
        <w:ind w:firstLine="0"/>
        <w:jc w:val="left"/>
        <w:rPr>
          <w:rFonts w:ascii="Arial" w:hAnsi="Arial" w:cs="Arial"/>
          <w:sz w:val="24"/>
          <w:szCs w:val="24"/>
        </w:rPr>
      </w:pPr>
      <w:r w:rsidRPr="002C647E">
        <w:rPr>
          <w:rFonts w:ascii="Arial" w:hAnsi="Arial" w:cs="Arial"/>
          <w:sz w:val="24"/>
          <w:szCs w:val="24"/>
        </w:rPr>
        <w:t>GOMES, N. P</w:t>
      </w:r>
      <w:r w:rsidRPr="002E2A73">
        <w:rPr>
          <w:rFonts w:ascii="Arial" w:hAnsi="Arial" w:cs="Arial"/>
          <w:i/>
          <w:sz w:val="24"/>
          <w:szCs w:val="24"/>
        </w:rPr>
        <w:t>. et al</w:t>
      </w:r>
      <w:r w:rsidRPr="002C647E">
        <w:rPr>
          <w:rFonts w:ascii="Arial" w:hAnsi="Arial" w:cs="Arial"/>
          <w:sz w:val="24"/>
          <w:szCs w:val="24"/>
        </w:rPr>
        <w:t xml:space="preserve">. Cuidado às mulheres em situação de violência conjugal: importância do psicólogo na Estratégia de saúde da família. </w:t>
      </w:r>
      <w:r w:rsidRPr="002C647E">
        <w:rPr>
          <w:rFonts w:ascii="Arial" w:hAnsi="Arial" w:cs="Arial"/>
          <w:bCs/>
          <w:i/>
          <w:color w:val="000000"/>
          <w:sz w:val="24"/>
          <w:szCs w:val="24"/>
        </w:rPr>
        <w:t>Psicol. USP</w:t>
      </w:r>
      <w:r w:rsidRPr="002C647E">
        <w:rPr>
          <w:rFonts w:ascii="Arial" w:hAnsi="Arial" w:cs="Arial"/>
          <w:color w:val="000000"/>
          <w:sz w:val="24"/>
          <w:szCs w:val="24"/>
        </w:rPr>
        <w:t xml:space="preserve">,  São </w:t>
      </w:r>
      <w:r w:rsidR="00D476D8" w:rsidRPr="002C647E">
        <w:rPr>
          <w:rFonts w:ascii="Arial" w:hAnsi="Arial" w:cs="Arial"/>
          <w:color w:val="000000"/>
          <w:sz w:val="24"/>
          <w:szCs w:val="24"/>
        </w:rPr>
        <w:t>Paulo,</w:t>
      </w:r>
      <w:r w:rsidR="00E420EE">
        <w:rPr>
          <w:rFonts w:ascii="Arial" w:hAnsi="Arial" w:cs="Arial"/>
          <w:color w:val="000000"/>
          <w:sz w:val="24"/>
          <w:szCs w:val="24"/>
        </w:rPr>
        <w:t>  v. 25, n. 1, p. 63-69,  abr/maio de</w:t>
      </w:r>
      <w:r w:rsidRPr="002C647E">
        <w:rPr>
          <w:rFonts w:ascii="Arial" w:hAnsi="Arial" w:cs="Arial"/>
          <w:color w:val="000000"/>
          <w:sz w:val="24"/>
          <w:szCs w:val="24"/>
        </w:rPr>
        <w:t xml:space="preserve"> 2014. Disponível em: &lt;</w:t>
      </w:r>
      <w:r w:rsidRPr="001C5768">
        <w:rPr>
          <w:rFonts w:ascii="Arial" w:hAnsi="Arial" w:cs="Arial"/>
          <w:color w:val="000000"/>
          <w:sz w:val="24"/>
          <w:szCs w:val="24"/>
          <w:u w:val="single"/>
        </w:rPr>
        <w:t>http://www.scielo.br/scielo.php?script=sci_arttext&amp;pid=S0103-65642014000100007&amp;lng=en&amp;nrm=iso&gt;.</w:t>
      </w:r>
      <w:r w:rsidRPr="002C647E">
        <w:rPr>
          <w:rFonts w:ascii="Arial" w:hAnsi="Arial" w:cs="Arial"/>
          <w:color w:val="000000"/>
          <w:sz w:val="24"/>
          <w:szCs w:val="24"/>
        </w:rPr>
        <w:t xml:space="preserve"> Acesso em: 20 de setembro de 2019.</w:t>
      </w:r>
    </w:p>
    <w:p w:rsidR="00443053" w:rsidRDefault="00443053" w:rsidP="005066C6">
      <w:pPr>
        <w:spacing w:line="240" w:lineRule="auto"/>
        <w:ind w:firstLine="0"/>
        <w:jc w:val="left"/>
        <w:rPr>
          <w:rFonts w:ascii="Arial" w:eastAsia="Calibri" w:hAnsi="Arial" w:cs="Arial"/>
          <w:sz w:val="24"/>
          <w:szCs w:val="24"/>
        </w:rPr>
      </w:pPr>
    </w:p>
    <w:p w:rsidR="00443053" w:rsidRDefault="00443053" w:rsidP="005066C6">
      <w:pPr>
        <w:spacing w:line="240" w:lineRule="auto"/>
        <w:ind w:firstLine="0"/>
        <w:jc w:val="left"/>
        <w:rPr>
          <w:rFonts w:ascii="Arial" w:eastAsia="Calibri" w:hAnsi="Arial" w:cs="Arial"/>
          <w:sz w:val="24"/>
          <w:szCs w:val="24"/>
        </w:rPr>
      </w:pPr>
    </w:p>
    <w:p w:rsidR="00EB4E44" w:rsidRPr="002C647E" w:rsidRDefault="00EB4E44" w:rsidP="005066C6">
      <w:pPr>
        <w:spacing w:line="240" w:lineRule="auto"/>
        <w:ind w:firstLine="0"/>
        <w:jc w:val="left"/>
        <w:rPr>
          <w:rFonts w:ascii="Arial" w:hAnsi="Arial" w:cs="Arial"/>
          <w:sz w:val="24"/>
          <w:szCs w:val="24"/>
        </w:rPr>
      </w:pPr>
      <w:r w:rsidRPr="002C647E">
        <w:rPr>
          <w:rFonts w:ascii="Arial" w:eastAsia="Calibri" w:hAnsi="Arial" w:cs="Arial"/>
          <w:sz w:val="24"/>
          <w:szCs w:val="24"/>
        </w:rPr>
        <w:t xml:space="preserve">GOMES, N. P. et al. Percepção dos profissionais da rede de serviços sobre o enfrentamento da violência contra a mulher. </w:t>
      </w:r>
      <w:r w:rsidRPr="002C647E">
        <w:rPr>
          <w:rFonts w:ascii="Arial" w:eastAsia="Calibri" w:hAnsi="Arial" w:cs="Arial"/>
          <w:i/>
          <w:sz w:val="24"/>
          <w:szCs w:val="24"/>
        </w:rPr>
        <w:t>Revista de enfermagem</w:t>
      </w:r>
      <w:r w:rsidRPr="002C647E">
        <w:rPr>
          <w:rFonts w:ascii="Arial" w:eastAsia="Calibri" w:hAnsi="Arial" w:cs="Arial"/>
          <w:sz w:val="24"/>
          <w:szCs w:val="24"/>
        </w:rPr>
        <w:t>, Rio de Janeiro,</w:t>
      </w:r>
      <w:r w:rsidR="00E420EE">
        <w:rPr>
          <w:rFonts w:ascii="Arial" w:eastAsia="Calibri" w:hAnsi="Arial" w:cs="Arial"/>
          <w:sz w:val="24"/>
          <w:szCs w:val="24"/>
        </w:rPr>
        <w:t xml:space="preserve"> </w:t>
      </w:r>
      <w:r w:rsidRPr="002C647E">
        <w:rPr>
          <w:rFonts w:ascii="Arial" w:eastAsia="Calibri" w:hAnsi="Arial" w:cs="Arial"/>
          <w:sz w:val="24"/>
          <w:szCs w:val="24"/>
        </w:rPr>
        <w:t>v</w:t>
      </w:r>
      <w:r w:rsidR="00E420EE">
        <w:rPr>
          <w:rFonts w:ascii="Arial" w:eastAsia="Calibri" w:hAnsi="Arial" w:cs="Arial"/>
          <w:sz w:val="24"/>
          <w:szCs w:val="24"/>
        </w:rPr>
        <w:t>.20, n.2, p.173-178, abr/jun</w:t>
      </w:r>
      <w:r w:rsidRPr="002C647E">
        <w:rPr>
          <w:rFonts w:ascii="Arial" w:eastAsia="Calibri" w:hAnsi="Arial" w:cs="Arial"/>
          <w:sz w:val="24"/>
          <w:szCs w:val="24"/>
        </w:rPr>
        <w:t xml:space="preserve"> de 2012. Disponível em: </w:t>
      </w:r>
      <w:r w:rsidRPr="001C5768">
        <w:rPr>
          <w:rFonts w:ascii="Arial" w:eastAsia="Calibri" w:hAnsi="Arial" w:cs="Arial"/>
          <w:sz w:val="24"/>
          <w:szCs w:val="24"/>
          <w:u w:val="single"/>
        </w:rPr>
        <w:t>&lt;</w:t>
      </w:r>
      <w:hyperlink r:id="rId30" w:history="1">
        <w:r w:rsidRPr="001C5768">
          <w:rPr>
            <w:rStyle w:val="Hyperlink"/>
            <w:rFonts w:ascii="Arial" w:hAnsi="Arial" w:cs="Arial"/>
            <w:color w:val="auto"/>
            <w:sz w:val="24"/>
            <w:szCs w:val="24"/>
          </w:rPr>
          <w:t>https://www.e-publicacoes.uerj.br/index.php/enfermagemuerj/article/view/4035</w:t>
        </w:r>
      </w:hyperlink>
      <w:r w:rsidRPr="001C5768">
        <w:rPr>
          <w:rFonts w:ascii="Arial" w:hAnsi="Arial" w:cs="Arial"/>
          <w:sz w:val="24"/>
          <w:szCs w:val="24"/>
          <w:u w:val="single"/>
        </w:rPr>
        <w:t>&gt;</w:t>
      </w:r>
      <w:r w:rsidRPr="002C647E">
        <w:rPr>
          <w:rFonts w:ascii="Arial" w:hAnsi="Arial" w:cs="Arial"/>
          <w:sz w:val="24"/>
          <w:szCs w:val="24"/>
        </w:rPr>
        <w:t xml:space="preserve"> Acesso em: 04 de </w:t>
      </w:r>
    </w:p>
    <w:p w:rsidR="00EB4E44" w:rsidRPr="002C647E" w:rsidRDefault="00EB4E44" w:rsidP="005066C6">
      <w:pPr>
        <w:spacing w:line="240" w:lineRule="auto"/>
        <w:ind w:firstLine="0"/>
        <w:jc w:val="left"/>
        <w:rPr>
          <w:rFonts w:ascii="Arial" w:hAnsi="Arial" w:cs="Arial"/>
          <w:sz w:val="24"/>
          <w:szCs w:val="24"/>
        </w:rPr>
      </w:pPr>
      <w:r w:rsidRPr="002C647E">
        <w:rPr>
          <w:rFonts w:ascii="Arial" w:hAnsi="Arial" w:cs="Arial"/>
          <w:sz w:val="24"/>
          <w:szCs w:val="24"/>
        </w:rPr>
        <w:t>maio de 2019.</w:t>
      </w:r>
    </w:p>
    <w:p w:rsidR="00EB4E44" w:rsidRPr="002C647E" w:rsidRDefault="00EB4E44" w:rsidP="005066C6">
      <w:pPr>
        <w:spacing w:line="240" w:lineRule="auto"/>
        <w:ind w:firstLine="0"/>
        <w:jc w:val="left"/>
        <w:rPr>
          <w:rFonts w:ascii="Arial" w:hAnsi="Arial" w:cs="Arial"/>
          <w:sz w:val="24"/>
          <w:szCs w:val="24"/>
        </w:rPr>
      </w:pPr>
    </w:p>
    <w:p w:rsidR="00EB4E44" w:rsidRPr="002C647E" w:rsidRDefault="00EB4E44" w:rsidP="005066C6">
      <w:pPr>
        <w:spacing w:line="240" w:lineRule="auto"/>
        <w:ind w:firstLine="0"/>
        <w:jc w:val="left"/>
        <w:rPr>
          <w:rFonts w:ascii="Arial" w:hAnsi="Arial" w:cs="Arial"/>
          <w:sz w:val="24"/>
          <w:szCs w:val="24"/>
        </w:rPr>
      </w:pPr>
    </w:p>
    <w:p w:rsidR="00EB4E44" w:rsidRPr="002C647E" w:rsidRDefault="00EB4E44" w:rsidP="005066C6">
      <w:pPr>
        <w:spacing w:line="240" w:lineRule="auto"/>
        <w:ind w:firstLine="0"/>
        <w:jc w:val="left"/>
        <w:rPr>
          <w:rFonts w:ascii="Arial" w:hAnsi="Arial" w:cs="Arial"/>
          <w:sz w:val="24"/>
          <w:szCs w:val="24"/>
        </w:rPr>
      </w:pPr>
      <w:r w:rsidRPr="002C647E">
        <w:rPr>
          <w:rFonts w:ascii="Arial" w:eastAsia="Calibri" w:hAnsi="Arial" w:cs="Arial"/>
          <w:sz w:val="24"/>
          <w:szCs w:val="24"/>
        </w:rPr>
        <w:t xml:space="preserve">GUIMARÃES, M. C. </w:t>
      </w:r>
      <w:r w:rsidRPr="002C647E">
        <w:rPr>
          <w:rFonts w:ascii="Arial" w:eastAsia="Calibri" w:hAnsi="Arial" w:cs="Arial"/>
          <w:i/>
          <w:sz w:val="24"/>
          <w:szCs w:val="24"/>
        </w:rPr>
        <w:t>A formação pessoal de psicólogos/as e o trabalho com violência doméstica contra a mulhe</w:t>
      </w:r>
      <w:r w:rsidRPr="00E420EE">
        <w:rPr>
          <w:rFonts w:ascii="Arial" w:eastAsia="Calibri" w:hAnsi="Arial" w:cs="Arial"/>
          <w:i/>
          <w:sz w:val="24"/>
          <w:szCs w:val="24"/>
        </w:rPr>
        <w:t>r</w:t>
      </w:r>
      <w:r w:rsidRPr="00E420EE">
        <w:rPr>
          <w:rFonts w:ascii="Arial" w:eastAsia="Calibri" w:hAnsi="Arial" w:cs="Arial"/>
          <w:sz w:val="24"/>
          <w:szCs w:val="24"/>
        </w:rPr>
        <w:t>.</w:t>
      </w:r>
      <w:r w:rsidR="00E420EE">
        <w:rPr>
          <w:rFonts w:ascii="Arial" w:eastAsia="Calibri" w:hAnsi="Arial" w:cs="Arial"/>
          <w:b/>
          <w:sz w:val="24"/>
          <w:szCs w:val="24"/>
        </w:rPr>
        <w:t xml:space="preserve"> </w:t>
      </w:r>
      <w:r w:rsidR="00E420EE" w:rsidRPr="00E420EE">
        <w:rPr>
          <w:rFonts w:ascii="Arial" w:eastAsia="Calibri" w:hAnsi="Arial" w:cs="Arial"/>
          <w:sz w:val="24"/>
          <w:szCs w:val="24"/>
        </w:rPr>
        <w:t>2014</w:t>
      </w:r>
      <w:r w:rsidR="00E420EE">
        <w:rPr>
          <w:rFonts w:ascii="Arial" w:eastAsia="Calibri" w:hAnsi="Arial" w:cs="Arial"/>
          <w:sz w:val="24"/>
          <w:szCs w:val="24"/>
        </w:rPr>
        <w:t>, p. 5-91</w:t>
      </w:r>
      <w:r w:rsidR="00E420EE" w:rsidRPr="002C647E">
        <w:rPr>
          <w:rFonts w:ascii="Arial" w:eastAsia="Calibri" w:hAnsi="Arial" w:cs="Arial"/>
          <w:sz w:val="24"/>
          <w:szCs w:val="24"/>
        </w:rPr>
        <w:t>.</w:t>
      </w:r>
      <w:r w:rsidR="00E420EE">
        <w:rPr>
          <w:rFonts w:ascii="Arial" w:eastAsia="Calibri" w:hAnsi="Arial" w:cs="Arial"/>
          <w:b/>
          <w:sz w:val="24"/>
          <w:szCs w:val="24"/>
        </w:rPr>
        <w:t xml:space="preserve"> </w:t>
      </w:r>
      <w:r w:rsidRPr="002C647E">
        <w:rPr>
          <w:rFonts w:ascii="Arial" w:eastAsia="Calibri" w:hAnsi="Arial" w:cs="Arial"/>
          <w:b/>
          <w:sz w:val="24"/>
          <w:szCs w:val="24"/>
        </w:rPr>
        <w:t xml:space="preserve"> </w:t>
      </w:r>
      <w:r w:rsidRPr="002C647E">
        <w:rPr>
          <w:rFonts w:ascii="Arial" w:hAnsi="Arial" w:cs="Arial"/>
          <w:sz w:val="24"/>
          <w:szCs w:val="24"/>
        </w:rPr>
        <w:t>Dissertação (Mestrado</w:t>
      </w:r>
      <w:r w:rsidRPr="002C647E">
        <w:rPr>
          <w:rFonts w:ascii="Arial" w:eastAsia="Calibri" w:hAnsi="Arial" w:cs="Arial"/>
          <w:sz w:val="24"/>
          <w:szCs w:val="24"/>
        </w:rPr>
        <w:t xml:space="preserve"> em Processo de desenvolvimento humano e saúde), Univers</w:t>
      </w:r>
      <w:r w:rsidR="00E420EE">
        <w:rPr>
          <w:rFonts w:ascii="Arial" w:eastAsia="Calibri" w:hAnsi="Arial" w:cs="Arial"/>
          <w:sz w:val="24"/>
          <w:szCs w:val="24"/>
        </w:rPr>
        <w:t xml:space="preserve">idade de Brasília, Brasília-DF, 2014. Disponível </w:t>
      </w:r>
      <w:r w:rsidRPr="002C647E">
        <w:rPr>
          <w:rFonts w:ascii="Arial" w:eastAsia="Calibri" w:hAnsi="Arial" w:cs="Arial"/>
          <w:sz w:val="24"/>
          <w:szCs w:val="24"/>
        </w:rPr>
        <w:t>em:</w:t>
      </w:r>
      <w:r w:rsidR="00E420EE">
        <w:rPr>
          <w:rFonts w:ascii="Arial" w:eastAsia="Calibri" w:hAnsi="Arial" w:cs="Arial"/>
          <w:sz w:val="24"/>
          <w:szCs w:val="24"/>
        </w:rPr>
        <w:t xml:space="preserve"> </w:t>
      </w:r>
      <w:r w:rsidRPr="001C5768">
        <w:rPr>
          <w:rFonts w:ascii="Arial" w:eastAsia="Calibri" w:hAnsi="Arial" w:cs="Arial"/>
          <w:sz w:val="24"/>
          <w:szCs w:val="24"/>
          <w:u w:val="single"/>
        </w:rPr>
        <w:t>&lt;http://repositorio.unb.br/bitstream/10482/16657/1/2014_MaisaCamposGuimaraes.pdf&gt;</w:t>
      </w:r>
      <w:r w:rsidRPr="002C647E">
        <w:rPr>
          <w:rFonts w:ascii="Arial" w:eastAsia="Calibri" w:hAnsi="Arial" w:cs="Arial"/>
          <w:sz w:val="24"/>
          <w:szCs w:val="24"/>
        </w:rPr>
        <w:t xml:space="preserve"> Acesso em</w:t>
      </w:r>
      <w:r w:rsidRPr="002C647E">
        <w:rPr>
          <w:rFonts w:ascii="Arial" w:hAnsi="Arial" w:cs="Arial"/>
          <w:sz w:val="24"/>
          <w:szCs w:val="24"/>
        </w:rPr>
        <w:t>: 17 de setembro de 2019.</w:t>
      </w:r>
    </w:p>
    <w:p w:rsidR="007C3C10" w:rsidRPr="002C647E" w:rsidRDefault="007C3C10" w:rsidP="005066C6">
      <w:pPr>
        <w:spacing w:line="240" w:lineRule="auto"/>
        <w:ind w:firstLine="0"/>
        <w:jc w:val="left"/>
        <w:rPr>
          <w:rFonts w:ascii="Arial" w:hAnsi="Arial" w:cs="Arial"/>
          <w:sz w:val="24"/>
          <w:szCs w:val="24"/>
        </w:rPr>
      </w:pPr>
    </w:p>
    <w:p w:rsidR="007C3C10" w:rsidRPr="002C647E" w:rsidRDefault="007C3C10" w:rsidP="005066C6">
      <w:pPr>
        <w:spacing w:line="240" w:lineRule="auto"/>
        <w:ind w:firstLine="0"/>
        <w:jc w:val="left"/>
        <w:rPr>
          <w:rFonts w:ascii="Arial" w:hAnsi="Arial" w:cs="Arial"/>
          <w:sz w:val="24"/>
          <w:szCs w:val="24"/>
        </w:rPr>
      </w:pPr>
    </w:p>
    <w:p w:rsidR="007C3C10" w:rsidRPr="002C647E" w:rsidRDefault="007C3C10" w:rsidP="005066C6">
      <w:pPr>
        <w:spacing w:line="240" w:lineRule="auto"/>
        <w:ind w:firstLine="0"/>
        <w:jc w:val="left"/>
        <w:rPr>
          <w:rFonts w:ascii="Arial" w:hAnsi="Arial" w:cs="Arial"/>
          <w:sz w:val="24"/>
          <w:szCs w:val="24"/>
        </w:rPr>
      </w:pPr>
      <w:r w:rsidRPr="002C647E">
        <w:rPr>
          <w:rFonts w:ascii="Arial" w:hAnsi="Arial" w:cs="Arial"/>
          <w:sz w:val="24"/>
          <w:szCs w:val="24"/>
        </w:rPr>
        <w:t>GUIMARÃES, M. C.; PEDROZA, R. L. S. Violência contra a mulher: Problematizando definições teóricas, filosóficas e jurídicas.</w:t>
      </w:r>
      <w:r w:rsidR="009E4036" w:rsidRPr="002C647E">
        <w:rPr>
          <w:rFonts w:ascii="Arial" w:hAnsi="Arial" w:cs="Arial"/>
          <w:sz w:val="24"/>
          <w:szCs w:val="24"/>
        </w:rPr>
        <w:t xml:space="preserve"> </w:t>
      </w:r>
      <w:r w:rsidR="009E4036" w:rsidRPr="002C647E">
        <w:rPr>
          <w:rFonts w:ascii="Arial" w:hAnsi="Arial" w:cs="Arial"/>
          <w:i/>
          <w:sz w:val="24"/>
          <w:szCs w:val="24"/>
        </w:rPr>
        <w:t>Psicologia&amp;Sociedade</w:t>
      </w:r>
      <w:r w:rsidR="009E4036" w:rsidRPr="002C647E">
        <w:rPr>
          <w:rFonts w:ascii="Arial" w:hAnsi="Arial" w:cs="Arial"/>
          <w:sz w:val="24"/>
          <w:szCs w:val="24"/>
        </w:rPr>
        <w:t xml:space="preserve">, Universidade de Brasília, Brasília-DF. v. 27, n.2, p. 256-266. 2015. Disponível em: </w:t>
      </w:r>
      <w:hyperlink r:id="rId31" w:history="1">
        <w:r w:rsidR="009E4036" w:rsidRPr="001C5768">
          <w:rPr>
            <w:rStyle w:val="Hyperlink"/>
            <w:rFonts w:ascii="Arial" w:hAnsi="Arial" w:cs="Arial"/>
            <w:color w:val="auto"/>
            <w:sz w:val="24"/>
            <w:szCs w:val="24"/>
          </w:rPr>
          <w:t>http://www.scielo.br/pdf/psoc/v27n2/1807-0310-psoc-27-02-00256.pdf</w:t>
        </w:r>
      </w:hyperlink>
      <w:r w:rsidR="009E4036" w:rsidRPr="001C5768">
        <w:rPr>
          <w:rFonts w:ascii="Arial" w:hAnsi="Arial" w:cs="Arial"/>
          <w:sz w:val="24"/>
          <w:szCs w:val="24"/>
          <w:u w:val="single"/>
        </w:rPr>
        <w:t>.</w:t>
      </w:r>
      <w:r w:rsidR="009E4036" w:rsidRPr="002C647E">
        <w:rPr>
          <w:rFonts w:ascii="Arial" w:hAnsi="Arial" w:cs="Arial"/>
          <w:sz w:val="24"/>
          <w:szCs w:val="24"/>
        </w:rPr>
        <w:t xml:space="preserve"> Acesso em: 22 de setembro de 2019.</w:t>
      </w:r>
    </w:p>
    <w:p w:rsidR="007C3C10" w:rsidRPr="002C647E" w:rsidRDefault="007C3C10" w:rsidP="005066C6">
      <w:pPr>
        <w:spacing w:line="240" w:lineRule="auto"/>
        <w:ind w:firstLine="0"/>
        <w:jc w:val="left"/>
        <w:rPr>
          <w:rFonts w:ascii="Arial" w:hAnsi="Arial" w:cs="Arial"/>
          <w:sz w:val="24"/>
          <w:szCs w:val="24"/>
        </w:rPr>
      </w:pPr>
    </w:p>
    <w:p w:rsidR="009E4036" w:rsidRPr="002C647E" w:rsidRDefault="009E4036" w:rsidP="005066C6">
      <w:pPr>
        <w:spacing w:line="240" w:lineRule="auto"/>
        <w:ind w:firstLine="0"/>
        <w:jc w:val="left"/>
        <w:rPr>
          <w:rFonts w:ascii="Arial" w:hAnsi="Arial" w:cs="Arial"/>
          <w:sz w:val="24"/>
          <w:szCs w:val="24"/>
        </w:rPr>
      </w:pPr>
    </w:p>
    <w:p w:rsidR="00696D46" w:rsidRDefault="007C3C10" w:rsidP="005066C6">
      <w:pPr>
        <w:spacing w:line="240" w:lineRule="auto"/>
        <w:ind w:firstLine="0"/>
        <w:jc w:val="left"/>
        <w:rPr>
          <w:rFonts w:ascii="Arial" w:hAnsi="Arial" w:cs="Arial"/>
          <w:sz w:val="24"/>
          <w:szCs w:val="24"/>
        </w:rPr>
      </w:pPr>
      <w:r w:rsidRPr="002C647E">
        <w:rPr>
          <w:rFonts w:ascii="Arial" w:eastAsia="Calibri" w:hAnsi="Arial" w:cs="Arial"/>
          <w:sz w:val="24"/>
          <w:szCs w:val="24"/>
        </w:rPr>
        <w:lastRenderedPageBreak/>
        <w:t xml:space="preserve">HANADA, H.; D’OLIVEIRA, A. F. P. L.; SCHRAIBER, L. B. Os psicólogos na rede de assistência a mulheres em situação de violência. </w:t>
      </w:r>
      <w:r w:rsidRPr="002C647E">
        <w:rPr>
          <w:rFonts w:ascii="Arial" w:eastAsia="Calibri" w:hAnsi="Arial" w:cs="Arial"/>
          <w:i/>
          <w:sz w:val="24"/>
          <w:szCs w:val="24"/>
        </w:rPr>
        <w:t>Estudos Feministas</w:t>
      </w:r>
      <w:r w:rsidRPr="002C647E">
        <w:rPr>
          <w:rFonts w:ascii="Arial" w:hAnsi="Arial" w:cs="Arial"/>
          <w:sz w:val="24"/>
          <w:szCs w:val="24"/>
        </w:rPr>
        <w:t xml:space="preserve">, Florianópolis, v. </w:t>
      </w:r>
      <w:r w:rsidRPr="002C647E">
        <w:rPr>
          <w:rFonts w:ascii="Arial" w:eastAsia="Calibri" w:hAnsi="Arial" w:cs="Arial"/>
          <w:sz w:val="24"/>
          <w:szCs w:val="24"/>
        </w:rPr>
        <w:t>18</w:t>
      </w:r>
      <w:r w:rsidRPr="002C647E">
        <w:rPr>
          <w:rFonts w:ascii="Arial" w:hAnsi="Arial" w:cs="Arial"/>
          <w:sz w:val="24"/>
          <w:szCs w:val="24"/>
        </w:rPr>
        <w:t xml:space="preserve"> n.1</w:t>
      </w:r>
      <w:r w:rsidRPr="002C647E">
        <w:rPr>
          <w:rFonts w:ascii="Arial" w:eastAsia="Calibri" w:hAnsi="Arial" w:cs="Arial"/>
          <w:sz w:val="24"/>
          <w:szCs w:val="24"/>
        </w:rPr>
        <w:t xml:space="preserve"> </w:t>
      </w:r>
      <w:r w:rsidRPr="002C647E">
        <w:rPr>
          <w:rFonts w:ascii="Arial" w:hAnsi="Arial" w:cs="Arial"/>
          <w:sz w:val="24"/>
          <w:szCs w:val="24"/>
        </w:rPr>
        <w:t>p. 33-59,</w:t>
      </w:r>
      <w:r w:rsidR="00E420EE">
        <w:rPr>
          <w:rFonts w:ascii="Arial" w:eastAsia="Calibri" w:hAnsi="Arial" w:cs="Arial"/>
          <w:sz w:val="24"/>
          <w:szCs w:val="24"/>
        </w:rPr>
        <w:t xml:space="preserve"> jan/</w:t>
      </w:r>
      <w:r w:rsidRPr="002C647E">
        <w:rPr>
          <w:rFonts w:ascii="Arial" w:eastAsia="Calibri" w:hAnsi="Arial" w:cs="Arial"/>
          <w:sz w:val="24"/>
          <w:szCs w:val="24"/>
        </w:rPr>
        <w:t>a</w:t>
      </w:r>
      <w:r w:rsidR="00E420EE">
        <w:rPr>
          <w:rFonts w:ascii="Arial" w:hAnsi="Arial" w:cs="Arial"/>
          <w:sz w:val="24"/>
          <w:szCs w:val="24"/>
        </w:rPr>
        <w:t xml:space="preserve">br de </w:t>
      </w:r>
      <w:r w:rsidRPr="002C647E">
        <w:rPr>
          <w:rFonts w:ascii="Arial" w:hAnsi="Arial" w:cs="Arial"/>
          <w:sz w:val="24"/>
          <w:szCs w:val="24"/>
        </w:rPr>
        <w:t xml:space="preserve">2010. Disponível em: </w:t>
      </w:r>
      <w:r w:rsidRPr="001C5768">
        <w:rPr>
          <w:rFonts w:ascii="Arial" w:eastAsia="Calibri" w:hAnsi="Arial" w:cs="Arial"/>
          <w:sz w:val="24"/>
          <w:szCs w:val="24"/>
          <w:u w:val="single"/>
        </w:rPr>
        <w:t>&lt;http://www.scielo.br/pdf/ref/v18n1/v18n1a03&gt;</w:t>
      </w:r>
      <w:r w:rsidRPr="002C647E">
        <w:rPr>
          <w:rFonts w:ascii="Arial" w:hAnsi="Arial" w:cs="Arial"/>
          <w:sz w:val="24"/>
          <w:szCs w:val="24"/>
        </w:rPr>
        <w:t xml:space="preserve"> Acesso em: 01 de setembro de 2019.</w:t>
      </w:r>
    </w:p>
    <w:p w:rsidR="00FC6FDF" w:rsidRDefault="00FC6FDF" w:rsidP="005066C6">
      <w:pPr>
        <w:spacing w:line="240" w:lineRule="auto"/>
        <w:ind w:firstLine="0"/>
        <w:jc w:val="left"/>
        <w:rPr>
          <w:rFonts w:ascii="Arial" w:hAnsi="Arial" w:cs="Arial"/>
          <w:sz w:val="24"/>
          <w:szCs w:val="24"/>
        </w:rPr>
      </w:pPr>
    </w:p>
    <w:p w:rsidR="00FC6FDF" w:rsidRDefault="00FC6FDF" w:rsidP="005066C6">
      <w:pPr>
        <w:spacing w:line="240" w:lineRule="auto"/>
        <w:ind w:firstLine="0"/>
        <w:jc w:val="left"/>
        <w:rPr>
          <w:rFonts w:ascii="Arial" w:hAnsi="Arial" w:cs="Arial"/>
          <w:sz w:val="24"/>
          <w:szCs w:val="24"/>
        </w:rPr>
      </w:pPr>
    </w:p>
    <w:p w:rsidR="00FC6FDF" w:rsidRDefault="00FC6FDF" w:rsidP="005066C6">
      <w:pPr>
        <w:spacing w:line="240" w:lineRule="auto"/>
        <w:ind w:firstLine="0"/>
        <w:jc w:val="left"/>
        <w:rPr>
          <w:rFonts w:ascii="Arial" w:hAnsi="Arial" w:cs="Arial"/>
          <w:sz w:val="24"/>
          <w:szCs w:val="24"/>
        </w:rPr>
      </w:pPr>
      <w:r>
        <w:rPr>
          <w:rFonts w:ascii="Arial" w:hAnsi="Arial" w:cs="Arial"/>
          <w:sz w:val="24"/>
          <w:szCs w:val="24"/>
        </w:rPr>
        <w:t>KLEBA</w:t>
      </w:r>
      <w:r w:rsidR="00873BD0">
        <w:rPr>
          <w:rFonts w:ascii="Arial" w:hAnsi="Arial" w:cs="Arial"/>
          <w:sz w:val="24"/>
          <w:szCs w:val="24"/>
        </w:rPr>
        <w:t xml:space="preserve">, M. E.; WENDAUSEN, A. Empoderamento: processo de fortalecimento dos sujeitos nos espaços de participação social e democratização política. São Paulo, v.18, n.4, p.733-743, 2009. Disponível em: </w:t>
      </w:r>
      <w:hyperlink r:id="rId32" w:history="1">
        <w:r w:rsidR="00873BD0" w:rsidRPr="001C5768">
          <w:rPr>
            <w:rStyle w:val="Hyperlink"/>
            <w:rFonts w:ascii="Arial" w:hAnsi="Arial" w:cs="Arial"/>
            <w:color w:val="auto"/>
            <w:sz w:val="24"/>
            <w:szCs w:val="24"/>
          </w:rPr>
          <w:t>https://www.scielosp.org/pdf/sausoc/2009.v18n4/733-743/pt</w:t>
        </w:r>
      </w:hyperlink>
      <w:r w:rsidR="00873BD0" w:rsidRPr="001C5768">
        <w:rPr>
          <w:rFonts w:ascii="Arial" w:hAnsi="Arial" w:cs="Arial"/>
          <w:sz w:val="24"/>
          <w:szCs w:val="24"/>
          <w:u w:val="single"/>
        </w:rPr>
        <w:t>.</w:t>
      </w:r>
      <w:r w:rsidR="00E420EE">
        <w:rPr>
          <w:rFonts w:ascii="Arial" w:hAnsi="Arial" w:cs="Arial"/>
          <w:color w:val="000000"/>
          <w:sz w:val="24"/>
          <w:szCs w:val="24"/>
        </w:rPr>
        <w:t xml:space="preserve"> Acesso em: 16 de o</w:t>
      </w:r>
      <w:r w:rsidR="00873BD0">
        <w:rPr>
          <w:rFonts w:ascii="Arial" w:hAnsi="Arial" w:cs="Arial"/>
          <w:color w:val="000000"/>
          <w:sz w:val="24"/>
          <w:szCs w:val="24"/>
        </w:rPr>
        <w:t>utubro de 2019.</w:t>
      </w:r>
    </w:p>
    <w:p w:rsidR="00D92AA1" w:rsidRDefault="00D92AA1" w:rsidP="005066C6">
      <w:pPr>
        <w:spacing w:line="240" w:lineRule="auto"/>
        <w:ind w:firstLine="0"/>
        <w:jc w:val="left"/>
        <w:rPr>
          <w:rFonts w:ascii="Arial" w:hAnsi="Arial" w:cs="Arial"/>
          <w:sz w:val="24"/>
          <w:szCs w:val="24"/>
        </w:rPr>
      </w:pPr>
    </w:p>
    <w:p w:rsidR="00921898" w:rsidRDefault="00921898" w:rsidP="005066C6">
      <w:pPr>
        <w:spacing w:line="240" w:lineRule="auto"/>
        <w:ind w:firstLine="0"/>
        <w:jc w:val="left"/>
        <w:rPr>
          <w:rFonts w:ascii="Arial" w:hAnsi="Arial" w:cs="Arial"/>
          <w:sz w:val="24"/>
          <w:szCs w:val="24"/>
        </w:rPr>
      </w:pPr>
    </w:p>
    <w:p w:rsidR="00921898" w:rsidRPr="002C647E" w:rsidRDefault="00921898" w:rsidP="00921898">
      <w:pPr>
        <w:spacing w:line="240" w:lineRule="auto"/>
        <w:ind w:firstLine="0"/>
        <w:jc w:val="left"/>
        <w:rPr>
          <w:rFonts w:ascii="Arial" w:hAnsi="Arial" w:cs="Arial"/>
          <w:sz w:val="24"/>
          <w:szCs w:val="24"/>
        </w:rPr>
      </w:pPr>
      <w:r>
        <w:rPr>
          <w:rFonts w:ascii="Arial" w:hAnsi="Arial" w:cs="Arial"/>
          <w:sz w:val="24"/>
          <w:szCs w:val="24"/>
        </w:rPr>
        <w:t>LANE.S. T. M.; CODO. W</w:t>
      </w:r>
      <w:r w:rsidRPr="002C647E">
        <w:rPr>
          <w:rFonts w:ascii="Arial" w:hAnsi="Arial" w:cs="Arial"/>
          <w:sz w:val="24"/>
          <w:szCs w:val="24"/>
        </w:rPr>
        <w:t xml:space="preserve">. </w:t>
      </w:r>
      <w:r w:rsidRPr="00E420EE">
        <w:rPr>
          <w:rFonts w:ascii="Arial" w:hAnsi="Arial" w:cs="Arial"/>
          <w:i/>
          <w:sz w:val="24"/>
          <w:szCs w:val="24"/>
        </w:rPr>
        <w:t>Psicologia Social: o homem em movimento.</w:t>
      </w:r>
      <w:r w:rsidRPr="002C647E">
        <w:rPr>
          <w:rFonts w:ascii="Arial" w:hAnsi="Arial" w:cs="Arial"/>
          <w:sz w:val="24"/>
          <w:szCs w:val="24"/>
        </w:rPr>
        <w:t xml:space="preserve"> 14°ed. São Paulo, Brasiliense, 2012.</w:t>
      </w:r>
    </w:p>
    <w:p w:rsidR="00921898" w:rsidRDefault="00921898" w:rsidP="005066C6">
      <w:pPr>
        <w:spacing w:line="240" w:lineRule="auto"/>
        <w:ind w:firstLine="0"/>
        <w:jc w:val="left"/>
        <w:rPr>
          <w:rFonts w:ascii="Arial" w:hAnsi="Arial" w:cs="Arial"/>
          <w:sz w:val="24"/>
          <w:szCs w:val="24"/>
        </w:rPr>
      </w:pPr>
    </w:p>
    <w:p w:rsidR="006C2617" w:rsidRDefault="006C2617" w:rsidP="005066C6">
      <w:pPr>
        <w:spacing w:line="240" w:lineRule="auto"/>
        <w:ind w:firstLine="0"/>
        <w:jc w:val="left"/>
        <w:rPr>
          <w:rFonts w:ascii="Arial" w:hAnsi="Arial" w:cs="Arial"/>
          <w:sz w:val="24"/>
          <w:szCs w:val="24"/>
        </w:rPr>
      </w:pPr>
    </w:p>
    <w:p w:rsidR="00D92AA1" w:rsidRDefault="00AA0B2F" w:rsidP="005066C6">
      <w:pPr>
        <w:spacing w:line="240" w:lineRule="auto"/>
        <w:ind w:firstLine="0"/>
        <w:jc w:val="left"/>
        <w:rPr>
          <w:rFonts w:ascii="Arial" w:hAnsi="Arial" w:cs="Arial"/>
          <w:sz w:val="24"/>
          <w:szCs w:val="24"/>
        </w:rPr>
      </w:pPr>
      <w:r>
        <w:rPr>
          <w:rFonts w:ascii="Arial" w:hAnsi="Arial" w:cs="Arial"/>
          <w:sz w:val="24"/>
          <w:szCs w:val="24"/>
        </w:rPr>
        <w:t xml:space="preserve">MARTINS, K. O.; LACERDA JR, F. A contribuição de Martín-Baró para o estudo da violência: uma apresentação. </w:t>
      </w:r>
      <w:r w:rsidRPr="00AA0B2F">
        <w:rPr>
          <w:rFonts w:ascii="Arial" w:hAnsi="Arial" w:cs="Arial"/>
          <w:i/>
          <w:sz w:val="24"/>
          <w:szCs w:val="24"/>
        </w:rPr>
        <w:t>Psicologia Política.</w:t>
      </w:r>
      <w:r>
        <w:rPr>
          <w:rFonts w:ascii="Arial" w:hAnsi="Arial" w:cs="Arial"/>
          <w:sz w:val="24"/>
          <w:szCs w:val="24"/>
        </w:rPr>
        <w:t xml:space="preserve"> Goiâ</w:t>
      </w:r>
      <w:r w:rsidR="00AD6524">
        <w:rPr>
          <w:rFonts w:ascii="Arial" w:hAnsi="Arial" w:cs="Arial"/>
          <w:sz w:val="24"/>
          <w:szCs w:val="24"/>
        </w:rPr>
        <w:t xml:space="preserve">nia, v.14, n.31, p.569-589, set/dez de </w:t>
      </w:r>
      <w:r>
        <w:rPr>
          <w:rFonts w:ascii="Arial" w:hAnsi="Arial" w:cs="Arial"/>
          <w:sz w:val="24"/>
          <w:szCs w:val="24"/>
        </w:rPr>
        <w:t>2014. Disponível em:</w:t>
      </w:r>
      <w:r w:rsidRPr="00AA0B2F">
        <w:t xml:space="preserve"> </w:t>
      </w:r>
      <w:hyperlink r:id="rId33" w:history="1">
        <w:r w:rsidRPr="001C5768">
          <w:rPr>
            <w:rStyle w:val="Hyperlink"/>
            <w:rFonts w:ascii="Arial" w:hAnsi="Arial" w:cs="Arial"/>
            <w:color w:val="auto"/>
            <w:sz w:val="24"/>
            <w:szCs w:val="24"/>
          </w:rPr>
          <w:t>http://pepsic.bvsalud.org/pdf/rpp/v14n31/v14n31a10.pdf</w:t>
        </w:r>
      </w:hyperlink>
      <w:r w:rsidRPr="001C5768">
        <w:rPr>
          <w:rFonts w:ascii="Arial" w:hAnsi="Arial" w:cs="Arial"/>
          <w:sz w:val="24"/>
          <w:szCs w:val="24"/>
          <w:u w:val="single"/>
        </w:rPr>
        <w:t>.</w:t>
      </w:r>
      <w:r>
        <w:rPr>
          <w:rFonts w:ascii="Arial" w:hAnsi="Arial" w:cs="Arial"/>
          <w:sz w:val="24"/>
          <w:szCs w:val="24"/>
        </w:rPr>
        <w:t xml:space="preserve"> Aceso em 13 de Nov. de 2019.</w:t>
      </w:r>
    </w:p>
    <w:p w:rsidR="00AA0B2F" w:rsidRDefault="00AA0B2F" w:rsidP="005066C6">
      <w:pPr>
        <w:spacing w:line="240" w:lineRule="auto"/>
        <w:ind w:firstLine="0"/>
        <w:jc w:val="left"/>
        <w:rPr>
          <w:rFonts w:ascii="Arial" w:hAnsi="Arial" w:cs="Arial"/>
          <w:sz w:val="24"/>
          <w:szCs w:val="24"/>
        </w:rPr>
      </w:pPr>
    </w:p>
    <w:p w:rsidR="00AA0B2F" w:rsidRDefault="00AA0B2F" w:rsidP="005066C6">
      <w:pPr>
        <w:spacing w:line="240" w:lineRule="auto"/>
        <w:ind w:firstLine="0"/>
        <w:jc w:val="left"/>
        <w:rPr>
          <w:rFonts w:ascii="Arial" w:hAnsi="Arial" w:cs="Arial"/>
          <w:sz w:val="24"/>
          <w:szCs w:val="24"/>
        </w:rPr>
      </w:pPr>
    </w:p>
    <w:p w:rsidR="00D92AA1" w:rsidRPr="00036393" w:rsidRDefault="009B5F4D" w:rsidP="005066C6">
      <w:pPr>
        <w:spacing w:line="240" w:lineRule="auto"/>
        <w:ind w:firstLine="0"/>
        <w:jc w:val="left"/>
        <w:rPr>
          <w:rFonts w:ascii="Arial" w:hAnsi="Arial" w:cs="Arial"/>
          <w:sz w:val="24"/>
          <w:szCs w:val="24"/>
        </w:rPr>
      </w:pPr>
      <w:r>
        <w:rPr>
          <w:rFonts w:ascii="Arial" w:hAnsi="Arial" w:cs="Arial"/>
          <w:sz w:val="24"/>
          <w:szCs w:val="24"/>
        </w:rPr>
        <w:t>MARTINS, S. T. F</w:t>
      </w:r>
      <w:r w:rsidR="00D92AA1">
        <w:rPr>
          <w:rFonts w:ascii="Arial" w:hAnsi="Arial" w:cs="Arial"/>
          <w:sz w:val="24"/>
          <w:szCs w:val="24"/>
        </w:rPr>
        <w:t>. Psicologia social e processo grupal</w:t>
      </w:r>
      <w:r>
        <w:rPr>
          <w:rFonts w:ascii="Arial" w:hAnsi="Arial" w:cs="Arial"/>
          <w:sz w:val="24"/>
          <w:szCs w:val="24"/>
        </w:rPr>
        <w:t xml:space="preserve">: A coerência entre fazer, pensar e sentir em Sílvia Lane. </w:t>
      </w:r>
      <w:r w:rsidRPr="009B5F4D">
        <w:rPr>
          <w:rFonts w:ascii="Arial" w:hAnsi="Arial" w:cs="Arial"/>
          <w:i/>
          <w:color w:val="000000"/>
          <w:sz w:val="24"/>
          <w:szCs w:val="27"/>
        </w:rPr>
        <w:t>Psicologia &amp; Sociedade</w:t>
      </w:r>
      <w:r>
        <w:rPr>
          <w:rFonts w:ascii="Arial" w:hAnsi="Arial" w:cs="Arial"/>
          <w:color w:val="000000"/>
          <w:sz w:val="24"/>
          <w:szCs w:val="27"/>
        </w:rPr>
        <w:t>,</w:t>
      </w:r>
      <w:r w:rsidR="00294211">
        <w:rPr>
          <w:rFonts w:ascii="Arial" w:hAnsi="Arial" w:cs="Arial"/>
          <w:color w:val="000000"/>
          <w:sz w:val="24"/>
          <w:szCs w:val="27"/>
        </w:rPr>
        <w:t xml:space="preserve"> São Paulo,</w:t>
      </w:r>
      <w:r w:rsidRPr="009B5F4D">
        <w:rPr>
          <w:rFonts w:ascii="Arial" w:hAnsi="Arial" w:cs="Arial"/>
          <w:color w:val="000000"/>
          <w:sz w:val="24"/>
          <w:szCs w:val="27"/>
        </w:rPr>
        <w:t xml:space="preserve"> </w:t>
      </w:r>
      <w:r w:rsidR="00AD6524">
        <w:rPr>
          <w:rFonts w:ascii="Arial" w:hAnsi="Arial" w:cs="Arial"/>
          <w:color w:val="000000"/>
          <w:sz w:val="24"/>
          <w:szCs w:val="27"/>
        </w:rPr>
        <w:t xml:space="preserve">v. </w:t>
      </w:r>
      <w:r w:rsidRPr="009B5F4D">
        <w:rPr>
          <w:rFonts w:ascii="Arial" w:hAnsi="Arial" w:cs="Arial"/>
          <w:color w:val="000000"/>
          <w:sz w:val="24"/>
          <w:szCs w:val="27"/>
        </w:rPr>
        <w:t xml:space="preserve">19, </w:t>
      </w:r>
      <w:r w:rsidR="00294211">
        <w:rPr>
          <w:rFonts w:ascii="Arial" w:hAnsi="Arial" w:cs="Arial"/>
          <w:color w:val="000000"/>
          <w:sz w:val="24"/>
          <w:szCs w:val="27"/>
        </w:rPr>
        <w:t>n. 2,</w:t>
      </w:r>
      <w:r w:rsidRPr="009B5F4D">
        <w:rPr>
          <w:rFonts w:ascii="Arial" w:hAnsi="Arial" w:cs="Arial"/>
          <w:color w:val="000000"/>
          <w:sz w:val="24"/>
          <w:szCs w:val="27"/>
        </w:rPr>
        <w:t xml:space="preserve"> </w:t>
      </w:r>
      <w:r w:rsidR="00D476D8">
        <w:rPr>
          <w:rFonts w:ascii="Arial" w:hAnsi="Arial" w:cs="Arial"/>
          <w:color w:val="000000"/>
          <w:sz w:val="24"/>
          <w:szCs w:val="27"/>
        </w:rPr>
        <w:t>p</w:t>
      </w:r>
      <w:r>
        <w:rPr>
          <w:rFonts w:ascii="Arial" w:hAnsi="Arial" w:cs="Arial"/>
          <w:color w:val="000000"/>
          <w:sz w:val="24"/>
          <w:szCs w:val="27"/>
        </w:rPr>
        <w:t>.</w:t>
      </w:r>
      <w:r w:rsidR="00294211">
        <w:rPr>
          <w:rFonts w:ascii="Arial" w:hAnsi="Arial" w:cs="Arial"/>
          <w:color w:val="000000"/>
          <w:sz w:val="24"/>
          <w:szCs w:val="27"/>
        </w:rPr>
        <w:t xml:space="preserve"> </w:t>
      </w:r>
      <w:r w:rsidRPr="009B5F4D">
        <w:rPr>
          <w:rFonts w:ascii="Arial" w:hAnsi="Arial" w:cs="Arial"/>
          <w:color w:val="000000"/>
          <w:sz w:val="24"/>
          <w:szCs w:val="27"/>
        </w:rPr>
        <w:t>76-80,</w:t>
      </w:r>
      <w:r w:rsidR="00036393">
        <w:rPr>
          <w:rFonts w:ascii="Arial" w:hAnsi="Arial" w:cs="Arial"/>
          <w:color w:val="000000"/>
          <w:sz w:val="24"/>
          <w:szCs w:val="27"/>
        </w:rPr>
        <w:t xml:space="preserve"> 2007. Disponível em:</w:t>
      </w:r>
      <w:r w:rsidR="00036393" w:rsidRPr="00036393">
        <w:rPr>
          <w:rFonts w:ascii="Arial" w:hAnsi="Arial" w:cs="Arial"/>
          <w:sz w:val="24"/>
          <w:szCs w:val="24"/>
        </w:rPr>
        <w:t xml:space="preserve"> </w:t>
      </w:r>
      <w:hyperlink r:id="rId34" w:history="1">
        <w:r w:rsidR="00036393" w:rsidRPr="001C5768">
          <w:rPr>
            <w:rStyle w:val="Hyperlink"/>
            <w:rFonts w:ascii="Arial" w:hAnsi="Arial" w:cs="Arial"/>
            <w:color w:val="auto"/>
            <w:sz w:val="24"/>
            <w:szCs w:val="24"/>
          </w:rPr>
          <w:t>http://www.scielo.br/scielo.php?pid=S0102-71822007000500022&amp;script=sci_abstract&amp;tlng=pt</w:t>
        </w:r>
      </w:hyperlink>
      <w:r w:rsidR="00036393" w:rsidRPr="001C5768">
        <w:rPr>
          <w:rFonts w:ascii="Arial" w:hAnsi="Arial" w:cs="Arial"/>
          <w:sz w:val="24"/>
          <w:szCs w:val="24"/>
          <w:u w:val="single"/>
        </w:rPr>
        <w:t>.</w:t>
      </w:r>
      <w:r w:rsidR="00036393">
        <w:rPr>
          <w:rFonts w:ascii="Arial" w:hAnsi="Arial" w:cs="Arial"/>
          <w:sz w:val="24"/>
          <w:szCs w:val="24"/>
        </w:rPr>
        <w:t xml:space="preserve"> Acesso em: 05 de outubro de 2019.</w:t>
      </w:r>
    </w:p>
    <w:p w:rsidR="00736D57" w:rsidRPr="009B5F4D" w:rsidRDefault="00736D57" w:rsidP="005066C6">
      <w:pPr>
        <w:autoSpaceDE w:val="0"/>
        <w:autoSpaceDN w:val="0"/>
        <w:adjustRightInd w:val="0"/>
        <w:spacing w:line="240" w:lineRule="auto"/>
        <w:ind w:firstLine="0"/>
        <w:jc w:val="left"/>
        <w:rPr>
          <w:rFonts w:ascii="Arial" w:hAnsi="Arial" w:cs="Arial"/>
          <w:szCs w:val="24"/>
        </w:rPr>
      </w:pPr>
    </w:p>
    <w:p w:rsidR="00736D57" w:rsidRDefault="00736D57" w:rsidP="005066C6">
      <w:pPr>
        <w:autoSpaceDE w:val="0"/>
        <w:autoSpaceDN w:val="0"/>
        <w:adjustRightInd w:val="0"/>
        <w:spacing w:line="240" w:lineRule="auto"/>
        <w:ind w:firstLine="0"/>
        <w:jc w:val="left"/>
        <w:rPr>
          <w:rFonts w:ascii="Arial" w:hAnsi="Arial" w:cs="Arial"/>
          <w:sz w:val="24"/>
          <w:szCs w:val="24"/>
        </w:rPr>
      </w:pPr>
    </w:p>
    <w:p w:rsidR="00696D46" w:rsidRPr="002C647E" w:rsidRDefault="00696D46" w:rsidP="005066C6">
      <w:pPr>
        <w:autoSpaceDE w:val="0"/>
        <w:autoSpaceDN w:val="0"/>
        <w:adjustRightInd w:val="0"/>
        <w:spacing w:line="240" w:lineRule="auto"/>
        <w:ind w:firstLine="0"/>
        <w:jc w:val="left"/>
        <w:rPr>
          <w:rFonts w:ascii="Arial" w:hAnsi="Arial" w:cs="Arial"/>
          <w:sz w:val="24"/>
          <w:szCs w:val="24"/>
        </w:rPr>
      </w:pPr>
      <w:r w:rsidRPr="002C647E">
        <w:rPr>
          <w:rFonts w:ascii="Arial" w:hAnsi="Arial" w:cs="Arial"/>
          <w:sz w:val="24"/>
          <w:szCs w:val="24"/>
        </w:rPr>
        <w:t xml:space="preserve">MENEZES, P. R. M. </w:t>
      </w:r>
      <w:r w:rsidRPr="002C647E">
        <w:rPr>
          <w:rFonts w:ascii="Arial" w:hAnsi="Arial" w:cs="Arial"/>
          <w:bCs/>
          <w:color w:val="000000"/>
          <w:sz w:val="24"/>
          <w:szCs w:val="24"/>
        </w:rPr>
        <w:t xml:space="preserve">Enfrentamento da violência contra a mulher: articulação intersetorial e atenção integral. </w:t>
      </w:r>
      <w:r w:rsidRPr="002C647E">
        <w:rPr>
          <w:rFonts w:ascii="Arial" w:hAnsi="Arial" w:cs="Arial"/>
          <w:bCs/>
          <w:i/>
          <w:color w:val="000000"/>
          <w:sz w:val="24"/>
          <w:szCs w:val="24"/>
        </w:rPr>
        <w:t>Saúde soc.</w:t>
      </w:r>
      <w:r w:rsidRPr="002C647E">
        <w:rPr>
          <w:rFonts w:ascii="Arial" w:hAnsi="Arial" w:cs="Arial"/>
          <w:color w:val="000000"/>
          <w:sz w:val="24"/>
          <w:szCs w:val="24"/>
        </w:rPr>
        <w:t xml:space="preserve"> São Paulo, v.23, n.3, p.778-786, 2014. Disponível em:</w:t>
      </w:r>
      <w:r w:rsidRPr="001C5768">
        <w:rPr>
          <w:rFonts w:ascii="Arial" w:hAnsi="Arial" w:cs="Arial"/>
          <w:color w:val="000000"/>
          <w:sz w:val="24"/>
          <w:szCs w:val="24"/>
          <w:u w:val="single"/>
        </w:rPr>
        <w:t xml:space="preserve"> </w:t>
      </w:r>
      <w:hyperlink r:id="rId35" w:history="1">
        <w:r w:rsidRPr="001C5768">
          <w:rPr>
            <w:rStyle w:val="Hyperlink"/>
            <w:rFonts w:ascii="Arial" w:hAnsi="Arial" w:cs="Arial"/>
            <w:color w:val="auto"/>
            <w:sz w:val="24"/>
            <w:szCs w:val="24"/>
          </w:rPr>
          <w:t>http://www.scielo.br/pdf/sausoc/v23n3/0104-1290-sausoc-23-3-0778.pdf</w:t>
        </w:r>
      </w:hyperlink>
      <w:r w:rsidRPr="001C5768">
        <w:rPr>
          <w:rFonts w:ascii="Arial" w:hAnsi="Arial" w:cs="Arial"/>
          <w:sz w:val="24"/>
          <w:szCs w:val="24"/>
          <w:u w:val="single"/>
        </w:rPr>
        <w:t>.</w:t>
      </w:r>
      <w:r w:rsidRPr="002C647E">
        <w:rPr>
          <w:rFonts w:ascii="Arial" w:hAnsi="Arial" w:cs="Arial"/>
          <w:sz w:val="24"/>
          <w:szCs w:val="24"/>
        </w:rPr>
        <w:t xml:space="preserve"> Acesso em 18 de setembro de 2019.</w:t>
      </w:r>
    </w:p>
    <w:p w:rsidR="007963D7" w:rsidRDefault="007963D7" w:rsidP="005066C6">
      <w:pPr>
        <w:autoSpaceDE w:val="0"/>
        <w:autoSpaceDN w:val="0"/>
        <w:adjustRightInd w:val="0"/>
        <w:spacing w:line="240" w:lineRule="auto"/>
        <w:ind w:firstLine="0"/>
        <w:jc w:val="left"/>
        <w:rPr>
          <w:rFonts w:ascii="Arial" w:hAnsi="Arial" w:cs="Arial"/>
          <w:sz w:val="24"/>
          <w:szCs w:val="24"/>
        </w:rPr>
      </w:pPr>
    </w:p>
    <w:p w:rsidR="006C2617" w:rsidRPr="002C647E" w:rsidRDefault="006C2617" w:rsidP="005066C6">
      <w:pPr>
        <w:autoSpaceDE w:val="0"/>
        <w:autoSpaceDN w:val="0"/>
        <w:adjustRightInd w:val="0"/>
        <w:spacing w:line="240" w:lineRule="auto"/>
        <w:ind w:firstLine="0"/>
        <w:jc w:val="left"/>
        <w:rPr>
          <w:rFonts w:ascii="Arial" w:hAnsi="Arial" w:cs="Arial"/>
          <w:sz w:val="24"/>
          <w:szCs w:val="24"/>
        </w:rPr>
      </w:pPr>
    </w:p>
    <w:p w:rsidR="007963D7" w:rsidRPr="002E669B" w:rsidRDefault="008A3A94" w:rsidP="005066C6">
      <w:pPr>
        <w:autoSpaceDE w:val="0"/>
        <w:autoSpaceDN w:val="0"/>
        <w:adjustRightInd w:val="0"/>
        <w:spacing w:line="240" w:lineRule="auto"/>
        <w:ind w:firstLine="0"/>
        <w:jc w:val="left"/>
        <w:rPr>
          <w:rFonts w:ascii="Arial" w:hAnsi="Arial" w:cs="Arial"/>
          <w:sz w:val="24"/>
          <w:szCs w:val="24"/>
        </w:rPr>
      </w:pPr>
      <w:r>
        <w:rPr>
          <w:rFonts w:ascii="Arial" w:hAnsi="Arial" w:cs="Arial"/>
          <w:sz w:val="24"/>
          <w:szCs w:val="24"/>
        </w:rPr>
        <w:t xml:space="preserve">MIRANDA, A. P. R. S. </w:t>
      </w:r>
      <w:r w:rsidRPr="008A3A94">
        <w:rPr>
          <w:rFonts w:ascii="Arial" w:hAnsi="Arial" w:cs="Arial"/>
          <w:i/>
          <w:sz w:val="24"/>
          <w:szCs w:val="24"/>
        </w:rPr>
        <w:t>et al.</w:t>
      </w:r>
      <w:r>
        <w:rPr>
          <w:rFonts w:ascii="Arial" w:hAnsi="Arial" w:cs="Arial"/>
          <w:sz w:val="24"/>
          <w:szCs w:val="24"/>
        </w:rPr>
        <w:t xml:space="preserve"> Ações intersetoriais no enfrentamento da violência contra a mulher. </w:t>
      </w:r>
      <w:r w:rsidR="002E669B" w:rsidRPr="002E669B">
        <w:rPr>
          <w:rFonts w:ascii="Arial" w:hAnsi="Arial" w:cs="Arial"/>
          <w:i/>
          <w:sz w:val="24"/>
          <w:szCs w:val="24"/>
        </w:rPr>
        <w:t>Pós Graduação</w:t>
      </w:r>
      <w:r w:rsidR="002E669B">
        <w:rPr>
          <w:rFonts w:ascii="Arial" w:hAnsi="Arial" w:cs="Arial"/>
          <w:i/>
          <w:sz w:val="24"/>
          <w:szCs w:val="24"/>
        </w:rPr>
        <w:t xml:space="preserve"> </w:t>
      </w:r>
      <w:r w:rsidR="002E669B" w:rsidRPr="002E669B">
        <w:rPr>
          <w:rFonts w:ascii="Arial" w:hAnsi="Arial" w:cs="Arial"/>
          <w:sz w:val="24"/>
          <w:szCs w:val="24"/>
        </w:rPr>
        <w:t>(Programa de Pós Graduação em Políticas Públicas)</w:t>
      </w:r>
      <w:r w:rsidR="002E669B">
        <w:rPr>
          <w:rFonts w:ascii="Arial" w:hAnsi="Arial" w:cs="Arial"/>
          <w:sz w:val="24"/>
          <w:szCs w:val="24"/>
        </w:rPr>
        <w:t xml:space="preserve">, Universidade Federal do Maranhão, p. 1-13. 2015. Disponível em: </w:t>
      </w:r>
      <w:hyperlink r:id="rId36" w:history="1">
        <w:r w:rsidR="002E669B" w:rsidRPr="001C5768">
          <w:rPr>
            <w:rStyle w:val="Hyperlink"/>
            <w:rFonts w:ascii="Arial" w:hAnsi="Arial" w:cs="Arial"/>
            <w:color w:val="auto"/>
            <w:sz w:val="24"/>
          </w:rPr>
          <w:t>http://www.joinpp.ufma.br/jornadas/joinpp2015/pdfs/eixo6/acoes-intersetoriais-no-enfrentamento-da-violencia-contra-a-mulher.pdf</w:t>
        </w:r>
      </w:hyperlink>
      <w:r w:rsidR="002E669B" w:rsidRPr="001C5768">
        <w:rPr>
          <w:rFonts w:ascii="Arial" w:hAnsi="Arial" w:cs="Arial"/>
          <w:sz w:val="24"/>
          <w:u w:val="single"/>
        </w:rPr>
        <w:t>.</w:t>
      </w:r>
      <w:r w:rsidR="002E669B">
        <w:rPr>
          <w:rFonts w:ascii="Arial" w:hAnsi="Arial" w:cs="Arial"/>
          <w:sz w:val="24"/>
        </w:rPr>
        <w:t xml:space="preserve"> Acesso em: 25 de Outubro de 2019.</w:t>
      </w:r>
    </w:p>
    <w:p w:rsidR="008A3A94" w:rsidRDefault="008A3A94" w:rsidP="005066C6">
      <w:pPr>
        <w:autoSpaceDE w:val="0"/>
        <w:autoSpaceDN w:val="0"/>
        <w:adjustRightInd w:val="0"/>
        <w:spacing w:line="240" w:lineRule="auto"/>
        <w:ind w:firstLine="0"/>
        <w:jc w:val="left"/>
        <w:rPr>
          <w:rFonts w:ascii="Arial" w:hAnsi="Arial" w:cs="Arial"/>
          <w:sz w:val="24"/>
          <w:szCs w:val="24"/>
        </w:rPr>
      </w:pPr>
    </w:p>
    <w:p w:rsidR="008A3A94" w:rsidRPr="002C647E" w:rsidRDefault="008A3A94" w:rsidP="005066C6">
      <w:pPr>
        <w:autoSpaceDE w:val="0"/>
        <w:autoSpaceDN w:val="0"/>
        <w:adjustRightInd w:val="0"/>
        <w:spacing w:line="240" w:lineRule="auto"/>
        <w:ind w:firstLine="0"/>
        <w:jc w:val="left"/>
        <w:rPr>
          <w:rFonts w:ascii="Arial" w:hAnsi="Arial" w:cs="Arial"/>
          <w:sz w:val="24"/>
          <w:szCs w:val="24"/>
        </w:rPr>
      </w:pPr>
    </w:p>
    <w:p w:rsidR="007963D7" w:rsidRDefault="007963D7" w:rsidP="005066C6">
      <w:pPr>
        <w:autoSpaceDE w:val="0"/>
        <w:autoSpaceDN w:val="0"/>
        <w:adjustRightInd w:val="0"/>
        <w:spacing w:line="240" w:lineRule="auto"/>
        <w:ind w:firstLine="0"/>
        <w:jc w:val="left"/>
        <w:rPr>
          <w:rFonts w:ascii="Arial" w:hAnsi="Arial" w:cs="Arial"/>
          <w:sz w:val="24"/>
          <w:szCs w:val="24"/>
        </w:rPr>
      </w:pPr>
      <w:r w:rsidRPr="002C647E">
        <w:rPr>
          <w:rFonts w:ascii="Arial" w:hAnsi="Arial" w:cs="Arial"/>
          <w:sz w:val="24"/>
          <w:szCs w:val="24"/>
        </w:rPr>
        <w:t xml:space="preserve">NEVES, S. M.; BERNARDES, M. G. Psicologia Social e Comunidade. In: JACQUES </w:t>
      </w:r>
      <w:r w:rsidRPr="002C647E">
        <w:rPr>
          <w:rFonts w:ascii="Arial" w:hAnsi="Arial" w:cs="Arial"/>
          <w:i/>
          <w:sz w:val="24"/>
          <w:szCs w:val="24"/>
        </w:rPr>
        <w:t xml:space="preserve">et al. Psicologia Social Contemporânea. </w:t>
      </w:r>
      <w:r w:rsidRPr="002C647E">
        <w:rPr>
          <w:rFonts w:ascii="Arial" w:hAnsi="Arial" w:cs="Arial"/>
          <w:sz w:val="24"/>
          <w:szCs w:val="24"/>
        </w:rPr>
        <w:t>7° ed. Petrópolis: Vozes (200</w:t>
      </w:r>
      <w:r w:rsidR="00D476D8">
        <w:rPr>
          <w:rFonts w:ascii="Arial" w:hAnsi="Arial" w:cs="Arial"/>
          <w:sz w:val="24"/>
          <w:szCs w:val="24"/>
        </w:rPr>
        <w:t>2). p</w:t>
      </w:r>
      <w:r w:rsidRPr="002C647E">
        <w:rPr>
          <w:rFonts w:ascii="Arial" w:hAnsi="Arial" w:cs="Arial"/>
          <w:sz w:val="24"/>
          <w:szCs w:val="24"/>
        </w:rPr>
        <w:t>. 241-255.</w:t>
      </w:r>
    </w:p>
    <w:p w:rsidR="0093305D" w:rsidRDefault="0093305D" w:rsidP="005066C6">
      <w:pPr>
        <w:autoSpaceDE w:val="0"/>
        <w:autoSpaceDN w:val="0"/>
        <w:adjustRightInd w:val="0"/>
        <w:spacing w:line="240" w:lineRule="auto"/>
        <w:ind w:firstLine="0"/>
        <w:jc w:val="left"/>
        <w:rPr>
          <w:rFonts w:ascii="Arial" w:hAnsi="Arial" w:cs="Arial"/>
          <w:sz w:val="24"/>
          <w:szCs w:val="24"/>
        </w:rPr>
      </w:pPr>
    </w:p>
    <w:p w:rsidR="0093305D" w:rsidRDefault="0093305D" w:rsidP="005066C6">
      <w:pPr>
        <w:autoSpaceDE w:val="0"/>
        <w:autoSpaceDN w:val="0"/>
        <w:adjustRightInd w:val="0"/>
        <w:spacing w:line="240" w:lineRule="auto"/>
        <w:ind w:firstLine="0"/>
        <w:jc w:val="left"/>
        <w:rPr>
          <w:rFonts w:ascii="Arial" w:hAnsi="Arial" w:cs="Arial"/>
          <w:sz w:val="24"/>
          <w:szCs w:val="24"/>
        </w:rPr>
      </w:pPr>
    </w:p>
    <w:p w:rsidR="005A7836" w:rsidRPr="00D302FF" w:rsidRDefault="0093305D" w:rsidP="005066C6">
      <w:pPr>
        <w:autoSpaceDE w:val="0"/>
        <w:autoSpaceDN w:val="0"/>
        <w:adjustRightInd w:val="0"/>
        <w:spacing w:line="240" w:lineRule="auto"/>
        <w:ind w:firstLine="0"/>
        <w:jc w:val="left"/>
        <w:rPr>
          <w:rFonts w:ascii="Arial" w:hAnsi="Arial" w:cs="Arial"/>
          <w:sz w:val="24"/>
          <w:szCs w:val="24"/>
        </w:rPr>
      </w:pPr>
      <w:r w:rsidRPr="00D302FF">
        <w:rPr>
          <w:rFonts w:ascii="Arial" w:hAnsi="Arial" w:cs="Arial"/>
          <w:sz w:val="24"/>
          <w:szCs w:val="24"/>
        </w:rPr>
        <w:lastRenderedPageBreak/>
        <w:t xml:space="preserve">OLIVEIRA, A. F. S.; SALLES, L. M. F. A violência contra as mulheres na sociedade brasileira. </w:t>
      </w:r>
      <w:r w:rsidRPr="00D302FF">
        <w:rPr>
          <w:rFonts w:ascii="Arial" w:hAnsi="Arial" w:cs="Arial"/>
          <w:i/>
          <w:sz w:val="24"/>
          <w:szCs w:val="24"/>
        </w:rPr>
        <w:t xml:space="preserve">RIDH. </w:t>
      </w:r>
      <w:r w:rsidRPr="00D302FF">
        <w:rPr>
          <w:rFonts w:ascii="Arial" w:hAnsi="Arial" w:cs="Arial"/>
          <w:sz w:val="24"/>
          <w:szCs w:val="24"/>
        </w:rPr>
        <w:t>Bauru,</w:t>
      </w:r>
      <w:r w:rsidRPr="00D302FF">
        <w:rPr>
          <w:rFonts w:ascii="Arial" w:hAnsi="Arial" w:cs="Arial"/>
          <w:i/>
          <w:sz w:val="24"/>
          <w:szCs w:val="24"/>
        </w:rPr>
        <w:t xml:space="preserve"> </w:t>
      </w:r>
      <w:r w:rsidR="00294211">
        <w:rPr>
          <w:rStyle w:val="A3"/>
          <w:rFonts w:ascii="Arial" w:hAnsi="Arial" w:cs="Arial"/>
          <w:color w:val="auto"/>
          <w:sz w:val="24"/>
          <w:szCs w:val="24"/>
        </w:rPr>
        <w:t xml:space="preserve">v. 6, n. 2, p. </w:t>
      </w:r>
      <w:r w:rsidRPr="00D302FF">
        <w:rPr>
          <w:rStyle w:val="A3"/>
          <w:rFonts w:ascii="Arial" w:hAnsi="Arial" w:cs="Arial"/>
          <w:color w:val="auto"/>
          <w:sz w:val="24"/>
          <w:szCs w:val="24"/>
        </w:rPr>
        <w:t xml:space="preserve">115-138, jul./dez., 2018. Disponível em: </w:t>
      </w:r>
      <w:hyperlink r:id="rId37" w:history="1">
        <w:r w:rsidR="00F224AB" w:rsidRPr="001C5768">
          <w:rPr>
            <w:rStyle w:val="Hyperlink"/>
            <w:rFonts w:ascii="Arial" w:hAnsi="Arial" w:cs="Arial"/>
            <w:color w:val="auto"/>
            <w:sz w:val="24"/>
            <w:szCs w:val="24"/>
          </w:rPr>
          <w:t>https://www3.faac.unesp.br/ridh/index.php/ridh/article/view/624/270</w:t>
        </w:r>
      </w:hyperlink>
      <w:r w:rsidR="00F224AB" w:rsidRPr="001C5768">
        <w:rPr>
          <w:rFonts w:ascii="Arial" w:hAnsi="Arial" w:cs="Arial"/>
          <w:sz w:val="24"/>
          <w:szCs w:val="24"/>
          <w:u w:val="single"/>
        </w:rPr>
        <w:t xml:space="preserve">.  </w:t>
      </w:r>
      <w:r w:rsidR="00F224AB" w:rsidRPr="00D302FF">
        <w:rPr>
          <w:rFonts w:ascii="Arial" w:hAnsi="Arial" w:cs="Arial"/>
          <w:sz w:val="24"/>
          <w:szCs w:val="24"/>
        </w:rPr>
        <w:t>Acesso em 18 de Outubro de 2019.</w:t>
      </w:r>
    </w:p>
    <w:p w:rsidR="00BC184B" w:rsidRDefault="00BC184B" w:rsidP="005066C6">
      <w:pPr>
        <w:autoSpaceDE w:val="0"/>
        <w:autoSpaceDN w:val="0"/>
        <w:adjustRightInd w:val="0"/>
        <w:spacing w:line="240" w:lineRule="auto"/>
        <w:ind w:firstLine="0"/>
        <w:jc w:val="left"/>
        <w:rPr>
          <w:rFonts w:ascii="Arial" w:hAnsi="Arial" w:cs="Arial"/>
          <w:sz w:val="24"/>
          <w:szCs w:val="24"/>
        </w:rPr>
      </w:pPr>
    </w:p>
    <w:p w:rsidR="003623F6" w:rsidRDefault="003623F6" w:rsidP="005066C6">
      <w:pPr>
        <w:autoSpaceDE w:val="0"/>
        <w:autoSpaceDN w:val="0"/>
        <w:adjustRightInd w:val="0"/>
        <w:spacing w:line="240" w:lineRule="auto"/>
        <w:ind w:firstLine="0"/>
        <w:jc w:val="left"/>
        <w:rPr>
          <w:rFonts w:ascii="Arial" w:hAnsi="Arial" w:cs="Arial"/>
          <w:sz w:val="24"/>
          <w:szCs w:val="24"/>
        </w:rPr>
      </w:pPr>
    </w:p>
    <w:p w:rsidR="003623F6" w:rsidRPr="00AD6524" w:rsidRDefault="003623F6" w:rsidP="005066C6">
      <w:pPr>
        <w:autoSpaceDE w:val="0"/>
        <w:autoSpaceDN w:val="0"/>
        <w:adjustRightInd w:val="0"/>
        <w:spacing w:line="240" w:lineRule="auto"/>
        <w:ind w:firstLine="0"/>
        <w:jc w:val="left"/>
        <w:rPr>
          <w:rFonts w:ascii="Arial" w:hAnsi="Arial" w:cs="Arial"/>
          <w:sz w:val="24"/>
        </w:rPr>
      </w:pPr>
      <w:r>
        <w:rPr>
          <w:rFonts w:ascii="Arial" w:hAnsi="Arial" w:cs="Arial"/>
          <w:sz w:val="24"/>
          <w:szCs w:val="24"/>
        </w:rPr>
        <w:t>OLIVEIRA, A. L</w:t>
      </w:r>
      <w:r w:rsidR="00443053">
        <w:rPr>
          <w:rFonts w:ascii="Arial" w:hAnsi="Arial" w:cs="Arial"/>
          <w:sz w:val="24"/>
          <w:szCs w:val="24"/>
        </w:rPr>
        <w:t>.</w:t>
      </w:r>
      <w:r>
        <w:rPr>
          <w:rFonts w:ascii="Arial" w:hAnsi="Arial" w:cs="Arial"/>
          <w:sz w:val="24"/>
          <w:szCs w:val="24"/>
        </w:rPr>
        <w:t xml:space="preserve"> </w:t>
      </w:r>
      <w:r w:rsidRPr="00443053">
        <w:rPr>
          <w:rFonts w:ascii="Arial" w:hAnsi="Arial" w:cs="Arial"/>
          <w:i/>
          <w:sz w:val="24"/>
          <w:szCs w:val="24"/>
        </w:rPr>
        <w:t>et al.</w:t>
      </w:r>
      <w:r>
        <w:rPr>
          <w:rFonts w:ascii="Arial" w:hAnsi="Arial" w:cs="Arial"/>
          <w:sz w:val="24"/>
          <w:szCs w:val="24"/>
        </w:rPr>
        <w:t xml:space="preserve"> </w:t>
      </w:r>
      <w:r w:rsidRPr="003623F6">
        <w:rPr>
          <w:rFonts w:ascii="Arial" w:hAnsi="Arial" w:cs="Arial"/>
          <w:sz w:val="24"/>
        </w:rPr>
        <w:t>Representação social da violência: estudo exploratório com estudantes de uma universidade do interior do estado de São Paulo</w:t>
      </w:r>
      <w:r>
        <w:rPr>
          <w:rFonts w:ascii="Arial" w:hAnsi="Arial" w:cs="Arial"/>
          <w:sz w:val="24"/>
        </w:rPr>
        <w:t>.</w:t>
      </w:r>
      <w:r w:rsidR="00AD6524">
        <w:rPr>
          <w:rFonts w:ascii="Arial" w:hAnsi="Arial" w:cs="Arial"/>
          <w:sz w:val="24"/>
        </w:rPr>
        <w:t xml:space="preserve"> </w:t>
      </w:r>
      <w:r w:rsidR="00AD6524" w:rsidRPr="00AD6524">
        <w:rPr>
          <w:rFonts w:ascii="Arial" w:hAnsi="Arial" w:cs="Arial"/>
          <w:i/>
          <w:sz w:val="24"/>
        </w:rPr>
        <w:t>Educar,</w:t>
      </w:r>
      <w:r>
        <w:rPr>
          <w:rFonts w:ascii="Arial" w:hAnsi="Arial" w:cs="Arial"/>
          <w:sz w:val="24"/>
        </w:rPr>
        <w:t xml:space="preserve"> </w:t>
      </w:r>
      <w:r w:rsidR="00AD6524">
        <w:rPr>
          <w:rFonts w:ascii="Arial" w:hAnsi="Arial" w:cs="Arial"/>
          <w:sz w:val="24"/>
        </w:rPr>
        <w:t xml:space="preserve">Curitiba, n. 36, p. 261-274, </w:t>
      </w:r>
      <w:r>
        <w:rPr>
          <w:rFonts w:ascii="Arial" w:hAnsi="Arial" w:cs="Arial"/>
          <w:sz w:val="24"/>
        </w:rPr>
        <w:t>2010.</w:t>
      </w:r>
      <w:r w:rsidR="00AD6524">
        <w:rPr>
          <w:rFonts w:ascii="Arial" w:hAnsi="Arial" w:cs="Arial"/>
          <w:sz w:val="24"/>
        </w:rPr>
        <w:t xml:space="preserve"> </w:t>
      </w:r>
      <w:r>
        <w:rPr>
          <w:rFonts w:ascii="Arial" w:hAnsi="Arial" w:cs="Arial"/>
          <w:sz w:val="24"/>
        </w:rPr>
        <w:t>Disponível em</w:t>
      </w:r>
      <w:r w:rsidRPr="00AD6524">
        <w:rPr>
          <w:rFonts w:ascii="Arial" w:hAnsi="Arial" w:cs="Arial"/>
          <w:sz w:val="24"/>
          <w:szCs w:val="24"/>
        </w:rPr>
        <w:t>:</w:t>
      </w:r>
      <w:r w:rsidR="00AD6524">
        <w:rPr>
          <w:rFonts w:ascii="Arial" w:hAnsi="Arial" w:cs="Arial"/>
          <w:sz w:val="24"/>
          <w:szCs w:val="24"/>
        </w:rPr>
        <w:t xml:space="preserve"> </w:t>
      </w:r>
      <w:hyperlink r:id="rId38" w:history="1">
        <w:r w:rsidR="00AD6524" w:rsidRPr="001C5768">
          <w:rPr>
            <w:rStyle w:val="Hyperlink"/>
            <w:rFonts w:ascii="Arial" w:hAnsi="Arial" w:cs="Arial"/>
            <w:color w:val="auto"/>
            <w:sz w:val="24"/>
            <w:szCs w:val="24"/>
          </w:rPr>
          <w:t>http://www.scielo.br/scielo.php?pid=S0104-40602010000100017&amp;script=sci_abstract&amp;tlng=pt</w:t>
        </w:r>
      </w:hyperlink>
      <w:r w:rsidR="00AD6524" w:rsidRPr="001C5768">
        <w:rPr>
          <w:rFonts w:ascii="Arial" w:hAnsi="Arial" w:cs="Arial"/>
          <w:sz w:val="24"/>
          <w:u w:val="single"/>
        </w:rPr>
        <w:t>.</w:t>
      </w:r>
      <w:r w:rsidR="00AD6524">
        <w:rPr>
          <w:rFonts w:ascii="Arial" w:hAnsi="Arial" w:cs="Arial"/>
          <w:sz w:val="24"/>
        </w:rPr>
        <w:t xml:space="preserve"> Acesso em: 06 de outubro de 2019.</w:t>
      </w:r>
    </w:p>
    <w:p w:rsidR="005A7836" w:rsidRPr="003623F6" w:rsidRDefault="005A7836" w:rsidP="005066C6">
      <w:pPr>
        <w:autoSpaceDE w:val="0"/>
        <w:autoSpaceDN w:val="0"/>
        <w:adjustRightInd w:val="0"/>
        <w:spacing w:line="240" w:lineRule="auto"/>
        <w:ind w:firstLine="0"/>
        <w:jc w:val="left"/>
        <w:rPr>
          <w:rFonts w:ascii="Arial" w:hAnsi="Arial" w:cs="Arial"/>
          <w:b/>
          <w:bCs/>
          <w:color w:val="000000"/>
          <w:sz w:val="24"/>
          <w:szCs w:val="24"/>
        </w:rPr>
      </w:pPr>
    </w:p>
    <w:p w:rsidR="003623F6" w:rsidRPr="003623F6" w:rsidRDefault="003623F6" w:rsidP="005066C6">
      <w:pPr>
        <w:autoSpaceDE w:val="0"/>
        <w:autoSpaceDN w:val="0"/>
        <w:adjustRightInd w:val="0"/>
        <w:spacing w:line="240" w:lineRule="auto"/>
        <w:ind w:firstLine="0"/>
        <w:jc w:val="left"/>
        <w:rPr>
          <w:rFonts w:ascii="Arial" w:hAnsi="Arial" w:cs="Arial"/>
          <w:b/>
          <w:bCs/>
          <w:color w:val="000000"/>
          <w:sz w:val="24"/>
          <w:szCs w:val="24"/>
        </w:rPr>
      </w:pPr>
    </w:p>
    <w:p w:rsidR="007963D7" w:rsidRPr="002C647E" w:rsidRDefault="007963D7" w:rsidP="005066C6">
      <w:pPr>
        <w:spacing w:line="240" w:lineRule="auto"/>
        <w:ind w:firstLine="0"/>
        <w:jc w:val="left"/>
        <w:rPr>
          <w:rFonts w:ascii="Arial" w:hAnsi="Arial" w:cs="Arial"/>
          <w:sz w:val="24"/>
          <w:szCs w:val="24"/>
        </w:rPr>
      </w:pPr>
      <w:r w:rsidRPr="002C647E">
        <w:rPr>
          <w:rFonts w:ascii="Arial" w:eastAsia="Calibri" w:hAnsi="Arial" w:cs="Arial"/>
          <w:sz w:val="24"/>
          <w:szCs w:val="24"/>
        </w:rPr>
        <w:t xml:space="preserve">OLIVEIRA, A. P. G.; CAVALCANTI, V. R. S. </w:t>
      </w:r>
      <w:r w:rsidRPr="002C647E">
        <w:rPr>
          <w:rFonts w:ascii="Arial" w:hAnsi="Arial" w:cs="Arial"/>
          <w:sz w:val="24"/>
          <w:szCs w:val="24"/>
        </w:rPr>
        <w:t xml:space="preserve">Violência doméstica na perspectiva de gênero e políticas públicas. </w:t>
      </w:r>
      <w:r w:rsidRPr="002C647E">
        <w:rPr>
          <w:rFonts w:ascii="Arial" w:hAnsi="Arial" w:cs="Arial"/>
          <w:i/>
          <w:sz w:val="24"/>
          <w:szCs w:val="24"/>
        </w:rPr>
        <w:t>Rev Bras Crescimento Desenvolv Hum</w:t>
      </w:r>
      <w:r w:rsidRPr="002C647E">
        <w:rPr>
          <w:rFonts w:ascii="Arial" w:hAnsi="Arial" w:cs="Arial"/>
          <w:sz w:val="24"/>
          <w:szCs w:val="24"/>
        </w:rPr>
        <w:t xml:space="preserve">. São Paulo, v.17 n.1, p.39-51, abril de 2007. Disponível em: </w:t>
      </w:r>
      <w:hyperlink r:id="rId39" w:history="1">
        <w:r w:rsidR="001C5768" w:rsidRPr="001C5768">
          <w:rPr>
            <w:rStyle w:val="Hyperlink"/>
            <w:rFonts w:ascii="Arial" w:hAnsi="Arial" w:cs="Arial"/>
            <w:color w:val="auto"/>
            <w:sz w:val="24"/>
            <w:szCs w:val="24"/>
          </w:rPr>
          <w:t>http://pepsic.bvsalud.org/scielo.php?script=sci_arttext&amp;pid=S0104-12822007000100005</w:t>
        </w:r>
      </w:hyperlink>
      <w:r w:rsidR="001C5768" w:rsidRPr="001C5768">
        <w:rPr>
          <w:rFonts w:ascii="Arial" w:hAnsi="Arial" w:cs="Arial"/>
          <w:sz w:val="24"/>
          <w:szCs w:val="24"/>
        </w:rPr>
        <w:t>.</w:t>
      </w:r>
      <w:r w:rsidRPr="002C647E">
        <w:rPr>
          <w:rFonts w:ascii="Arial" w:hAnsi="Arial" w:cs="Arial"/>
          <w:sz w:val="24"/>
          <w:szCs w:val="24"/>
        </w:rPr>
        <w:t xml:space="preserve">  Acesso em: 05 de setembro de 2019.</w:t>
      </w:r>
    </w:p>
    <w:p w:rsidR="00696D46" w:rsidRPr="002C647E" w:rsidRDefault="00696D46" w:rsidP="005066C6">
      <w:pPr>
        <w:spacing w:line="240" w:lineRule="auto"/>
        <w:ind w:firstLine="0"/>
        <w:jc w:val="left"/>
        <w:rPr>
          <w:rFonts w:ascii="Arial" w:hAnsi="Arial" w:cs="Arial"/>
          <w:sz w:val="24"/>
          <w:szCs w:val="24"/>
        </w:rPr>
      </w:pPr>
    </w:p>
    <w:p w:rsidR="008F7C60" w:rsidRPr="002C647E" w:rsidRDefault="008F7C60" w:rsidP="005066C6">
      <w:pPr>
        <w:spacing w:line="240" w:lineRule="auto"/>
        <w:ind w:firstLine="0"/>
        <w:jc w:val="left"/>
        <w:rPr>
          <w:rFonts w:ascii="Arial" w:hAnsi="Arial" w:cs="Arial"/>
          <w:sz w:val="24"/>
          <w:szCs w:val="24"/>
        </w:rPr>
      </w:pPr>
    </w:p>
    <w:p w:rsidR="008F7C60" w:rsidRPr="002C647E" w:rsidRDefault="008F7C60" w:rsidP="005066C6">
      <w:pPr>
        <w:spacing w:line="240" w:lineRule="auto"/>
        <w:ind w:firstLine="0"/>
        <w:jc w:val="left"/>
        <w:rPr>
          <w:rFonts w:ascii="Arial" w:hAnsi="Arial" w:cs="Arial"/>
          <w:sz w:val="24"/>
          <w:szCs w:val="24"/>
        </w:rPr>
      </w:pPr>
      <w:r w:rsidRPr="002C647E">
        <w:rPr>
          <w:rFonts w:ascii="Arial" w:hAnsi="Arial" w:cs="Arial"/>
          <w:sz w:val="24"/>
          <w:szCs w:val="24"/>
        </w:rPr>
        <w:t xml:space="preserve">OLIVEIRA, A. P. R. </w:t>
      </w:r>
      <w:r w:rsidRPr="002C647E">
        <w:rPr>
          <w:rFonts w:ascii="Arial" w:hAnsi="Arial" w:cs="Arial"/>
          <w:i/>
          <w:sz w:val="24"/>
          <w:szCs w:val="24"/>
        </w:rPr>
        <w:t xml:space="preserve">et al. </w:t>
      </w:r>
      <w:r w:rsidRPr="002C647E">
        <w:rPr>
          <w:rFonts w:ascii="Arial" w:hAnsi="Arial" w:cs="Arial"/>
          <w:sz w:val="24"/>
          <w:szCs w:val="24"/>
        </w:rPr>
        <w:t xml:space="preserve">Violência contra a mulher: facilidades e dificuldades relacionadas à atenção multiprofissional. </w:t>
      </w:r>
      <w:r w:rsidRPr="002C647E">
        <w:rPr>
          <w:rFonts w:ascii="Arial" w:hAnsi="Arial" w:cs="Arial"/>
          <w:i/>
          <w:sz w:val="24"/>
          <w:szCs w:val="24"/>
        </w:rPr>
        <w:t>Rev. Saúde Col.</w:t>
      </w:r>
      <w:r w:rsidR="00D476D8">
        <w:rPr>
          <w:rFonts w:ascii="Arial" w:hAnsi="Arial" w:cs="Arial"/>
          <w:sz w:val="24"/>
          <w:szCs w:val="24"/>
        </w:rPr>
        <w:t xml:space="preserve"> Feira de Santana, v.8 p.</w:t>
      </w:r>
      <w:r w:rsidRPr="002C647E">
        <w:rPr>
          <w:rFonts w:ascii="Arial" w:hAnsi="Arial" w:cs="Arial"/>
          <w:sz w:val="24"/>
          <w:szCs w:val="24"/>
        </w:rPr>
        <w:t xml:space="preserve"> 54-61. 2018. Disponível em: </w:t>
      </w:r>
      <w:hyperlink r:id="rId40" w:history="1">
        <w:r w:rsidRPr="001C5768">
          <w:rPr>
            <w:rStyle w:val="Hyperlink"/>
            <w:rFonts w:ascii="Arial" w:hAnsi="Arial" w:cs="Arial"/>
            <w:color w:val="auto"/>
            <w:sz w:val="24"/>
            <w:szCs w:val="24"/>
          </w:rPr>
          <w:t>http://periodicos.uefs.br/index.php/saudecoletiva/article/view/2094/2921</w:t>
        </w:r>
      </w:hyperlink>
      <w:r w:rsidRPr="001C5768">
        <w:rPr>
          <w:rFonts w:ascii="Arial" w:hAnsi="Arial" w:cs="Arial"/>
          <w:sz w:val="24"/>
          <w:szCs w:val="24"/>
          <w:u w:val="single"/>
        </w:rPr>
        <w:t>.</w:t>
      </w:r>
      <w:r w:rsidRPr="002C647E">
        <w:rPr>
          <w:rFonts w:ascii="Arial" w:hAnsi="Arial" w:cs="Arial"/>
          <w:sz w:val="24"/>
          <w:szCs w:val="24"/>
        </w:rPr>
        <w:t xml:space="preserve"> Acesso em: 23 de Setembro de 2019.</w:t>
      </w:r>
    </w:p>
    <w:p w:rsidR="008F7C60" w:rsidRDefault="008F7C60" w:rsidP="005066C6">
      <w:pPr>
        <w:spacing w:line="240" w:lineRule="auto"/>
        <w:ind w:firstLine="0"/>
        <w:jc w:val="left"/>
        <w:rPr>
          <w:rFonts w:ascii="Arial" w:hAnsi="Arial" w:cs="Arial"/>
          <w:sz w:val="24"/>
          <w:szCs w:val="24"/>
        </w:rPr>
      </w:pPr>
    </w:p>
    <w:p w:rsidR="0093305D" w:rsidRDefault="0093305D" w:rsidP="005066C6">
      <w:pPr>
        <w:spacing w:line="240" w:lineRule="auto"/>
        <w:ind w:firstLine="0"/>
        <w:jc w:val="left"/>
        <w:rPr>
          <w:rFonts w:ascii="Arial" w:hAnsi="Arial" w:cs="Arial"/>
          <w:sz w:val="24"/>
          <w:szCs w:val="24"/>
        </w:rPr>
      </w:pPr>
    </w:p>
    <w:p w:rsidR="0093305D" w:rsidRPr="002C647E" w:rsidRDefault="0093305D" w:rsidP="0093305D">
      <w:pPr>
        <w:spacing w:line="240" w:lineRule="auto"/>
        <w:ind w:firstLine="0"/>
        <w:jc w:val="left"/>
        <w:rPr>
          <w:rFonts w:ascii="Arial" w:hAnsi="Arial" w:cs="Arial"/>
          <w:sz w:val="24"/>
          <w:szCs w:val="24"/>
        </w:rPr>
      </w:pPr>
      <w:r w:rsidRPr="002C647E">
        <w:rPr>
          <w:rFonts w:ascii="Arial" w:hAnsi="Arial" w:cs="Arial"/>
          <w:sz w:val="24"/>
          <w:szCs w:val="24"/>
        </w:rPr>
        <w:t xml:space="preserve">OLIVEIRA, F. O.; WERBA, G. C. Representações Sociais. In: JACQUES </w:t>
      </w:r>
      <w:r w:rsidRPr="002C647E">
        <w:rPr>
          <w:rFonts w:ascii="Arial" w:hAnsi="Arial" w:cs="Arial"/>
          <w:i/>
          <w:sz w:val="24"/>
          <w:szCs w:val="24"/>
        </w:rPr>
        <w:t xml:space="preserve">et al. Psicologia Social Contemporânea. </w:t>
      </w:r>
      <w:r w:rsidR="00AD6524">
        <w:rPr>
          <w:rFonts w:ascii="Arial" w:hAnsi="Arial" w:cs="Arial"/>
          <w:sz w:val="24"/>
          <w:szCs w:val="24"/>
        </w:rPr>
        <w:t>7.</w:t>
      </w:r>
      <w:r w:rsidRPr="002C647E">
        <w:rPr>
          <w:rFonts w:ascii="Arial" w:hAnsi="Arial" w:cs="Arial"/>
          <w:sz w:val="24"/>
          <w:szCs w:val="24"/>
        </w:rPr>
        <w:t xml:space="preserve"> ed. Petrópolis: Vozes (2002). </w:t>
      </w:r>
      <w:r>
        <w:rPr>
          <w:rFonts w:ascii="Arial" w:hAnsi="Arial" w:cs="Arial"/>
          <w:sz w:val="24"/>
          <w:szCs w:val="24"/>
        </w:rPr>
        <w:t>p.</w:t>
      </w:r>
      <w:r w:rsidRPr="002C647E">
        <w:rPr>
          <w:rFonts w:ascii="Arial" w:hAnsi="Arial" w:cs="Arial"/>
          <w:sz w:val="24"/>
          <w:szCs w:val="24"/>
        </w:rPr>
        <w:t>104-117.</w:t>
      </w:r>
    </w:p>
    <w:p w:rsidR="0093305D" w:rsidRPr="002C647E" w:rsidRDefault="0093305D" w:rsidP="005066C6">
      <w:pPr>
        <w:spacing w:line="240" w:lineRule="auto"/>
        <w:ind w:firstLine="0"/>
        <w:jc w:val="left"/>
        <w:rPr>
          <w:rFonts w:ascii="Arial" w:hAnsi="Arial" w:cs="Arial"/>
          <w:sz w:val="24"/>
          <w:szCs w:val="24"/>
        </w:rPr>
      </w:pPr>
    </w:p>
    <w:p w:rsidR="003C63E3" w:rsidRPr="002C647E" w:rsidRDefault="003C63E3" w:rsidP="005066C6">
      <w:pPr>
        <w:spacing w:line="240" w:lineRule="auto"/>
        <w:ind w:firstLine="0"/>
        <w:jc w:val="left"/>
        <w:rPr>
          <w:rFonts w:ascii="Arial" w:hAnsi="Arial" w:cs="Arial"/>
          <w:sz w:val="24"/>
          <w:szCs w:val="24"/>
        </w:rPr>
      </w:pPr>
    </w:p>
    <w:p w:rsidR="003C63E3" w:rsidRPr="002C647E" w:rsidRDefault="003C63E3" w:rsidP="005066C6">
      <w:pPr>
        <w:spacing w:line="240" w:lineRule="auto"/>
        <w:ind w:firstLine="0"/>
        <w:jc w:val="left"/>
        <w:rPr>
          <w:rFonts w:ascii="Arial" w:hAnsi="Arial" w:cs="Arial"/>
          <w:sz w:val="24"/>
          <w:szCs w:val="24"/>
        </w:rPr>
      </w:pPr>
      <w:r w:rsidRPr="002C647E">
        <w:rPr>
          <w:rFonts w:ascii="Arial" w:hAnsi="Arial" w:cs="Arial"/>
          <w:sz w:val="24"/>
          <w:szCs w:val="24"/>
        </w:rPr>
        <w:t xml:space="preserve">OLIVEIRA, T. L. Intervenção psicossocial com mulheres em situação de violência doméstica. </w:t>
      </w:r>
      <w:r w:rsidRPr="002C647E">
        <w:rPr>
          <w:rFonts w:ascii="Arial" w:hAnsi="Arial" w:cs="Arial"/>
          <w:i/>
          <w:sz w:val="24"/>
          <w:szCs w:val="24"/>
        </w:rPr>
        <w:t xml:space="preserve">Seminário Internacional Fazendo Gênero 11. </w:t>
      </w:r>
      <w:r w:rsidRPr="002C647E">
        <w:rPr>
          <w:rFonts w:ascii="Arial" w:hAnsi="Arial" w:cs="Arial"/>
          <w:sz w:val="24"/>
          <w:szCs w:val="24"/>
        </w:rPr>
        <w:t xml:space="preserve">Florianópolis, ISSN, 2017. Disponível em: </w:t>
      </w:r>
      <w:hyperlink r:id="rId41" w:history="1">
        <w:r w:rsidRPr="001C5768">
          <w:rPr>
            <w:rStyle w:val="Hyperlink"/>
            <w:rFonts w:ascii="Arial" w:hAnsi="Arial" w:cs="Arial"/>
            <w:color w:val="auto"/>
            <w:sz w:val="24"/>
            <w:szCs w:val="24"/>
          </w:rPr>
          <w:t>http://www.en.wwc2017.eventos.dype.com.br/resources/anais/1499259432_ARQUIVO_Intervencaopsicossocialcommulheresemsituacaodeviolenciadomestica.pdf</w:t>
        </w:r>
      </w:hyperlink>
      <w:r w:rsidR="001C5768">
        <w:rPr>
          <w:rFonts w:ascii="Arial" w:hAnsi="Arial" w:cs="Arial"/>
          <w:sz w:val="24"/>
          <w:szCs w:val="24"/>
        </w:rPr>
        <w:t>.</w:t>
      </w:r>
      <w:r w:rsidRPr="001C5768">
        <w:rPr>
          <w:rFonts w:ascii="Arial" w:hAnsi="Arial" w:cs="Arial"/>
          <w:sz w:val="24"/>
          <w:szCs w:val="24"/>
        </w:rPr>
        <w:t xml:space="preserve"> </w:t>
      </w:r>
      <w:r w:rsidRPr="002C647E">
        <w:rPr>
          <w:rFonts w:ascii="Arial" w:hAnsi="Arial" w:cs="Arial"/>
          <w:sz w:val="24"/>
          <w:szCs w:val="24"/>
        </w:rPr>
        <w:t>Acesso em: 15 de setembro de 2019.</w:t>
      </w:r>
    </w:p>
    <w:p w:rsidR="007963D7" w:rsidRDefault="007963D7" w:rsidP="005066C6">
      <w:pPr>
        <w:spacing w:line="240" w:lineRule="auto"/>
        <w:ind w:firstLine="0"/>
        <w:jc w:val="left"/>
        <w:rPr>
          <w:rFonts w:ascii="Arial" w:hAnsi="Arial" w:cs="Arial"/>
          <w:sz w:val="24"/>
          <w:szCs w:val="24"/>
        </w:rPr>
      </w:pPr>
    </w:p>
    <w:p w:rsidR="00AB4A60" w:rsidRDefault="00AB4A60" w:rsidP="005066C6">
      <w:pPr>
        <w:spacing w:line="240" w:lineRule="auto"/>
        <w:ind w:firstLine="0"/>
        <w:jc w:val="left"/>
        <w:rPr>
          <w:rFonts w:ascii="Arial" w:hAnsi="Arial" w:cs="Arial"/>
          <w:sz w:val="24"/>
          <w:szCs w:val="24"/>
        </w:rPr>
      </w:pPr>
    </w:p>
    <w:p w:rsidR="00AB4A60" w:rsidRDefault="00AB4A60" w:rsidP="005066C6">
      <w:pPr>
        <w:spacing w:line="240" w:lineRule="auto"/>
        <w:ind w:firstLine="0"/>
        <w:jc w:val="left"/>
        <w:rPr>
          <w:rFonts w:ascii="Arial" w:hAnsi="Arial" w:cs="Arial"/>
          <w:sz w:val="24"/>
          <w:szCs w:val="24"/>
        </w:rPr>
      </w:pPr>
      <w:r>
        <w:rPr>
          <w:rFonts w:ascii="Arial" w:hAnsi="Arial" w:cs="Arial"/>
          <w:sz w:val="24"/>
          <w:szCs w:val="24"/>
        </w:rPr>
        <w:t xml:space="preserve">PENAFORT, C. H.; </w:t>
      </w:r>
      <w:r w:rsidRPr="00AD6524">
        <w:rPr>
          <w:rFonts w:ascii="Arial" w:hAnsi="Arial" w:cs="Arial"/>
          <w:i/>
          <w:sz w:val="24"/>
          <w:szCs w:val="24"/>
        </w:rPr>
        <w:t>et al.</w:t>
      </w:r>
      <w:r>
        <w:rPr>
          <w:rFonts w:ascii="Arial" w:hAnsi="Arial" w:cs="Arial"/>
          <w:sz w:val="24"/>
          <w:szCs w:val="24"/>
        </w:rPr>
        <w:t xml:space="preserve"> </w:t>
      </w:r>
      <w:r w:rsidR="00FC3615">
        <w:rPr>
          <w:rFonts w:ascii="Arial" w:hAnsi="Arial" w:cs="Arial"/>
          <w:sz w:val="24"/>
          <w:szCs w:val="24"/>
        </w:rPr>
        <w:t xml:space="preserve">Intersetorialidade na atenção as mulheres em situação  de violência: uma metassíntese. </w:t>
      </w:r>
      <w:r w:rsidR="00AD6524">
        <w:rPr>
          <w:rFonts w:ascii="Arial" w:hAnsi="Arial" w:cs="Arial"/>
          <w:sz w:val="24"/>
          <w:szCs w:val="24"/>
        </w:rPr>
        <w:t>Paraná,</w:t>
      </w:r>
      <w:r w:rsidR="00FC6FDF">
        <w:rPr>
          <w:rFonts w:ascii="Arial" w:hAnsi="Arial" w:cs="Arial"/>
          <w:sz w:val="24"/>
          <w:szCs w:val="24"/>
        </w:rPr>
        <w:t xml:space="preserve"> </w:t>
      </w:r>
      <w:r w:rsidR="00FC6FDF" w:rsidRPr="00FC6FDF">
        <w:rPr>
          <w:rFonts w:ascii="Arial" w:hAnsi="Arial" w:cs="Arial"/>
          <w:sz w:val="24"/>
          <w:szCs w:val="24"/>
        </w:rPr>
        <w:t>n.</w:t>
      </w:r>
      <w:r w:rsidR="00FC6FDF">
        <w:rPr>
          <w:rFonts w:ascii="Arial" w:hAnsi="Arial" w:cs="Arial"/>
          <w:sz w:val="24"/>
          <w:szCs w:val="24"/>
        </w:rPr>
        <w:t xml:space="preserve">14,  p.135-148, 2019. Disponível em: </w:t>
      </w:r>
      <w:hyperlink r:id="rId42" w:history="1">
        <w:r w:rsidR="00FC6FDF" w:rsidRPr="00FC6FDF">
          <w:rPr>
            <w:rStyle w:val="Hyperlink"/>
            <w:rFonts w:ascii="Arial" w:hAnsi="Arial" w:cs="Arial"/>
            <w:color w:val="auto"/>
            <w:sz w:val="24"/>
            <w:szCs w:val="24"/>
            <w:u w:val="none"/>
          </w:rPr>
          <w:t>https://www.researchgate.net/publication/334247027_Intersetorialidade_na_Atencao_as_Mulheres_em_Situacao_de_Violencia_Uma_Metassintese_Intersectoriality_in_Attention_to_Women_in_Situation_of_Violence_A_Metassynthesis</w:t>
        </w:r>
      </w:hyperlink>
      <w:r w:rsidR="00FC6FDF">
        <w:rPr>
          <w:rFonts w:ascii="Arial" w:hAnsi="Arial" w:cs="Arial"/>
          <w:sz w:val="24"/>
          <w:szCs w:val="24"/>
        </w:rPr>
        <w:t>. Acesso em: 20 de Outubro de 2019.</w:t>
      </w:r>
    </w:p>
    <w:p w:rsidR="00FC6FDF" w:rsidRDefault="00FC6FDF" w:rsidP="005066C6">
      <w:pPr>
        <w:spacing w:line="240" w:lineRule="auto"/>
        <w:ind w:firstLine="0"/>
        <w:jc w:val="left"/>
        <w:rPr>
          <w:rFonts w:ascii="Arial" w:hAnsi="Arial" w:cs="Arial"/>
          <w:sz w:val="24"/>
          <w:szCs w:val="24"/>
        </w:rPr>
      </w:pPr>
    </w:p>
    <w:p w:rsidR="00480DB6" w:rsidRDefault="00480DB6" w:rsidP="005066C6">
      <w:pPr>
        <w:spacing w:line="240" w:lineRule="auto"/>
        <w:ind w:firstLine="0"/>
        <w:jc w:val="left"/>
        <w:rPr>
          <w:rFonts w:ascii="Arial" w:hAnsi="Arial" w:cs="Arial"/>
          <w:sz w:val="24"/>
          <w:szCs w:val="24"/>
        </w:rPr>
      </w:pPr>
    </w:p>
    <w:p w:rsidR="00480DB6" w:rsidRPr="00480DB6" w:rsidRDefault="00480DB6" w:rsidP="005066C6">
      <w:pPr>
        <w:spacing w:line="240" w:lineRule="auto"/>
        <w:ind w:firstLine="0"/>
        <w:jc w:val="left"/>
        <w:rPr>
          <w:rFonts w:ascii="Arial" w:hAnsi="Arial" w:cs="Arial"/>
          <w:sz w:val="24"/>
          <w:szCs w:val="24"/>
        </w:rPr>
      </w:pPr>
      <w:r>
        <w:rPr>
          <w:rFonts w:ascii="Arial" w:hAnsi="Arial" w:cs="Arial"/>
          <w:sz w:val="24"/>
          <w:szCs w:val="24"/>
        </w:rPr>
        <w:lastRenderedPageBreak/>
        <w:t xml:space="preserve">PINTO, C. R. J. Feminismo, história e poder. </w:t>
      </w:r>
      <w:r>
        <w:rPr>
          <w:rFonts w:ascii="Arial" w:hAnsi="Arial" w:cs="Arial"/>
          <w:i/>
          <w:sz w:val="24"/>
          <w:szCs w:val="24"/>
        </w:rPr>
        <w:t>Rev</w:t>
      </w:r>
      <w:r w:rsidRPr="00480DB6">
        <w:rPr>
          <w:rFonts w:ascii="Arial" w:hAnsi="Arial" w:cs="Arial"/>
          <w:i/>
          <w:sz w:val="24"/>
          <w:szCs w:val="24"/>
        </w:rPr>
        <w:t>. Sociol. Polít.</w:t>
      </w:r>
      <w:r>
        <w:rPr>
          <w:rFonts w:ascii="Arial" w:hAnsi="Arial" w:cs="Arial"/>
          <w:i/>
          <w:sz w:val="24"/>
          <w:szCs w:val="24"/>
        </w:rPr>
        <w:t xml:space="preserve"> </w:t>
      </w:r>
      <w:r>
        <w:rPr>
          <w:rFonts w:ascii="Arial" w:hAnsi="Arial" w:cs="Arial"/>
          <w:sz w:val="24"/>
          <w:szCs w:val="24"/>
        </w:rPr>
        <w:t>Cur</w:t>
      </w:r>
      <w:r w:rsidR="00AD6524">
        <w:rPr>
          <w:rFonts w:ascii="Arial" w:hAnsi="Arial" w:cs="Arial"/>
          <w:sz w:val="24"/>
          <w:szCs w:val="24"/>
        </w:rPr>
        <w:t>itiba, v.18, n.36, p.15-23, junho de</w:t>
      </w:r>
      <w:r>
        <w:rPr>
          <w:rFonts w:ascii="Arial" w:hAnsi="Arial" w:cs="Arial"/>
          <w:sz w:val="24"/>
          <w:szCs w:val="24"/>
        </w:rPr>
        <w:t xml:space="preserve"> 2010. Disponível em:</w:t>
      </w:r>
      <w:r w:rsidRPr="00480DB6">
        <w:rPr>
          <w:rFonts w:ascii="Arial" w:hAnsi="Arial" w:cs="Arial"/>
          <w:sz w:val="24"/>
          <w:szCs w:val="24"/>
        </w:rPr>
        <w:t xml:space="preserve"> </w:t>
      </w:r>
      <w:hyperlink r:id="rId43" w:history="1">
        <w:r w:rsidRPr="00480DB6">
          <w:rPr>
            <w:rStyle w:val="Hyperlink"/>
            <w:rFonts w:ascii="Arial" w:hAnsi="Arial" w:cs="Arial"/>
            <w:color w:val="auto"/>
            <w:sz w:val="24"/>
            <w:szCs w:val="24"/>
            <w:u w:val="none"/>
          </w:rPr>
          <w:t>http://www.scielo.br/pdf/rsocp/v18n36/03.pdf</w:t>
        </w:r>
      </w:hyperlink>
      <w:r>
        <w:rPr>
          <w:rFonts w:ascii="Arial" w:hAnsi="Arial" w:cs="Arial"/>
          <w:sz w:val="24"/>
          <w:szCs w:val="24"/>
        </w:rPr>
        <w:t>. Acesso em 13 de Novembro de 2019.</w:t>
      </w:r>
    </w:p>
    <w:p w:rsidR="007963D7" w:rsidRDefault="007963D7" w:rsidP="005066C6">
      <w:pPr>
        <w:spacing w:line="240" w:lineRule="auto"/>
        <w:ind w:firstLine="0"/>
        <w:jc w:val="left"/>
        <w:rPr>
          <w:rFonts w:ascii="Arial" w:hAnsi="Arial" w:cs="Arial"/>
          <w:sz w:val="24"/>
          <w:szCs w:val="24"/>
        </w:rPr>
      </w:pPr>
    </w:p>
    <w:p w:rsidR="004E3AE5" w:rsidRPr="002C647E" w:rsidRDefault="004E3AE5" w:rsidP="005066C6">
      <w:pPr>
        <w:spacing w:line="240" w:lineRule="auto"/>
        <w:ind w:firstLine="0"/>
        <w:jc w:val="left"/>
        <w:rPr>
          <w:rFonts w:ascii="Arial" w:hAnsi="Arial" w:cs="Arial"/>
          <w:sz w:val="24"/>
          <w:szCs w:val="24"/>
        </w:rPr>
      </w:pPr>
    </w:p>
    <w:p w:rsidR="00BF3AEE" w:rsidRDefault="00BF3AEE" w:rsidP="005066C6">
      <w:pPr>
        <w:autoSpaceDE w:val="0"/>
        <w:autoSpaceDN w:val="0"/>
        <w:adjustRightInd w:val="0"/>
        <w:spacing w:line="240" w:lineRule="auto"/>
        <w:ind w:firstLine="0"/>
        <w:jc w:val="left"/>
        <w:rPr>
          <w:rFonts w:ascii="Arial" w:hAnsi="Arial" w:cs="Arial"/>
          <w:sz w:val="24"/>
          <w:szCs w:val="24"/>
        </w:rPr>
      </w:pPr>
      <w:r w:rsidRPr="002C647E">
        <w:rPr>
          <w:rFonts w:ascii="Arial" w:hAnsi="Arial" w:cs="Arial"/>
          <w:sz w:val="24"/>
          <w:szCs w:val="24"/>
        </w:rPr>
        <w:t xml:space="preserve">PROSENEWICZ, I. </w:t>
      </w:r>
      <w:r w:rsidRPr="002C647E">
        <w:rPr>
          <w:rFonts w:ascii="Arial" w:hAnsi="Arial" w:cs="Arial"/>
          <w:bCs/>
          <w:sz w:val="24"/>
          <w:szCs w:val="24"/>
        </w:rPr>
        <w:t>Violência doméstica e familiar: Representações sociais de mulheres, agressores e implementadores de políticas públicas e serviços de enfrentamento em Rondônia. 2018. (Tese em ciência política) – Universidade Federal do Rio Grande do Sul, Porto Alegre, 2018. Disponível em:</w:t>
      </w:r>
      <w:r w:rsidRPr="002C647E">
        <w:rPr>
          <w:rFonts w:ascii="Arial" w:hAnsi="Arial" w:cs="Arial"/>
          <w:sz w:val="24"/>
          <w:szCs w:val="24"/>
        </w:rPr>
        <w:t xml:space="preserve"> </w:t>
      </w:r>
      <w:hyperlink r:id="rId44" w:history="1">
        <w:r w:rsidRPr="001C5768">
          <w:rPr>
            <w:rStyle w:val="Hyperlink"/>
            <w:rFonts w:ascii="Arial" w:hAnsi="Arial" w:cs="Arial"/>
            <w:color w:val="auto"/>
            <w:sz w:val="24"/>
            <w:szCs w:val="24"/>
          </w:rPr>
          <w:t>https://lume.ufrgs.br/handle/10183/182970</w:t>
        </w:r>
      </w:hyperlink>
      <w:r w:rsidRPr="001C5768">
        <w:rPr>
          <w:rFonts w:ascii="Arial" w:hAnsi="Arial" w:cs="Arial"/>
          <w:sz w:val="24"/>
          <w:szCs w:val="24"/>
          <w:u w:val="single"/>
        </w:rPr>
        <w:t>.</w:t>
      </w:r>
      <w:r w:rsidRPr="002C647E">
        <w:rPr>
          <w:rFonts w:ascii="Arial" w:hAnsi="Arial" w:cs="Arial"/>
          <w:sz w:val="24"/>
          <w:szCs w:val="24"/>
        </w:rPr>
        <w:t xml:space="preserve"> Acesso em: 15 de setembro de 2019.</w:t>
      </w:r>
    </w:p>
    <w:p w:rsidR="00FC6FDF" w:rsidRDefault="00FC6FDF" w:rsidP="005066C6">
      <w:pPr>
        <w:autoSpaceDE w:val="0"/>
        <w:autoSpaceDN w:val="0"/>
        <w:adjustRightInd w:val="0"/>
        <w:spacing w:line="240" w:lineRule="auto"/>
        <w:ind w:firstLine="0"/>
        <w:jc w:val="left"/>
        <w:rPr>
          <w:rFonts w:ascii="Arial" w:hAnsi="Arial" w:cs="Arial"/>
          <w:sz w:val="24"/>
          <w:szCs w:val="24"/>
        </w:rPr>
      </w:pPr>
    </w:p>
    <w:p w:rsidR="00FC6FDF" w:rsidRDefault="00FC6FDF" w:rsidP="005066C6">
      <w:pPr>
        <w:autoSpaceDE w:val="0"/>
        <w:autoSpaceDN w:val="0"/>
        <w:adjustRightInd w:val="0"/>
        <w:spacing w:line="240" w:lineRule="auto"/>
        <w:ind w:firstLine="0"/>
        <w:jc w:val="left"/>
        <w:rPr>
          <w:rFonts w:ascii="Arial" w:hAnsi="Arial" w:cs="Arial"/>
          <w:sz w:val="24"/>
          <w:szCs w:val="24"/>
        </w:rPr>
      </w:pPr>
    </w:p>
    <w:p w:rsidR="00FC6FDF" w:rsidRPr="00FC6FDF" w:rsidRDefault="00FC6FDF" w:rsidP="005066C6">
      <w:pPr>
        <w:autoSpaceDE w:val="0"/>
        <w:autoSpaceDN w:val="0"/>
        <w:adjustRightInd w:val="0"/>
        <w:spacing w:line="240" w:lineRule="auto"/>
        <w:ind w:firstLine="0"/>
        <w:jc w:val="left"/>
        <w:rPr>
          <w:rFonts w:ascii="Arial" w:hAnsi="Arial" w:cs="Arial"/>
          <w:sz w:val="24"/>
          <w:szCs w:val="24"/>
        </w:rPr>
      </w:pPr>
      <w:r>
        <w:rPr>
          <w:rFonts w:ascii="Arial" w:hAnsi="Arial" w:cs="Arial"/>
          <w:sz w:val="24"/>
          <w:szCs w:val="24"/>
        </w:rPr>
        <w:t>REBOUÇAS JÚNIOR, F. G.; XIMENES, V. M. Psicologia comunitária e psicologia histórico-cultural: análise e vivência da atividade comunitária pelo método dialógico-vivencial. S</w:t>
      </w:r>
      <w:r w:rsidR="00294211">
        <w:rPr>
          <w:rFonts w:ascii="Arial" w:hAnsi="Arial" w:cs="Arial"/>
          <w:sz w:val="24"/>
          <w:szCs w:val="24"/>
        </w:rPr>
        <w:t>ão João Del Rei, v.2, n.5</w:t>
      </w:r>
      <w:r w:rsidR="00B0151A">
        <w:rPr>
          <w:rFonts w:ascii="Arial" w:hAnsi="Arial" w:cs="Arial"/>
          <w:sz w:val="24"/>
          <w:szCs w:val="24"/>
        </w:rPr>
        <w:t>, ago/dez</w:t>
      </w:r>
      <w:r>
        <w:rPr>
          <w:rFonts w:ascii="Arial" w:hAnsi="Arial" w:cs="Arial"/>
          <w:sz w:val="24"/>
          <w:szCs w:val="24"/>
        </w:rPr>
        <w:t xml:space="preserve"> de 2010. Disponível em: </w:t>
      </w:r>
      <w:hyperlink r:id="rId45" w:history="1">
        <w:r w:rsidRPr="001C5768">
          <w:rPr>
            <w:rStyle w:val="Hyperlink"/>
            <w:rFonts w:ascii="Arial" w:hAnsi="Arial" w:cs="Arial"/>
            <w:color w:val="auto"/>
            <w:sz w:val="24"/>
            <w:szCs w:val="24"/>
          </w:rPr>
          <w:t>https://ufsj.edu.br/portal2-repositorio/File/revistalapip/volume5_n2/Reboucas_Junior_e_Ximenes.pdf</w:t>
        </w:r>
      </w:hyperlink>
      <w:r w:rsidRPr="001C5768">
        <w:rPr>
          <w:rFonts w:ascii="Arial" w:hAnsi="Arial" w:cs="Arial"/>
          <w:sz w:val="24"/>
          <w:szCs w:val="24"/>
          <w:u w:val="single"/>
        </w:rPr>
        <w:t>.</w:t>
      </w:r>
      <w:r w:rsidRPr="00FC6FDF">
        <w:rPr>
          <w:rFonts w:ascii="Arial" w:hAnsi="Arial" w:cs="Arial"/>
          <w:sz w:val="24"/>
          <w:szCs w:val="24"/>
        </w:rPr>
        <w:t xml:space="preserve"> Acesso em 30 de Outubro de 2019.</w:t>
      </w:r>
    </w:p>
    <w:p w:rsidR="005F39A9" w:rsidRPr="00FC6FDF" w:rsidRDefault="005F39A9" w:rsidP="005066C6">
      <w:pPr>
        <w:autoSpaceDE w:val="0"/>
        <w:autoSpaceDN w:val="0"/>
        <w:adjustRightInd w:val="0"/>
        <w:spacing w:line="240" w:lineRule="auto"/>
        <w:ind w:firstLine="0"/>
        <w:jc w:val="left"/>
        <w:rPr>
          <w:rFonts w:ascii="Arial" w:hAnsi="Arial" w:cs="Arial"/>
          <w:sz w:val="24"/>
          <w:szCs w:val="24"/>
        </w:rPr>
      </w:pPr>
    </w:p>
    <w:p w:rsidR="005F39A9" w:rsidRPr="005066C6" w:rsidRDefault="005F39A9" w:rsidP="005066C6">
      <w:pPr>
        <w:autoSpaceDE w:val="0"/>
        <w:autoSpaceDN w:val="0"/>
        <w:adjustRightInd w:val="0"/>
        <w:spacing w:line="240" w:lineRule="auto"/>
        <w:ind w:firstLine="0"/>
        <w:jc w:val="left"/>
        <w:rPr>
          <w:rFonts w:ascii="Arial" w:hAnsi="Arial" w:cs="Arial"/>
          <w:b/>
          <w:bCs/>
          <w:sz w:val="24"/>
          <w:szCs w:val="24"/>
        </w:rPr>
      </w:pPr>
    </w:p>
    <w:p w:rsidR="00CC7DE7" w:rsidRPr="002C647E" w:rsidRDefault="001C53D3" w:rsidP="005066C6">
      <w:pPr>
        <w:spacing w:line="240" w:lineRule="auto"/>
        <w:ind w:firstLine="0"/>
        <w:jc w:val="left"/>
        <w:rPr>
          <w:rFonts w:ascii="Arial" w:hAnsi="Arial" w:cs="Arial"/>
          <w:sz w:val="24"/>
          <w:szCs w:val="24"/>
        </w:rPr>
      </w:pPr>
      <w:r w:rsidRPr="002C647E">
        <w:rPr>
          <w:rFonts w:ascii="Arial" w:hAnsi="Arial" w:cs="Arial"/>
          <w:sz w:val="24"/>
          <w:szCs w:val="24"/>
        </w:rPr>
        <w:t>RODRIGUES, A.</w:t>
      </w:r>
      <w:r w:rsidR="00BB0F44" w:rsidRPr="002C647E">
        <w:rPr>
          <w:rFonts w:ascii="Arial" w:hAnsi="Arial" w:cs="Arial"/>
          <w:sz w:val="24"/>
          <w:szCs w:val="24"/>
        </w:rPr>
        <w:t xml:space="preserve"> </w:t>
      </w:r>
      <w:r w:rsidR="00BB0F44" w:rsidRPr="002C647E">
        <w:rPr>
          <w:rFonts w:ascii="Arial" w:hAnsi="Arial" w:cs="Arial"/>
          <w:i/>
          <w:sz w:val="24"/>
          <w:szCs w:val="24"/>
        </w:rPr>
        <w:t>et al</w:t>
      </w:r>
      <w:r w:rsidR="00CC7DE7" w:rsidRPr="002C647E">
        <w:rPr>
          <w:rFonts w:ascii="Arial" w:hAnsi="Arial" w:cs="Arial"/>
          <w:i/>
          <w:sz w:val="24"/>
          <w:szCs w:val="24"/>
        </w:rPr>
        <w:t>.</w:t>
      </w:r>
      <w:r w:rsidR="00CC7DE7" w:rsidRPr="002C647E">
        <w:rPr>
          <w:rFonts w:ascii="Arial" w:hAnsi="Arial" w:cs="Arial"/>
          <w:sz w:val="24"/>
          <w:szCs w:val="24"/>
        </w:rPr>
        <w:t xml:space="preserve"> Comportamento anti-social: a agressão. In</w:t>
      </w:r>
      <w:r w:rsidR="00552763" w:rsidRPr="002C647E">
        <w:rPr>
          <w:rFonts w:ascii="Arial" w:hAnsi="Arial" w:cs="Arial"/>
          <w:sz w:val="24"/>
          <w:szCs w:val="24"/>
        </w:rPr>
        <w:t>:</w:t>
      </w:r>
      <w:r w:rsidR="00CC7DE7" w:rsidRPr="002C647E">
        <w:rPr>
          <w:rFonts w:ascii="Arial" w:hAnsi="Arial" w:cs="Arial"/>
          <w:sz w:val="24"/>
          <w:szCs w:val="24"/>
        </w:rPr>
        <w:t xml:space="preserve"> RODRIGUES, A</w:t>
      </w:r>
      <w:r w:rsidR="00552763" w:rsidRPr="002C647E">
        <w:rPr>
          <w:rFonts w:ascii="Arial" w:hAnsi="Arial" w:cs="Arial"/>
          <w:sz w:val="24"/>
          <w:szCs w:val="24"/>
        </w:rPr>
        <w:t>.</w:t>
      </w:r>
      <w:r w:rsidR="00103B54" w:rsidRPr="002C647E">
        <w:rPr>
          <w:rFonts w:ascii="Arial" w:hAnsi="Arial" w:cs="Arial"/>
          <w:sz w:val="24"/>
          <w:szCs w:val="24"/>
        </w:rPr>
        <w:t>; ASSMAR, E. M. L.; JABLONKI, B</w:t>
      </w:r>
      <w:r w:rsidR="00CC7DE7" w:rsidRPr="002C647E">
        <w:rPr>
          <w:rFonts w:ascii="Arial" w:hAnsi="Arial" w:cs="Arial"/>
          <w:sz w:val="24"/>
          <w:szCs w:val="24"/>
        </w:rPr>
        <w:t xml:space="preserve">. </w:t>
      </w:r>
      <w:r w:rsidR="00CC7DE7" w:rsidRPr="00B0151A">
        <w:rPr>
          <w:rFonts w:ascii="Arial" w:hAnsi="Arial" w:cs="Arial"/>
          <w:i/>
          <w:sz w:val="24"/>
          <w:szCs w:val="24"/>
        </w:rPr>
        <w:t>Psicologia Social.</w:t>
      </w:r>
      <w:r w:rsidR="00CC7DE7" w:rsidRPr="002C647E">
        <w:rPr>
          <w:rFonts w:ascii="Arial" w:hAnsi="Arial" w:cs="Arial"/>
          <w:sz w:val="24"/>
          <w:szCs w:val="24"/>
        </w:rPr>
        <w:t xml:space="preserve"> 20. ed. Petrópolis: Vozes, 2001.</w:t>
      </w:r>
    </w:p>
    <w:p w:rsidR="005F39A9" w:rsidRPr="002C647E" w:rsidRDefault="005F39A9" w:rsidP="005066C6">
      <w:pPr>
        <w:spacing w:line="240" w:lineRule="auto"/>
        <w:ind w:firstLine="0"/>
        <w:jc w:val="left"/>
        <w:rPr>
          <w:rFonts w:ascii="Arial" w:hAnsi="Arial" w:cs="Arial"/>
          <w:sz w:val="24"/>
          <w:szCs w:val="24"/>
        </w:rPr>
      </w:pPr>
    </w:p>
    <w:p w:rsidR="00552763" w:rsidRPr="002C647E" w:rsidRDefault="00552763" w:rsidP="005066C6">
      <w:pPr>
        <w:spacing w:line="240" w:lineRule="auto"/>
        <w:ind w:firstLine="0"/>
        <w:jc w:val="left"/>
        <w:rPr>
          <w:rFonts w:ascii="Arial" w:hAnsi="Arial" w:cs="Arial"/>
          <w:sz w:val="24"/>
          <w:szCs w:val="24"/>
        </w:rPr>
      </w:pPr>
    </w:p>
    <w:p w:rsidR="00552763" w:rsidRPr="002C647E" w:rsidRDefault="00552763" w:rsidP="005066C6">
      <w:pPr>
        <w:spacing w:line="240" w:lineRule="auto"/>
        <w:ind w:firstLine="0"/>
        <w:jc w:val="left"/>
        <w:rPr>
          <w:rFonts w:ascii="Arial" w:hAnsi="Arial" w:cs="Arial"/>
          <w:sz w:val="24"/>
          <w:szCs w:val="24"/>
        </w:rPr>
      </w:pPr>
      <w:r w:rsidRPr="002C647E">
        <w:rPr>
          <w:rFonts w:ascii="Arial" w:hAnsi="Arial" w:cs="Arial"/>
          <w:sz w:val="24"/>
          <w:szCs w:val="24"/>
        </w:rPr>
        <w:t xml:space="preserve">RODRIGUES, A. </w:t>
      </w:r>
      <w:r w:rsidRPr="002C647E">
        <w:rPr>
          <w:rFonts w:ascii="Arial" w:hAnsi="Arial" w:cs="Arial"/>
          <w:i/>
          <w:sz w:val="24"/>
          <w:szCs w:val="24"/>
        </w:rPr>
        <w:t xml:space="preserve">et al. </w:t>
      </w:r>
      <w:r w:rsidRPr="002C647E">
        <w:rPr>
          <w:rFonts w:ascii="Arial" w:hAnsi="Arial" w:cs="Arial"/>
          <w:sz w:val="24"/>
          <w:szCs w:val="24"/>
        </w:rPr>
        <w:t xml:space="preserve">Influência Social. In: RODRIGUES, A.; ASSMAR, E. M. L.; JABLONKI, B. </w:t>
      </w:r>
      <w:r w:rsidRPr="00B0151A">
        <w:rPr>
          <w:rFonts w:ascii="Arial" w:hAnsi="Arial" w:cs="Arial"/>
          <w:i/>
          <w:sz w:val="24"/>
          <w:szCs w:val="24"/>
        </w:rPr>
        <w:t>Psicologia Social.</w:t>
      </w:r>
      <w:r w:rsidRPr="002C647E">
        <w:rPr>
          <w:rFonts w:ascii="Arial" w:hAnsi="Arial" w:cs="Arial"/>
          <w:sz w:val="24"/>
          <w:szCs w:val="24"/>
        </w:rPr>
        <w:t xml:space="preserve"> 20. ed. Petrópolis: Vozes, 2001.</w:t>
      </w:r>
    </w:p>
    <w:p w:rsidR="00BF3AEE" w:rsidRPr="002C647E" w:rsidRDefault="00BF3AEE" w:rsidP="005066C6">
      <w:pPr>
        <w:spacing w:line="240" w:lineRule="auto"/>
        <w:ind w:firstLine="0"/>
        <w:jc w:val="left"/>
        <w:rPr>
          <w:rFonts w:ascii="Arial" w:hAnsi="Arial" w:cs="Arial"/>
          <w:sz w:val="24"/>
          <w:szCs w:val="24"/>
        </w:rPr>
      </w:pPr>
    </w:p>
    <w:p w:rsidR="008F7C60" w:rsidRDefault="008F7C60" w:rsidP="00B501CD">
      <w:pPr>
        <w:spacing w:line="240" w:lineRule="auto"/>
        <w:ind w:firstLine="0"/>
        <w:jc w:val="left"/>
        <w:rPr>
          <w:rFonts w:ascii="Arial" w:hAnsi="Arial" w:cs="Arial"/>
          <w:sz w:val="24"/>
          <w:szCs w:val="24"/>
        </w:rPr>
      </w:pPr>
    </w:p>
    <w:p w:rsidR="005F39A9" w:rsidRPr="00BA3B2C" w:rsidRDefault="005F39A9" w:rsidP="00B501CD">
      <w:pPr>
        <w:spacing w:line="240" w:lineRule="auto"/>
        <w:ind w:firstLine="0"/>
        <w:jc w:val="left"/>
        <w:rPr>
          <w:rFonts w:ascii="Arial" w:hAnsi="Arial" w:cs="Arial"/>
          <w:sz w:val="24"/>
        </w:rPr>
      </w:pPr>
      <w:r>
        <w:rPr>
          <w:rFonts w:ascii="Arial" w:hAnsi="Arial" w:cs="Arial"/>
          <w:sz w:val="24"/>
        </w:rPr>
        <w:t xml:space="preserve">RODRIGUES, A. </w:t>
      </w:r>
      <w:r w:rsidRPr="005F39A9">
        <w:rPr>
          <w:rFonts w:ascii="Arial" w:hAnsi="Arial" w:cs="Arial"/>
          <w:i/>
          <w:sz w:val="24"/>
        </w:rPr>
        <w:t>et. al.</w:t>
      </w:r>
      <w:r>
        <w:rPr>
          <w:rFonts w:ascii="Arial" w:hAnsi="Arial" w:cs="Arial"/>
          <w:sz w:val="24"/>
        </w:rPr>
        <w:t xml:space="preserve"> </w:t>
      </w:r>
      <w:r w:rsidR="00B0151A">
        <w:rPr>
          <w:rFonts w:ascii="Arial" w:hAnsi="Arial" w:cs="Arial"/>
          <w:i/>
          <w:sz w:val="24"/>
        </w:rPr>
        <w:t>Psicolo</w:t>
      </w:r>
      <w:r w:rsidRPr="00B0151A">
        <w:rPr>
          <w:rFonts w:ascii="Arial" w:hAnsi="Arial" w:cs="Arial"/>
          <w:i/>
          <w:sz w:val="24"/>
        </w:rPr>
        <w:t>g</w:t>
      </w:r>
      <w:r w:rsidR="00B0151A">
        <w:rPr>
          <w:rFonts w:ascii="Arial" w:hAnsi="Arial" w:cs="Arial"/>
          <w:i/>
          <w:sz w:val="24"/>
        </w:rPr>
        <w:t>i</w:t>
      </w:r>
      <w:r w:rsidRPr="00B0151A">
        <w:rPr>
          <w:rFonts w:ascii="Arial" w:hAnsi="Arial" w:cs="Arial"/>
          <w:i/>
          <w:sz w:val="24"/>
        </w:rPr>
        <w:t>a social.</w:t>
      </w:r>
      <w:r>
        <w:rPr>
          <w:rFonts w:ascii="Arial" w:hAnsi="Arial" w:cs="Arial"/>
          <w:sz w:val="24"/>
        </w:rPr>
        <w:t xml:space="preserve"> Petrópolis: Vozes, 23. ed.</w:t>
      </w:r>
      <w:r w:rsidRPr="00BA3B2C">
        <w:rPr>
          <w:rFonts w:ascii="Arial" w:hAnsi="Arial" w:cs="Arial"/>
          <w:sz w:val="24"/>
        </w:rPr>
        <w:t xml:space="preserve"> 2005.</w:t>
      </w:r>
    </w:p>
    <w:p w:rsidR="005F39A9" w:rsidRDefault="005F39A9" w:rsidP="00B501CD">
      <w:pPr>
        <w:spacing w:line="240" w:lineRule="auto"/>
        <w:ind w:firstLine="0"/>
        <w:jc w:val="left"/>
        <w:rPr>
          <w:rFonts w:ascii="Arial" w:hAnsi="Arial" w:cs="Arial"/>
          <w:sz w:val="24"/>
          <w:szCs w:val="24"/>
        </w:rPr>
      </w:pPr>
    </w:p>
    <w:p w:rsidR="005F39A9" w:rsidRPr="002C647E" w:rsidRDefault="005F39A9" w:rsidP="00B501CD">
      <w:pPr>
        <w:spacing w:line="240" w:lineRule="auto"/>
        <w:ind w:firstLine="0"/>
        <w:jc w:val="left"/>
        <w:rPr>
          <w:rFonts w:ascii="Arial" w:hAnsi="Arial" w:cs="Arial"/>
          <w:sz w:val="24"/>
          <w:szCs w:val="24"/>
        </w:rPr>
      </w:pPr>
    </w:p>
    <w:p w:rsidR="00BF3AEE" w:rsidRDefault="00BF3AEE" w:rsidP="00B501CD">
      <w:pPr>
        <w:autoSpaceDE w:val="0"/>
        <w:autoSpaceDN w:val="0"/>
        <w:adjustRightInd w:val="0"/>
        <w:spacing w:line="240" w:lineRule="auto"/>
        <w:ind w:firstLine="0"/>
        <w:jc w:val="left"/>
        <w:rPr>
          <w:rFonts w:ascii="Arial" w:hAnsi="Arial" w:cs="Arial"/>
          <w:sz w:val="24"/>
          <w:szCs w:val="24"/>
        </w:rPr>
      </w:pPr>
      <w:r w:rsidRPr="002C647E">
        <w:rPr>
          <w:rFonts w:ascii="Arial" w:hAnsi="Arial" w:cs="Arial"/>
          <w:sz w:val="24"/>
          <w:szCs w:val="24"/>
        </w:rPr>
        <w:t xml:space="preserve">SANTOS, S. C. </w:t>
      </w:r>
      <w:r w:rsidRPr="00B0151A">
        <w:rPr>
          <w:rFonts w:ascii="Arial" w:hAnsi="Arial" w:cs="Arial"/>
          <w:i/>
          <w:sz w:val="24"/>
          <w:szCs w:val="24"/>
        </w:rPr>
        <w:t>et al.</w:t>
      </w:r>
      <w:r w:rsidRPr="002C647E">
        <w:rPr>
          <w:rFonts w:ascii="Arial" w:hAnsi="Arial" w:cs="Arial"/>
          <w:sz w:val="24"/>
          <w:szCs w:val="24"/>
        </w:rPr>
        <w:t xml:space="preserve"> </w:t>
      </w:r>
      <w:r w:rsidRPr="002C647E">
        <w:rPr>
          <w:rFonts w:ascii="Arial" w:hAnsi="Arial" w:cs="Arial"/>
          <w:bCs/>
          <w:sz w:val="24"/>
          <w:szCs w:val="24"/>
        </w:rPr>
        <w:t xml:space="preserve">Violência contra a mulher: como os profissionais na atenção primária à saúde estão enfrentando esta realidade?. </w:t>
      </w:r>
      <w:r w:rsidRPr="002C647E">
        <w:rPr>
          <w:rFonts w:ascii="Arial" w:hAnsi="Arial" w:cs="Arial"/>
          <w:bCs/>
          <w:i/>
          <w:sz w:val="24"/>
          <w:szCs w:val="24"/>
        </w:rPr>
        <w:t>Revista Saúde e Pesquisa.</w:t>
      </w:r>
      <w:r w:rsidR="00B0151A">
        <w:rPr>
          <w:rFonts w:ascii="Arial" w:hAnsi="Arial" w:cs="Arial"/>
          <w:bCs/>
          <w:i/>
          <w:sz w:val="24"/>
          <w:szCs w:val="24"/>
        </w:rPr>
        <w:t xml:space="preserve"> </w:t>
      </w:r>
      <w:r w:rsidR="00B0151A" w:rsidRPr="00B0151A">
        <w:rPr>
          <w:rFonts w:ascii="Arial" w:hAnsi="Arial" w:cs="Arial"/>
          <w:bCs/>
          <w:sz w:val="24"/>
          <w:szCs w:val="24"/>
        </w:rPr>
        <w:t>Maringá,</w:t>
      </w:r>
      <w:r w:rsidR="00B0151A">
        <w:rPr>
          <w:rFonts w:ascii="Arial" w:hAnsi="Arial" w:cs="Arial"/>
          <w:bCs/>
          <w:i/>
          <w:sz w:val="24"/>
          <w:szCs w:val="24"/>
        </w:rPr>
        <w:t xml:space="preserve"> </w:t>
      </w:r>
      <w:r w:rsidRPr="002C647E">
        <w:rPr>
          <w:rFonts w:ascii="Arial" w:hAnsi="Arial" w:cs="Arial"/>
          <w:sz w:val="24"/>
          <w:szCs w:val="24"/>
        </w:rPr>
        <w:t>v. 1</w:t>
      </w:r>
      <w:r w:rsidR="00B0151A">
        <w:rPr>
          <w:rFonts w:ascii="Arial" w:hAnsi="Arial" w:cs="Arial"/>
          <w:sz w:val="24"/>
          <w:szCs w:val="24"/>
        </w:rPr>
        <w:t>1, n. 2, p. 359-368, maio/ago de</w:t>
      </w:r>
      <w:r w:rsidRPr="002C647E">
        <w:rPr>
          <w:rFonts w:ascii="Arial" w:hAnsi="Arial" w:cs="Arial"/>
          <w:sz w:val="24"/>
          <w:szCs w:val="24"/>
        </w:rPr>
        <w:t xml:space="preserve"> 2018. Disponível em: </w:t>
      </w:r>
      <w:hyperlink r:id="rId46" w:history="1">
        <w:r w:rsidRPr="001C5768">
          <w:rPr>
            <w:rStyle w:val="Hyperlink"/>
            <w:rFonts w:ascii="Arial" w:hAnsi="Arial" w:cs="Arial"/>
            <w:color w:val="auto"/>
            <w:sz w:val="24"/>
            <w:szCs w:val="24"/>
          </w:rPr>
          <w:t>https://pesquisa.bvsalud.org/portal/resource/pt/biblio-912672</w:t>
        </w:r>
      </w:hyperlink>
      <w:r w:rsidRPr="001C5768">
        <w:rPr>
          <w:rFonts w:ascii="Arial" w:hAnsi="Arial" w:cs="Arial"/>
          <w:sz w:val="24"/>
          <w:szCs w:val="24"/>
          <w:u w:val="single"/>
        </w:rPr>
        <w:t>.</w:t>
      </w:r>
      <w:r w:rsidRPr="002C647E">
        <w:rPr>
          <w:rFonts w:ascii="Arial" w:hAnsi="Arial" w:cs="Arial"/>
          <w:sz w:val="24"/>
          <w:szCs w:val="24"/>
        </w:rPr>
        <w:t xml:space="preserve"> Acesso em: 20 de setembro de 2019.</w:t>
      </w:r>
    </w:p>
    <w:p w:rsidR="005F61A9" w:rsidRDefault="005F61A9" w:rsidP="00B501CD">
      <w:pPr>
        <w:autoSpaceDE w:val="0"/>
        <w:autoSpaceDN w:val="0"/>
        <w:adjustRightInd w:val="0"/>
        <w:spacing w:line="240" w:lineRule="auto"/>
        <w:ind w:firstLine="0"/>
        <w:jc w:val="left"/>
        <w:rPr>
          <w:rFonts w:ascii="Arial" w:hAnsi="Arial" w:cs="Arial"/>
          <w:sz w:val="24"/>
          <w:szCs w:val="24"/>
        </w:rPr>
      </w:pPr>
    </w:p>
    <w:p w:rsidR="005F61A9" w:rsidRDefault="005F61A9" w:rsidP="00B501CD">
      <w:pPr>
        <w:autoSpaceDE w:val="0"/>
        <w:autoSpaceDN w:val="0"/>
        <w:adjustRightInd w:val="0"/>
        <w:spacing w:line="240" w:lineRule="auto"/>
        <w:ind w:firstLine="0"/>
        <w:jc w:val="left"/>
        <w:rPr>
          <w:rFonts w:ascii="Arial" w:hAnsi="Arial" w:cs="Arial"/>
          <w:sz w:val="24"/>
          <w:szCs w:val="24"/>
        </w:rPr>
      </w:pPr>
    </w:p>
    <w:p w:rsidR="00AB4A60" w:rsidRPr="00AB4A60" w:rsidRDefault="005F61A9" w:rsidP="00AB4A60">
      <w:pPr>
        <w:pStyle w:val="NormalWeb"/>
        <w:spacing w:before="0" w:beforeAutospacing="0" w:after="0" w:afterAutospacing="0"/>
        <w:rPr>
          <w:rFonts w:ascii="Arial" w:hAnsi="Arial" w:cs="Arial"/>
          <w:color w:val="000000"/>
        </w:rPr>
      </w:pPr>
      <w:r w:rsidRPr="00AB4A60">
        <w:rPr>
          <w:rFonts w:ascii="Arial" w:hAnsi="Arial" w:cs="Arial"/>
        </w:rPr>
        <w:t xml:space="preserve">SANTOS, W. </w:t>
      </w:r>
      <w:r w:rsidRPr="00AB4A60">
        <w:rPr>
          <w:rFonts w:ascii="Arial" w:hAnsi="Arial" w:cs="Arial"/>
          <w:i/>
        </w:rPr>
        <w:t>et al.</w:t>
      </w:r>
      <w:r w:rsidRPr="00AB4A60">
        <w:rPr>
          <w:rFonts w:ascii="Arial" w:hAnsi="Arial" w:cs="Arial"/>
        </w:rPr>
        <w:t xml:space="preserve"> Feminicídio: uma perspectiva de gênero sobre as mortes violentas de mulheres.</w:t>
      </w:r>
      <w:r w:rsidR="00F224AB" w:rsidRPr="00AB4A60">
        <w:rPr>
          <w:rFonts w:ascii="Arial" w:hAnsi="Arial" w:cs="Arial"/>
        </w:rPr>
        <w:t xml:space="preserve"> </w:t>
      </w:r>
      <w:r w:rsidR="00AB4A60" w:rsidRPr="00AB4A60">
        <w:rPr>
          <w:rFonts w:ascii="Arial" w:hAnsi="Arial" w:cs="Arial"/>
          <w:color w:val="000000"/>
        </w:rPr>
        <w:t>Universidade Tiradentes/Direito/Aracaju, SE.</w:t>
      </w:r>
    </w:p>
    <w:p w:rsidR="005F61A9" w:rsidRDefault="00AB4A60" w:rsidP="00DB32FC">
      <w:pPr>
        <w:pStyle w:val="NormalWeb"/>
        <w:spacing w:before="0" w:beforeAutospacing="0" w:after="0" w:afterAutospacing="0"/>
        <w:rPr>
          <w:rFonts w:ascii="Arial" w:hAnsi="Arial" w:cs="Arial"/>
        </w:rPr>
      </w:pPr>
      <w:r w:rsidRPr="00AB4A60">
        <w:rPr>
          <w:rFonts w:ascii="Arial" w:hAnsi="Arial" w:cs="Arial"/>
          <w:color w:val="000000"/>
        </w:rPr>
        <w:t>Anais 2016: 18ª Semana de Pesquisa da Universidade Tiradentes. “A prática interdisciplinar alimentado a Ciência”. 24 a 28 de outubro de 2016.</w:t>
      </w:r>
      <w:r w:rsidR="00DB32FC">
        <w:rPr>
          <w:rFonts w:ascii="Arial" w:hAnsi="Arial" w:cs="Arial"/>
          <w:color w:val="000000"/>
        </w:rPr>
        <w:t xml:space="preserve"> Disponível em: </w:t>
      </w:r>
      <w:hyperlink r:id="rId47" w:history="1">
        <w:r w:rsidR="00DB32FC" w:rsidRPr="00DB32FC">
          <w:rPr>
            <w:rStyle w:val="Hyperlink"/>
            <w:rFonts w:ascii="Arial" w:eastAsiaTheme="majorEastAsia" w:hAnsi="Arial" w:cs="Arial"/>
            <w:color w:val="auto"/>
          </w:rPr>
          <w:t>https://eventos.set.edu.br/index.php/sempesq/article/view/4209</w:t>
        </w:r>
      </w:hyperlink>
      <w:r w:rsidR="00DB32FC" w:rsidRPr="00DB32FC">
        <w:rPr>
          <w:rFonts w:ascii="Arial" w:hAnsi="Arial" w:cs="Arial"/>
        </w:rPr>
        <w:t>.</w:t>
      </w:r>
      <w:r w:rsidR="00DB32FC">
        <w:rPr>
          <w:rFonts w:ascii="Arial" w:hAnsi="Arial" w:cs="Arial"/>
        </w:rPr>
        <w:t xml:space="preserve"> Acesso em: 21 de novembro de 2019.</w:t>
      </w:r>
    </w:p>
    <w:p w:rsidR="00DB32FC" w:rsidRPr="002C647E" w:rsidRDefault="00DB32FC" w:rsidP="00DB32FC">
      <w:pPr>
        <w:pStyle w:val="NormalWeb"/>
        <w:spacing w:before="0" w:beforeAutospacing="0" w:after="0" w:afterAutospacing="0"/>
        <w:rPr>
          <w:rFonts w:ascii="Arial" w:hAnsi="Arial" w:cs="Arial"/>
          <w:i/>
          <w:color w:val="000000"/>
        </w:rPr>
      </w:pPr>
    </w:p>
    <w:p w:rsidR="00D476D8" w:rsidRPr="002C647E" w:rsidRDefault="00D476D8" w:rsidP="00B501CD">
      <w:pPr>
        <w:spacing w:line="240" w:lineRule="auto"/>
        <w:ind w:firstLine="0"/>
        <w:jc w:val="left"/>
        <w:rPr>
          <w:rFonts w:ascii="Arial" w:hAnsi="Arial" w:cs="Arial"/>
          <w:sz w:val="24"/>
          <w:szCs w:val="24"/>
        </w:rPr>
      </w:pPr>
    </w:p>
    <w:p w:rsidR="00EB4E44" w:rsidRPr="00D476D8" w:rsidRDefault="00D476D8" w:rsidP="00B501CD">
      <w:pPr>
        <w:spacing w:line="240" w:lineRule="auto"/>
        <w:ind w:firstLine="0"/>
        <w:jc w:val="left"/>
        <w:rPr>
          <w:rFonts w:ascii="Arial" w:hAnsi="Arial" w:cs="Arial"/>
          <w:sz w:val="28"/>
          <w:szCs w:val="24"/>
        </w:rPr>
      </w:pPr>
      <w:r w:rsidRPr="00D476D8">
        <w:rPr>
          <w:rFonts w:ascii="Arial" w:hAnsi="Arial" w:cs="Arial"/>
          <w:sz w:val="24"/>
        </w:rPr>
        <w:t>SCHRAIBER, L. B</w:t>
      </w:r>
      <w:r w:rsidRPr="005F61A9">
        <w:rPr>
          <w:rFonts w:ascii="Arial" w:hAnsi="Arial" w:cs="Arial"/>
          <w:i/>
          <w:sz w:val="24"/>
        </w:rPr>
        <w:t>. et al.</w:t>
      </w:r>
      <w:r w:rsidRPr="00D476D8">
        <w:rPr>
          <w:rFonts w:ascii="Arial" w:hAnsi="Arial" w:cs="Arial"/>
          <w:sz w:val="24"/>
        </w:rPr>
        <w:t xml:space="preserve"> Assistência a mulheres em situação de violência – da trama de servi</w:t>
      </w:r>
      <w:r w:rsidR="00B0151A">
        <w:rPr>
          <w:rFonts w:ascii="Arial" w:hAnsi="Arial" w:cs="Arial"/>
          <w:sz w:val="24"/>
        </w:rPr>
        <w:t xml:space="preserve">ços à rede intersetorial. </w:t>
      </w:r>
      <w:r w:rsidR="00B0151A" w:rsidRPr="00B0151A">
        <w:rPr>
          <w:rFonts w:ascii="Arial" w:hAnsi="Arial" w:cs="Arial"/>
          <w:i/>
          <w:sz w:val="24"/>
        </w:rPr>
        <w:t>Athen</w:t>
      </w:r>
      <w:r w:rsidR="00B0151A">
        <w:rPr>
          <w:rFonts w:ascii="Arial" w:hAnsi="Arial" w:cs="Arial"/>
          <w:i/>
          <w:sz w:val="24"/>
        </w:rPr>
        <w:t>e</w:t>
      </w:r>
      <w:r w:rsidRPr="00B0151A">
        <w:rPr>
          <w:rFonts w:ascii="Arial" w:hAnsi="Arial" w:cs="Arial"/>
          <w:i/>
          <w:sz w:val="24"/>
        </w:rPr>
        <w:t>a Digital,</w:t>
      </w:r>
      <w:r w:rsidRPr="00D476D8">
        <w:rPr>
          <w:rFonts w:ascii="Arial" w:hAnsi="Arial" w:cs="Arial"/>
          <w:sz w:val="24"/>
        </w:rPr>
        <w:t xml:space="preserve"> Barcelona, v. 12, n. 3, p. 237-254, nov. 2012. Disponível em:</w:t>
      </w:r>
      <w:r>
        <w:t xml:space="preserve"> </w:t>
      </w:r>
      <w:r w:rsidRPr="00DB32FC">
        <w:rPr>
          <w:rFonts w:ascii="Arial" w:hAnsi="Arial" w:cs="Arial"/>
          <w:sz w:val="24"/>
          <w:u w:val="single"/>
        </w:rPr>
        <w:lastRenderedPageBreak/>
        <w:t>http//psicologiasocial.uab.es/athenea/index.php/atheneaDigital/artcicle/view.</w:t>
      </w:r>
      <w:r>
        <w:rPr>
          <w:rFonts w:ascii="Arial" w:hAnsi="Arial" w:cs="Arial"/>
          <w:sz w:val="24"/>
        </w:rPr>
        <w:t xml:space="preserve"> Acesso em: 21 de outubro de 2019</w:t>
      </w:r>
      <w:r w:rsidRPr="00D476D8">
        <w:rPr>
          <w:rFonts w:ascii="Arial" w:hAnsi="Arial" w:cs="Arial"/>
          <w:sz w:val="24"/>
        </w:rPr>
        <w:t>.</w:t>
      </w:r>
    </w:p>
    <w:p w:rsidR="00D476D8" w:rsidRPr="00D476D8" w:rsidRDefault="00D476D8" w:rsidP="00B501CD">
      <w:pPr>
        <w:spacing w:line="240" w:lineRule="auto"/>
        <w:ind w:firstLine="0"/>
        <w:jc w:val="left"/>
        <w:rPr>
          <w:rFonts w:ascii="Arial" w:hAnsi="Arial" w:cs="Arial"/>
          <w:sz w:val="28"/>
          <w:szCs w:val="24"/>
        </w:rPr>
      </w:pPr>
    </w:p>
    <w:p w:rsidR="00D476D8" w:rsidRPr="002C647E" w:rsidRDefault="00D476D8" w:rsidP="00D476D8">
      <w:pPr>
        <w:tabs>
          <w:tab w:val="left" w:pos="2208"/>
        </w:tabs>
        <w:spacing w:line="240" w:lineRule="auto"/>
        <w:ind w:firstLine="0"/>
        <w:jc w:val="left"/>
        <w:rPr>
          <w:rFonts w:ascii="Arial" w:hAnsi="Arial" w:cs="Arial"/>
          <w:sz w:val="24"/>
          <w:szCs w:val="24"/>
        </w:rPr>
      </w:pPr>
      <w:r>
        <w:rPr>
          <w:rFonts w:ascii="Arial" w:hAnsi="Arial" w:cs="Arial"/>
          <w:sz w:val="24"/>
          <w:szCs w:val="24"/>
        </w:rPr>
        <w:tab/>
      </w:r>
    </w:p>
    <w:p w:rsidR="008A41F2" w:rsidRPr="002C647E" w:rsidRDefault="00BB0F44" w:rsidP="00B501CD">
      <w:pPr>
        <w:spacing w:line="240" w:lineRule="auto"/>
        <w:ind w:firstLine="0"/>
        <w:jc w:val="left"/>
        <w:rPr>
          <w:rFonts w:ascii="Arial" w:hAnsi="Arial" w:cs="Arial"/>
          <w:sz w:val="24"/>
          <w:szCs w:val="24"/>
        </w:rPr>
      </w:pPr>
      <w:r w:rsidRPr="002C647E">
        <w:rPr>
          <w:rFonts w:ascii="Arial" w:hAnsi="Arial" w:cs="Arial"/>
          <w:sz w:val="24"/>
          <w:szCs w:val="24"/>
        </w:rPr>
        <w:t>SCHRAIBER, L. B.; OLIVEIRA</w:t>
      </w:r>
      <w:r w:rsidR="008A41F2" w:rsidRPr="002C647E">
        <w:rPr>
          <w:rFonts w:ascii="Arial" w:hAnsi="Arial" w:cs="Arial"/>
          <w:sz w:val="24"/>
          <w:szCs w:val="24"/>
        </w:rPr>
        <w:t xml:space="preserve">, A. F. P. L. Romper com a violência contra a mulher: como lidar desde a perspectiva do campo da saúde. </w:t>
      </w:r>
      <w:r w:rsidR="008A41F2" w:rsidRPr="00B0151A">
        <w:rPr>
          <w:rFonts w:ascii="Arial" w:hAnsi="Arial" w:cs="Arial"/>
          <w:i/>
          <w:sz w:val="24"/>
          <w:szCs w:val="24"/>
        </w:rPr>
        <w:t xml:space="preserve">Athenea </w:t>
      </w:r>
      <w:r w:rsidR="008A41F2" w:rsidRPr="002C647E">
        <w:rPr>
          <w:rFonts w:ascii="Arial" w:hAnsi="Arial" w:cs="Arial"/>
          <w:sz w:val="24"/>
          <w:szCs w:val="24"/>
        </w:rPr>
        <w:t>Digital,</w:t>
      </w:r>
      <w:r w:rsidR="00B0151A">
        <w:rPr>
          <w:rFonts w:ascii="Arial" w:hAnsi="Arial" w:cs="Arial"/>
          <w:sz w:val="24"/>
          <w:szCs w:val="24"/>
        </w:rPr>
        <w:t xml:space="preserve"> São Paulo, v14, p.</w:t>
      </w:r>
      <w:r w:rsidR="008A41F2" w:rsidRPr="002C647E">
        <w:rPr>
          <w:rFonts w:ascii="Arial" w:hAnsi="Arial" w:cs="Arial"/>
          <w:sz w:val="24"/>
          <w:szCs w:val="24"/>
        </w:rPr>
        <w:t xml:space="preserve">229-236, 2008. Disponível em: </w:t>
      </w:r>
      <w:r w:rsidR="008A41F2" w:rsidRPr="00DB32FC">
        <w:rPr>
          <w:rFonts w:ascii="Arial" w:hAnsi="Arial" w:cs="Arial"/>
          <w:sz w:val="24"/>
          <w:szCs w:val="24"/>
          <w:u w:val="single"/>
        </w:rPr>
        <w:t>http://atheneadigital.net/article/view/536/ 441.</w:t>
      </w:r>
      <w:r w:rsidR="008A41F2" w:rsidRPr="002C647E">
        <w:rPr>
          <w:rFonts w:ascii="Arial" w:hAnsi="Arial" w:cs="Arial"/>
          <w:sz w:val="24"/>
          <w:szCs w:val="24"/>
        </w:rPr>
        <w:t xml:space="preserve"> Acesso em: 14 de setembro de 2019.</w:t>
      </w:r>
    </w:p>
    <w:p w:rsidR="00A91BC5" w:rsidRDefault="00A91BC5" w:rsidP="00B501CD">
      <w:pPr>
        <w:spacing w:line="240" w:lineRule="auto"/>
        <w:ind w:firstLine="0"/>
        <w:jc w:val="left"/>
        <w:rPr>
          <w:rFonts w:ascii="Arial" w:hAnsi="Arial" w:cs="Arial"/>
          <w:sz w:val="24"/>
          <w:szCs w:val="24"/>
        </w:rPr>
      </w:pPr>
    </w:p>
    <w:p w:rsidR="00EA5ED2" w:rsidRDefault="00EA5ED2" w:rsidP="00B501CD">
      <w:pPr>
        <w:spacing w:line="240" w:lineRule="auto"/>
        <w:ind w:firstLine="0"/>
        <w:jc w:val="left"/>
        <w:rPr>
          <w:rFonts w:ascii="Arial" w:hAnsi="Arial" w:cs="Arial"/>
          <w:sz w:val="24"/>
          <w:szCs w:val="24"/>
        </w:rPr>
      </w:pPr>
    </w:p>
    <w:p w:rsidR="00EA5ED2" w:rsidRPr="00BA3B2C" w:rsidRDefault="00EA5ED2" w:rsidP="00B501CD">
      <w:pPr>
        <w:spacing w:line="240" w:lineRule="auto"/>
        <w:ind w:firstLine="0"/>
        <w:jc w:val="left"/>
        <w:rPr>
          <w:rFonts w:ascii="Arial" w:eastAsia="Calibri" w:hAnsi="Arial" w:cs="Arial"/>
          <w:sz w:val="24"/>
        </w:rPr>
      </w:pPr>
      <w:r w:rsidRPr="00BA3B2C">
        <w:rPr>
          <w:rFonts w:ascii="Arial" w:eastAsia="Calibri" w:hAnsi="Arial" w:cs="Arial"/>
          <w:sz w:val="24"/>
        </w:rPr>
        <w:t xml:space="preserve">SILVA, C. D. </w:t>
      </w:r>
      <w:r w:rsidRPr="00B0151A">
        <w:rPr>
          <w:rFonts w:ascii="Arial" w:eastAsia="Calibri" w:hAnsi="Arial" w:cs="Arial"/>
          <w:i/>
          <w:sz w:val="24"/>
        </w:rPr>
        <w:t>et al.</w:t>
      </w:r>
      <w:r w:rsidRPr="00BA3B2C">
        <w:rPr>
          <w:rFonts w:ascii="Arial" w:eastAsia="Calibri" w:hAnsi="Arial" w:cs="Arial"/>
          <w:sz w:val="24"/>
        </w:rPr>
        <w:t xml:space="preserve"> Representação social da violência doméstica contra a mulher entre Técnicos de Enfermagem e Agentes Comunitário. </w:t>
      </w:r>
      <w:r w:rsidRPr="00BA3B2C">
        <w:rPr>
          <w:rFonts w:ascii="Arial" w:eastAsia="Calibri" w:hAnsi="Arial" w:cs="Arial"/>
          <w:i/>
          <w:sz w:val="24"/>
        </w:rPr>
        <w:t>Rev Esc Enferm,</w:t>
      </w:r>
      <w:r w:rsidRPr="00BA3B2C">
        <w:rPr>
          <w:rFonts w:ascii="Arial" w:eastAsia="Calibri" w:hAnsi="Arial" w:cs="Arial"/>
          <w:sz w:val="24"/>
        </w:rPr>
        <w:t xml:space="preserve"> USP, </w:t>
      </w:r>
      <w:r w:rsidR="00D476D8">
        <w:rPr>
          <w:rFonts w:ascii="Arial" w:eastAsia="Calibri" w:hAnsi="Arial" w:cs="Arial"/>
          <w:sz w:val="24"/>
        </w:rPr>
        <w:t>v.49 n.1</w:t>
      </w:r>
      <w:r w:rsidR="00B0151A">
        <w:rPr>
          <w:rFonts w:ascii="Arial" w:eastAsia="Calibri" w:hAnsi="Arial" w:cs="Arial"/>
          <w:sz w:val="24"/>
        </w:rPr>
        <w:t>,</w:t>
      </w:r>
      <w:r w:rsidR="00D476D8">
        <w:rPr>
          <w:rFonts w:ascii="Arial" w:eastAsia="Calibri" w:hAnsi="Arial" w:cs="Arial"/>
          <w:sz w:val="24"/>
        </w:rPr>
        <w:t xml:space="preserve"> p</w:t>
      </w:r>
      <w:r w:rsidR="009A518D">
        <w:rPr>
          <w:rFonts w:ascii="Arial" w:eastAsia="Calibri" w:hAnsi="Arial" w:cs="Arial"/>
          <w:sz w:val="24"/>
        </w:rPr>
        <w:t>.2-22</w:t>
      </w:r>
      <w:r w:rsidR="00D476D8">
        <w:rPr>
          <w:rFonts w:ascii="Arial" w:eastAsia="Calibri" w:hAnsi="Arial" w:cs="Arial"/>
          <w:sz w:val="24"/>
        </w:rPr>
        <w:t xml:space="preserve">, 2015. Disponível em: </w:t>
      </w:r>
      <w:hyperlink r:id="rId48" w:history="1">
        <w:r w:rsidR="00D476D8" w:rsidRPr="00DB32FC">
          <w:rPr>
            <w:rStyle w:val="Hyperlink"/>
            <w:rFonts w:ascii="Arial" w:eastAsia="Calibri" w:hAnsi="Arial" w:cs="Arial"/>
            <w:color w:val="auto"/>
            <w:sz w:val="24"/>
          </w:rPr>
          <w:t>http://www.journals.usp.br/reeusp/article/</w:t>
        </w:r>
        <w:r w:rsidR="00D476D8" w:rsidRPr="00DB32FC">
          <w:rPr>
            <w:rStyle w:val="Hyperlink"/>
            <w:rFonts w:ascii="Arial" w:hAnsi="Arial" w:cs="Arial"/>
            <w:color w:val="auto"/>
            <w:sz w:val="24"/>
          </w:rPr>
          <w:t>view/103155/101534</w:t>
        </w:r>
      </w:hyperlink>
      <w:r w:rsidR="00D476D8" w:rsidRPr="00DB32FC">
        <w:rPr>
          <w:rFonts w:ascii="Arial" w:hAnsi="Arial" w:cs="Arial"/>
          <w:sz w:val="24"/>
          <w:u w:val="single"/>
        </w:rPr>
        <w:t>.</w:t>
      </w:r>
      <w:r w:rsidR="00D476D8">
        <w:rPr>
          <w:rFonts w:ascii="Arial" w:hAnsi="Arial" w:cs="Arial"/>
          <w:sz w:val="24"/>
        </w:rPr>
        <w:t xml:space="preserve"> </w:t>
      </w:r>
      <w:r>
        <w:rPr>
          <w:rFonts w:ascii="Arial" w:hAnsi="Arial" w:cs="Arial"/>
          <w:sz w:val="24"/>
        </w:rPr>
        <w:t xml:space="preserve"> Acesso em 02 de outubro de 2019</w:t>
      </w:r>
      <w:r w:rsidRPr="00BA3B2C">
        <w:rPr>
          <w:rFonts w:ascii="Arial" w:eastAsia="Calibri" w:hAnsi="Arial" w:cs="Arial"/>
          <w:sz w:val="24"/>
        </w:rPr>
        <w:t>.</w:t>
      </w:r>
    </w:p>
    <w:p w:rsidR="00EA5ED2" w:rsidRPr="002C647E" w:rsidRDefault="00EA5ED2" w:rsidP="00B501CD">
      <w:pPr>
        <w:spacing w:line="240" w:lineRule="auto"/>
        <w:ind w:firstLine="0"/>
        <w:jc w:val="left"/>
        <w:rPr>
          <w:rFonts w:ascii="Arial" w:hAnsi="Arial" w:cs="Arial"/>
          <w:sz w:val="24"/>
          <w:szCs w:val="24"/>
        </w:rPr>
      </w:pPr>
    </w:p>
    <w:p w:rsidR="00696D46" w:rsidRPr="002C647E" w:rsidRDefault="00696D46" w:rsidP="00B501CD">
      <w:pPr>
        <w:spacing w:line="240" w:lineRule="auto"/>
        <w:ind w:firstLine="0"/>
        <w:jc w:val="left"/>
        <w:rPr>
          <w:rFonts w:ascii="Arial" w:hAnsi="Arial" w:cs="Arial"/>
          <w:sz w:val="24"/>
          <w:szCs w:val="24"/>
        </w:rPr>
      </w:pPr>
    </w:p>
    <w:p w:rsidR="00696D46" w:rsidRPr="002C647E" w:rsidRDefault="00696D46" w:rsidP="00B501CD">
      <w:pPr>
        <w:spacing w:line="240" w:lineRule="auto"/>
        <w:ind w:firstLine="0"/>
        <w:jc w:val="left"/>
        <w:rPr>
          <w:rFonts w:ascii="Arial" w:hAnsi="Arial" w:cs="Arial"/>
          <w:sz w:val="24"/>
          <w:szCs w:val="24"/>
        </w:rPr>
      </w:pPr>
      <w:r w:rsidRPr="002C647E">
        <w:rPr>
          <w:rFonts w:ascii="Arial" w:hAnsi="Arial" w:cs="Arial"/>
          <w:sz w:val="24"/>
          <w:szCs w:val="24"/>
        </w:rPr>
        <w:t xml:space="preserve">SOUZA, T. M. C. </w:t>
      </w:r>
      <w:r w:rsidRPr="00B0151A">
        <w:rPr>
          <w:rFonts w:ascii="Arial" w:hAnsi="Arial" w:cs="Arial"/>
          <w:i/>
          <w:sz w:val="24"/>
          <w:szCs w:val="24"/>
        </w:rPr>
        <w:t>et al.</w:t>
      </w:r>
      <w:r w:rsidRPr="002C647E">
        <w:rPr>
          <w:rFonts w:ascii="Arial" w:hAnsi="Arial" w:cs="Arial"/>
          <w:sz w:val="24"/>
          <w:szCs w:val="24"/>
        </w:rPr>
        <w:t xml:space="preserve"> Violência contra a mulher, polícia civil e políticas públicas. </w:t>
      </w:r>
      <w:r w:rsidRPr="002C647E">
        <w:rPr>
          <w:rFonts w:ascii="Arial" w:hAnsi="Arial" w:cs="Arial"/>
          <w:i/>
          <w:sz w:val="24"/>
          <w:szCs w:val="24"/>
        </w:rPr>
        <w:t xml:space="preserve">Pesquisas e Práticas Psicossociais. </w:t>
      </w:r>
      <w:r w:rsidR="00294211">
        <w:rPr>
          <w:rFonts w:ascii="Arial" w:hAnsi="Arial" w:cs="Arial"/>
          <w:sz w:val="24"/>
          <w:szCs w:val="24"/>
        </w:rPr>
        <w:t>São João Del Rei</w:t>
      </w:r>
      <w:r w:rsidRPr="002C647E">
        <w:rPr>
          <w:rFonts w:ascii="Arial" w:hAnsi="Arial" w:cs="Arial"/>
          <w:sz w:val="24"/>
          <w:szCs w:val="24"/>
        </w:rPr>
        <w:t>, v.4,</w:t>
      </w:r>
      <w:r w:rsidR="00294211">
        <w:rPr>
          <w:rFonts w:ascii="Arial" w:hAnsi="Arial" w:cs="Arial"/>
          <w:sz w:val="24"/>
          <w:szCs w:val="24"/>
        </w:rPr>
        <w:t xml:space="preserve"> n.13,</w:t>
      </w:r>
      <w:r w:rsidR="00D476D8">
        <w:rPr>
          <w:rFonts w:ascii="Arial" w:hAnsi="Arial" w:cs="Arial"/>
          <w:sz w:val="24"/>
          <w:szCs w:val="24"/>
        </w:rPr>
        <w:t xml:space="preserve"> p.</w:t>
      </w:r>
      <w:r w:rsidRPr="002C647E">
        <w:rPr>
          <w:rFonts w:ascii="Arial" w:hAnsi="Arial" w:cs="Arial"/>
          <w:sz w:val="24"/>
          <w:szCs w:val="24"/>
        </w:rPr>
        <w:t xml:space="preserve">1-13, out- dez de 2018. Disponível em: </w:t>
      </w:r>
      <w:hyperlink r:id="rId49" w:history="1">
        <w:r w:rsidRPr="00DB32FC">
          <w:rPr>
            <w:rStyle w:val="Hyperlink"/>
            <w:rFonts w:ascii="Arial" w:hAnsi="Arial" w:cs="Arial"/>
            <w:color w:val="auto"/>
            <w:sz w:val="24"/>
            <w:szCs w:val="24"/>
          </w:rPr>
          <w:t>http://www.seer.ufsj.edu.br/index.php/revista_ppp/article/view/3150/2009</w:t>
        </w:r>
      </w:hyperlink>
      <w:r w:rsidRPr="00DB32FC">
        <w:rPr>
          <w:rFonts w:ascii="Arial" w:hAnsi="Arial" w:cs="Arial"/>
          <w:sz w:val="24"/>
          <w:szCs w:val="24"/>
          <w:u w:val="single"/>
        </w:rPr>
        <w:t>.</w:t>
      </w:r>
      <w:r w:rsidRPr="002C647E">
        <w:rPr>
          <w:rFonts w:ascii="Arial" w:hAnsi="Arial" w:cs="Arial"/>
          <w:sz w:val="24"/>
          <w:szCs w:val="24"/>
        </w:rPr>
        <w:t xml:space="preserve"> Acesso em: 16 de setembro de 2019.</w:t>
      </w:r>
    </w:p>
    <w:p w:rsidR="009452CC" w:rsidRPr="002C647E" w:rsidRDefault="009452CC" w:rsidP="00B501CD">
      <w:pPr>
        <w:spacing w:line="240" w:lineRule="auto"/>
        <w:ind w:firstLine="0"/>
        <w:jc w:val="left"/>
        <w:rPr>
          <w:rFonts w:ascii="Arial" w:hAnsi="Arial" w:cs="Arial"/>
          <w:sz w:val="24"/>
          <w:szCs w:val="24"/>
        </w:rPr>
      </w:pPr>
    </w:p>
    <w:p w:rsidR="009A518D" w:rsidRDefault="009A518D" w:rsidP="00B501CD">
      <w:pPr>
        <w:spacing w:line="240" w:lineRule="auto"/>
        <w:ind w:firstLine="0"/>
        <w:jc w:val="left"/>
        <w:rPr>
          <w:rFonts w:ascii="Arial" w:hAnsi="Arial" w:cs="Arial"/>
          <w:sz w:val="24"/>
          <w:szCs w:val="24"/>
        </w:rPr>
      </w:pPr>
    </w:p>
    <w:p w:rsidR="007963D7" w:rsidRDefault="009A518D" w:rsidP="00B501CD">
      <w:pPr>
        <w:spacing w:line="240" w:lineRule="auto"/>
        <w:ind w:firstLine="0"/>
        <w:jc w:val="left"/>
        <w:rPr>
          <w:rFonts w:ascii="Arial" w:hAnsi="Arial" w:cs="Arial"/>
          <w:sz w:val="24"/>
          <w:szCs w:val="24"/>
        </w:rPr>
      </w:pPr>
      <w:r>
        <w:rPr>
          <w:rFonts w:ascii="Arial" w:hAnsi="Arial" w:cs="Arial"/>
          <w:sz w:val="24"/>
          <w:szCs w:val="24"/>
        </w:rPr>
        <w:t xml:space="preserve">TILIO, R. Marcos legais internacionais e nacionais para o enfrentamento à violência contra as mulheres: Um percurso histórico. </w:t>
      </w:r>
      <w:r>
        <w:rPr>
          <w:rFonts w:ascii="Arial" w:hAnsi="Arial" w:cs="Arial"/>
          <w:i/>
          <w:sz w:val="24"/>
          <w:szCs w:val="24"/>
        </w:rPr>
        <w:t>Rev</w:t>
      </w:r>
      <w:r w:rsidRPr="009A518D">
        <w:rPr>
          <w:rFonts w:ascii="Arial" w:hAnsi="Arial" w:cs="Arial"/>
          <w:i/>
          <w:sz w:val="24"/>
          <w:szCs w:val="24"/>
        </w:rPr>
        <w:t>. Gestão e Políticas Públicas</w:t>
      </w:r>
      <w:r>
        <w:rPr>
          <w:rFonts w:ascii="Arial" w:hAnsi="Arial" w:cs="Arial"/>
          <w:i/>
          <w:sz w:val="24"/>
          <w:szCs w:val="24"/>
        </w:rPr>
        <w:t xml:space="preserve">, </w:t>
      </w:r>
      <w:r>
        <w:rPr>
          <w:rFonts w:ascii="Arial" w:hAnsi="Arial" w:cs="Arial"/>
          <w:sz w:val="24"/>
          <w:szCs w:val="24"/>
        </w:rPr>
        <w:t xml:space="preserve">UFTM. </w:t>
      </w:r>
      <w:r w:rsidR="00D476D8">
        <w:rPr>
          <w:rFonts w:ascii="Arial" w:hAnsi="Arial" w:cs="Arial"/>
          <w:sz w:val="24"/>
          <w:szCs w:val="24"/>
        </w:rPr>
        <w:t>Uberaba, v.2 n.1, p.</w:t>
      </w:r>
      <w:r>
        <w:rPr>
          <w:rFonts w:ascii="Arial" w:hAnsi="Arial" w:cs="Arial"/>
          <w:sz w:val="24"/>
          <w:szCs w:val="24"/>
        </w:rPr>
        <w:t xml:space="preserve"> 68-93. 2012. Disponível em: </w:t>
      </w:r>
      <w:hyperlink r:id="rId50" w:history="1">
        <w:r w:rsidRPr="00DB32FC">
          <w:rPr>
            <w:rStyle w:val="Hyperlink"/>
            <w:rFonts w:ascii="Arial" w:hAnsi="Arial" w:cs="Arial"/>
            <w:color w:val="auto"/>
            <w:sz w:val="24"/>
            <w:szCs w:val="24"/>
          </w:rPr>
          <w:t>http://www.periodicos.usp.br/rgpp/article/view/97851/96651</w:t>
        </w:r>
      </w:hyperlink>
      <w:r w:rsidRPr="00DB32FC">
        <w:rPr>
          <w:rFonts w:ascii="Arial" w:hAnsi="Arial" w:cs="Arial"/>
          <w:sz w:val="24"/>
          <w:szCs w:val="24"/>
          <w:u w:val="single"/>
        </w:rPr>
        <w:t>.</w:t>
      </w:r>
      <w:r>
        <w:rPr>
          <w:rFonts w:ascii="Arial" w:hAnsi="Arial" w:cs="Arial"/>
          <w:sz w:val="24"/>
          <w:szCs w:val="24"/>
        </w:rPr>
        <w:t xml:space="preserve"> Acesso em: 25 de setembro de 2019.</w:t>
      </w:r>
    </w:p>
    <w:p w:rsidR="00035DF8" w:rsidRDefault="00035DF8" w:rsidP="00B501CD">
      <w:pPr>
        <w:spacing w:line="240" w:lineRule="auto"/>
        <w:ind w:firstLine="0"/>
        <w:jc w:val="left"/>
        <w:rPr>
          <w:rFonts w:ascii="Arial" w:hAnsi="Arial" w:cs="Arial"/>
          <w:sz w:val="24"/>
          <w:szCs w:val="24"/>
        </w:rPr>
      </w:pPr>
    </w:p>
    <w:p w:rsidR="00035DF8" w:rsidRDefault="00035DF8" w:rsidP="00B501CD">
      <w:pPr>
        <w:spacing w:line="240" w:lineRule="auto"/>
        <w:ind w:firstLine="0"/>
        <w:jc w:val="left"/>
        <w:rPr>
          <w:rFonts w:ascii="Arial" w:hAnsi="Arial" w:cs="Arial"/>
          <w:sz w:val="24"/>
          <w:szCs w:val="24"/>
        </w:rPr>
      </w:pPr>
    </w:p>
    <w:p w:rsidR="00035DF8" w:rsidRPr="00035DF8" w:rsidRDefault="00035DF8" w:rsidP="00B501CD">
      <w:pPr>
        <w:spacing w:line="240" w:lineRule="auto"/>
        <w:ind w:firstLine="0"/>
        <w:jc w:val="left"/>
        <w:rPr>
          <w:rFonts w:ascii="Arial" w:hAnsi="Arial" w:cs="Arial"/>
          <w:sz w:val="24"/>
          <w:szCs w:val="24"/>
        </w:rPr>
      </w:pPr>
      <w:r>
        <w:rPr>
          <w:rFonts w:ascii="Arial" w:hAnsi="Arial" w:cs="Arial"/>
          <w:sz w:val="24"/>
          <w:szCs w:val="24"/>
        </w:rPr>
        <w:t xml:space="preserve">VIGÁRIO, C. B.; PAULINO-PEREIRA, F. C. Violência contra a mulher: uma análise da identidade de mulheres que sofrem violência doméstica. </w:t>
      </w:r>
      <w:r w:rsidRPr="00035DF8">
        <w:rPr>
          <w:rFonts w:ascii="Arial" w:hAnsi="Arial" w:cs="Arial"/>
          <w:i/>
          <w:sz w:val="24"/>
          <w:szCs w:val="24"/>
        </w:rPr>
        <w:t>Revista de Psicologia</w:t>
      </w:r>
      <w:r>
        <w:rPr>
          <w:rFonts w:ascii="Arial" w:hAnsi="Arial" w:cs="Arial"/>
          <w:i/>
          <w:sz w:val="24"/>
          <w:szCs w:val="24"/>
        </w:rPr>
        <w:t xml:space="preserve">. </w:t>
      </w:r>
      <w:r>
        <w:rPr>
          <w:rFonts w:ascii="Arial" w:hAnsi="Arial" w:cs="Arial"/>
          <w:sz w:val="24"/>
          <w:szCs w:val="24"/>
        </w:rPr>
        <w:t xml:space="preserve">Fortaleza, v.5, n.2, p.153-172, jul/dez. 2014. Disponível em: </w:t>
      </w:r>
      <w:hyperlink r:id="rId51" w:history="1">
        <w:r w:rsidRPr="00DB32FC">
          <w:rPr>
            <w:rStyle w:val="Hyperlink"/>
            <w:rFonts w:ascii="Arial" w:hAnsi="Arial" w:cs="Arial"/>
            <w:color w:val="auto"/>
            <w:sz w:val="24"/>
            <w:szCs w:val="24"/>
          </w:rPr>
          <w:t>http://www.periodicos.ufc.br/psicologiaufc/article/view/1483</w:t>
        </w:r>
      </w:hyperlink>
      <w:r w:rsidRPr="00DB32FC">
        <w:rPr>
          <w:rFonts w:ascii="Arial" w:hAnsi="Arial" w:cs="Arial"/>
          <w:sz w:val="24"/>
          <w:szCs w:val="24"/>
          <w:u w:val="single"/>
        </w:rPr>
        <w:t>.</w:t>
      </w:r>
      <w:r>
        <w:rPr>
          <w:rFonts w:ascii="Arial" w:hAnsi="Arial" w:cs="Arial"/>
          <w:sz w:val="24"/>
          <w:szCs w:val="24"/>
        </w:rPr>
        <w:t xml:space="preserve"> Acesso em: 13 de Nov. de 2019.</w:t>
      </w:r>
    </w:p>
    <w:p w:rsidR="00035DF8" w:rsidRDefault="00035DF8" w:rsidP="00B501CD">
      <w:pPr>
        <w:spacing w:line="240" w:lineRule="auto"/>
        <w:ind w:firstLine="0"/>
        <w:jc w:val="left"/>
        <w:rPr>
          <w:rFonts w:ascii="Arial" w:hAnsi="Arial" w:cs="Arial"/>
          <w:sz w:val="24"/>
          <w:szCs w:val="24"/>
        </w:rPr>
      </w:pPr>
    </w:p>
    <w:p w:rsidR="00035DF8" w:rsidRPr="002C647E" w:rsidRDefault="00035DF8" w:rsidP="00B501CD">
      <w:pPr>
        <w:spacing w:line="240" w:lineRule="auto"/>
        <w:ind w:firstLine="0"/>
        <w:jc w:val="left"/>
        <w:rPr>
          <w:rFonts w:ascii="Arial" w:hAnsi="Arial" w:cs="Arial"/>
          <w:sz w:val="24"/>
          <w:szCs w:val="24"/>
        </w:rPr>
      </w:pPr>
    </w:p>
    <w:p w:rsidR="007963D7" w:rsidRPr="002C647E" w:rsidRDefault="007963D7" w:rsidP="00B501CD">
      <w:pPr>
        <w:spacing w:line="240" w:lineRule="auto"/>
        <w:ind w:firstLine="0"/>
        <w:jc w:val="left"/>
        <w:rPr>
          <w:rFonts w:ascii="Arial" w:eastAsia="Calibri" w:hAnsi="Arial" w:cs="Arial"/>
          <w:sz w:val="24"/>
          <w:szCs w:val="24"/>
        </w:rPr>
      </w:pPr>
      <w:r w:rsidRPr="002C647E">
        <w:rPr>
          <w:rFonts w:ascii="Arial" w:eastAsia="Calibri" w:hAnsi="Arial" w:cs="Arial"/>
          <w:sz w:val="24"/>
          <w:szCs w:val="24"/>
        </w:rPr>
        <w:t xml:space="preserve">VAN DER VELDE, Y. D. C. </w:t>
      </w:r>
      <w:r w:rsidRPr="002C647E">
        <w:rPr>
          <w:rFonts w:ascii="Arial" w:eastAsia="Calibri" w:hAnsi="Arial" w:cs="Arial"/>
          <w:i/>
          <w:sz w:val="24"/>
          <w:szCs w:val="24"/>
        </w:rPr>
        <w:t>Evolução do código penal brasileiro em relação à violência de gênero,</w:t>
      </w:r>
      <w:r w:rsidRPr="002C647E">
        <w:rPr>
          <w:rFonts w:ascii="Arial" w:eastAsia="Calibri" w:hAnsi="Arial" w:cs="Arial"/>
          <w:sz w:val="24"/>
          <w:szCs w:val="24"/>
        </w:rPr>
        <w:t xml:space="preserve"> Análise das políticas públicas contra o feminicídio no estado d</w:t>
      </w:r>
      <w:r w:rsidR="00B0151A">
        <w:rPr>
          <w:rFonts w:ascii="Arial" w:eastAsia="Calibri" w:hAnsi="Arial" w:cs="Arial"/>
          <w:sz w:val="24"/>
          <w:szCs w:val="24"/>
        </w:rPr>
        <w:t>o Espírito Santo. 2018. Dissertação (M</w:t>
      </w:r>
      <w:r w:rsidRPr="002C647E">
        <w:rPr>
          <w:rFonts w:ascii="Arial" w:eastAsia="Calibri" w:hAnsi="Arial" w:cs="Arial"/>
          <w:sz w:val="24"/>
          <w:szCs w:val="24"/>
        </w:rPr>
        <w:t>estrado em Estudos Latino-americanos).</w:t>
      </w:r>
      <w:r w:rsidR="00DB32FC">
        <w:rPr>
          <w:rFonts w:ascii="Arial" w:eastAsia="Calibri" w:hAnsi="Arial" w:cs="Arial"/>
          <w:sz w:val="24"/>
          <w:szCs w:val="24"/>
        </w:rPr>
        <w:t xml:space="preserve"> </w:t>
      </w:r>
      <w:r w:rsidRPr="002C647E">
        <w:rPr>
          <w:rFonts w:ascii="Arial" w:eastAsia="Calibri" w:hAnsi="Arial" w:cs="Arial"/>
          <w:sz w:val="24"/>
          <w:szCs w:val="24"/>
        </w:rPr>
        <w:t xml:space="preserve">Faculdade de Humanas Universidade de Leiden. Leiden, Dezembro de 2018. Disponível em: </w:t>
      </w:r>
      <w:r w:rsidRPr="00DB32FC">
        <w:rPr>
          <w:rFonts w:ascii="Arial" w:eastAsia="Calibri" w:hAnsi="Arial" w:cs="Arial"/>
          <w:sz w:val="24"/>
          <w:szCs w:val="24"/>
          <w:u w:val="single"/>
        </w:rPr>
        <w:t>&lt;https://openaccess.leidenuniv.nl/handle/1887/68578&gt;</w:t>
      </w:r>
      <w:r w:rsidRPr="002C647E">
        <w:rPr>
          <w:rFonts w:ascii="Arial" w:eastAsia="Calibri" w:hAnsi="Arial" w:cs="Arial"/>
          <w:sz w:val="24"/>
          <w:szCs w:val="24"/>
        </w:rPr>
        <w:t xml:space="preserve"> Acesso em: 02 de setembro de 2019. </w:t>
      </w:r>
    </w:p>
    <w:p w:rsidR="007963D7" w:rsidRDefault="007963D7" w:rsidP="00B501CD">
      <w:pPr>
        <w:spacing w:line="240" w:lineRule="auto"/>
        <w:ind w:firstLine="0"/>
        <w:jc w:val="left"/>
        <w:rPr>
          <w:rFonts w:ascii="Arial" w:hAnsi="Arial" w:cs="Arial"/>
          <w:sz w:val="24"/>
          <w:szCs w:val="24"/>
        </w:rPr>
      </w:pPr>
    </w:p>
    <w:p w:rsidR="001E0B5B" w:rsidRDefault="001E0B5B" w:rsidP="00B501CD">
      <w:pPr>
        <w:spacing w:line="240" w:lineRule="auto"/>
        <w:ind w:firstLine="0"/>
        <w:jc w:val="left"/>
        <w:rPr>
          <w:rFonts w:ascii="Arial" w:hAnsi="Arial" w:cs="Arial"/>
          <w:sz w:val="24"/>
          <w:szCs w:val="24"/>
        </w:rPr>
      </w:pPr>
    </w:p>
    <w:p w:rsidR="001E0B5B" w:rsidRPr="007E5426" w:rsidRDefault="001E0B5B" w:rsidP="00B501CD">
      <w:pPr>
        <w:spacing w:line="240" w:lineRule="auto"/>
        <w:ind w:firstLine="0"/>
        <w:jc w:val="left"/>
        <w:rPr>
          <w:rFonts w:ascii="Arial" w:hAnsi="Arial" w:cs="Arial"/>
          <w:sz w:val="24"/>
          <w:szCs w:val="24"/>
        </w:rPr>
      </w:pPr>
      <w:r>
        <w:rPr>
          <w:rFonts w:ascii="Arial" w:hAnsi="Arial" w:cs="Arial"/>
          <w:sz w:val="24"/>
          <w:szCs w:val="24"/>
        </w:rPr>
        <w:t xml:space="preserve">XIMENES, V. M. </w:t>
      </w:r>
      <w:r w:rsidRPr="007E5426">
        <w:rPr>
          <w:rFonts w:ascii="Arial" w:hAnsi="Arial" w:cs="Arial"/>
          <w:i/>
          <w:sz w:val="24"/>
          <w:szCs w:val="24"/>
        </w:rPr>
        <w:t>et al.</w:t>
      </w:r>
      <w:r>
        <w:rPr>
          <w:rFonts w:ascii="Arial" w:hAnsi="Arial" w:cs="Arial"/>
          <w:sz w:val="24"/>
          <w:szCs w:val="24"/>
        </w:rPr>
        <w:t xml:space="preserve"> Saúde comunitária e Psicologia Comunitária: suas contribuições às metodologias participativas</w:t>
      </w:r>
      <w:r w:rsidR="007E5426">
        <w:rPr>
          <w:rFonts w:ascii="Arial" w:hAnsi="Arial" w:cs="Arial"/>
          <w:sz w:val="24"/>
          <w:szCs w:val="24"/>
        </w:rPr>
        <w:t xml:space="preserve">. </w:t>
      </w:r>
      <w:r w:rsidR="007E5426" w:rsidRPr="007E5426">
        <w:rPr>
          <w:rFonts w:ascii="Arial" w:hAnsi="Arial" w:cs="Arial"/>
          <w:i/>
          <w:sz w:val="24"/>
          <w:szCs w:val="24"/>
        </w:rPr>
        <w:t>Psicologia em pesquisa.</w:t>
      </w:r>
      <w:r w:rsidR="007E5426">
        <w:rPr>
          <w:rFonts w:ascii="Arial" w:hAnsi="Arial" w:cs="Arial"/>
          <w:i/>
          <w:sz w:val="24"/>
          <w:szCs w:val="24"/>
        </w:rPr>
        <w:t xml:space="preserve"> </w:t>
      </w:r>
      <w:r w:rsidR="007E5426">
        <w:rPr>
          <w:rFonts w:ascii="Arial" w:hAnsi="Arial" w:cs="Arial"/>
          <w:sz w:val="24"/>
          <w:szCs w:val="24"/>
        </w:rPr>
        <w:t xml:space="preserve">UFJF, v.11, n. </w:t>
      </w:r>
      <w:r w:rsidR="001C5768">
        <w:rPr>
          <w:rFonts w:ascii="Arial" w:hAnsi="Arial" w:cs="Arial"/>
          <w:sz w:val="24"/>
          <w:szCs w:val="24"/>
        </w:rPr>
        <w:t xml:space="preserve">2, p. 4-13, jul/dez de </w:t>
      </w:r>
      <w:r w:rsidR="007E5426">
        <w:rPr>
          <w:rFonts w:ascii="Arial" w:hAnsi="Arial" w:cs="Arial"/>
          <w:sz w:val="24"/>
          <w:szCs w:val="24"/>
        </w:rPr>
        <w:t xml:space="preserve">2017. Disponível em: </w:t>
      </w:r>
      <w:hyperlink r:id="rId52" w:history="1">
        <w:r w:rsidR="007E5426" w:rsidRPr="00DB32FC">
          <w:rPr>
            <w:rStyle w:val="Hyperlink"/>
            <w:rFonts w:ascii="Arial" w:hAnsi="Arial" w:cs="Arial"/>
            <w:color w:val="auto"/>
            <w:sz w:val="24"/>
          </w:rPr>
          <w:t>http://pepsic.bvsalud.org/pdf/psipesq/v11n2/02.pdf</w:t>
        </w:r>
      </w:hyperlink>
      <w:r w:rsidR="007E5426" w:rsidRPr="00DB32FC">
        <w:rPr>
          <w:rFonts w:ascii="Arial" w:hAnsi="Arial" w:cs="Arial"/>
          <w:sz w:val="24"/>
          <w:u w:val="single"/>
        </w:rPr>
        <w:t>.</w:t>
      </w:r>
      <w:r w:rsidR="007E5426">
        <w:rPr>
          <w:rFonts w:ascii="Arial" w:hAnsi="Arial" w:cs="Arial"/>
          <w:sz w:val="24"/>
        </w:rPr>
        <w:t xml:space="preserve"> Acesso em: 13 de Novembro de 2019.</w:t>
      </w:r>
    </w:p>
    <w:sectPr w:rsidR="001E0B5B" w:rsidRPr="007E5426" w:rsidSect="003F540E">
      <w:headerReference w:type="default" r:id="rId53"/>
      <w:headerReference w:type="first" r:id="rId54"/>
      <w:pgSz w:w="11906" w:h="16838" w:code="9"/>
      <w:pgMar w:top="1701" w:right="1134" w:bottom="1134" w:left="1701" w:header="1134"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90245" w:rsidRDefault="00590245" w:rsidP="004E1392">
      <w:pPr>
        <w:spacing w:line="240" w:lineRule="auto"/>
      </w:pPr>
      <w:r>
        <w:separator/>
      </w:r>
    </w:p>
  </w:endnote>
  <w:endnote w:type="continuationSeparator" w:id="1">
    <w:p w:rsidR="00590245" w:rsidRDefault="00590245" w:rsidP="004E1392">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90245" w:rsidRDefault="00590245" w:rsidP="004E1392">
      <w:pPr>
        <w:spacing w:line="240" w:lineRule="auto"/>
      </w:pPr>
      <w:r>
        <w:separator/>
      </w:r>
    </w:p>
  </w:footnote>
  <w:footnote w:type="continuationSeparator" w:id="1">
    <w:p w:rsidR="00590245" w:rsidRDefault="00590245" w:rsidP="004E1392">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74" w:rsidRDefault="00FA0174">
    <w:pPr>
      <w:pStyle w:val="Cabealho"/>
    </w:pPr>
  </w:p>
  <w:p w:rsidR="00FA0174" w:rsidRDefault="00FA0174">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74" w:rsidRDefault="00FA0174">
    <w:pPr>
      <w:pStyle w:val="Cabealho"/>
      <w:jc w:val="right"/>
    </w:pPr>
  </w:p>
  <w:p w:rsidR="00FA0174" w:rsidRDefault="00FA0174">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0780186"/>
      <w:docPartObj>
        <w:docPartGallery w:val="Page Numbers (Top of Page)"/>
        <w:docPartUnique/>
      </w:docPartObj>
    </w:sdtPr>
    <w:sdtContent>
      <w:p w:rsidR="00FA0174" w:rsidRDefault="00FA0174">
        <w:pPr>
          <w:pStyle w:val="Cabealho"/>
          <w:jc w:val="right"/>
        </w:pPr>
      </w:p>
    </w:sdtContent>
  </w:sdt>
  <w:p w:rsidR="00FA0174" w:rsidRDefault="00FA0174">
    <w:pPr>
      <w:pStyle w:val="Cabealho"/>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cs="Arial"/>
        <w:sz w:val="20"/>
      </w:rPr>
      <w:id w:val="-1840264149"/>
      <w:docPartObj>
        <w:docPartGallery w:val="Page Numbers (Top of Page)"/>
        <w:docPartUnique/>
      </w:docPartObj>
    </w:sdtPr>
    <w:sdtContent>
      <w:p w:rsidR="00FA0174" w:rsidRPr="00040A8B" w:rsidRDefault="00FA0174" w:rsidP="002D578B">
        <w:pPr>
          <w:pStyle w:val="Cabealho"/>
          <w:ind w:firstLine="0"/>
          <w:rPr>
            <w:rFonts w:ascii="Arial" w:hAnsi="Arial" w:cs="Arial"/>
            <w:sz w:val="20"/>
          </w:rPr>
        </w:pPr>
        <w:r w:rsidRPr="00040A8B">
          <w:rPr>
            <w:rFonts w:ascii="Arial" w:hAnsi="Arial" w:cs="Arial"/>
            <w:sz w:val="20"/>
          </w:rPr>
          <w:fldChar w:fldCharType="begin"/>
        </w:r>
        <w:r w:rsidRPr="00040A8B">
          <w:rPr>
            <w:rFonts w:ascii="Arial" w:hAnsi="Arial" w:cs="Arial"/>
            <w:sz w:val="20"/>
          </w:rPr>
          <w:instrText xml:space="preserve"> PAGE   \* MERGEFORMAT </w:instrText>
        </w:r>
        <w:r w:rsidRPr="00040A8B">
          <w:rPr>
            <w:rFonts w:ascii="Arial" w:hAnsi="Arial" w:cs="Arial"/>
            <w:sz w:val="20"/>
          </w:rPr>
          <w:fldChar w:fldCharType="separate"/>
        </w:r>
        <w:r w:rsidR="002A3E3F">
          <w:rPr>
            <w:rFonts w:ascii="Arial" w:hAnsi="Arial" w:cs="Arial"/>
            <w:noProof/>
            <w:sz w:val="20"/>
          </w:rPr>
          <w:t>62</w:t>
        </w:r>
        <w:r w:rsidRPr="00040A8B">
          <w:rPr>
            <w:rFonts w:ascii="Arial" w:hAnsi="Arial" w:cs="Arial"/>
            <w:sz w:val="20"/>
          </w:rPr>
          <w:fldChar w:fldCharType="end"/>
        </w:r>
      </w:p>
    </w:sdtContent>
  </w:sdt>
  <w:p w:rsidR="00FA0174" w:rsidRDefault="00FA0174">
    <w:pPr>
      <w:pStyle w:val="Cabealho"/>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40264148"/>
      <w:docPartObj>
        <w:docPartGallery w:val="Page Numbers (Top of Page)"/>
        <w:docPartUnique/>
      </w:docPartObj>
    </w:sdtPr>
    <w:sdtContent>
      <w:p w:rsidR="00FA0174" w:rsidRDefault="00FA0174">
        <w:pPr>
          <w:pStyle w:val="Cabealho"/>
          <w:jc w:val="right"/>
        </w:pPr>
        <w:r w:rsidRPr="00AD43F0">
          <w:rPr>
            <w:rFonts w:ascii="Arial" w:hAnsi="Arial" w:cs="Arial"/>
            <w:sz w:val="20"/>
          </w:rPr>
          <w:fldChar w:fldCharType="begin"/>
        </w:r>
        <w:r w:rsidRPr="00AD43F0">
          <w:rPr>
            <w:rFonts w:ascii="Arial" w:hAnsi="Arial" w:cs="Arial"/>
            <w:sz w:val="20"/>
          </w:rPr>
          <w:instrText xml:space="preserve"> PAGE   \* MERGEFORMAT </w:instrText>
        </w:r>
        <w:r w:rsidRPr="00AD43F0">
          <w:rPr>
            <w:rFonts w:ascii="Arial" w:hAnsi="Arial" w:cs="Arial"/>
            <w:sz w:val="20"/>
          </w:rPr>
          <w:fldChar w:fldCharType="separate"/>
        </w:r>
        <w:r w:rsidR="002A3E3F">
          <w:rPr>
            <w:rFonts w:ascii="Arial" w:hAnsi="Arial" w:cs="Arial"/>
            <w:noProof/>
            <w:sz w:val="20"/>
          </w:rPr>
          <w:t>19</w:t>
        </w:r>
        <w:r w:rsidRPr="00AD43F0">
          <w:rPr>
            <w:rFonts w:ascii="Arial" w:hAnsi="Arial" w:cs="Arial"/>
            <w:sz w:val="20"/>
          </w:rPr>
          <w:fldChar w:fldCharType="end"/>
        </w:r>
      </w:p>
    </w:sdtContent>
  </w:sdt>
  <w:p w:rsidR="00FA0174" w:rsidRDefault="00FA0174">
    <w:pPr>
      <w:pStyle w:val="Cabealho"/>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74" w:rsidRPr="002E3EAF" w:rsidRDefault="00FA0174">
    <w:pPr>
      <w:pStyle w:val="Cabealho"/>
      <w:jc w:val="right"/>
      <w:rPr>
        <w:rFonts w:ascii="Arial" w:hAnsi="Arial" w:cs="Arial"/>
        <w:sz w:val="20"/>
      </w:rPr>
    </w:pPr>
    <w:r w:rsidRPr="002E3EAF">
      <w:rPr>
        <w:rFonts w:ascii="Arial" w:hAnsi="Arial" w:cs="Arial"/>
        <w:sz w:val="20"/>
      </w:rPr>
      <w:fldChar w:fldCharType="begin"/>
    </w:r>
    <w:r w:rsidRPr="002E3EAF">
      <w:rPr>
        <w:rFonts w:ascii="Arial" w:hAnsi="Arial" w:cs="Arial"/>
        <w:sz w:val="20"/>
      </w:rPr>
      <w:instrText xml:space="preserve"> PAGE   \* MERGEFORMAT </w:instrText>
    </w:r>
    <w:r w:rsidRPr="002E3EAF">
      <w:rPr>
        <w:rFonts w:ascii="Arial" w:hAnsi="Arial" w:cs="Arial"/>
        <w:sz w:val="20"/>
      </w:rPr>
      <w:fldChar w:fldCharType="separate"/>
    </w:r>
    <w:r w:rsidR="002A3E3F">
      <w:rPr>
        <w:rFonts w:ascii="Arial" w:hAnsi="Arial" w:cs="Arial"/>
        <w:noProof/>
        <w:sz w:val="20"/>
      </w:rPr>
      <w:t>61</w:t>
    </w:r>
    <w:r w:rsidRPr="002E3EAF">
      <w:rPr>
        <w:rFonts w:ascii="Arial" w:hAnsi="Arial" w:cs="Arial"/>
        <w:sz w:val="20"/>
      </w:rPr>
      <w:fldChar w:fldCharType="end"/>
    </w:r>
  </w:p>
  <w:p w:rsidR="00FA0174" w:rsidRDefault="00FA0174">
    <w:pPr>
      <w:pStyle w:val="Cabealho"/>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A0174" w:rsidRPr="002E3EAF" w:rsidRDefault="00FA0174">
    <w:pPr>
      <w:pStyle w:val="Cabealho"/>
      <w:jc w:val="right"/>
      <w:rPr>
        <w:rFonts w:ascii="Arial" w:hAnsi="Arial" w:cs="Arial"/>
      </w:rPr>
    </w:pPr>
    <w:r w:rsidRPr="002E3EAF">
      <w:rPr>
        <w:rFonts w:ascii="Arial" w:hAnsi="Arial" w:cs="Arial"/>
        <w:sz w:val="20"/>
      </w:rPr>
      <w:fldChar w:fldCharType="begin"/>
    </w:r>
    <w:r w:rsidRPr="002E3EAF">
      <w:rPr>
        <w:rFonts w:ascii="Arial" w:hAnsi="Arial" w:cs="Arial"/>
        <w:sz w:val="20"/>
      </w:rPr>
      <w:instrText xml:space="preserve"> PAGE   \* MERGEFORMAT </w:instrText>
    </w:r>
    <w:r w:rsidRPr="002E3EAF">
      <w:rPr>
        <w:rFonts w:ascii="Arial" w:hAnsi="Arial" w:cs="Arial"/>
        <w:sz w:val="20"/>
      </w:rPr>
      <w:fldChar w:fldCharType="separate"/>
    </w:r>
    <w:r w:rsidR="002A3E3F">
      <w:rPr>
        <w:rFonts w:ascii="Arial" w:hAnsi="Arial" w:cs="Arial"/>
        <w:noProof/>
        <w:sz w:val="20"/>
      </w:rPr>
      <w:t>21</w:t>
    </w:r>
    <w:r w:rsidRPr="002E3EAF">
      <w:rPr>
        <w:rFonts w:ascii="Arial" w:hAnsi="Arial" w:cs="Arial"/>
        <w:sz w:val="20"/>
      </w:rPr>
      <w:fldChar w:fldCharType="end"/>
    </w:r>
  </w:p>
  <w:p w:rsidR="00FA0174" w:rsidRDefault="00FA0174">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780693"/>
    <w:multiLevelType w:val="hybridMultilevel"/>
    <w:tmpl w:val="886ABDC0"/>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defaultTabStop w:val="708"/>
  <w:hyphenationZone w:val="425"/>
  <w:evenAndOddHeaders/>
  <w:drawingGridHorizontalSpacing w:val="110"/>
  <w:displayHorizontalDrawingGridEvery w:val="2"/>
  <w:displayVerticalDrawingGridEvery w:val="2"/>
  <w:characterSpacingControl w:val="doNotCompress"/>
  <w:hdrShapeDefaults>
    <o:shapedefaults v:ext="edit" spidmax="144386"/>
  </w:hdrShapeDefaults>
  <w:footnotePr>
    <w:footnote w:id="0"/>
    <w:footnote w:id="1"/>
  </w:footnotePr>
  <w:endnotePr>
    <w:endnote w:id="0"/>
    <w:endnote w:id="1"/>
  </w:endnotePr>
  <w:compat/>
  <w:rsids>
    <w:rsidRoot w:val="003A60F7"/>
    <w:rsid w:val="000036B1"/>
    <w:rsid w:val="00017F3B"/>
    <w:rsid w:val="00020356"/>
    <w:rsid w:val="00026CE0"/>
    <w:rsid w:val="00033FC1"/>
    <w:rsid w:val="00035DF8"/>
    <w:rsid w:val="00036393"/>
    <w:rsid w:val="00040A8B"/>
    <w:rsid w:val="0005177A"/>
    <w:rsid w:val="00062AD1"/>
    <w:rsid w:val="00063983"/>
    <w:rsid w:val="00072DC1"/>
    <w:rsid w:val="0007509D"/>
    <w:rsid w:val="00083863"/>
    <w:rsid w:val="00084D53"/>
    <w:rsid w:val="00085FBE"/>
    <w:rsid w:val="00087100"/>
    <w:rsid w:val="000A02DF"/>
    <w:rsid w:val="000A228D"/>
    <w:rsid w:val="000A5500"/>
    <w:rsid w:val="000B463E"/>
    <w:rsid w:val="000B5A8D"/>
    <w:rsid w:val="000C2713"/>
    <w:rsid w:val="000C5248"/>
    <w:rsid w:val="000C6C91"/>
    <w:rsid w:val="000C6E51"/>
    <w:rsid w:val="000D0177"/>
    <w:rsid w:val="000D4ABB"/>
    <w:rsid w:val="000E48FC"/>
    <w:rsid w:val="00101BEA"/>
    <w:rsid w:val="00103B54"/>
    <w:rsid w:val="00106E6D"/>
    <w:rsid w:val="001106A6"/>
    <w:rsid w:val="00113399"/>
    <w:rsid w:val="0011796A"/>
    <w:rsid w:val="0012125A"/>
    <w:rsid w:val="0013130B"/>
    <w:rsid w:val="0013681C"/>
    <w:rsid w:val="00136E9D"/>
    <w:rsid w:val="001518FE"/>
    <w:rsid w:val="001539A1"/>
    <w:rsid w:val="00186947"/>
    <w:rsid w:val="00187FAB"/>
    <w:rsid w:val="001A705A"/>
    <w:rsid w:val="001B45E6"/>
    <w:rsid w:val="001C53D3"/>
    <w:rsid w:val="001C5768"/>
    <w:rsid w:val="001C6058"/>
    <w:rsid w:val="001C6C04"/>
    <w:rsid w:val="001C7E7F"/>
    <w:rsid w:val="001D375A"/>
    <w:rsid w:val="001D4219"/>
    <w:rsid w:val="001D5FAA"/>
    <w:rsid w:val="001D6DBD"/>
    <w:rsid w:val="001E04F1"/>
    <w:rsid w:val="001E0B5B"/>
    <w:rsid w:val="001E7BC1"/>
    <w:rsid w:val="001F251F"/>
    <w:rsid w:val="001F4618"/>
    <w:rsid w:val="0021777B"/>
    <w:rsid w:val="00227ABD"/>
    <w:rsid w:val="002310E6"/>
    <w:rsid w:val="0025589A"/>
    <w:rsid w:val="002602CE"/>
    <w:rsid w:val="00262105"/>
    <w:rsid w:val="00290DFE"/>
    <w:rsid w:val="00292AEB"/>
    <w:rsid w:val="00294211"/>
    <w:rsid w:val="002A3E3F"/>
    <w:rsid w:val="002A6068"/>
    <w:rsid w:val="002A62C9"/>
    <w:rsid w:val="002B20F2"/>
    <w:rsid w:val="002C2CA5"/>
    <w:rsid w:val="002C647E"/>
    <w:rsid w:val="002D578B"/>
    <w:rsid w:val="002E278C"/>
    <w:rsid w:val="002E2A73"/>
    <w:rsid w:val="002E3EAF"/>
    <w:rsid w:val="002E669B"/>
    <w:rsid w:val="002E7597"/>
    <w:rsid w:val="002F190B"/>
    <w:rsid w:val="0030143F"/>
    <w:rsid w:val="00313D21"/>
    <w:rsid w:val="00323959"/>
    <w:rsid w:val="0033029C"/>
    <w:rsid w:val="00333BDB"/>
    <w:rsid w:val="00335CF9"/>
    <w:rsid w:val="00344857"/>
    <w:rsid w:val="003623F6"/>
    <w:rsid w:val="00362E6C"/>
    <w:rsid w:val="00367E96"/>
    <w:rsid w:val="003700FB"/>
    <w:rsid w:val="003739BA"/>
    <w:rsid w:val="00374CB6"/>
    <w:rsid w:val="003A60F7"/>
    <w:rsid w:val="003A6892"/>
    <w:rsid w:val="003B08BA"/>
    <w:rsid w:val="003B38B7"/>
    <w:rsid w:val="003B4A4F"/>
    <w:rsid w:val="003B6F1E"/>
    <w:rsid w:val="003C2302"/>
    <w:rsid w:val="003C63E3"/>
    <w:rsid w:val="003D47DA"/>
    <w:rsid w:val="003D52E2"/>
    <w:rsid w:val="003E18D9"/>
    <w:rsid w:val="003E3016"/>
    <w:rsid w:val="003E40D7"/>
    <w:rsid w:val="003F540E"/>
    <w:rsid w:val="00402F09"/>
    <w:rsid w:val="00403E9A"/>
    <w:rsid w:val="00405FCA"/>
    <w:rsid w:val="00411340"/>
    <w:rsid w:val="00413364"/>
    <w:rsid w:val="00416AFF"/>
    <w:rsid w:val="004234D6"/>
    <w:rsid w:val="004249E9"/>
    <w:rsid w:val="004250F1"/>
    <w:rsid w:val="00426F5F"/>
    <w:rsid w:val="004272EF"/>
    <w:rsid w:val="00432CD1"/>
    <w:rsid w:val="00443053"/>
    <w:rsid w:val="004458A0"/>
    <w:rsid w:val="0045560F"/>
    <w:rsid w:val="004618B7"/>
    <w:rsid w:val="00465DD1"/>
    <w:rsid w:val="004709FD"/>
    <w:rsid w:val="00477708"/>
    <w:rsid w:val="00480DB6"/>
    <w:rsid w:val="00495028"/>
    <w:rsid w:val="004A2A3F"/>
    <w:rsid w:val="004A6ADA"/>
    <w:rsid w:val="004B4E4A"/>
    <w:rsid w:val="004B796D"/>
    <w:rsid w:val="004C3AE3"/>
    <w:rsid w:val="004C5AF7"/>
    <w:rsid w:val="004D3807"/>
    <w:rsid w:val="004D7B35"/>
    <w:rsid w:val="004E1392"/>
    <w:rsid w:val="004E3AE5"/>
    <w:rsid w:val="004E4F12"/>
    <w:rsid w:val="004E5DC0"/>
    <w:rsid w:val="004F30D4"/>
    <w:rsid w:val="004F3D00"/>
    <w:rsid w:val="00502D69"/>
    <w:rsid w:val="005043C7"/>
    <w:rsid w:val="005066C6"/>
    <w:rsid w:val="005073EB"/>
    <w:rsid w:val="005076EB"/>
    <w:rsid w:val="00510F9A"/>
    <w:rsid w:val="00533426"/>
    <w:rsid w:val="00537760"/>
    <w:rsid w:val="00552763"/>
    <w:rsid w:val="00554F4C"/>
    <w:rsid w:val="00555D5F"/>
    <w:rsid w:val="00556D2F"/>
    <w:rsid w:val="0055700D"/>
    <w:rsid w:val="005663F6"/>
    <w:rsid w:val="0056751F"/>
    <w:rsid w:val="00582F21"/>
    <w:rsid w:val="00590245"/>
    <w:rsid w:val="00595880"/>
    <w:rsid w:val="005A0300"/>
    <w:rsid w:val="005A0993"/>
    <w:rsid w:val="005A23BC"/>
    <w:rsid w:val="005A5518"/>
    <w:rsid w:val="005A7836"/>
    <w:rsid w:val="005C332C"/>
    <w:rsid w:val="005C45B8"/>
    <w:rsid w:val="005C63D3"/>
    <w:rsid w:val="005D056B"/>
    <w:rsid w:val="005D4644"/>
    <w:rsid w:val="005D6BF8"/>
    <w:rsid w:val="005E09FD"/>
    <w:rsid w:val="005E0FA0"/>
    <w:rsid w:val="005F39A9"/>
    <w:rsid w:val="005F4CAA"/>
    <w:rsid w:val="005F61A9"/>
    <w:rsid w:val="00605080"/>
    <w:rsid w:val="00611F24"/>
    <w:rsid w:val="00616146"/>
    <w:rsid w:val="00621A85"/>
    <w:rsid w:val="00632DC2"/>
    <w:rsid w:val="0064276C"/>
    <w:rsid w:val="006455AC"/>
    <w:rsid w:val="00654A71"/>
    <w:rsid w:val="006602B5"/>
    <w:rsid w:val="0066536C"/>
    <w:rsid w:val="006745D8"/>
    <w:rsid w:val="0068041B"/>
    <w:rsid w:val="0068792A"/>
    <w:rsid w:val="00687F95"/>
    <w:rsid w:val="0069144E"/>
    <w:rsid w:val="006947AA"/>
    <w:rsid w:val="00696D46"/>
    <w:rsid w:val="006A0CCD"/>
    <w:rsid w:val="006A469D"/>
    <w:rsid w:val="006A5EF6"/>
    <w:rsid w:val="006B7172"/>
    <w:rsid w:val="006B7DF4"/>
    <w:rsid w:val="006C2617"/>
    <w:rsid w:val="006D065C"/>
    <w:rsid w:val="006D36C8"/>
    <w:rsid w:val="006D3941"/>
    <w:rsid w:val="006F1BA0"/>
    <w:rsid w:val="006F35A6"/>
    <w:rsid w:val="006F482D"/>
    <w:rsid w:val="006F54A1"/>
    <w:rsid w:val="007049DC"/>
    <w:rsid w:val="007224BC"/>
    <w:rsid w:val="007326A3"/>
    <w:rsid w:val="00736D57"/>
    <w:rsid w:val="00741FB3"/>
    <w:rsid w:val="00744CB0"/>
    <w:rsid w:val="00755C87"/>
    <w:rsid w:val="007572E7"/>
    <w:rsid w:val="00757D54"/>
    <w:rsid w:val="007726BD"/>
    <w:rsid w:val="00775FEA"/>
    <w:rsid w:val="0078029A"/>
    <w:rsid w:val="00787B5A"/>
    <w:rsid w:val="00792F3C"/>
    <w:rsid w:val="0079443C"/>
    <w:rsid w:val="007963D7"/>
    <w:rsid w:val="007A1819"/>
    <w:rsid w:val="007A6F41"/>
    <w:rsid w:val="007B738F"/>
    <w:rsid w:val="007C28D6"/>
    <w:rsid w:val="007C3C10"/>
    <w:rsid w:val="007D66C6"/>
    <w:rsid w:val="007D767E"/>
    <w:rsid w:val="007E5426"/>
    <w:rsid w:val="00805A7A"/>
    <w:rsid w:val="0082104E"/>
    <w:rsid w:val="00821F7B"/>
    <w:rsid w:val="008222CC"/>
    <w:rsid w:val="0084081F"/>
    <w:rsid w:val="00843792"/>
    <w:rsid w:val="008439AF"/>
    <w:rsid w:val="00867481"/>
    <w:rsid w:val="008723E7"/>
    <w:rsid w:val="00872F08"/>
    <w:rsid w:val="008730EA"/>
    <w:rsid w:val="00873BD0"/>
    <w:rsid w:val="008A3A94"/>
    <w:rsid w:val="008A41F2"/>
    <w:rsid w:val="008B0B1C"/>
    <w:rsid w:val="008B4EED"/>
    <w:rsid w:val="008B5053"/>
    <w:rsid w:val="008C2FE2"/>
    <w:rsid w:val="008C5F03"/>
    <w:rsid w:val="008C68F3"/>
    <w:rsid w:val="008D6B62"/>
    <w:rsid w:val="008E0FBB"/>
    <w:rsid w:val="008E4F10"/>
    <w:rsid w:val="008E7842"/>
    <w:rsid w:val="008F2EE7"/>
    <w:rsid w:val="008F588F"/>
    <w:rsid w:val="008F7C60"/>
    <w:rsid w:val="009050F5"/>
    <w:rsid w:val="009058A4"/>
    <w:rsid w:val="009124B6"/>
    <w:rsid w:val="009138E7"/>
    <w:rsid w:val="00921898"/>
    <w:rsid w:val="009311FE"/>
    <w:rsid w:val="0093305D"/>
    <w:rsid w:val="0093666E"/>
    <w:rsid w:val="009452CC"/>
    <w:rsid w:val="00946604"/>
    <w:rsid w:val="009538FD"/>
    <w:rsid w:val="00957EA3"/>
    <w:rsid w:val="00991570"/>
    <w:rsid w:val="00994C8E"/>
    <w:rsid w:val="00994F97"/>
    <w:rsid w:val="00995466"/>
    <w:rsid w:val="0099555C"/>
    <w:rsid w:val="009A2E9E"/>
    <w:rsid w:val="009A518D"/>
    <w:rsid w:val="009B5F4D"/>
    <w:rsid w:val="009C3B00"/>
    <w:rsid w:val="009E4036"/>
    <w:rsid w:val="009F06D8"/>
    <w:rsid w:val="00A01251"/>
    <w:rsid w:val="00A03FAC"/>
    <w:rsid w:val="00A16A3A"/>
    <w:rsid w:val="00A21860"/>
    <w:rsid w:val="00A2265D"/>
    <w:rsid w:val="00A25214"/>
    <w:rsid w:val="00A25367"/>
    <w:rsid w:val="00A318AB"/>
    <w:rsid w:val="00A319BC"/>
    <w:rsid w:val="00A32D6F"/>
    <w:rsid w:val="00A41ADB"/>
    <w:rsid w:val="00A42E21"/>
    <w:rsid w:val="00A462E3"/>
    <w:rsid w:val="00A51F1D"/>
    <w:rsid w:val="00A55DCB"/>
    <w:rsid w:val="00A72245"/>
    <w:rsid w:val="00A80289"/>
    <w:rsid w:val="00A91BC5"/>
    <w:rsid w:val="00A94FB7"/>
    <w:rsid w:val="00AA0404"/>
    <w:rsid w:val="00AA0B2F"/>
    <w:rsid w:val="00AA16EA"/>
    <w:rsid w:val="00AA7A8B"/>
    <w:rsid w:val="00AB1EB9"/>
    <w:rsid w:val="00AB4A60"/>
    <w:rsid w:val="00AC3F5E"/>
    <w:rsid w:val="00AC6547"/>
    <w:rsid w:val="00AC773E"/>
    <w:rsid w:val="00AD2B5B"/>
    <w:rsid w:val="00AD43F0"/>
    <w:rsid w:val="00AD6524"/>
    <w:rsid w:val="00AE6D3E"/>
    <w:rsid w:val="00AE74F0"/>
    <w:rsid w:val="00AE7E1B"/>
    <w:rsid w:val="00AF0670"/>
    <w:rsid w:val="00AF07E1"/>
    <w:rsid w:val="00B0151A"/>
    <w:rsid w:val="00B0632F"/>
    <w:rsid w:val="00B13647"/>
    <w:rsid w:val="00B402B1"/>
    <w:rsid w:val="00B4248D"/>
    <w:rsid w:val="00B446B2"/>
    <w:rsid w:val="00B501CD"/>
    <w:rsid w:val="00B5074B"/>
    <w:rsid w:val="00B70DC0"/>
    <w:rsid w:val="00B777A3"/>
    <w:rsid w:val="00B87BDD"/>
    <w:rsid w:val="00B9355C"/>
    <w:rsid w:val="00B97C56"/>
    <w:rsid w:val="00BB0F44"/>
    <w:rsid w:val="00BB51D9"/>
    <w:rsid w:val="00BB6EEC"/>
    <w:rsid w:val="00BC184B"/>
    <w:rsid w:val="00BE1C27"/>
    <w:rsid w:val="00BE56E5"/>
    <w:rsid w:val="00BF3AEE"/>
    <w:rsid w:val="00BF5F38"/>
    <w:rsid w:val="00C058F1"/>
    <w:rsid w:val="00C06492"/>
    <w:rsid w:val="00C14FB7"/>
    <w:rsid w:val="00C174DB"/>
    <w:rsid w:val="00C3044E"/>
    <w:rsid w:val="00C352EC"/>
    <w:rsid w:val="00C4458F"/>
    <w:rsid w:val="00C47AA1"/>
    <w:rsid w:val="00C47D48"/>
    <w:rsid w:val="00C555A9"/>
    <w:rsid w:val="00C57890"/>
    <w:rsid w:val="00C831F8"/>
    <w:rsid w:val="00C92D9F"/>
    <w:rsid w:val="00C9683B"/>
    <w:rsid w:val="00CA588B"/>
    <w:rsid w:val="00CA79E8"/>
    <w:rsid w:val="00CB5519"/>
    <w:rsid w:val="00CB7DD1"/>
    <w:rsid w:val="00CC7DE7"/>
    <w:rsid w:val="00CD13FD"/>
    <w:rsid w:val="00CD1A15"/>
    <w:rsid w:val="00CD2819"/>
    <w:rsid w:val="00CE22F2"/>
    <w:rsid w:val="00CE3F1B"/>
    <w:rsid w:val="00CF3477"/>
    <w:rsid w:val="00D01E79"/>
    <w:rsid w:val="00D02D24"/>
    <w:rsid w:val="00D17A5C"/>
    <w:rsid w:val="00D25C6E"/>
    <w:rsid w:val="00D302FF"/>
    <w:rsid w:val="00D350F9"/>
    <w:rsid w:val="00D45741"/>
    <w:rsid w:val="00D476D8"/>
    <w:rsid w:val="00D52D10"/>
    <w:rsid w:val="00D62753"/>
    <w:rsid w:val="00D75B37"/>
    <w:rsid w:val="00D80D70"/>
    <w:rsid w:val="00D855E9"/>
    <w:rsid w:val="00D91655"/>
    <w:rsid w:val="00D92AA1"/>
    <w:rsid w:val="00DA5108"/>
    <w:rsid w:val="00DB32FC"/>
    <w:rsid w:val="00DB4451"/>
    <w:rsid w:val="00DC28F2"/>
    <w:rsid w:val="00DC7EA7"/>
    <w:rsid w:val="00DD1224"/>
    <w:rsid w:val="00DD2CE1"/>
    <w:rsid w:val="00DE3E1D"/>
    <w:rsid w:val="00DF12C2"/>
    <w:rsid w:val="00E24371"/>
    <w:rsid w:val="00E264CB"/>
    <w:rsid w:val="00E276B7"/>
    <w:rsid w:val="00E31540"/>
    <w:rsid w:val="00E36608"/>
    <w:rsid w:val="00E420EE"/>
    <w:rsid w:val="00E5287F"/>
    <w:rsid w:val="00E54A1F"/>
    <w:rsid w:val="00E56F02"/>
    <w:rsid w:val="00E63778"/>
    <w:rsid w:val="00E64ECA"/>
    <w:rsid w:val="00E70A0B"/>
    <w:rsid w:val="00E7394F"/>
    <w:rsid w:val="00E7793E"/>
    <w:rsid w:val="00E80F9C"/>
    <w:rsid w:val="00E85089"/>
    <w:rsid w:val="00E86C9B"/>
    <w:rsid w:val="00E878B7"/>
    <w:rsid w:val="00E92240"/>
    <w:rsid w:val="00E95193"/>
    <w:rsid w:val="00EA44DB"/>
    <w:rsid w:val="00EA5ED2"/>
    <w:rsid w:val="00EA7EC8"/>
    <w:rsid w:val="00EB4E44"/>
    <w:rsid w:val="00EC072E"/>
    <w:rsid w:val="00EC0DE0"/>
    <w:rsid w:val="00EC4DFC"/>
    <w:rsid w:val="00ED2FCA"/>
    <w:rsid w:val="00EF357E"/>
    <w:rsid w:val="00F04E73"/>
    <w:rsid w:val="00F20B08"/>
    <w:rsid w:val="00F224AB"/>
    <w:rsid w:val="00F274C4"/>
    <w:rsid w:val="00F372B2"/>
    <w:rsid w:val="00F51699"/>
    <w:rsid w:val="00F55235"/>
    <w:rsid w:val="00F61657"/>
    <w:rsid w:val="00F629E7"/>
    <w:rsid w:val="00F66BB8"/>
    <w:rsid w:val="00F74015"/>
    <w:rsid w:val="00F83EBA"/>
    <w:rsid w:val="00F859CB"/>
    <w:rsid w:val="00FA0174"/>
    <w:rsid w:val="00FA074B"/>
    <w:rsid w:val="00FB1319"/>
    <w:rsid w:val="00FB5153"/>
    <w:rsid w:val="00FB65EF"/>
    <w:rsid w:val="00FC3615"/>
    <w:rsid w:val="00FC6FDF"/>
    <w:rsid w:val="00FC7249"/>
    <w:rsid w:val="00FD3D8B"/>
    <w:rsid w:val="00FD5BAB"/>
    <w:rsid w:val="00FE265D"/>
    <w:rsid w:val="00FE6FF6"/>
    <w:rsid w:val="00FF16B9"/>
    <w:rsid w:val="00FF54D9"/>
    <w:rsid w:val="00FF59EB"/>
    <w:rsid w:val="00FF6599"/>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4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A23BC"/>
  </w:style>
  <w:style w:type="paragraph" w:styleId="Ttulo1">
    <w:name w:val="heading 1"/>
    <w:basedOn w:val="Normal"/>
    <w:next w:val="Normal"/>
    <w:link w:val="Ttulo1Char"/>
    <w:uiPriority w:val="9"/>
    <w:qFormat/>
    <w:rsid w:val="007572E7"/>
    <w:pPr>
      <w:keepNext/>
      <w:keepLines/>
      <w:jc w:val="left"/>
      <w:outlineLvl w:val="0"/>
    </w:pPr>
    <w:rPr>
      <w:rFonts w:ascii="Arial" w:eastAsiaTheme="majorEastAsia" w:hAnsi="Arial" w:cstheme="majorBidi"/>
      <w:b/>
      <w:bCs/>
      <w:sz w:val="24"/>
      <w:szCs w:val="28"/>
    </w:rPr>
  </w:style>
  <w:style w:type="paragraph" w:styleId="Ttulo2">
    <w:name w:val="heading 2"/>
    <w:basedOn w:val="Normal"/>
    <w:next w:val="Normal"/>
    <w:link w:val="Ttulo2Char"/>
    <w:uiPriority w:val="9"/>
    <w:unhideWhenUsed/>
    <w:qFormat/>
    <w:rsid w:val="005A23BC"/>
    <w:pPr>
      <w:keepNext/>
      <w:keepLines/>
      <w:spacing w:before="200"/>
      <w:outlineLvl w:val="1"/>
    </w:pPr>
    <w:rPr>
      <w:rFonts w:ascii="Arial" w:eastAsiaTheme="majorEastAsia" w:hAnsi="Arial" w:cstheme="majorBidi"/>
      <w:b/>
      <w:bCs/>
      <w:sz w:val="24"/>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7572E7"/>
    <w:rPr>
      <w:rFonts w:ascii="Arial" w:eastAsiaTheme="majorEastAsia" w:hAnsi="Arial" w:cstheme="majorBidi"/>
      <w:b/>
      <w:bCs/>
      <w:sz w:val="24"/>
      <w:szCs w:val="28"/>
    </w:rPr>
  </w:style>
  <w:style w:type="character" w:customStyle="1" w:styleId="Ttulo2Char">
    <w:name w:val="Título 2 Char"/>
    <w:basedOn w:val="Fontepargpadro"/>
    <w:link w:val="Ttulo2"/>
    <w:uiPriority w:val="9"/>
    <w:rsid w:val="005A23BC"/>
    <w:rPr>
      <w:rFonts w:ascii="Arial" w:eastAsiaTheme="majorEastAsia" w:hAnsi="Arial" w:cstheme="majorBidi"/>
      <w:b/>
      <w:bCs/>
      <w:sz w:val="24"/>
      <w:szCs w:val="26"/>
    </w:rPr>
  </w:style>
  <w:style w:type="character" w:styleId="Hyperlink">
    <w:name w:val="Hyperlink"/>
    <w:basedOn w:val="Fontepargpadro"/>
    <w:uiPriority w:val="99"/>
    <w:unhideWhenUsed/>
    <w:rsid w:val="007D767E"/>
    <w:rPr>
      <w:color w:val="0000FF"/>
      <w:u w:val="single"/>
    </w:rPr>
  </w:style>
  <w:style w:type="paragraph" w:styleId="Pr-formataoHTML">
    <w:name w:val="HTML Preformatted"/>
    <w:basedOn w:val="Normal"/>
    <w:link w:val="Pr-formataoHTMLChar"/>
    <w:uiPriority w:val="99"/>
    <w:semiHidden/>
    <w:unhideWhenUsed/>
    <w:rsid w:val="009366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93666E"/>
    <w:rPr>
      <w:rFonts w:ascii="Courier New" w:eastAsia="Times New Roman" w:hAnsi="Courier New" w:cs="Courier New"/>
      <w:sz w:val="20"/>
      <w:szCs w:val="20"/>
      <w:lang w:eastAsia="pt-BR"/>
    </w:rPr>
  </w:style>
  <w:style w:type="paragraph" w:styleId="CabealhodoSumrio">
    <w:name w:val="TOC Heading"/>
    <w:basedOn w:val="Ttulo1"/>
    <w:next w:val="Normal"/>
    <w:uiPriority w:val="39"/>
    <w:unhideWhenUsed/>
    <w:qFormat/>
    <w:rsid w:val="002602CE"/>
    <w:pPr>
      <w:spacing w:line="276" w:lineRule="auto"/>
      <w:outlineLvl w:val="9"/>
    </w:pPr>
    <w:rPr>
      <w:rFonts w:asciiTheme="majorHAnsi" w:hAnsiTheme="majorHAnsi"/>
      <w:color w:val="365F91" w:themeColor="accent1" w:themeShade="BF"/>
      <w:sz w:val="28"/>
    </w:rPr>
  </w:style>
  <w:style w:type="paragraph" w:styleId="Sumrio1">
    <w:name w:val="toc 1"/>
    <w:basedOn w:val="Normal"/>
    <w:next w:val="Normal"/>
    <w:autoRedefine/>
    <w:uiPriority w:val="39"/>
    <w:unhideWhenUsed/>
    <w:qFormat/>
    <w:rsid w:val="00087100"/>
    <w:pPr>
      <w:tabs>
        <w:tab w:val="right" w:leader="dot" w:pos="9061"/>
      </w:tabs>
      <w:spacing w:after="100"/>
      <w:ind w:firstLine="0"/>
    </w:pPr>
    <w:rPr>
      <w:rFonts w:ascii="Arial" w:hAnsi="Arial" w:cs="Arial"/>
      <w:noProof/>
      <w:sz w:val="24"/>
      <w:szCs w:val="24"/>
    </w:rPr>
  </w:style>
  <w:style w:type="paragraph" w:styleId="Sumrio2">
    <w:name w:val="toc 2"/>
    <w:basedOn w:val="Normal"/>
    <w:next w:val="Normal"/>
    <w:autoRedefine/>
    <w:uiPriority w:val="39"/>
    <w:unhideWhenUsed/>
    <w:qFormat/>
    <w:rsid w:val="002602CE"/>
    <w:pPr>
      <w:spacing w:after="100"/>
      <w:ind w:left="220"/>
    </w:pPr>
  </w:style>
  <w:style w:type="paragraph" w:styleId="Textodebalo">
    <w:name w:val="Balloon Text"/>
    <w:basedOn w:val="Normal"/>
    <w:link w:val="TextodebaloChar"/>
    <w:uiPriority w:val="99"/>
    <w:semiHidden/>
    <w:unhideWhenUsed/>
    <w:rsid w:val="002602CE"/>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02CE"/>
    <w:rPr>
      <w:rFonts w:ascii="Tahoma" w:hAnsi="Tahoma" w:cs="Tahoma"/>
      <w:sz w:val="16"/>
      <w:szCs w:val="16"/>
    </w:rPr>
  </w:style>
  <w:style w:type="paragraph" w:customStyle="1" w:styleId="Default">
    <w:name w:val="Default"/>
    <w:rsid w:val="007572E7"/>
    <w:pPr>
      <w:autoSpaceDE w:val="0"/>
      <w:autoSpaceDN w:val="0"/>
      <w:adjustRightInd w:val="0"/>
      <w:spacing w:line="240" w:lineRule="auto"/>
      <w:ind w:firstLine="0"/>
      <w:jc w:val="left"/>
    </w:pPr>
    <w:rPr>
      <w:rFonts w:ascii="Cambria" w:hAnsi="Cambria" w:cs="Cambria"/>
      <w:color w:val="000000"/>
      <w:sz w:val="24"/>
      <w:szCs w:val="24"/>
    </w:rPr>
  </w:style>
  <w:style w:type="paragraph" w:styleId="Cabealho">
    <w:name w:val="header"/>
    <w:basedOn w:val="Normal"/>
    <w:link w:val="CabealhoChar"/>
    <w:uiPriority w:val="99"/>
    <w:unhideWhenUsed/>
    <w:rsid w:val="004E1392"/>
    <w:pPr>
      <w:tabs>
        <w:tab w:val="center" w:pos="4252"/>
        <w:tab w:val="right" w:pos="8504"/>
      </w:tabs>
      <w:spacing w:line="240" w:lineRule="auto"/>
    </w:pPr>
  </w:style>
  <w:style w:type="character" w:customStyle="1" w:styleId="CabealhoChar">
    <w:name w:val="Cabeçalho Char"/>
    <w:basedOn w:val="Fontepargpadro"/>
    <w:link w:val="Cabealho"/>
    <w:uiPriority w:val="99"/>
    <w:rsid w:val="004E1392"/>
  </w:style>
  <w:style w:type="paragraph" w:styleId="Rodap">
    <w:name w:val="footer"/>
    <w:basedOn w:val="Normal"/>
    <w:link w:val="RodapChar"/>
    <w:uiPriority w:val="99"/>
    <w:unhideWhenUsed/>
    <w:rsid w:val="004E1392"/>
    <w:pPr>
      <w:tabs>
        <w:tab w:val="center" w:pos="4252"/>
        <w:tab w:val="right" w:pos="8504"/>
      </w:tabs>
      <w:spacing w:line="240" w:lineRule="auto"/>
    </w:pPr>
  </w:style>
  <w:style w:type="character" w:customStyle="1" w:styleId="RodapChar">
    <w:name w:val="Rodapé Char"/>
    <w:basedOn w:val="Fontepargpadro"/>
    <w:link w:val="Rodap"/>
    <w:uiPriority w:val="99"/>
    <w:rsid w:val="004E1392"/>
  </w:style>
  <w:style w:type="paragraph" w:styleId="PargrafodaLista">
    <w:name w:val="List Paragraph"/>
    <w:basedOn w:val="Normal"/>
    <w:uiPriority w:val="34"/>
    <w:qFormat/>
    <w:rsid w:val="006745D8"/>
    <w:pPr>
      <w:ind w:left="720" w:firstLine="0"/>
      <w:contextualSpacing/>
    </w:pPr>
  </w:style>
  <w:style w:type="character" w:customStyle="1" w:styleId="A3">
    <w:name w:val="A3"/>
    <w:uiPriority w:val="99"/>
    <w:rsid w:val="0093305D"/>
    <w:rPr>
      <w:rFonts w:cs="Impact"/>
      <w:color w:val="000000"/>
      <w:sz w:val="16"/>
      <w:szCs w:val="16"/>
    </w:rPr>
  </w:style>
  <w:style w:type="paragraph" w:styleId="NormalWeb">
    <w:name w:val="Normal (Web)"/>
    <w:basedOn w:val="Normal"/>
    <w:uiPriority w:val="99"/>
    <w:unhideWhenUsed/>
    <w:rsid w:val="00AB4A60"/>
    <w:pPr>
      <w:spacing w:before="100" w:beforeAutospacing="1" w:after="100" w:afterAutospacing="1" w:line="240" w:lineRule="auto"/>
      <w:ind w:firstLine="0"/>
      <w:jc w:val="left"/>
    </w:pPr>
    <w:rPr>
      <w:rFonts w:ascii="Times New Roman" w:eastAsia="Times New Roman" w:hAnsi="Times New Roman" w:cs="Times New Roman"/>
      <w:sz w:val="24"/>
      <w:szCs w:val="24"/>
      <w:lang w:eastAsia="pt-BR"/>
    </w:rPr>
  </w:style>
</w:styles>
</file>

<file path=word/webSettings.xml><?xml version="1.0" encoding="utf-8"?>
<w:webSettings xmlns:r="http://schemas.openxmlformats.org/officeDocument/2006/relationships" xmlns:w="http://schemas.openxmlformats.org/wordprocessingml/2006/main">
  <w:divs>
    <w:div w:id="503935497">
      <w:bodyDiv w:val="1"/>
      <w:marLeft w:val="0"/>
      <w:marRight w:val="0"/>
      <w:marTop w:val="0"/>
      <w:marBottom w:val="0"/>
      <w:divBdr>
        <w:top w:val="none" w:sz="0" w:space="0" w:color="auto"/>
        <w:left w:val="none" w:sz="0" w:space="0" w:color="auto"/>
        <w:bottom w:val="none" w:sz="0" w:space="0" w:color="auto"/>
        <w:right w:val="none" w:sz="0" w:space="0" w:color="auto"/>
      </w:divBdr>
    </w:div>
    <w:div w:id="603653083">
      <w:bodyDiv w:val="1"/>
      <w:marLeft w:val="0"/>
      <w:marRight w:val="0"/>
      <w:marTop w:val="0"/>
      <w:marBottom w:val="0"/>
      <w:divBdr>
        <w:top w:val="none" w:sz="0" w:space="0" w:color="auto"/>
        <w:left w:val="none" w:sz="0" w:space="0" w:color="auto"/>
        <w:bottom w:val="none" w:sz="0" w:space="0" w:color="auto"/>
        <w:right w:val="none" w:sz="0" w:space="0" w:color="auto"/>
      </w:divBdr>
    </w:div>
    <w:div w:id="1278028045">
      <w:bodyDiv w:val="1"/>
      <w:marLeft w:val="0"/>
      <w:marRight w:val="0"/>
      <w:marTop w:val="0"/>
      <w:marBottom w:val="0"/>
      <w:divBdr>
        <w:top w:val="none" w:sz="0" w:space="0" w:color="auto"/>
        <w:left w:val="none" w:sz="0" w:space="0" w:color="auto"/>
        <w:bottom w:val="none" w:sz="0" w:space="0" w:color="auto"/>
        <w:right w:val="none" w:sz="0" w:space="0" w:color="auto"/>
      </w:divBdr>
    </w:div>
    <w:div w:id="1491629768">
      <w:bodyDiv w:val="1"/>
      <w:marLeft w:val="0"/>
      <w:marRight w:val="0"/>
      <w:marTop w:val="0"/>
      <w:marBottom w:val="0"/>
      <w:divBdr>
        <w:top w:val="none" w:sz="0" w:space="0" w:color="auto"/>
        <w:left w:val="none" w:sz="0" w:space="0" w:color="auto"/>
        <w:bottom w:val="none" w:sz="0" w:space="0" w:color="auto"/>
        <w:right w:val="none" w:sz="0" w:space="0" w:color="auto"/>
      </w:divBdr>
      <w:divsChild>
        <w:div w:id="2074156623">
          <w:marLeft w:val="0"/>
          <w:marRight w:val="0"/>
          <w:marTop w:val="0"/>
          <w:marBottom w:val="0"/>
          <w:divBdr>
            <w:top w:val="none" w:sz="0" w:space="0" w:color="auto"/>
            <w:left w:val="none" w:sz="0" w:space="0" w:color="auto"/>
            <w:bottom w:val="none" w:sz="0" w:space="0" w:color="auto"/>
            <w:right w:val="none" w:sz="0" w:space="0" w:color="auto"/>
          </w:divBdr>
        </w:div>
      </w:divsChild>
    </w:div>
    <w:div w:id="1544094900">
      <w:bodyDiv w:val="1"/>
      <w:marLeft w:val="0"/>
      <w:marRight w:val="0"/>
      <w:marTop w:val="0"/>
      <w:marBottom w:val="0"/>
      <w:divBdr>
        <w:top w:val="none" w:sz="0" w:space="0" w:color="auto"/>
        <w:left w:val="none" w:sz="0" w:space="0" w:color="auto"/>
        <w:bottom w:val="none" w:sz="0" w:space="0" w:color="auto"/>
        <w:right w:val="none" w:sz="0" w:space="0" w:color="auto"/>
      </w:divBdr>
    </w:div>
    <w:div w:id="1752003664">
      <w:bodyDiv w:val="1"/>
      <w:marLeft w:val="0"/>
      <w:marRight w:val="0"/>
      <w:marTop w:val="0"/>
      <w:marBottom w:val="0"/>
      <w:divBdr>
        <w:top w:val="none" w:sz="0" w:space="0" w:color="auto"/>
        <w:left w:val="none" w:sz="0" w:space="0" w:color="auto"/>
        <w:bottom w:val="none" w:sz="0" w:space="0" w:color="auto"/>
        <w:right w:val="none" w:sz="0" w:space="0" w:color="auto"/>
      </w:divBdr>
    </w:div>
    <w:div w:id="1877812386">
      <w:bodyDiv w:val="1"/>
      <w:marLeft w:val="0"/>
      <w:marRight w:val="0"/>
      <w:marTop w:val="0"/>
      <w:marBottom w:val="0"/>
      <w:divBdr>
        <w:top w:val="none" w:sz="0" w:space="0" w:color="auto"/>
        <w:left w:val="none" w:sz="0" w:space="0" w:color="auto"/>
        <w:bottom w:val="none" w:sz="0" w:space="0" w:color="auto"/>
        <w:right w:val="none" w:sz="0" w:space="0" w:color="auto"/>
      </w:divBdr>
      <w:divsChild>
        <w:div w:id="496269262">
          <w:marLeft w:val="0"/>
          <w:marRight w:val="0"/>
          <w:marTop w:val="12"/>
          <w:marBottom w:val="0"/>
          <w:divBdr>
            <w:top w:val="none" w:sz="0" w:space="0" w:color="auto"/>
            <w:left w:val="none" w:sz="0" w:space="0" w:color="auto"/>
            <w:bottom w:val="none" w:sz="0" w:space="0" w:color="auto"/>
            <w:right w:val="none" w:sz="0" w:space="0" w:color="auto"/>
          </w:divBdr>
          <w:divsChild>
            <w:div w:id="1052731056">
              <w:marLeft w:val="0"/>
              <w:marRight w:val="0"/>
              <w:marTop w:val="0"/>
              <w:marBottom w:val="0"/>
              <w:divBdr>
                <w:top w:val="none" w:sz="0" w:space="0" w:color="auto"/>
                <w:left w:val="none" w:sz="0" w:space="0" w:color="auto"/>
                <w:bottom w:val="none" w:sz="0" w:space="0" w:color="auto"/>
                <w:right w:val="none" w:sz="0" w:space="0" w:color="auto"/>
              </w:divBdr>
              <w:divsChild>
                <w:div w:id="655770117">
                  <w:marLeft w:val="0"/>
                  <w:marRight w:val="0"/>
                  <w:marTop w:val="0"/>
                  <w:marBottom w:val="0"/>
                  <w:divBdr>
                    <w:top w:val="none" w:sz="0" w:space="0" w:color="auto"/>
                    <w:left w:val="none" w:sz="0" w:space="0" w:color="auto"/>
                    <w:bottom w:val="none" w:sz="0" w:space="0" w:color="auto"/>
                    <w:right w:val="none" w:sz="0" w:space="0" w:color="auto"/>
                  </w:divBdr>
                </w:div>
                <w:div w:id="740953053">
                  <w:marLeft w:val="0"/>
                  <w:marRight w:val="0"/>
                  <w:marTop w:val="0"/>
                  <w:marBottom w:val="0"/>
                  <w:divBdr>
                    <w:top w:val="none" w:sz="0" w:space="0" w:color="auto"/>
                    <w:left w:val="none" w:sz="0" w:space="0" w:color="auto"/>
                    <w:bottom w:val="none" w:sz="0" w:space="0" w:color="auto"/>
                    <w:right w:val="none" w:sz="0" w:space="0" w:color="auto"/>
                  </w:divBdr>
                </w:div>
                <w:div w:id="1342663775">
                  <w:marLeft w:val="0"/>
                  <w:marRight w:val="0"/>
                  <w:marTop w:val="0"/>
                  <w:marBottom w:val="0"/>
                  <w:divBdr>
                    <w:top w:val="none" w:sz="0" w:space="0" w:color="auto"/>
                    <w:left w:val="none" w:sz="0" w:space="0" w:color="auto"/>
                    <w:bottom w:val="none" w:sz="0" w:space="0" w:color="auto"/>
                    <w:right w:val="none" w:sz="0" w:space="0" w:color="auto"/>
                  </w:divBdr>
                </w:div>
                <w:div w:id="1471828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6862523">
          <w:marLeft w:val="0"/>
          <w:marRight w:val="0"/>
          <w:marTop w:val="12"/>
          <w:marBottom w:val="0"/>
          <w:divBdr>
            <w:top w:val="none" w:sz="0" w:space="0" w:color="auto"/>
            <w:left w:val="none" w:sz="0" w:space="0" w:color="auto"/>
            <w:bottom w:val="none" w:sz="0" w:space="0" w:color="auto"/>
            <w:right w:val="none" w:sz="0" w:space="0" w:color="auto"/>
          </w:divBdr>
          <w:divsChild>
            <w:div w:id="1378814463">
              <w:marLeft w:val="0"/>
              <w:marRight w:val="0"/>
              <w:marTop w:val="0"/>
              <w:marBottom w:val="0"/>
              <w:divBdr>
                <w:top w:val="none" w:sz="0" w:space="0" w:color="auto"/>
                <w:left w:val="none" w:sz="0" w:space="0" w:color="auto"/>
                <w:bottom w:val="none" w:sz="0" w:space="0" w:color="auto"/>
                <w:right w:val="none" w:sz="0" w:space="0" w:color="auto"/>
              </w:divBdr>
              <w:divsChild>
                <w:div w:id="126971457">
                  <w:marLeft w:val="0"/>
                  <w:marRight w:val="0"/>
                  <w:marTop w:val="0"/>
                  <w:marBottom w:val="0"/>
                  <w:divBdr>
                    <w:top w:val="none" w:sz="0" w:space="0" w:color="auto"/>
                    <w:left w:val="none" w:sz="0" w:space="0" w:color="auto"/>
                    <w:bottom w:val="none" w:sz="0" w:space="0" w:color="auto"/>
                    <w:right w:val="none" w:sz="0" w:space="0" w:color="auto"/>
                  </w:divBdr>
                </w:div>
                <w:div w:id="189879552">
                  <w:marLeft w:val="0"/>
                  <w:marRight w:val="0"/>
                  <w:marTop w:val="0"/>
                  <w:marBottom w:val="0"/>
                  <w:divBdr>
                    <w:top w:val="none" w:sz="0" w:space="0" w:color="auto"/>
                    <w:left w:val="none" w:sz="0" w:space="0" w:color="auto"/>
                    <w:bottom w:val="none" w:sz="0" w:space="0" w:color="auto"/>
                    <w:right w:val="none" w:sz="0" w:space="0" w:color="auto"/>
                  </w:divBdr>
                </w:div>
                <w:div w:id="247621647">
                  <w:marLeft w:val="0"/>
                  <w:marRight w:val="0"/>
                  <w:marTop w:val="0"/>
                  <w:marBottom w:val="0"/>
                  <w:divBdr>
                    <w:top w:val="none" w:sz="0" w:space="0" w:color="auto"/>
                    <w:left w:val="none" w:sz="0" w:space="0" w:color="auto"/>
                    <w:bottom w:val="none" w:sz="0" w:space="0" w:color="auto"/>
                    <w:right w:val="none" w:sz="0" w:space="0" w:color="auto"/>
                  </w:divBdr>
                </w:div>
                <w:div w:id="322635162">
                  <w:marLeft w:val="0"/>
                  <w:marRight w:val="0"/>
                  <w:marTop w:val="0"/>
                  <w:marBottom w:val="0"/>
                  <w:divBdr>
                    <w:top w:val="none" w:sz="0" w:space="0" w:color="auto"/>
                    <w:left w:val="none" w:sz="0" w:space="0" w:color="auto"/>
                    <w:bottom w:val="none" w:sz="0" w:space="0" w:color="auto"/>
                    <w:right w:val="none" w:sz="0" w:space="0" w:color="auto"/>
                  </w:divBdr>
                </w:div>
                <w:div w:id="492063943">
                  <w:marLeft w:val="0"/>
                  <w:marRight w:val="0"/>
                  <w:marTop w:val="0"/>
                  <w:marBottom w:val="0"/>
                  <w:divBdr>
                    <w:top w:val="none" w:sz="0" w:space="0" w:color="auto"/>
                    <w:left w:val="none" w:sz="0" w:space="0" w:color="auto"/>
                    <w:bottom w:val="none" w:sz="0" w:space="0" w:color="auto"/>
                    <w:right w:val="none" w:sz="0" w:space="0" w:color="auto"/>
                  </w:divBdr>
                </w:div>
                <w:div w:id="519975634">
                  <w:marLeft w:val="0"/>
                  <w:marRight w:val="0"/>
                  <w:marTop w:val="0"/>
                  <w:marBottom w:val="0"/>
                  <w:divBdr>
                    <w:top w:val="none" w:sz="0" w:space="0" w:color="auto"/>
                    <w:left w:val="none" w:sz="0" w:space="0" w:color="auto"/>
                    <w:bottom w:val="none" w:sz="0" w:space="0" w:color="auto"/>
                    <w:right w:val="none" w:sz="0" w:space="0" w:color="auto"/>
                  </w:divBdr>
                </w:div>
                <w:div w:id="642465250">
                  <w:marLeft w:val="0"/>
                  <w:marRight w:val="0"/>
                  <w:marTop w:val="0"/>
                  <w:marBottom w:val="0"/>
                  <w:divBdr>
                    <w:top w:val="none" w:sz="0" w:space="0" w:color="auto"/>
                    <w:left w:val="none" w:sz="0" w:space="0" w:color="auto"/>
                    <w:bottom w:val="none" w:sz="0" w:space="0" w:color="auto"/>
                    <w:right w:val="none" w:sz="0" w:space="0" w:color="auto"/>
                  </w:divBdr>
                </w:div>
                <w:div w:id="826091316">
                  <w:marLeft w:val="0"/>
                  <w:marRight w:val="0"/>
                  <w:marTop w:val="0"/>
                  <w:marBottom w:val="0"/>
                  <w:divBdr>
                    <w:top w:val="none" w:sz="0" w:space="0" w:color="auto"/>
                    <w:left w:val="none" w:sz="0" w:space="0" w:color="auto"/>
                    <w:bottom w:val="none" w:sz="0" w:space="0" w:color="auto"/>
                    <w:right w:val="none" w:sz="0" w:space="0" w:color="auto"/>
                  </w:divBdr>
                </w:div>
                <w:div w:id="828903586">
                  <w:marLeft w:val="0"/>
                  <w:marRight w:val="0"/>
                  <w:marTop w:val="0"/>
                  <w:marBottom w:val="0"/>
                  <w:divBdr>
                    <w:top w:val="none" w:sz="0" w:space="0" w:color="auto"/>
                    <w:left w:val="none" w:sz="0" w:space="0" w:color="auto"/>
                    <w:bottom w:val="none" w:sz="0" w:space="0" w:color="auto"/>
                    <w:right w:val="none" w:sz="0" w:space="0" w:color="auto"/>
                  </w:divBdr>
                </w:div>
                <w:div w:id="845897483">
                  <w:marLeft w:val="0"/>
                  <w:marRight w:val="0"/>
                  <w:marTop w:val="0"/>
                  <w:marBottom w:val="0"/>
                  <w:divBdr>
                    <w:top w:val="none" w:sz="0" w:space="0" w:color="auto"/>
                    <w:left w:val="none" w:sz="0" w:space="0" w:color="auto"/>
                    <w:bottom w:val="none" w:sz="0" w:space="0" w:color="auto"/>
                    <w:right w:val="none" w:sz="0" w:space="0" w:color="auto"/>
                  </w:divBdr>
                </w:div>
                <w:div w:id="850070720">
                  <w:marLeft w:val="0"/>
                  <w:marRight w:val="0"/>
                  <w:marTop w:val="0"/>
                  <w:marBottom w:val="0"/>
                  <w:divBdr>
                    <w:top w:val="none" w:sz="0" w:space="0" w:color="auto"/>
                    <w:left w:val="none" w:sz="0" w:space="0" w:color="auto"/>
                    <w:bottom w:val="none" w:sz="0" w:space="0" w:color="auto"/>
                    <w:right w:val="none" w:sz="0" w:space="0" w:color="auto"/>
                  </w:divBdr>
                </w:div>
                <w:div w:id="854004377">
                  <w:marLeft w:val="0"/>
                  <w:marRight w:val="0"/>
                  <w:marTop w:val="0"/>
                  <w:marBottom w:val="0"/>
                  <w:divBdr>
                    <w:top w:val="none" w:sz="0" w:space="0" w:color="auto"/>
                    <w:left w:val="none" w:sz="0" w:space="0" w:color="auto"/>
                    <w:bottom w:val="none" w:sz="0" w:space="0" w:color="auto"/>
                    <w:right w:val="none" w:sz="0" w:space="0" w:color="auto"/>
                  </w:divBdr>
                </w:div>
                <w:div w:id="874998054">
                  <w:marLeft w:val="0"/>
                  <w:marRight w:val="0"/>
                  <w:marTop w:val="0"/>
                  <w:marBottom w:val="0"/>
                  <w:divBdr>
                    <w:top w:val="none" w:sz="0" w:space="0" w:color="auto"/>
                    <w:left w:val="none" w:sz="0" w:space="0" w:color="auto"/>
                    <w:bottom w:val="none" w:sz="0" w:space="0" w:color="auto"/>
                    <w:right w:val="none" w:sz="0" w:space="0" w:color="auto"/>
                  </w:divBdr>
                </w:div>
                <w:div w:id="924192880">
                  <w:marLeft w:val="0"/>
                  <w:marRight w:val="0"/>
                  <w:marTop w:val="0"/>
                  <w:marBottom w:val="0"/>
                  <w:divBdr>
                    <w:top w:val="none" w:sz="0" w:space="0" w:color="auto"/>
                    <w:left w:val="none" w:sz="0" w:space="0" w:color="auto"/>
                    <w:bottom w:val="none" w:sz="0" w:space="0" w:color="auto"/>
                    <w:right w:val="none" w:sz="0" w:space="0" w:color="auto"/>
                  </w:divBdr>
                </w:div>
                <w:div w:id="1000424180">
                  <w:marLeft w:val="0"/>
                  <w:marRight w:val="0"/>
                  <w:marTop w:val="0"/>
                  <w:marBottom w:val="0"/>
                  <w:divBdr>
                    <w:top w:val="none" w:sz="0" w:space="0" w:color="auto"/>
                    <w:left w:val="none" w:sz="0" w:space="0" w:color="auto"/>
                    <w:bottom w:val="none" w:sz="0" w:space="0" w:color="auto"/>
                    <w:right w:val="none" w:sz="0" w:space="0" w:color="auto"/>
                  </w:divBdr>
                </w:div>
                <w:div w:id="1172530425">
                  <w:marLeft w:val="0"/>
                  <w:marRight w:val="0"/>
                  <w:marTop w:val="0"/>
                  <w:marBottom w:val="0"/>
                  <w:divBdr>
                    <w:top w:val="none" w:sz="0" w:space="0" w:color="auto"/>
                    <w:left w:val="none" w:sz="0" w:space="0" w:color="auto"/>
                    <w:bottom w:val="none" w:sz="0" w:space="0" w:color="auto"/>
                    <w:right w:val="none" w:sz="0" w:space="0" w:color="auto"/>
                  </w:divBdr>
                </w:div>
                <w:div w:id="1264267136">
                  <w:marLeft w:val="0"/>
                  <w:marRight w:val="0"/>
                  <w:marTop w:val="0"/>
                  <w:marBottom w:val="0"/>
                  <w:divBdr>
                    <w:top w:val="none" w:sz="0" w:space="0" w:color="auto"/>
                    <w:left w:val="none" w:sz="0" w:space="0" w:color="auto"/>
                    <w:bottom w:val="none" w:sz="0" w:space="0" w:color="auto"/>
                    <w:right w:val="none" w:sz="0" w:space="0" w:color="auto"/>
                  </w:divBdr>
                </w:div>
                <w:div w:id="1453014745">
                  <w:marLeft w:val="0"/>
                  <w:marRight w:val="0"/>
                  <w:marTop w:val="0"/>
                  <w:marBottom w:val="0"/>
                  <w:divBdr>
                    <w:top w:val="none" w:sz="0" w:space="0" w:color="auto"/>
                    <w:left w:val="none" w:sz="0" w:space="0" w:color="auto"/>
                    <w:bottom w:val="none" w:sz="0" w:space="0" w:color="auto"/>
                    <w:right w:val="none" w:sz="0" w:space="0" w:color="auto"/>
                  </w:divBdr>
                </w:div>
                <w:div w:id="1563055907">
                  <w:marLeft w:val="0"/>
                  <w:marRight w:val="0"/>
                  <w:marTop w:val="0"/>
                  <w:marBottom w:val="0"/>
                  <w:divBdr>
                    <w:top w:val="none" w:sz="0" w:space="0" w:color="auto"/>
                    <w:left w:val="none" w:sz="0" w:space="0" w:color="auto"/>
                    <w:bottom w:val="none" w:sz="0" w:space="0" w:color="auto"/>
                    <w:right w:val="none" w:sz="0" w:space="0" w:color="auto"/>
                  </w:divBdr>
                </w:div>
                <w:div w:id="1650478361">
                  <w:marLeft w:val="0"/>
                  <w:marRight w:val="0"/>
                  <w:marTop w:val="0"/>
                  <w:marBottom w:val="0"/>
                  <w:divBdr>
                    <w:top w:val="none" w:sz="0" w:space="0" w:color="auto"/>
                    <w:left w:val="none" w:sz="0" w:space="0" w:color="auto"/>
                    <w:bottom w:val="none" w:sz="0" w:space="0" w:color="auto"/>
                    <w:right w:val="none" w:sz="0" w:space="0" w:color="auto"/>
                  </w:divBdr>
                </w:div>
                <w:div w:id="1697383133">
                  <w:marLeft w:val="0"/>
                  <w:marRight w:val="0"/>
                  <w:marTop w:val="0"/>
                  <w:marBottom w:val="0"/>
                  <w:divBdr>
                    <w:top w:val="none" w:sz="0" w:space="0" w:color="auto"/>
                    <w:left w:val="none" w:sz="0" w:space="0" w:color="auto"/>
                    <w:bottom w:val="none" w:sz="0" w:space="0" w:color="auto"/>
                    <w:right w:val="none" w:sz="0" w:space="0" w:color="auto"/>
                  </w:divBdr>
                </w:div>
                <w:div w:id="1775519613">
                  <w:marLeft w:val="0"/>
                  <w:marRight w:val="0"/>
                  <w:marTop w:val="0"/>
                  <w:marBottom w:val="0"/>
                  <w:divBdr>
                    <w:top w:val="none" w:sz="0" w:space="0" w:color="auto"/>
                    <w:left w:val="none" w:sz="0" w:space="0" w:color="auto"/>
                    <w:bottom w:val="none" w:sz="0" w:space="0" w:color="auto"/>
                    <w:right w:val="none" w:sz="0" w:space="0" w:color="auto"/>
                  </w:divBdr>
                </w:div>
                <w:div w:id="1932542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hyperlink" Target="http://www.saude.am.gov.br/planeja/doc/constituicaofederalde88.pdf" TargetMode="External"/><Relationship Id="rId26" Type="http://schemas.openxmlformats.org/officeDocument/2006/relationships/hyperlink" Target="http://www2.eca.usp.br/pospesquisa/monografias/Maria%20Luciana%20Garcia%20Cunha.pdf" TargetMode="External"/><Relationship Id="rId39" Type="http://schemas.openxmlformats.org/officeDocument/2006/relationships/hyperlink" Target="http://pepsic.bvsalud.org/scielo.php?script=sci_arttext&amp;pid=S0104-12822007000100005" TargetMode="External"/><Relationship Id="rId21" Type="http://schemas.openxmlformats.org/officeDocument/2006/relationships/hyperlink" Target="https://www12.senado.leg.br/institucional/omv/entenda-a-violencia/pdfs/politica-nacional-de-enfrentamento-a-violencia-contra-as-mulheres" TargetMode="External"/><Relationship Id="rId34" Type="http://schemas.openxmlformats.org/officeDocument/2006/relationships/hyperlink" Target="http://www.scielo.br/scielo.php?pid=S0102-71822007000500022&amp;script=sci_abstract&amp;tlng=pt" TargetMode="External"/><Relationship Id="rId42" Type="http://schemas.openxmlformats.org/officeDocument/2006/relationships/hyperlink" Target="https://www.researchgate.net/publication/334247027_Intersetorialidade_na_Atencao_as_Mulheres_em_Situacao_de_Violencia_Uma_Metassintese_Intersectoriality_in_Attention_to_Women_in_Situation_of_Violence_A_Metassynthesis" TargetMode="External"/><Relationship Id="rId47" Type="http://schemas.openxmlformats.org/officeDocument/2006/relationships/hyperlink" Target="https://eventos.set.edu.br/index.php/sempesq/article/view/4209" TargetMode="External"/><Relationship Id="rId50" Type="http://schemas.openxmlformats.org/officeDocument/2006/relationships/hyperlink" Target="http://www.periodicos.usp.br/rgpp/article/view/97851/96651" TargetMode="External"/><Relationship Id="rId55"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pepsic.bvsalud.org/scielo.php?script=sci_arttext&amp;pid=S1415-711X2016000200003" TargetMode="External"/><Relationship Id="rId25" Type="http://schemas.openxmlformats.org/officeDocument/2006/relationships/hyperlink" Target="https://www.psicologia.pt/artigos/textos/A1180.pdf" TargetMode="External"/><Relationship Id="rId33" Type="http://schemas.openxmlformats.org/officeDocument/2006/relationships/hyperlink" Target="http://pepsic.bvsalud.org/pdf/rpp/v14n31/v14n31a10.pdf" TargetMode="External"/><Relationship Id="rId38" Type="http://schemas.openxmlformats.org/officeDocument/2006/relationships/hyperlink" Target="http://www.scielo.br/scielo.php?pid=S0104-40602010000100017&amp;script=sci_abstract&amp;tlng=pt" TargetMode="External"/><Relationship Id="rId46" Type="http://schemas.openxmlformats.org/officeDocument/2006/relationships/hyperlink" Target="https://pesquisa.bvsalud.org/portal/resource/pt/biblio-912672" TargetMode="External"/><Relationship Id="rId2" Type="http://schemas.openxmlformats.org/officeDocument/2006/relationships/numbering" Target="numbering.xml"/><Relationship Id="rId16" Type="http://schemas.openxmlformats.org/officeDocument/2006/relationships/hyperlink" Target="https://www.academia.edu/9510741/Rela%C3%A7%C3%B5es_de_G%C3%AAnero_e_Sistema_Penal" TargetMode="External"/><Relationship Id="rId20" Type="http://schemas.openxmlformats.org/officeDocument/2006/relationships/hyperlink" Target="http://bvsms.saude.gov.br/bvs/publicacoes/atencao_integral_mulheres_violencia_domestica.pdf" TargetMode="External"/><Relationship Id="rId29" Type="http://schemas.openxmlformats.org/officeDocument/2006/relationships/hyperlink" Target="http://editora.universidadedevassouras.edu.br/index.php/RM/article/view/1778" TargetMode="External"/><Relationship Id="rId41" Type="http://schemas.openxmlformats.org/officeDocument/2006/relationships/hyperlink" Target="http://www.en.wwc2017.eventos.dype.com.br/resources/anais/1499259432_ARQUIVO_Intervencaopsicossocialcommulheresemsituacaodeviolenciadomestica.pdf" TargetMode="External"/><Relationship Id="rId54"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site.cfp.org.br/publicacao/referencias-tecnicas-para-atuacao-de-psicologas-os-em-programas-de-atencao-a-mulher-em-situacao-de-violencia/" TargetMode="External"/><Relationship Id="rId32" Type="http://schemas.openxmlformats.org/officeDocument/2006/relationships/hyperlink" Target="https://www.scielosp.org/pdf/sausoc/2009.v18n4/733-743/pt" TargetMode="External"/><Relationship Id="rId37" Type="http://schemas.openxmlformats.org/officeDocument/2006/relationships/hyperlink" Target="https://www3.faac.unesp.br/ridh/index.php/ridh/article/view/624/270" TargetMode="External"/><Relationship Id="rId40" Type="http://schemas.openxmlformats.org/officeDocument/2006/relationships/hyperlink" Target="http://periodicos.uefs.br/index.php/saudecoletiva/article/view/2094/2921" TargetMode="External"/><Relationship Id="rId45" Type="http://schemas.openxmlformats.org/officeDocument/2006/relationships/hyperlink" Target="https://ufsj.edu.br/portal2-repositorio/File/revistalapip/volume5_n2/Reboucas_Junior_e_Ximenes.pdf" TargetMode="External"/><Relationship Id="rId53" Type="http://schemas.openxmlformats.org/officeDocument/2006/relationships/header" Target="header6.xml"/><Relationship Id="rId5" Type="http://schemas.openxmlformats.org/officeDocument/2006/relationships/webSettings" Target="webSettings.xml"/><Relationship Id="rId15" Type="http://schemas.openxmlformats.org/officeDocument/2006/relationships/hyperlink" Target="http://www.planalto.gov.br/ccivil_03/Constituicao/Constituicao.htm" TargetMode="External"/><Relationship Id="rId23" Type="http://schemas.openxmlformats.org/officeDocument/2006/relationships/hyperlink" Target="https://site.cfp.org.br/publicacao/referencias-tecnicas-para-atuacao-de-psicologas-os-em-programas-de-atencao-a-mulher-em-situacao-de-violencia/" TargetMode="External"/><Relationship Id="rId28" Type="http://schemas.openxmlformats.org/officeDocument/2006/relationships/hyperlink" Target="https://static.scielo.org/scielobooks/vfgfh/pdf/jaco-9788579820601.pdf" TargetMode="External"/><Relationship Id="rId36" Type="http://schemas.openxmlformats.org/officeDocument/2006/relationships/hyperlink" Target="http://www.joinpp.ufma.br/jornadas/joinpp2015/pdfs/eixo6/acoes-intersetoriais-no-enfrentamento-da-violencia-contra-a-mulher.pdf" TargetMode="External"/><Relationship Id="rId49" Type="http://schemas.openxmlformats.org/officeDocument/2006/relationships/hyperlink" Target="http://www.seer.ufsj.edu.br/index.php/revista_ppp/article/view/3150/2009" TargetMode="External"/><Relationship Id="rId10" Type="http://schemas.openxmlformats.org/officeDocument/2006/relationships/header" Target="header1.xml"/><Relationship Id="rId19" Type="http://schemas.openxmlformats.org/officeDocument/2006/relationships/hyperlink" Target="http://www.planalto.gov.br/ccivil_03/decreto/2002/D4377.htm" TargetMode="External"/><Relationship Id="rId31" Type="http://schemas.openxmlformats.org/officeDocument/2006/relationships/hyperlink" Target="http://www.scielo.br/pdf/psoc/v27n2/1807-0310-psoc-27-02-00256.pdf" TargetMode="External"/><Relationship Id="rId44" Type="http://schemas.openxmlformats.org/officeDocument/2006/relationships/hyperlink" Target="https://lume.ufrgs.br/handle/10183/182970" TargetMode="External"/><Relationship Id="rId52" Type="http://schemas.openxmlformats.org/officeDocument/2006/relationships/hyperlink" Target="http://pepsic.bvsalud.org/pdf/psipesq/v11n2/02.pdf" TargetMode="External"/><Relationship Id="rId4" Type="http://schemas.openxmlformats.org/officeDocument/2006/relationships/settings" Target="settings.xml"/><Relationship Id="rId9" Type="http://schemas.openxmlformats.org/officeDocument/2006/relationships/hyperlink" Target="https://www.bibliaonline.com.br/nvi/js/1/9+" TargetMode="External"/><Relationship Id="rId14" Type="http://schemas.openxmlformats.org/officeDocument/2006/relationships/header" Target="header5.xml"/><Relationship Id="rId22" Type="http://schemas.openxmlformats.org/officeDocument/2006/relationships/hyperlink" Target="http://www.ipea.gov.br/portal/images/stories/PDFs/relatorio_institucional/190605_atlas_da_violencia_2019.pdf" TargetMode="External"/><Relationship Id="rId27" Type="http://schemas.openxmlformats.org/officeDocument/2006/relationships/hyperlink" Target="http://www.scielo.br/scielo.php?pid=S0034-89102005000500001&amp;script=sci_abstract&amp;tlng=pt" TargetMode="External"/><Relationship Id="rId30" Type="http://schemas.openxmlformats.org/officeDocument/2006/relationships/hyperlink" Target="https://www.e-publicacoes.uerj.br/index.php/enfermagemuerj/article/view/4035" TargetMode="External"/><Relationship Id="rId35" Type="http://schemas.openxmlformats.org/officeDocument/2006/relationships/hyperlink" Target="http://www.scielo.br/pdf/sausoc/v23n3/0104-1290-sausoc-23-3-0778.pdf" TargetMode="External"/><Relationship Id="rId43" Type="http://schemas.openxmlformats.org/officeDocument/2006/relationships/hyperlink" Target="http://www.scielo.br/pdf/rsocp/v18n36/03.pdf" TargetMode="External"/><Relationship Id="rId48" Type="http://schemas.openxmlformats.org/officeDocument/2006/relationships/hyperlink" Target="http://www.journals.usp.br/reeusp/article/view/103155/101534" TargetMode="External"/><Relationship Id="rId56" Type="http://schemas.openxmlformats.org/officeDocument/2006/relationships/theme" Target="theme/theme1.xml"/><Relationship Id="rId8" Type="http://schemas.openxmlformats.org/officeDocument/2006/relationships/image" Target="media/image1.png"/><Relationship Id="rId51" Type="http://schemas.openxmlformats.org/officeDocument/2006/relationships/hyperlink" Target="http://www.periodicos.ufc.br/psicologiaufc/article/view/1483" TargetMode="External"/><Relationship Id="rId3" Type="http://schemas.openxmlformats.org/officeDocument/2006/relationships/styles" Target="styl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61F695-A43D-413A-A683-AF58F1108E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7757</TotalTime>
  <Pages>66</Pages>
  <Words>17442</Words>
  <Characters>94187</Characters>
  <Application>Microsoft Office Word</Application>
  <DocSecurity>0</DocSecurity>
  <Lines>784</Lines>
  <Paragraphs>222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111407</CharactersWithSpaces>
  <SharedDoc>false</SharedDoc>
  <HLinks>
    <vt:vector size="252" baseType="variant">
      <vt:variant>
        <vt:i4>2359414</vt:i4>
      </vt:variant>
      <vt:variant>
        <vt:i4>171</vt:i4>
      </vt:variant>
      <vt:variant>
        <vt:i4>0</vt:i4>
      </vt:variant>
      <vt:variant>
        <vt:i4>5</vt:i4>
      </vt:variant>
      <vt:variant>
        <vt:lpwstr>http://www.periodicos.usp.br/rgpp/article/view/97851/96651</vt:lpwstr>
      </vt:variant>
      <vt:variant>
        <vt:lpwstr/>
      </vt:variant>
      <vt:variant>
        <vt:i4>852052</vt:i4>
      </vt:variant>
      <vt:variant>
        <vt:i4>168</vt:i4>
      </vt:variant>
      <vt:variant>
        <vt:i4>0</vt:i4>
      </vt:variant>
      <vt:variant>
        <vt:i4>5</vt:i4>
      </vt:variant>
      <vt:variant>
        <vt:lpwstr>https://www12.senado.leg.br/institucional/omv/entenda-a-violencia/pdfs/politica-nacional-de-enfrentamento-a-violencia-contra-as-mulheres</vt:lpwstr>
      </vt:variant>
      <vt:variant>
        <vt:lpwstr/>
      </vt:variant>
      <vt:variant>
        <vt:i4>4063256</vt:i4>
      </vt:variant>
      <vt:variant>
        <vt:i4>165</vt:i4>
      </vt:variant>
      <vt:variant>
        <vt:i4>0</vt:i4>
      </vt:variant>
      <vt:variant>
        <vt:i4>5</vt:i4>
      </vt:variant>
      <vt:variant>
        <vt:lpwstr>http://www.seer.ufsj.edu.br/index.php/revista_ppp/article/view/3150/2009</vt:lpwstr>
      </vt:variant>
      <vt:variant>
        <vt:lpwstr/>
      </vt:variant>
      <vt:variant>
        <vt:i4>1245279</vt:i4>
      </vt:variant>
      <vt:variant>
        <vt:i4>162</vt:i4>
      </vt:variant>
      <vt:variant>
        <vt:i4>0</vt:i4>
      </vt:variant>
      <vt:variant>
        <vt:i4>5</vt:i4>
      </vt:variant>
      <vt:variant>
        <vt:lpwstr>http://www.journals.usp.br/reeusp/article/view/103155/101534</vt:lpwstr>
      </vt:variant>
      <vt:variant>
        <vt:lpwstr/>
      </vt:variant>
      <vt:variant>
        <vt:i4>4456450</vt:i4>
      </vt:variant>
      <vt:variant>
        <vt:i4>159</vt:i4>
      </vt:variant>
      <vt:variant>
        <vt:i4>0</vt:i4>
      </vt:variant>
      <vt:variant>
        <vt:i4>5</vt:i4>
      </vt:variant>
      <vt:variant>
        <vt:lpwstr>https://pesquisa.bvsalud.org/portal/resource/pt/biblio-912672</vt:lpwstr>
      </vt:variant>
      <vt:variant>
        <vt:lpwstr/>
      </vt:variant>
      <vt:variant>
        <vt:i4>6226001</vt:i4>
      </vt:variant>
      <vt:variant>
        <vt:i4>156</vt:i4>
      </vt:variant>
      <vt:variant>
        <vt:i4>0</vt:i4>
      </vt:variant>
      <vt:variant>
        <vt:i4>5</vt:i4>
      </vt:variant>
      <vt:variant>
        <vt:lpwstr>https://lume.ufrgs.br/handle/10183/182970</vt:lpwstr>
      </vt:variant>
      <vt:variant>
        <vt:lpwstr/>
      </vt:variant>
      <vt:variant>
        <vt:i4>4194314</vt:i4>
      </vt:variant>
      <vt:variant>
        <vt:i4>153</vt:i4>
      </vt:variant>
      <vt:variant>
        <vt:i4>0</vt:i4>
      </vt:variant>
      <vt:variant>
        <vt:i4>5</vt:i4>
      </vt:variant>
      <vt:variant>
        <vt:lpwstr>http://www.en.wwc2017.eventos.dype.com.br/resources/anais/1499259432_ARQUIVO_Intervencaopsicossocialcommulheresemsituacaodeviolenciadomestica.pdf</vt:lpwstr>
      </vt:variant>
      <vt:variant>
        <vt:lpwstr/>
      </vt:variant>
      <vt:variant>
        <vt:i4>1703937</vt:i4>
      </vt:variant>
      <vt:variant>
        <vt:i4>150</vt:i4>
      </vt:variant>
      <vt:variant>
        <vt:i4>0</vt:i4>
      </vt:variant>
      <vt:variant>
        <vt:i4>5</vt:i4>
      </vt:variant>
      <vt:variant>
        <vt:lpwstr>http://periodicos.uefs.br/index.php/saudecoletiva/article/view/2094/2921</vt:lpwstr>
      </vt:variant>
      <vt:variant>
        <vt:lpwstr/>
      </vt:variant>
      <vt:variant>
        <vt:i4>4063290</vt:i4>
      </vt:variant>
      <vt:variant>
        <vt:i4>147</vt:i4>
      </vt:variant>
      <vt:variant>
        <vt:i4>0</vt:i4>
      </vt:variant>
      <vt:variant>
        <vt:i4>5</vt:i4>
      </vt:variant>
      <vt:variant>
        <vt:lpwstr>http://www.scielo.br/pdf/er/n36/a17n36.pdf</vt:lpwstr>
      </vt:variant>
      <vt:variant>
        <vt:lpwstr/>
      </vt:variant>
      <vt:variant>
        <vt:i4>4063330</vt:i4>
      </vt:variant>
      <vt:variant>
        <vt:i4>144</vt:i4>
      </vt:variant>
      <vt:variant>
        <vt:i4>0</vt:i4>
      </vt:variant>
      <vt:variant>
        <vt:i4>5</vt:i4>
      </vt:variant>
      <vt:variant>
        <vt:lpwstr>http://www.joinpp.ufma.br/jornadas/joinpp2015/pdfs/eixo6/acoes-intersetoriais-no-enfrentamento-da-violencia-contra-a-mulher.pdf</vt:lpwstr>
      </vt:variant>
      <vt:variant>
        <vt:lpwstr/>
      </vt:variant>
      <vt:variant>
        <vt:i4>5767198</vt:i4>
      </vt:variant>
      <vt:variant>
        <vt:i4>141</vt:i4>
      </vt:variant>
      <vt:variant>
        <vt:i4>0</vt:i4>
      </vt:variant>
      <vt:variant>
        <vt:i4>5</vt:i4>
      </vt:variant>
      <vt:variant>
        <vt:lpwstr>http://www.scielo.br/pdf/sausoc/v23n3/0104-1290-sausoc-23-3-0778.pdf</vt:lpwstr>
      </vt:variant>
      <vt:variant>
        <vt:lpwstr/>
      </vt:variant>
      <vt:variant>
        <vt:i4>6815762</vt:i4>
      </vt:variant>
      <vt:variant>
        <vt:i4>138</vt:i4>
      </vt:variant>
      <vt:variant>
        <vt:i4>0</vt:i4>
      </vt:variant>
      <vt:variant>
        <vt:i4>5</vt:i4>
      </vt:variant>
      <vt:variant>
        <vt:lpwstr>http://www.scielo.br/scielo.php?pid=S0102-71822007000500022&amp;script=sci_abstract&amp;tlng=pt</vt:lpwstr>
      </vt:variant>
      <vt:variant>
        <vt:lpwstr/>
      </vt:variant>
      <vt:variant>
        <vt:i4>6815780</vt:i4>
      </vt:variant>
      <vt:variant>
        <vt:i4>135</vt:i4>
      </vt:variant>
      <vt:variant>
        <vt:i4>0</vt:i4>
      </vt:variant>
      <vt:variant>
        <vt:i4>5</vt:i4>
      </vt:variant>
      <vt:variant>
        <vt:lpwstr>http://www.scielo.br/pdf/psoc/v27n2/1807-0310-psoc-27-02-00256.pdf</vt:lpwstr>
      </vt:variant>
      <vt:variant>
        <vt:lpwstr/>
      </vt:variant>
      <vt:variant>
        <vt:i4>6160401</vt:i4>
      </vt:variant>
      <vt:variant>
        <vt:i4>132</vt:i4>
      </vt:variant>
      <vt:variant>
        <vt:i4>0</vt:i4>
      </vt:variant>
      <vt:variant>
        <vt:i4>5</vt:i4>
      </vt:variant>
      <vt:variant>
        <vt:lpwstr>https://www.e-publicacoes.uerj.br/index.php/enfermagemuerj/article/view/4035</vt:lpwstr>
      </vt:variant>
      <vt:variant>
        <vt:lpwstr/>
      </vt:variant>
      <vt:variant>
        <vt:i4>6160479</vt:i4>
      </vt:variant>
      <vt:variant>
        <vt:i4>129</vt:i4>
      </vt:variant>
      <vt:variant>
        <vt:i4>0</vt:i4>
      </vt:variant>
      <vt:variant>
        <vt:i4>5</vt:i4>
      </vt:variant>
      <vt:variant>
        <vt:lpwstr>http://editora.universidadedevassouras.edu.br/index.php/RM/article/view/1778</vt:lpwstr>
      </vt:variant>
      <vt:variant>
        <vt:lpwstr/>
      </vt:variant>
      <vt:variant>
        <vt:i4>7405693</vt:i4>
      </vt:variant>
      <vt:variant>
        <vt:i4>126</vt:i4>
      </vt:variant>
      <vt:variant>
        <vt:i4>0</vt:i4>
      </vt:variant>
      <vt:variant>
        <vt:i4>5</vt:i4>
      </vt:variant>
      <vt:variant>
        <vt:lpwstr>https://static.scielo.org/scielobooks/vfgfh/pdf/jaco-9788579820601.pdf</vt:lpwstr>
      </vt:variant>
      <vt:variant>
        <vt:lpwstr/>
      </vt:variant>
      <vt:variant>
        <vt:i4>6357008</vt:i4>
      </vt:variant>
      <vt:variant>
        <vt:i4>123</vt:i4>
      </vt:variant>
      <vt:variant>
        <vt:i4>0</vt:i4>
      </vt:variant>
      <vt:variant>
        <vt:i4>5</vt:i4>
      </vt:variant>
      <vt:variant>
        <vt:lpwstr>http://www.scielo.br/scielo.php?pid=S0034-89102005000500001&amp;script=sci_abstract&amp;tlng=pt</vt:lpwstr>
      </vt:variant>
      <vt:variant>
        <vt:lpwstr/>
      </vt:variant>
      <vt:variant>
        <vt:i4>1900570</vt:i4>
      </vt:variant>
      <vt:variant>
        <vt:i4>120</vt:i4>
      </vt:variant>
      <vt:variant>
        <vt:i4>0</vt:i4>
      </vt:variant>
      <vt:variant>
        <vt:i4>5</vt:i4>
      </vt:variant>
      <vt:variant>
        <vt:lpwstr>http://www2.eca.usp.br/pospesquisa/monografias/Maria Luciana Garcia Cunha.pdf</vt:lpwstr>
      </vt:variant>
      <vt:variant>
        <vt:lpwstr/>
      </vt:variant>
      <vt:variant>
        <vt:i4>1638486</vt:i4>
      </vt:variant>
      <vt:variant>
        <vt:i4>117</vt:i4>
      </vt:variant>
      <vt:variant>
        <vt:i4>0</vt:i4>
      </vt:variant>
      <vt:variant>
        <vt:i4>5</vt:i4>
      </vt:variant>
      <vt:variant>
        <vt:lpwstr>https://site.cfp.org.br/publicacao/referencias-tecnicas-para-atuacao-de-psicologas-os-em-programas-de-atencao-a-mulher-em-situacao-de-violencia/</vt:lpwstr>
      </vt:variant>
      <vt:variant>
        <vt:lpwstr/>
      </vt:variant>
      <vt:variant>
        <vt:i4>1638486</vt:i4>
      </vt:variant>
      <vt:variant>
        <vt:i4>114</vt:i4>
      </vt:variant>
      <vt:variant>
        <vt:i4>0</vt:i4>
      </vt:variant>
      <vt:variant>
        <vt:i4>5</vt:i4>
      </vt:variant>
      <vt:variant>
        <vt:lpwstr>https://site.cfp.org.br/publicacao/referencias-tecnicas-para-atuacao-de-psicologas-os-em-programas-de-atencao-a-mulher-em-situacao-de-violencia/</vt:lpwstr>
      </vt:variant>
      <vt:variant>
        <vt:lpwstr/>
      </vt:variant>
      <vt:variant>
        <vt:i4>8126491</vt:i4>
      </vt:variant>
      <vt:variant>
        <vt:i4>111</vt:i4>
      </vt:variant>
      <vt:variant>
        <vt:i4>0</vt:i4>
      </vt:variant>
      <vt:variant>
        <vt:i4>5</vt:i4>
      </vt:variant>
      <vt:variant>
        <vt:lpwstr>http://www.ipea.gov.br/portal/images/stories/PDFs/relatorio_institucional/190605_atlas_da_violencia_2019.pdf</vt:lpwstr>
      </vt:variant>
      <vt:variant>
        <vt:lpwstr/>
      </vt:variant>
      <vt:variant>
        <vt:i4>4456493</vt:i4>
      </vt:variant>
      <vt:variant>
        <vt:i4>108</vt:i4>
      </vt:variant>
      <vt:variant>
        <vt:i4>0</vt:i4>
      </vt:variant>
      <vt:variant>
        <vt:i4>5</vt:i4>
      </vt:variant>
      <vt:variant>
        <vt:lpwstr>http://www.planalto.gov.br/ccivil_03/decreto/2002/D4377.htm</vt:lpwstr>
      </vt:variant>
      <vt:variant>
        <vt:lpwstr/>
      </vt:variant>
      <vt:variant>
        <vt:i4>7602230</vt:i4>
      </vt:variant>
      <vt:variant>
        <vt:i4>105</vt:i4>
      </vt:variant>
      <vt:variant>
        <vt:i4>0</vt:i4>
      </vt:variant>
      <vt:variant>
        <vt:i4>5</vt:i4>
      </vt:variant>
      <vt:variant>
        <vt:lpwstr>http://www.saude.am.gov.br/planeja/doc/constituicaofederalde88.pdf</vt:lpwstr>
      </vt:variant>
      <vt:variant>
        <vt:lpwstr/>
      </vt:variant>
      <vt:variant>
        <vt:i4>524385</vt:i4>
      </vt:variant>
      <vt:variant>
        <vt:i4>102</vt:i4>
      </vt:variant>
      <vt:variant>
        <vt:i4>0</vt:i4>
      </vt:variant>
      <vt:variant>
        <vt:i4>5</vt:i4>
      </vt:variant>
      <vt:variant>
        <vt:lpwstr>http://pepsic.bvsalud.org/scielo.php?script=sci_arttext&amp;pid=S1415-711X2016000200003</vt:lpwstr>
      </vt:variant>
      <vt:variant>
        <vt:lpwstr/>
      </vt:variant>
      <vt:variant>
        <vt:i4>4587577</vt:i4>
      </vt:variant>
      <vt:variant>
        <vt:i4>99</vt:i4>
      </vt:variant>
      <vt:variant>
        <vt:i4>0</vt:i4>
      </vt:variant>
      <vt:variant>
        <vt:i4>5</vt:i4>
      </vt:variant>
      <vt:variant>
        <vt:lpwstr>https://www.academia.edu/9510741/Rela%C3%A7%C3%B5es_de_G%C3%AAnero_e_Sistema_Penal</vt:lpwstr>
      </vt:variant>
      <vt:variant>
        <vt:lpwstr/>
      </vt:variant>
      <vt:variant>
        <vt:i4>1638505</vt:i4>
      </vt:variant>
      <vt:variant>
        <vt:i4>96</vt:i4>
      </vt:variant>
      <vt:variant>
        <vt:i4>0</vt:i4>
      </vt:variant>
      <vt:variant>
        <vt:i4>5</vt:i4>
      </vt:variant>
      <vt:variant>
        <vt:lpwstr>http://www.planalto.gov.br/ccivil_03/Constituicao/Constituicao.htm</vt:lpwstr>
      </vt:variant>
      <vt:variant>
        <vt:lpwstr>art226%C2%A78</vt:lpwstr>
      </vt:variant>
      <vt:variant>
        <vt:i4>1048634</vt:i4>
      </vt:variant>
      <vt:variant>
        <vt:i4>89</vt:i4>
      </vt:variant>
      <vt:variant>
        <vt:i4>0</vt:i4>
      </vt:variant>
      <vt:variant>
        <vt:i4>5</vt:i4>
      </vt:variant>
      <vt:variant>
        <vt:lpwstr/>
      </vt:variant>
      <vt:variant>
        <vt:lpwstr>_Toc22914551</vt:lpwstr>
      </vt:variant>
      <vt:variant>
        <vt:i4>1114170</vt:i4>
      </vt:variant>
      <vt:variant>
        <vt:i4>83</vt:i4>
      </vt:variant>
      <vt:variant>
        <vt:i4>0</vt:i4>
      </vt:variant>
      <vt:variant>
        <vt:i4>5</vt:i4>
      </vt:variant>
      <vt:variant>
        <vt:lpwstr/>
      </vt:variant>
      <vt:variant>
        <vt:lpwstr>_Toc22914550</vt:lpwstr>
      </vt:variant>
      <vt:variant>
        <vt:i4>1572923</vt:i4>
      </vt:variant>
      <vt:variant>
        <vt:i4>77</vt:i4>
      </vt:variant>
      <vt:variant>
        <vt:i4>0</vt:i4>
      </vt:variant>
      <vt:variant>
        <vt:i4>5</vt:i4>
      </vt:variant>
      <vt:variant>
        <vt:lpwstr/>
      </vt:variant>
      <vt:variant>
        <vt:lpwstr>_Toc22914549</vt:lpwstr>
      </vt:variant>
      <vt:variant>
        <vt:i4>1638459</vt:i4>
      </vt:variant>
      <vt:variant>
        <vt:i4>71</vt:i4>
      </vt:variant>
      <vt:variant>
        <vt:i4>0</vt:i4>
      </vt:variant>
      <vt:variant>
        <vt:i4>5</vt:i4>
      </vt:variant>
      <vt:variant>
        <vt:lpwstr/>
      </vt:variant>
      <vt:variant>
        <vt:lpwstr>_Toc22914548</vt:lpwstr>
      </vt:variant>
      <vt:variant>
        <vt:i4>1441851</vt:i4>
      </vt:variant>
      <vt:variant>
        <vt:i4>65</vt:i4>
      </vt:variant>
      <vt:variant>
        <vt:i4>0</vt:i4>
      </vt:variant>
      <vt:variant>
        <vt:i4>5</vt:i4>
      </vt:variant>
      <vt:variant>
        <vt:lpwstr/>
      </vt:variant>
      <vt:variant>
        <vt:lpwstr>_Toc22914547</vt:lpwstr>
      </vt:variant>
      <vt:variant>
        <vt:i4>1507387</vt:i4>
      </vt:variant>
      <vt:variant>
        <vt:i4>59</vt:i4>
      </vt:variant>
      <vt:variant>
        <vt:i4>0</vt:i4>
      </vt:variant>
      <vt:variant>
        <vt:i4>5</vt:i4>
      </vt:variant>
      <vt:variant>
        <vt:lpwstr/>
      </vt:variant>
      <vt:variant>
        <vt:lpwstr>_Toc22914546</vt:lpwstr>
      </vt:variant>
      <vt:variant>
        <vt:i4>1310779</vt:i4>
      </vt:variant>
      <vt:variant>
        <vt:i4>53</vt:i4>
      </vt:variant>
      <vt:variant>
        <vt:i4>0</vt:i4>
      </vt:variant>
      <vt:variant>
        <vt:i4>5</vt:i4>
      </vt:variant>
      <vt:variant>
        <vt:lpwstr/>
      </vt:variant>
      <vt:variant>
        <vt:lpwstr>_Toc22914545</vt:lpwstr>
      </vt:variant>
      <vt:variant>
        <vt:i4>1376315</vt:i4>
      </vt:variant>
      <vt:variant>
        <vt:i4>47</vt:i4>
      </vt:variant>
      <vt:variant>
        <vt:i4>0</vt:i4>
      </vt:variant>
      <vt:variant>
        <vt:i4>5</vt:i4>
      </vt:variant>
      <vt:variant>
        <vt:lpwstr/>
      </vt:variant>
      <vt:variant>
        <vt:lpwstr>_Toc22914544</vt:lpwstr>
      </vt:variant>
      <vt:variant>
        <vt:i4>1179707</vt:i4>
      </vt:variant>
      <vt:variant>
        <vt:i4>41</vt:i4>
      </vt:variant>
      <vt:variant>
        <vt:i4>0</vt:i4>
      </vt:variant>
      <vt:variant>
        <vt:i4>5</vt:i4>
      </vt:variant>
      <vt:variant>
        <vt:lpwstr/>
      </vt:variant>
      <vt:variant>
        <vt:lpwstr>_Toc22914543</vt:lpwstr>
      </vt:variant>
      <vt:variant>
        <vt:i4>1245243</vt:i4>
      </vt:variant>
      <vt:variant>
        <vt:i4>35</vt:i4>
      </vt:variant>
      <vt:variant>
        <vt:i4>0</vt:i4>
      </vt:variant>
      <vt:variant>
        <vt:i4>5</vt:i4>
      </vt:variant>
      <vt:variant>
        <vt:lpwstr/>
      </vt:variant>
      <vt:variant>
        <vt:lpwstr>_Toc22914542</vt:lpwstr>
      </vt:variant>
      <vt:variant>
        <vt:i4>1048635</vt:i4>
      </vt:variant>
      <vt:variant>
        <vt:i4>29</vt:i4>
      </vt:variant>
      <vt:variant>
        <vt:i4>0</vt:i4>
      </vt:variant>
      <vt:variant>
        <vt:i4>5</vt:i4>
      </vt:variant>
      <vt:variant>
        <vt:lpwstr/>
      </vt:variant>
      <vt:variant>
        <vt:lpwstr>_Toc22914541</vt:lpwstr>
      </vt:variant>
      <vt:variant>
        <vt:i4>1114171</vt:i4>
      </vt:variant>
      <vt:variant>
        <vt:i4>23</vt:i4>
      </vt:variant>
      <vt:variant>
        <vt:i4>0</vt:i4>
      </vt:variant>
      <vt:variant>
        <vt:i4>5</vt:i4>
      </vt:variant>
      <vt:variant>
        <vt:lpwstr/>
      </vt:variant>
      <vt:variant>
        <vt:lpwstr>_Toc22914540</vt:lpwstr>
      </vt:variant>
      <vt:variant>
        <vt:i4>1572924</vt:i4>
      </vt:variant>
      <vt:variant>
        <vt:i4>17</vt:i4>
      </vt:variant>
      <vt:variant>
        <vt:i4>0</vt:i4>
      </vt:variant>
      <vt:variant>
        <vt:i4>5</vt:i4>
      </vt:variant>
      <vt:variant>
        <vt:lpwstr/>
      </vt:variant>
      <vt:variant>
        <vt:lpwstr>_Toc22914539</vt:lpwstr>
      </vt:variant>
      <vt:variant>
        <vt:i4>1638460</vt:i4>
      </vt:variant>
      <vt:variant>
        <vt:i4>11</vt:i4>
      </vt:variant>
      <vt:variant>
        <vt:i4>0</vt:i4>
      </vt:variant>
      <vt:variant>
        <vt:i4>5</vt:i4>
      </vt:variant>
      <vt:variant>
        <vt:lpwstr/>
      </vt:variant>
      <vt:variant>
        <vt:lpwstr>_Toc22914538</vt:lpwstr>
      </vt:variant>
      <vt:variant>
        <vt:i4>1441852</vt:i4>
      </vt:variant>
      <vt:variant>
        <vt:i4>5</vt:i4>
      </vt:variant>
      <vt:variant>
        <vt:i4>0</vt:i4>
      </vt:variant>
      <vt:variant>
        <vt:i4>5</vt:i4>
      </vt:variant>
      <vt:variant>
        <vt:lpwstr/>
      </vt:variant>
      <vt:variant>
        <vt:lpwstr>_Toc22914537</vt:lpwstr>
      </vt:variant>
      <vt:variant>
        <vt:i4>3080244</vt:i4>
      </vt:variant>
      <vt:variant>
        <vt:i4>0</vt:i4>
      </vt:variant>
      <vt:variant>
        <vt:i4>0</vt:i4>
      </vt:variant>
      <vt:variant>
        <vt:i4>5</vt:i4>
      </vt:variant>
      <vt:variant>
        <vt:lpwstr>https://www.bibliaonline.com.br/nvi/js/1/9+</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Claudio Santos</dc:creator>
  <cp:lastModifiedBy>Claudio Santos</cp:lastModifiedBy>
  <cp:revision>56</cp:revision>
  <cp:lastPrinted>2019-11-27T17:45:00Z</cp:lastPrinted>
  <dcterms:created xsi:type="dcterms:W3CDTF">2019-10-28T15:39:00Z</dcterms:created>
  <dcterms:modified xsi:type="dcterms:W3CDTF">2019-12-07T04:24:00Z</dcterms:modified>
</cp:coreProperties>
</file>