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560E8" w14:textId="789AB316" w:rsidR="00E93678" w:rsidRPr="00BE5C97" w:rsidRDefault="00A6044D" w:rsidP="009F0B92">
      <w:pPr>
        <w:spacing w:line="360" w:lineRule="auto"/>
        <w:jc w:val="center"/>
        <w:rPr>
          <w:rFonts w:ascii="Arial" w:hAnsi="Arial" w:cs="Arial"/>
          <w:b/>
          <w:sz w:val="24"/>
          <w:szCs w:val="24"/>
        </w:rPr>
      </w:pPr>
      <w:r w:rsidRPr="00BE5C97">
        <w:rPr>
          <w:rFonts w:ascii="Arial" w:hAnsi="Arial" w:cs="Arial"/>
          <w:b/>
          <w:sz w:val="24"/>
          <w:szCs w:val="24"/>
        </w:rPr>
        <w:t>Infiltração marginal em restauração de resina composta</w:t>
      </w:r>
    </w:p>
    <w:p w14:paraId="426536F6" w14:textId="49197CD6" w:rsidR="00E93678" w:rsidRPr="00BE5C97" w:rsidRDefault="00A6044D" w:rsidP="00A6044D">
      <w:pPr>
        <w:spacing w:after="0" w:line="360" w:lineRule="auto"/>
        <w:jc w:val="center"/>
        <w:rPr>
          <w:rFonts w:ascii="Arial" w:hAnsi="Arial" w:cs="Arial"/>
          <w:b/>
          <w:sz w:val="24"/>
          <w:szCs w:val="24"/>
        </w:rPr>
      </w:pPr>
      <w:r w:rsidRPr="00BE5C97">
        <w:rPr>
          <w:rFonts w:ascii="Arial" w:hAnsi="Arial" w:cs="Arial"/>
          <w:b/>
          <w:sz w:val="24"/>
          <w:szCs w:val="24"/>
        </w:rPr>
        <w:t xml:space="preserve">Marginal </w:t>
      </w:r>
      <w:proofErr w:type="spellStart"/>
      <w:r w:rsidRPr="00BE5C97">
        <w:rPr>
          <w:rFonts w:ascii="Arial" w:hAnsi="Arial" w:cs="Arial"/>
          <w:b/>
          <w:sz w:val="24"/>
          <w:szCs w:val="24"/>
        </w:rPr>
        <w:t>leakage</w:t>
      </w:r>
      <w:proofErr w:type="spellEnd"/>
      <w:r w:rsidRPr="00BE5C97">
        <w:rPr>
          <w:rFonts w:ascii="Arial" w:hAnsi="Arial" w:cs="Arial"/>
          <w:b/>
          <w:sz w:val="24"/>
          <w:szCs w:val="24"/>
        </w:rPr>
        <w:t xml:space="preserve"> in </w:t>
      </w:r>
      <w:proofErr w:type="spellStart"/>
      <w:r w:rsidRPr="00BE5C97">
        <w:rPr>
          <w:rFonts w:ascii="Arial" w:hAnsi="Arial" w:cs="Arial"/>
          <w:b/>
          <w:sz w:val="24"/>
          <w:szCs w:val="24"/>
        </w:rPr>
        <w:t>composite</w:t>
      </w:r>
      <w:proofErr w:type="spellEnd"/>
      <w:r w:rsidRPr="00BE5C97">
        <w:rPr>
          <w:rFonts w:ascii="Arial" w:hAnsi="Arial" w:cs="Arial"/>
          <w:b/>
          <w:sz w:val="24"/>
          <w:szCs w:val="24"/>
        </w:rPr>
        <w:t xml:space="preserve"> </w:t>
      </w:r>
      <w:proofErr w:type="spellStart"/>
      <w:r w:rsidRPr="00BE5C97">
        <w:rPr>
          <w:rFonts w:ascii="Arial" w:hAnsi="Arial" w:cs="Arial"/>
          <w:b/>
          <w:sz w:val="24"/>
          <w:szCs w:val="24"/>
        </w:rPr>
        <w:t>resin</w:t>
      </w:r>
      <w:proofErr w:type="spellEnd"/>
      <w:r w:rsidRPr="00BE5C97">
        <w:rPr>
          <w:rFonts w:ascii="Arial" w:hAnsi="Arial" w:cs="Arial"/>
          <w:b/>
          <w:sz w:val="24"/>
          <w:szCs w:val="24"/>
        </w:rPr>
        <w:t xml:space="preserve"> </w:t>
      </w:r>
      <w:proofErr w:type="spellStart"/>
      <w:r w:rsidRPr="00BE5C97">
        <w:rPr>
          <w:rFonts w:ascii="Arial" w:hAnsi="Arial" w:cs="Arial"/>
          <w:b/>
          <w:sz w:val="24"/>
          <w:szCs w:val="24"/>
        </w:rPr>
        <w:t>restoration</w:t>
      </w:r>
      <w:proofErr w:type="spellEnd"/>
    </w:p>
    <w:p w14:paraId="004213D6" w14:textId="22078E88" w:rsidR="00E93678" w:rsidRPr="00BE5C97" w:rsidRDefault="00E93678" w:rsidP="009F0B92">
      <w:pPr>
        <w:spacing w:after="0" w:line="360" w:lineRule="auto"/>
        <w:jc w:val="right"/>
        <w:rPr>
          <w:rFonts w:ascii="Arial" w:hAnsi="Arial" w:cs="Arial"/>
          <w:b/>
          <w:sz w:val="24"/>
          <w:szCs w:val="24"/>
        </w:rPr>
      </w:pPr>
      <w:r w:rsidRPr="00BE5C97">
        <w:rPr>
          <w:rFonts w:ascii="Arial" w:hAnsi="Arial" w:cs="Arial"/>
          <w:b/>
          <w:sz w:val="24"/>
          <w:szCs w:val="24"/>
        </w:rPr>
        <w:t xml:space="preserve">                                            </w:t>
      </w:r>
      <w:r w:rsidR="00441B41" w:rsidRPr="00BE5C97">
        <w:rPr>
          <w:rFonts w:ascii="Arial" w:hAnsi="Arial" w:cs="Arial"/>
          <w:b/>
          <w:sz w:val="24"/>
          <w:szCs w:val="24"/>
        </w:rPr>
        <w:t xml:space="preserve">                          </w:t>
      </w:r>
      <w:r w:rsidR="00A6044D" w:rsidRPr="00BE5C97">
        <w:rPr>
          <w:rFonts w:ascii="Arial" w:hAnsi="Arial" w:cs="Arial"/>
          <w:b/>
          <w:sz w:val="24"/>
          <w:szCs w:val="24"/>
        </w:rPr>
        <w:t>Lívia Prates Salomão</w:t>
      </w:r>
      <w:r w:rsidRPr="00BE5C97">
        <w:rPr>
          <w:rFonts w:ascii="Arial" w:hAnsi="Arial" w:cs="Arial"/>
          <w:b/>
          <w:sz w:val="24"/>
          <w:szCs w:val="24"/>
        </w:rPr>
        <w:t xml:space="preserve"> </w:t>
      </w:r>
      <w:r w:rsidR="00BF1295">
        <w:rPr>
          <w:rFonts w:ascii="Arial" w:hAnsi="Arial" w:cs="Arial"/>
          <w:b/>
          <w:sz w:val="24"/>
          <w:szCs w:val="24"/>
          <w:vertAlign w:val="superscript"/>
        </w:rPr>
        <w:t>*</w:t>
      </w:r>
    </w:p>
    <w:p w14:paraId="4C2621C2" w14:textId="1F621595" w:rsidR="00E93678" w:rsidRPr="00BE5C97" w:rsidRDefault="00A6044D" w:rsidP="00A6044D">
      <w:pPr>
        <w:tabs>
          <w:tab w:val="left" w:pos="4253"/>
        </w:tabs>
        <w:spacing w:after="0" w:line="360" w:lineRule="auto"/>
        <w:jc w:val="center"/>
        <w:rPr>
          <w:rFonts w:ascii="Arial" w:hAnsi="Arial" w:cs="Arial"/>
          <w:b/>
          <w:sz w:val="24"/>
          <w:szCs w:val="24"/>
        </w:rPr>
      </w:pPr>
      <w:r w:rsidRPr="00BE5C97">
        <w:rPr>
          <w:rFonts w:ascii="Arial" w:hAnsi="Arial" w:cs="Arial"/>
          <w:b/>
          <w:sz w:val="24"/>
          <w:szCs w:val="24"/>
        </w:rPr>
        <w:t xml:space="preserve">                                                              Rosana Alencar Xavier de Figueiredo</w:t>
      </w:r>
      <w:r w:rsidR="00BF1295">
        <w:rPr>
          <w:rFonts w:ascii="Arial" w:hAnsi="Arial" w:cs="Arial"/>
          <w:b/>
          <w:sz w:val="24"/>
          <w:szCs w:val="24"/>
          <w:vertAlign w:val="superscript"/>
        </w:rPr>
        <w:t>**</w:t>
      </w:r>
    </w:p>
    <w:p w14:paraId="539AC0C2" w14:textId="7C02312E" w:rsidR="00E93678" w:rsidRDefault="00BF1295" w:rsidP="00A6044D">
      <w:pPr>
        <w:spacing w:after="0" w:line="360" w:lineRule="auto"/>
        <w:ind w:left="4956"/>
        <w:jc w:val="center"/>
        <w:rPr>
          <w:rFonts w:ascii="Arial" w:hAnsi="Arial" w:cs="Arial"/>
          <w:b/>
          <w:sz w:val="24"/>
          <w:szCs w:val="24"/>
          <w:vertAlign w:val="superscript"/>
        </w:rPr>
      </w:pPr>
      <w:r>
        <w:rPr>
          <w:rFonts w:ascii="Arial" w:hAnsi="Arial" w:cs="Arial"/>
          <w:b/>
          <w:sz w:val="24"/>
          <w:szCs w:val="24"/>
        </w:rPr>
        <w:t xml:space="preserve">  </w:t>
      </w:r>
      <w:r w:rsidR="00A6044D" w:rsidRPr="00BE5C97">
        <w:rPr>
          <w:rFonts w:ascii="Arial" w:hAnsi="Arial" w:cs="Arial"/>
          <w:b/>
          <w:sz w:val="24"/>
          <w:szCs w:val="24"/>
        </w:rPr>
        <w:t xml:space="preserve">      </w:t>
      </w:r>
      <w:proofErr w:type="spellStart"/>
      <w:r w:rsidR="00A6044D" w:rsidRPr="00BE5C97">
        <w:rPr>
          <w:rFonts w:ascii="Arial" w:hAnsi="Arial" w:cs="Arial"/>
          <w:b/>
          <w:sz w:val="24"/>
          <w:szCs w:val="24"/>
        </w:rPr>
        <w:t>Thamires</w:t>
      </w:r>
      <w:proofErr w:type="spellEnd"/>
      <w:r w:rsidR="00A6044D" w:rsidRPr="00BE5C97">
        <w:rPr>
          <w:rFonts w:ascii="Arial" w:hAnsi="Arial" w:cs="Arial"/>
          <w:b/>
          <w:sz w:val="24"/>
          <w:szCs w:val="24"/>
        </w:rPr>
        <w:t xml:space="preserve"> Moreira Viana</w:t>
      </w:r>
      <w:r w:rsidR="00E93678" w:rsidRPr="00BE5C97">
        <w:rPr>
          <w:rFonts w:ascii="Arial" w:hAnsi="Arial" w:cs="Arial"/>
          <w:b/>
          <w:sz w:val="24"/>
          <w:szCs w:val="24"/>
        </w:rPr>
        <w:t xml:space="preserve"> </w:t>
      </w:r>
      <w:r>
        <w:rPr>
          <w:rFonts w:ascii="Arial" w:hAnsi="Arial" w:cs="Arial"/>
          <w:b/>
          <w:sz w:val="24"/>
          <w:szCs w:val="24"/>
          <w:vertAlign w:val="superscript"/>
        </w:rPr>
        <w:t>***</w:t>
      </w:r>
    </w:p>
    <w:p w14:paraId="6BD5C234" w14:textId="6CF114BD" w:rsidR="00BF1295" w:rsidRPr="00BF1295" w:rsidRDefault="00BF1295" w:rsidP="00A6044D">
      <w:pPr>
        <w:spacing w:after="0" w:line="360" w:lineRule="auto"/>
        <w:ind w:left="4956"/>
        <w:jc w:val="center"/>
        <w:rPr>
          <w:rFonts w:ascii="Arial" w:hAnsi="Arial" w:cs="Arial"/>
          <w:b/>
          <w:sz w:val="24"/>
          <w:szCs w:val="24"/>
        </w:rPr>
      </w:pPr>
      <w:r>
        <w:rPr>
          <w:rFonts w:ascii="Arial" w:hAnsi="Arial" w:cs="Arial"/>
          <w:b/>
          <w:sz w:val="24"/>
          <w:szCs w:val="24"/>
        </w:rPr>
        <w:t xml:space="preserve">                      Sandro Gomes****</w:t>
      </w:r>
    </w:p>
    <w:p w14:paraId="7BBF3429" w14:textId="77777777" w:rsidR="00E84CC1" w:rsidRPr="00BE5C97" w:rsidRDefault="00E84CC1" w:rsidP="009F0B92">
      <w:pPr>
        <w:spacing w:after="0" w:line="360" w:lineRule="auto"/>
        <w:jc w:val="both"/>
        <w:rPr>
          <w:rFonts w:ascii="Arial" w:hAnsi="Arial" w:cs="Arial"/>
          <w:b/>
          <w:sz w:val="24"/>
          <w:szCs w:val="24"/>
        </w:rPr>
      </w:pPr>
    </w:p>
    <w:p w14:paraId="66FE3624" w14:textId="77777777" w:rsidR="00E84CC1" w:rsidRPr="00BE5C97" w:rsidRDefault="00E84CC1" w:rsidP="009F0B92">
      <w:pPr>
        <w:spacing w:after="0" w:line="360" w:lineRule="auto"/>
        <w:jc w:val="both"/>
        <w:rPr>
          <w:rFonts w:ascii="Arial" w:hAnsi="Arial" w:cs="Arial"/>
          <w:b/>
          <w:sz w:val="24"/>
          <w:szCs w:val="24"/>
        </w:rPr>
      </w:pPr>
    </w:p>
    <w:p w14:paraId="7D46E059" w14:textId="27046DE9" w:rsidR="00E84CC1" w:rsidRPr="00BE5C97" w:rsidRDefault="00E84CC1" w:rsidP="009F0B92">
      <w:pPr>
        <w:spacing w:after="0" w:line="360" w:lineRule="auto"/>
        <w:jc w:val="center"/>
        <w:rPr>
          <w:rFonts w:ascii="Arial" w:hAnsi="Arial" w:cs="Arial"/>
          <w:b/>
          <w:sz w:val="24"/>
          <w:szCs w:val="24"/>
        </w:rPr>
      </w:pPr>
      <w:r w:rsidRPr="00BE5C97">
        <w:rPr>
          <w:rFonts w:ascii="Arial" w:hAnsi="Arial" w:cs="Arial"/>
          <w:b/>
          <w:sz w:val="24"/>
          <w:szCs w:val="24"/>
        </w:rPr>
        <w:t>RESUMO</w:t>
      </w:r>
    </w:p>
    <w:p w14:paraId="0C021ECA" w14:textId="316846B2" w:rsidR="00DF1444" w:rsidRPr="00BE5C97" w:rsidRDefault="00DF1444" w:rsidP="00DF1444">
      <w:pPr>
        <w:spacing w:line="360" w:lineRule="auto"/>
        <w:jc w:val="both"/>
        <w:rPr>
          <w:rFonts w:ascii="Arial" w:hAnsi="Arial" w:cs="Arial"/>
          <w:sz w:val="24"/>
          <w:szCs w:val="24"/>
        </w:rPr>
      </w:pPr>
      <w:r w:rsidRPr="00BE5C97">
        <w:rPr>
          <w:rFonts w:ascii="Arial" w:hAnsi="Arial" w:cs="Arial"/>
          <w:sz w:val="24"/>
          <w:szCs w:val="24"/>
        </w:rPr>
        <w:t>As resinas compostas ganham cada vez mais espaço na prática clínica e são melhoradas constantemente para seu melhor manuseio. Apesar dos esforços, um problema recorrente desse tipo de compósito é a microinfiltração marginal. O objetivo deste trabalho foi realizar uma revisão de literatura sobre a relação das resinas compostas e sua relação com a microinfiltração marginal. Foi realizada uma busca nas principais bases de dados bibliográficos, resultando em artigos dos anos de 2010 a 2022 que envolvesse o tema resina composta, técnicas de inserção do material e microinfiltração marginal. Os artigos selecionados discutem sobre a influência das técnicas de inserção da resina nas cavidades, as mais propensas a causar o problema e as mais recomendadas. Concluiu-se que todas as técnicas produzem algum grau de microinfiltração.</w:t>
      </w:r>
    </w:p>
    <w:p w14:paraId="0C58AF1B" w14:textId="414260F8" w:rsidR="00BF1295" w:rsidRPr="00BE5C97" w:rsidRDefault="00E93678" w:rsidP="009F0B92">
      <w:pPr>
        <w:spacing w:after="0" w:line="360" w:lineRule="auto"/>
        <w:jc w:val="both"/>
        <w:rPr>
          <w:rFonts w:ascii="Arial" w:hAnsi="Arial" w:cs="Arial"/>
          <w:b/>
          <w:sz w:val="24"/>
          <w:szCs w:val="24"/>
        </w:rPr>
      </w:pPr>
      <w:r w:rsidRPr="00BE5C97">
        <w:rPr>
          <w:rFonts w:ascii="Arial" w:hAnsi="Arial" w:cs="Arial"/>
          <w:b/>
          <w:sz w:val="24"/>
          <w:szCs w:val="24"/>
        </w:rPr>
        <w:t xml:space="preserve">Palavras </w:t>
      </w:r>
      <w:r w:rsidR="009D751C" w:rsidRPr="00BE5C97">
        <w:rPr>
          <w:rFonts w:ascii="Arial" w:hAnsi="Arial" w:cs="Arial"/>
          <w:b/>
          <w:sz w:val="24"/>
          <w:szCs w:val="24"/>
        </w:rPr>
        <w:t>chaves:</w:t>
      </w:r>
      <w:r w:rsidR="00B9494D" w:rsidRPr="00BE5C97">
        <w:rPr>
          <w:rFonts w:ascii="Arial" w:hAnsi="Arial" w:cs="Arial"/>
          <w:b/>
          <w:sz w:val="24"/>
          <w:szCs w:val="24"/>
        </w:rPr>
        <w:t xml:space="preserve"> </w:t>
      </w:r>
      <w:r w:rsidR="00DF1444" w:rsidRPr="00BE5C97">
        <w:rPr>
          <w:rFonts w:ascii="Arial" w:hAnsi="Arial" w:cs="Arial"/>
          <w:b/>
          <w:sz w:val="24"/>
          <w:szCs w:val="24"/>
        </w:rPr>
        <w:t>Resina Composta; Microinfiltração Marginal; Contração de polimerização; Técnica restauradora.</w:t>
      </w:r>
    </w:p>
    <w:p w14:paraId="5279779F" w14:textId="7288FCD7" w:rsidR="00A6044D" w:rsidRPr="00BE5C97" w:rsidRDefault="00BF1295" w:rsidP="009F0B92">
      <w:pPr>
        <w:spacing w:after="0" w:line="360" w:lineRule="auto"/>
        <w:jc w:val="both"/>
        <w:rPr>
          <w:rFonts w:ascii="Arial" w:hAnsi="Arial" w:cs="Arial"/>
          <w:b/>
          <w:sz w:val="24"/>
          <w:szCs w:val="24"/>
        </w:rPr>
      </w:pPr>
      <w:r>
        <w:rPr>
          <w:rFonts w:ascii="Arial" w:hAnsi="Arial" w:cs="Arial"/>
          <w:b/>
          <w:sz w:val="24"/>
          <w:szCs w:val="24"/>
        </w:rPr>
        <w:t>_____________________________________</w:t>
      </w:r>
    </w:p>
    <w:p w14:paraId="68EB7122" w14:textId="1C516E93" w:rsidR="00E93678" w:rsidRPr="00BE5C97" w:rsidRDefault="00E93678" w:rsidP="009F0B92">
      <w:pPr>
        <w:spacing w:after="0" w:line="360" w:lineRule="auto"/>
        <w:jc w:val="both"/>
        <w:rPr>
          <w:rFonts w:ascii="Arial" w:hAnsi="Arial" w:cs="Arial"/>
          <w:b/>
          <w:sz w:val="24"/>
          <w:szCs w:val="24"/>
        </w:rPr>
      </w:pPr>
      <w:r w:rsidRPr="00BE5C97">
        <w:rPr>
          <w:rFonts w:ascii="Arial" w:hAnsi="Arial" w:cs="Arial"/>
          <w:b/>
          <w:sz w:val="24"/>
          <w:szCs w:val="24"/>
        </w:rPr>
        <w:t>Emails</w:t>
      </w:r>
    </w:p>
    <w:p w14:paraId="12875AFA" w14:textId="62398B1B" w:rsidR="00E93678" w:rsidRPr="00BE5C97" w:rsidRDefault="00BF1295" w:rsidP="009F0B92">
      <w:pPr>
        <w:spacing w:after="0" w:line="360" w:lineRule="auto"/>
        <w:jc w:val="both"/>
        <w:rPr>
          <w:rFonts w:ascii="Arial" w:hAnsi="Arial" w:cs="Arial"/>
          <w:b/>
          <w:sz w:val="24"/>
          <w:szCs w:val="24"/>
        </w:rPr>
      </w:pPr>
      <w:r>
        <w:rPr>
          <w:rFonts w:ascii="Arial" w:hAnsi="Arial" w:cs="Arial"/>
          <w:b/>
          <w:sz w:val="24"/>
          <w:szCs w:val="24"/>
          <w:vertAlign w:val="superscript"/>
        </w:rPr>
        <w:t>*</w:t>
      </w:r>
      <w:r w:rsidR="00441B41" w:rsidRPr="00BE5C97">
        <w:rPr>
          <w:rFonts w:ascii="Arial" w:hAnsi="Arial" w:cs="Arial"/>
          <w:b/>
          <w:sz w:val="24"/>
          <w:szCs w:val="24"/>
        </w:rPr>
        <w:t xml:space="preserve"> Rede de Ensino Doctum – Unidade de Teófilo Otoni – email: </w:t>
      </w:r>
      <w:r w:rsidR="00A6044D" w:rsidRPr="00BF1295">
        <w:rPr>
          <w:rFonts w:ascii="Arial" w:hAnsi="Arial" w:cs="Arial"/>
          <w:b/>
          <w:sz w:val="24"/>
          <w:szCs w:val="24"/>
        </w:rPr>
        <w:t>lvprates5@gmail.com</w:t>
      </w:r>
      <w:bookmarkStart w:id="0" w:name="_GoBack"/>
      <w:bookmarkEnd w:id="0"/>
      <w:r w:rsidR="00441B41" w:rsidRPr="00BE5C97">
        <w:rPr>
          <w:rFonts w:ascii="Arial" w:hAnsi="Arial" w:cs="Arial"/>
          <w:b/>
          <w:sz w:val="24"/>
          <w:szCs w:val="24"/>
        </w:rPr>
        <w:t xml:space="preserve"> – graduando em Odontologia</w:t>
      </w:r>
      <w:r w:rsidR="00FF418A" w:rsidRPr="00BE5C97">
        <w:rPr>
          <w:rFonts w:ascii="Arial" w:hAnsi="Arial" w:cs="Arial"/>
          <w:b/>
          <w:sz w:val="24"/>
          <w:szCs w:val="24"/>
        </w:rPr>
        <w:t>.</w:t>
      </w:r>
    </w:p>
    <w:p w14:paraId="78E86DB0" w14:textId="7242F75D" w:rsidR="00E93678" w:rsidRDefault="00BF1295" w:rsidP="009F0B92">
      <w:pPr>
        <w:spacing w:after="0" w:line="360" w:lineRule="auto"/>
        <w:jc w:val="both"/>
        <w:rPr>
          <w:rStyle w:val="Hyperlink"/>
          <w:rFonts w:ascii="Arial" w:hAnsi="Arial" w:cs="Arial"/>
          <w:b/>
          <w:color w:val="auto"/>
          <w:sz w:val="24"/>
          <w:szCs w:val="24"/>
          <w:u w:val="none"/>
        </w:rPr>
      </w:pPr>
      <w:r>
        <w:rPr>
          <w:rFonts w:ascii="Arial" w:hAnsi="Arial" w:cs="Arial"/>
          <w:b/>
          <w:sz w:val="24"/>
          <w:szCs w:val="24"/>
          <w:vertAlign w:val="superscript"/>
        </w:rPr>
        <w:t>**</w:t>
      </w:r>
      <w:r w:rsidR="00441B41" w:rsidRPr="00BE5C97">
        <w:rPr>
          <w:rFonts w:ascii="Arial" w:hAnsi="Arial" w:cs="Arial"/>
          <w:b/>
          <w:sz w:val="24"/>
          <w:szCs w:val="24"/>
        </w:rPr>
        <w:t xml:space="preserve"> Rede de Ensino Doctum – Unidade de Teófilo Otoni – email: </w:t>
      </w:r>
      <w:r w:rsidR="00A6044D" w:rsidRPr="00BF1295">
        <w:rPr>
          <w:rFonts w:ascii="Arial" w:hAnsi="Arial" w:cs="Arial"/>
          <w:b/>
          <w:sz w:val="24"/>
          <w:szCs w:val="24"/>
        </w:rPr>
        <w:t>rosanaxfigueiredo@hotmail.com</w:t>
      </w:r>
      <w:r w:rsidR="00441B41" w:rsidRPr="00BE5C97">
        <w:rPr>
          <w:rStyle w:val="Hyperlink"/>
          <w:rFonts w:ascii="Arial" w:hAnsi="Arial" w:cs="Arial"/>
          <w:b/>
          <w:color w:val="auto"/>
          <w:sz w:val="24"/>
          <w:szCs w:val="24"/>
          <w:u w:val="none"/>
        </w:rPr>
        <w:t xml:space="preserve"> – graduanda em Odontologia</w:t>
      </w:r>
      <w:r w:rsidR="00FF418A" w:rsidRPr="00BE5C97">
        <w:rPr>
          <w:rStyle w:val="Hyperlink"/>
          <w:rFonts w:ascii="Arial" w:hAnsi="Arial" w:cs="Arial"/>
          <w:b/>
          <w:color w:val="auto"/>
          <w:sz w:val="24"/>
          <w:szCs w:val="24"/>
          <w:u w:val="none"/>
        </w:rPr>
        <w:t>.</w:t>
      </w:r>
    </w:p>
    <w:p w14:paraId="182D04E0" w14:textId="58FDAC1C" w:rsidR="00A6044D" w:rsidRDefault="00BF1295" w:rsidP="009F0B92">
      <w:pPr>
        <w:spacing w:after="0" w:line="360" w:lineRule="auto"/>
        <w:jc w:val="both"/>
        <w:rPr>
          <w:rStyle w:val="Hyperlink"/>
          <w:rFonts w:ascii="Arial" w:hAnsi="Arial" w:cs="Arial"/>
          <w:b/>
          <w:color w:val="auto"/>
          <w:sz w:val="24"/>
          <w:szCs w:val="24"/>
          <w:u w:val="none"/>
        </w:rPr>
      </w:pPr>
      <w:r>
        <w:rPr>
          <w:rFonts w:ascii="Arial" w:hAnsi="Arial" w:cs="Arial"/>
          <w:b/>
          <w:sz w:val="24"/>
          <w:szCs w:val="24"/>
          <w:vertAlign w:val="superscript"/>
        </w:rPr>
        <w:t>***</w:t>
      </w:r>
      <w:r w:rsidR="00A6044D" w:rsidRPr="009F0B92">
        <w:rPr>
          <w:rFonts w:ascii="Arial" w:hAnsi="Arial" w:cs="Arial"/>
          <w:b/>
          <w:sz w:val="24"/>
          <w:szCs w:val="24"/>
        </w:rPr>
        <w:t xml:space="preserve"> Rede de Ensino Doctum – Unidade de Teófilo Otoni – email: </w:t>
      </w:r>
      <w:r w:rsidR="00BE5C97" w:rsidRPr="00BF1295">
        <w:rPr>
          <w:rFonts w:ascii="Arial" w:hAnsi="Arial" w:cs="Arial"/>
          <w:b/>
          <w:sz w:val="24"/>
          <w:szCs w:val="24"/>
        </w:rPr>
        <w:t>thavi1223@gmail.com</w:t>
      </w:r>
      <w:r w:rsidR="00A6044D" w:rsidRPr="00BF1295">
        <w:rPr>
          <w:rStyle w:val="Hyperlink"/>
          <w:rFonts w:ascii="Arial" w:hAnsi="Arial" w:cs="Arial"/>
          <w:b/>
          <w:color w:val="auto"/>
          <w:sz w:val="24"/>
          <w:szCs w:val="24"/>
          <w:u w:val="none"/>
        </w:rPr>
        <w:t xml:space="preserve"> – gr</w:t>
      </w:r>
      <w:r w:rsidR="00A6044D" w:rsidRPr="009F0B92">
        <w:rPr>
          <w:rStyle w:val="Hyperlink"/>
          <w:rFonts w:ascii="Arial" w:hAnsi="Arial" w:cs="Arial"/>
          <w:b/>
          <w:color w:val="auto"/>
          <w:sz w:val="24"/>
          <w:szCs w:val="24"/>
          <w:u w:val="none"/>
        </w:rPr>
        <w:t>aduanda em Odontologia.</w:t>
      </w:r>
    </w:p>
    <w:p w14:paraId="05C73B7B" w14:textId="315A46C5" w:rsidR="007E56F0" w:rsidRPr="00BF1295" w:rsidRDefault="00BF1295" w:rsidP="00BF1295">
      <w:pPr>
        <w:spacing w:after="0" w:line="360" w:lineRule="auto"/>
        <w:jc w:val="both"/>
        <w:rPr>
          <w:rFonts w:ascii="Arial" w:hAnsi="Arial" w:cs="Arial"/>
          <w:b/>
          <w:sz w:val="24"/>
          <w:szCs w:val="24"/>
        </w:rPr>
      </w:pPr>
      <w:r>
        <w:rPr>
          <w:rFonts w:ascii="Arial" w:hAnsi="Arial" w:cs="Arial"/>
          <w:b/>
          <w:sz w:val="24"/>
          <w:szCs w:val="24"/>
          <w:vertAlign w:val="superscript"/>
        </w:rPr>
        <w:t>***</w:t>
      </w:r>
      <w:r>
        <w:rPr>
          <w:rFonts w:ascii="Arial" w:hAnsi="Arial" w:cs="Arial"/>
          <w:b/>
          <w:sz w:val="24"/>
          <w:szCs w:val="24"/>
          <w:vertAlign w:val="superscript"/>
        </w:rPr>
        <w:t>*</w:t>
      </w:r>
      <w:r w:rsidRPr="009F0B92">
        <w:rPr>
          <w:rFonts w:ascii="Arial" w:hAnsi="Arial" w:cs="Arial"/>
          <w:b/>
          <w:sz w:val="24"/>
          <w:szCs w:val="24"/>
        </w:rPr>
        <w:t xml:space="preserve"> Rede de Ensino Doctum – Unidade de Teófilo Otoni – email: </w:t>
      </w:r>
      <w:r w:rsidRPr="00BF1295">
        <w:rPr>
          <w:rFonts w:ascii="Arial" w:hAnsi="Arial" w:cs="Arial"/>
          <w:b/>
          <w:sz w:val="24"/>
          <w:szCs w:val="24"/>
        </w:rPr>
        <w:t>prof.sandro.gomes@doctum.edu.br</w:t>
      </w:r>
      <w:r w:rsidRPr="00BF1295">
        <w:rPr>
          <w:rStyle w:val="Hyperlink"/>
          <w:rFonts w:ascii="Arial" w:hAnsi="Arial" w:cs="Arial"/>
          <w:b/>
          <w:color w:val="auto"/>
          <w:sz w:val="24"/>
          <w:szCs w:val="24"/>
          <w:u w:val="none"/>
        </w:rPr>
        <w:t xml:space="preserve"> – </w:t>
      </w:r>
      <w:r>
        <w:rPr>
          <w:rStyle w:val="Hyperlink"/>
          <w:rFonts w:ascii="Arial" w:hAnsi="Arial" w:cs="Arial"/>
          <w:b/>
          <w:color w:val="auto"/>
          <w:sz w:val="24"/>
          <w:szCs w:val="24"/>
          <w:u w:val="none"/>
        </w:rPr>
        <w:t xml:space="preserve">Professor de </w:t>
      </w:r>
      <w:proofErr w:type="spellStart"/>
      <w:r>
        <w:rPr>
          <w:rStyle w:val="Hyperlink"/>
          <w:rFonts w:ascii="Arial" w:hAnsi="Arial" w:cs="Arial"/>
          <w:b/>
          <w:color w:val="auto"/>
          <w:sz w:val="24"/>
          <w:szCs w:val="24"/>
          <w:u w:val="none"/>
        </w:rPr>
        <w:t>Dentística</w:t>
      </w:r>
      <w:proofErr w:type="spellEnd"/>
      <w:r>
        <w:rPr>
          <w:rStyle w:val="Hyperlink"/>
          <w:rFonts w:ascii="Arial" w:hAnsi="Arial" w:cs="Arial"/>
          <w:b/>
          <w:color w:val="auto"/>
          <w:sz w:val="24"/>
          <w:szCs w:val="24"/>
          <w:u w:val="none"/>
        </w:rPr>
        <w:t>.</w:t>
      </w:r>
    </w:p>
    <w:p w14:paraId="47419009" w14:textId="77777777" w:rsidR="007E56F0" w:rsidRDefault="007E56F0" w:rsidP="00DF1444">
      <w:pPr>
        <w:spacing w:after="0" w:line="360" w:lineRule="auto"/>
        <w:jc w:val="center"/>
        <w:rPr>
          <w:rFonts w:ascii="Arial" w:hAnsi="Arial" w:cs="Arial"/>
          <w:b/>
          <w:sz w:val="24"/>
          <w:szCs w:val="24"/>
          <w:vertAlign w:val="superscript"/>
        </w:rPr>
      </w:pPr>
    </w:p>
    <w:p w14:paraId="273D5DC3" w14:textId="77777777" w:rsidR="00DF1444" w:rsidRPr="00BE5C97" w:rsidRDefault="00DF1444" w:rsidP="00DF1444">
      <w:pPr>
        <w:spacing w:after="0" w:line="360" w:lineRule="auto"/>
        <w:jc w:val="center"/>
        <w:rPr>
          <w:rFonts w:ascii="Arial" w:hAnsi="Arial" w:cs="Arial"/>
          <w:b/>
          <w:sz w:val="24"/>
          <w:szCs w:val="24"/>
        </w:rPr>
      </w:pPr>
      <w:r w:rsidRPr="00BE5C97">
        <w:rPr>
          <w:rFonts w:ascii="Arial" w:hAnsi="Arial" w:cs="Arial"/>
          <w:b/>
          <w:sz w:val="24"/>
          <w:szCs w:val="24"/>
        </w:rPr>
        <w:t>ABSTRACT</w:t>
      </w:r>
    </w:p>
    <w:p w14:paraId="7842DC93" w14:textId="77777777" w:rsidR="00DF1444" w:rsidRPr="00BE5C97" w:rsidRDefault="00DF1444" w:rsidP="00DF1444">
      <w:pPr>
        <w:spacing w:after="0" w:line="360" w:lineRule="auto"/>
        <w:jc w:val="both"/>
        <w:rPr>
          <w:rFonts w:ascii="Arial" w:hAnsi="Arial" w:cs="Arial"/>
          <w:sz w:val="24"/>
          <w:szCs w:val="24"/>
        </w:rPr>
      </w:pPr>
      <w:proofErr w:type="spellStart"/>
      <w:r w:rsidRPr="00BE5C97">
        <w:rPr>
          <w:rFonts w:ascii="Arial" w:hAnsi="Arial" w:cs="Arial"/>
          <w:sz w:val="24"/>
          <w:szCs w:val="24"/>
        </w:rPr>
        <w:t>Composite</w:t>
      </w:r>
      <w:proofErr w:type="spellEnd"/>
      <w:r w:rsidRPr="00BE5C97">
        <w:rPr>
          <w:rFonts w:ascii="Arial" w:hAnsi="Arial" w:cs="Arial"/>
          <w:sz w:val="24"/>
          <w:szCs w:val="24"/>
        </w:rPr>
        <w:t xml:space="preserve"> </w:t>
      </w:r>
      <w:proofErr w:type="spellStart"/>
      <w:r w:rsidRPr="00BE5C97">
        <w:rPr>
          <w:rFonts w:ascii="Arial" w:hAnsi="Arial" w:cs="Arial"/>
          <w:sz w:val="24"/>
          <w:szCs w:val="24"/>
        </w:rPr>
        <w:t>resins</w:t>
      </w:r>
      <w:proofErr w:type="spellEnd"/>
      <w:r w:rsidRPr="00BE5C97">
        <w:rPr>
          <w:rFonts w:ascii="Arial" w:hAnsi="Arial" w:cs="Arial"/>
          <w:sz w:val="24"/>
          <w:szCs w:val="24"/>
        </w:rPr>
        <w:t xml:space="preserve"> are </w:t>
      </w:r>
      <w:proofErr w:type="spellStart"/>
      <w:r w:rsidRPr="00BE5C97">
        <w:rPr>
          <w:rFonts w:ascii="Arial" w:hAnsi="Arial" w:cs="Arial"/>
          <w:sz w:val="24"/>
          <w:szCs w:val="24"/>
        </w:rPr>
        <w:t>gaining</w:t>
      </w:r>
      <w:proofErr w:type="spellEnd"/>
      <w:r w:rsidRPr="00BE5C97">
        <w:rPr>
          <w:rFonts w:ascii="Arial" w:hAnsi="Arial" w:cs="Arial"/>
          <w:sz w:val="24"/>
          <w:szCs w:val="24"/>
        </w:rPr>
        <w:t xml:space="preserve"> more and more </w:t>
      </w:r>
      <w:proofErr w:type="spellStart"/>
      <w:r w:rsidRPr="00BE5C97">
        <w:rPr>
          <w:rFonts w:ascii="Arial" w:hAnsi="Arial" w:cs="Arial"/>
          <w:sz w:val="24"/>
          <w:szCs w:val="24"/>
        </w:rPr>
        <w:t>space</w:t>
      </w:r>
      <w:proofErr w:type="spellEnd"/>
      <w:r w:rsidRPr="00BE5C97">
        <w:rPr>
          <w:rFonts w:ascii="Arial" w:hAnsi="Arial" w:cs="Arial"/>
          <w:sz w:val="24"/>
          <w:szCs w:val="24"/>
        </w:rPr>
        <w:t xml:space="preserve"> in </w:t>
      </w:r>
      <w:proofErr w:type="spellStart"/>
      <w:r w:rsidRPr="00BE5C97">
        <w:rPr>
          <w:rFonts w:ascii="Arial" w:hAnsi="Arial" w:cs="Arial"/>
          <w:sz w:val="24"/>
          <w:szCs w:val="24"/>
        </w:rPr>
        <w:t>clinical</w:t>
      </w:r>
      <w:proofErr w:type="spellEnd"/>
      <w:r w:rsidRPr="00BE5C97">
        <w:rPr>
          <w:rFonts w:ascii="Arial" w:hAnsi="Arial" w:cs="Arial"/>
          <w:sz w:val="24"/>
          <w:szCs w:val="24"/>
        </w:rPr>
        <w:t xml:space="preserve"> </w:t>
      </w:r>
      <w:proofErr w:type="spellStart"/>
      <w:r w:rsidRPr="00BE5C97">
        <w:rPr>
          <w:rFonts w:ascii="Arial" w:hAnsi="Arial" w:cs="Arial"/>
          <w:sz w:val="24"/>
          <w:szCs w:val="24"/>
        </w:rPr>
        <w:t>practice</w:t>
      </w:r>
      <w:proofErr w:type="spellEnd"/>
      <w:r w:rsidRPr="00BE5C97">
        <w:rPr>
          <w:rFonts w:ascii="Arial" w:hAnsi="Arial" w:cs="Arial"/>
          <w:sz w:val="24"/>
          <w:szCs w:val="24"/>
        </w:rPr>
        <w:t xml:space="preserve"> and are </w:t>
      </w:r>
      <w:proofErr w:type="spellStart"/>
      <w:r w:rsidRPr="00BE5C97">
        <w:rPr>
          <w:rFonts w:ascii="Arial" w:hAnsi="Arial" w:cs="Arial"/>
          <w:sz w:val="24"/>
          <w:szCs w:val="24"/>
        </w:rPr>
        <w:t>constantly</w:t>
      </w:r>
      <w:proofErr w:type="spellEnd"/>
      <w:r w:rsidRPr="00BE5C97">
        <w:rPr>
          <w:rFonts w:ascii="Arial" w:hAnsi="Arial" w:cs="Arial"/>
          <w:sz w:val="24"/>
          <w:szCs w:val="24"/>
        </w:rPr>
        <w:t xml:space="preserve"> </w:t>
      </w:r>
      <w:proofErr w:type="spellStart"/>
      <w:r w:rsidRPr="00BE5C97">
        <w:rPr>
          <w:rFonts w:ascii="Arial" w:hAnsi="Arial" w:cs="Arial"/>
          <w:sz w:val="24"/>
          <w:szCs w:val="24"/>
        </w:rPr>
        <w:t>being</w:t>
      </w:r>
      <w:proofErr w:type="spellEnd"/>
      <w:r w:rsidRPr="00BE5C97">
        <w:rPr>
          <w:rFonts w:ascii="Arial" w:hAnsi="Arial" w:cs="Arial"/>
          <w:sz w:val="24"/>
          <w:szCs w:val="24"/>
        </w:rPr>
        <w:t xml:space="preserve"> </w:t>
      </w:r>
      <w:proofErr w:type="spellStart"/>
      <w:r w:rsidRPr="00BE5C97">
        <w:rPr>
          <w:rFonts w:ascii="Arial" w:hAnsi="Arial" w:cs="Arial"/>
          <w:sz w:val="24"/>
          <w:szCs w:val="24"/>
        </w:rPr>
        <w:t>improved</w:t>
      </w:r>
      <w:proofErr w:type="spellEnd"/>
      <w:r w:rsidRPr="00BE5C97">
        <w:rPr>
          <w:rFonts w:ascii="Arial" w:hAnsi="Arial" w:cs="Arial"/>
          <w:sz w:val="24"/>
          <w:szCs w:val="24"/>
        </w:rPr>
        <w:t xml:space="preserve"> for </w:t>
      </w:r>
      <w:proofErr w:type="spellStart"/>
      <w:r w:rsidRPr="00BE5C97">
        <w:rPr>
          <w:rFonts w:ascii="Arial" w:hAnsi="Arial" w:cs="Arial"/>
          <w:sz w:val="24"/>
          <w:szCs w:val="24"/>
        </w:rPr>
        <w:t>better</w:t>
      </w:r>
      <w:proofErr w:type="spellEnd"/>
      <w:r w:rsidRPr="00BE5C97">
        <w:rPr>
          <w:rFonts w:ascii="Arial" w:hAnsi="Arial" w:cs="Arial"/>
          <w:sz w:val="24"/>
          <w:szCs w:val="24"/>
        </w:rPr>
        <w:t xml:space="preserve"> </w:t>
      </w:r>
      <w:proofErr w:type="spellStart"/>
      <w:r w:rsidRPr="00BE5C97">
        <w:rPr>
          <w:rFonts w:ascii="Arial" w:hAnsi="Arial" w:cs="Arial"/>
          <w:sz w:val="24"/>
          <w:szCs w:val="24"/>
        </w:rPr>
        <w:t>handling</w:t>
      </w:r>
      <w:proofErr w:type="spellEnd"/>
      <w:r w:rsidRPr="00BE5C97">
        <w:rPr>
          <w:rFonts w:ascii="Arial" w:hAnsi="Arial" w:cs="Arial"/>
          <w:sz w:val="24"/>
          <w:szCs w:val="24"/>
        </w:rPr>
        <w:t xml:space="preserve">. </w:t>
      </w:r>
      <w:proofErr w:type="spellStart"/>
      <w:r w:rsidRPr="00BE5C97">
        <w:rPr>
          <w:rFonts w:ascii="Arial" w:hAnsi="Arial" w:cs="Arial"/>
          <w:sz w:val="24"/>
          <w:szCs w:val="24"/>
        </w:rPr>
        <w:t>Despite</w:t>
      </w:r>
      <w:proofErr w:type="spellEnd"/>
      <w:r w:rsidRPr="00BE5C97">
        <w:rPr>
          <w:rFonts w:ascii="Arial" w:hAnsi="Arial" w:cs="Arial"/>
          <w:sz w:val="24"/>
          <w:szCs w:val="24"/>
        </w:rPr>
        <w:t xml:space="preserve"> </w:t>
      </w:r>
      <w:proofErr w:type="spellStart"/>
      <w:r w:rsidRPr="00BE5C97">
        <w:rPr>
          <w:rFonts w:ascii="Arial" w:hAnsi="Arial" w:cs="Arial"/>
          <w:sz w:val="24"/>
          <w:szCs w:val="24"/>
        </w:rPr>
        <w:t>efforts</w:t>
      </w:r>
      <w:proofErr w:type="spellEnd"/>
      <w:r w:rsidRPr="00BE5C97">
        <w:rPr>
          <w:rFonts w:ascii="Arial" w:hAnsi="Arial" w:cs="Arial"/>
          <w:sz w:val="24"/>
          <w:szCs w:val="24"/>
        </w:rPr>
        <w:t xml:space="preserve">, a </w:t>
      </w:r>
      <w:proofErr w:type="spellStart"/>
      <w:r w:rsidRPr="00BE5C97">
        <w:rPr>
          <w:rFonts w:ascii="Arial" w:hAnsi="Arial" w:cs="Arial"/>
          <w:sz w:val="24"/>
          <w:szCs w:val="24"/>
        </w:rPr>
        <w:t>recurring</w:t>
      </w:r>
      <w:proofErr w:type="spellEnd"/>
      <w:r w:rsidRPr="00BE5C97">
        <w:rPr>
          <w:rFonts w:ascii="Arial" w:hAnsi="Arial" w:cs="Arial"/>
          <w:sz w:val="24"/>
          <w:szCs w:val="24"/>
        </w:rPr>
        <w:t xml:space="preserve"> </w:t>
      </w:r>
      <w:proofErr w:type="spellStart"/>
      <w:r w:rsidRPr="00BE5C97">
        <w:rPr>
          <w:rFonts w:ascii="Arial" w:hAnsi="Arial" w:cs="Arial"/>
          <w:sz w:val="24"/>
          <w:szCs w:val="24"/>
        </w:rPr>
        <w:t>problem</w:t>
      </w:r>
      <w:proofErr w:type="spellEnd"/>
      <w:r w:rsidRPr="00BE5C97">
        <w:rPr>
          <w:rFonts w:ascii="Arial" w:hAnsi="Arial" w:cs="Arial"/>
          <w:sz w:val="24"/>
          <w:szCs w:val="24"/>
        </w:rPr>
        <w:t xml:space="preserve"> with </w:t>
      </w:r>
      <w:proofErr w:type="spellStart"/>
      <w:r w:rsidRPr="00BE5C97">
        <w:rPr>
          <w:rFonts w:ascii="Arial" w:hAnsi="Arial" w:cs="Arial"/>
          <w:sz w:val="24"/>
          <w:szCs w:val="24"/>
        </w:rPr>
        <w:t>this</w:t>
      </w:r>
      <w:proofErr w:type="spellEnd"/>
      <w:r w:rsidRPr="00BE5C97">
        <w:rPr>
          <w:rFonts w:ascii="Arial" w:hAnsi="Arial" w:cs="Arial"/>
          <w:sz w:val="24"/>
          <w:szCs w:val="24"/>
        </w:rPr>
        <w:t xml:space="preserve"> type of </w:t>
      </w:r>
      <w:proofErr w:type="spellStart"/>
      <w:r w:rsidRPr="00BE5C97">
        <w:rPr>
          <w:rFonts w:ascii="Arial" w:hAnsi="Arial" w:cs="Arial"/>
          <w:sz w:val="24"/>
          <w:szCs w:val="24"/>
        </w:rPr>
        <w:t>composite</w:t>
      </w:r>
      <w:proofErr w:type="spellEnd"/>
      <w:r w:rsidRPr="00BE5C97">
        <w:rPr>
          <w:rFonts w:ascii="Arial" w:hAnsi="Arial" w:cs="Arial"/>
          <w:sz w:val="24"/>
          <w:szCs w:val="24"/>
        </w:rPr>
        <w:t xml:space="preserve"> is marginal </w:t>
      </w:r>
      <w:proofErr w:type="spellStart"/>
      <w:r w:rsidRPr="00BE5C97">
        <w:rPr>
          <w:rFonts w:ascii="Arial" w:hAnsi="Arial" w:cs="Arial"/>
          <w:sz w:val="24"/>
          <w:szCs w:val="24"/>
        </w:rPr>
        <w:t>microleakage</w:t>
      </w:r>
      <w:proofErr w:type="spellEnd"/>
      <w:r w:rsidRPr="00BE5C97">
        <w:rPr>
          <w:rFonts w:ascii="Arial" w:hAnsi="Arial" w:cs="Arial"/>
          <w:sz w:val="24"/>
          <w:szCs w:val="24"/>
        </w:rPr>
        <w:t xml:space="preserve">. The </w:t>
      </w:r>
      <w:proofErr w:type="spellStart"/>
      <w:r w:rsidRPr="00BE5C97">
        <w:rPr>
          <w:rFonts w:ascii="Arial" w:hAnsi="Arial" w:cs="Arial"/>
          <w:sz w:val="24"/>
          <w:szCs w:val="24"/>
        </w:rPr>
        <w:t>aim</w:t>
      </w:r>
      <w:proofErr w:type="spellEnd"/>
      <w:r w:rsidRPr="00BE5C97">
        <w:rPr>
          <w:rFonts w:ascii="Arial" w:hAnsi="Arial" w:cs="Arial"/>
          <w:sz w:val="24"/>
          <w:szCs w:val="24"/>
        </w:rPr>
        <w:t xml:space="preserve"> of </w:t>
      </w:r>
      <w:proofErr w:type="spellStart"/>
      <w:r w:rsidRPr="00BE5C97">
        <w:rPr>
          <w:rFonts w:ascii="Arial" w:hAnsi="Arial" w:cs="Arial"/>
          <w:sz w:val="24"/>
          <w:szCs w:val="24"/>
        </w:rPr>
        <w:t>this</w:t>
      </w:r>
      <w:proofErr w:type="spellEnd"/>
      <w:r w:rsidRPr="00BE5C97">
        <w:rPr>
          <w:rFonts w:ascii="Arial" w:hAnsi="Arial" w:cs="Arial"/>
          <w:sz w:val="24"/>
          <w:szCs w:val="24"/>
        </w:rPr>
        <w:t xml:space="preserve"> </w:t>
      </w:r>
      <w:proofErr w:type="spellStart"/>
      <w:r w:rsidRPr="00BE5C97">
        <w:rPr>
          <w:rFonts w:ascii="Arial" w:hAnsi="Arial" w:cs="Arial"/>
          <w:sz w:val="24"/>
          <w:szCs w:val="24"/>
        </w:rPr>
        <w:t>work</w:t>
      </w:r>
      <w:proofErr w:type="spellEnd"/>
      <w:r w:rsidRPr="00BE5C97">
        <w:rPr>
          <w:rFonts w:ascii="Arial" w:hAnsi="Arial" w:cs="Arial"/>
          <w:sz w:val="24"/>
          <w:szCs w:val="24"/>
        </w:rPr>
        <w:t xml:space="preserve"> was to </w:t>
      </w:r>
      <w:proofErr w:type="spellStart"/>
      <w:r w:rsidRPr="00BE5C97">
        <w:rPr>
          <w:rFonts w:ascii="Arial" w:hAnsi="Arial" w:cs="Arial"/>
          <w:sz w:val="24"/>
          <w:szCs w:val="24"/>
        </w:rPr>
        <w:t>carry</w:t>
      </w:r>
      <w:proofErr w:type="spellEnd"/>
      <w:r w:rsidRPr="00BE5C97">
        <w:rPr>
          <w:rFonts w:ascii="Arial" w:hAnsi="Arial" w:cs="Arial"/>
          <w:sz w:val="24"/>
          <w:szCs w:val="24"/>
        </w:rPr>
        <w:t xml:space="preserve"> out a literature review on the </w:t>
      </w:r>
      <w:proofErr w:type="spellStart"/>
      <w:r w:rsidRPr="00BE5C97">
        <w:rPr>
          <w:rFonts w:ascii="Arial" w:hAnsi="Arial" w:cs="Arial"/>
          <w:sz w:val="24"/>
          <w:szCs w:val="24"/>
        </w:rPr>
        <w:t>relationship</w:t>
      </w:r>
      <w:proofErr w:type="spellEnd"/>
      <w:r w:rsidRPr="00BE5C97">
        <w:rPr>
          <w:rFonts w:ascii="Arial" w:hAnsi="Arial" w:cs="Arial"/>
          <w:sz w:val="24"/>
          <w:szCs w:val="24"/>
        </w:rPr>
        <w:t xml:space="preserve"> between </w:t>
      </w:r>
      <w:proofErr w:type="spellStart"/>
      <w:r w:rsidRPr="00BE5C97">
        <w:rPr>
          <w:rFonts w:ascii="Arial" w:hAnsi="Arial" w:cs="Arial"/>
          <w:sz w:val="24"/>
          <w:szCs w:val="24"/>
        </w:rPr>
        <w:t>composite</w:t>
      </w:r>
      <w:proofErr w:type="spellEnd"/>
      <w:r w:rsidRPr="00BE5C97">
        <w:rPr>
          <w:rFonts w:ascii="Arial" w:hAnsi="Arial" w:cs="Arial"/>
          <w:sz w:val="24"/>
          <w:szCs w:val="24"/>
        </w:rPr>
        <w:t xml:space="preserve"> </w:t>
      </w:r>
      <w:proofErr w:type="spellStart"/>
      <w:r w:rsidRPr="00BE5C97">
        <w:rPr>
          <w:rFonts w:ascii="Arial" w:hAnsi="Arial" w:cs="Arial"/>
          <w:sz w:val="24"/>
          <w:szCs w:val="24"/>
        </w:rPr>
        <w:t>resins</w:t>
      </w:r>
      <w:proofErr w:type="spellEnd"/>
      <w:r w:rsidRPr="00BE5C97">
        <w:rPr>
          <w:rFonts w:ascii="Arial" w:hAnsi="Arial" w:cs="Arial"/>
          <w:sz w:val="24"/>
          <w:szCs w:val="24"/>
        </w:rPr>
        <w:t xml:space="preserve"> and </w:t>
      </w:r>
      <w:proofErr w:type="spellStart"/>
      <w:r w:rsidRPr="00BE5C97">
        <w:rPr>
          <w:rFonts w:ascii="Arial" w:hAnsi="Arial" w:cs="Arial"/>
          <w:sz w:val="24"/>
          <w:szCs w:val="24"/>
        </w:rPr>
        <w:t>their</w:t>
      </w:r>
      <w:proofErr w:type="spellEnd"/>
      <w:r w:rsidRPr="00BE5C97">
        <w:rPr>
          <w:rFonts w:ascii="Arial" w:hAnsi="Arial" w:cs="Arial"/>
          <w:sz w:val="24"/>
          <w:szCs w:val="24"/>
        </w:rPr>
        <w:t xml:space="preserve"> </w:t>
      </w:r>
      <w:proofErr w:type="spellStart"/>
      <w:r w:rsidRPr="00BE5C97">
        <w:rPr>
          <w:rFonts w:ascii="Arial" w:hAnsi="Arial" w:cs="Arial"/>
          <w:sz w:val="24"/>
          <w:szCs w:val="24"/>
        </w:rPr>
        <w:t>relationship</w:t>
      </w:r>
      <w:proofErr w:type="spellEnd"/>
      <w:r w:rsidRPr="00BE5C97">
        <w:rPr>
          <w:rFonts w:ascii="Arial" w:hAnsi="Arial" w:cs="Arial"/>
          <w:sz w:val="24"/>
          <w:szCs w:val="24"/>
        </w:rPr>
        <w:t xml:space="preserve"> with marginal </w:t>
      </w:r>
      <w:proofErr w:type="spellStart"/>
      <w:r w:rsidRPr="00BE5C97">
        <w:rPr>
          <w:rFonts w:ascii="Arial" w:hAnsi="Arial" w:cs="Arial"/>
          <w:sz w:val="24"/>
          <w:szCs w:val="24"/>
        </w:rPr>
        <w:t>microleakage</w:t>
      </w:r>
      <w:proofErr w:type="spellEnd"/>
      <w:r w:rsidRPr="00BE5C97">
        <w:rPr>
          <w:rFonts w:ascii="Arial" w:hAnsi="Arial" w:cs="Arial"/>
          <w:sz w:val="24"/>
          <w:szCs w:val="24"/>
        </w:rPr>
        <w:t xml:space="preserve">. A </w:t>
      </w:r>
      <w:proofErr w:type="spellStart"/>
      <w:r w:rsidRPr="00BE5C97">
        <w:rPr>
          <w:rFonts w:ascii="Arial" w:hAnsi="Arial" w:cs="Arial"/>
          <w:sz w:val="24"/>
          <w:szCs w:val="24"/>
        </w:rPr>
        <w:t>search</w:t>
      </w:r>
      <w:proofErr w:type="spellEnd"/>
      <w:r w:rsidRPr="00BE5C97">
        <w:rPr>
          <w:rFonts w:ascii="Arial" w:hAnsi="Arial" w:cs="Arial"/>
          <w:sz w:val="24"/>
          <w:szCs w:val="24"/>
        </w:rPr>
        <w:t xml:space="preserve"> was </w:t>
      </w:r>
      <w:proofErr w:type="spellStart"/>
      <w:r w:rsidRPr="00BE5C97">
        <w:rPr>
          <w:rFonts w:ascii="Arial" w:hAnsi="Arial" w:cs="Arial"/>
          <w:sz w:val="24"/>
          <w:szCs w:val="24"/>
        </w:rPr>
        <w:t>carried</w:t>
      </w:r>
      <w:proofErr w:type="spellEnd"/>
      <w:r w:rsidRPr="00BE5C97">
        <w:rPr>
          <w:rFonts w:ascii="Arial" w:hAnsi="Arial" w:cs="Arial"/>
          <w:sz w:val="24"/>
          <w:szCs w:val="24"/>
        </w:rPr>
        <w:t xml:space="preserve"> out in the </w:t>
      </w:r>
      <w:proofErr w:type="spellStart"/>
      <w:r w:rsidRPr="00BE5C97">
        <w:rPr>
          <w:rFonts w:ascii="Arial" w:hAnsi="Arial" w:cs="Arial"/>
          <w:sz w:val="24"/>
          <w:szCs w:val="24"/>
        </w:rPr>
        <w:t>main</w:t>
      </w:r>
      <w:proofErr w:type="spellEnd"/>
      <w:r w:rsidRPr="00BE5C97">
        <w:rPr>
          <w:rFonts w:ascii="Arial" w:hAnsi="Arial" w:cs="Arial"/>
          <w:sz w:val="24"/>
          <w:szCs w:val="24"/>
        </w:rPr>
        <w:t xml:space="preserve"> </w:t>
      </w:r>
      <w:proofErr w:type="spellStart"/>
      <w:r w:rsidRPr="00BE5C97">
        <w:rPr>
          <w:rFonts w:ascii="Arial" w:hAnsi="Arial" w:cs="Arial"/>
          <w:sz w:val="24"/>
          <w:szCs w:val="24"/>
        </w:rPr>
        <w:t>bibliographic</w:t>
      </w:r>
      <w:proofErr w:type="spellEnd"/>
      <w:r w:rsidRPr="00BE5C97">
        <w:rPr>
          <w:rFonts w:ascii="Arial" w:hAnsi="Arial" w:cs="Arial"/>
          <w:sz w:val="24"/>
          <w:szCs w:val="24"/>
        </w:rPr>
        <w:t xml:space="preserve"> </w:t>
      </w:r>
      <w:proofErr w:type="spellStart"/>
      <w:r w:rsidRPr="00BE5C97">
        <w:rPr>
          <w:rFonts w:ascii="Arial" w:hAnsi="Arial" w:cs="Arial"/>
          <w:sz w:val="24"/>
          <w:szCs w:val="24"/>
        </w:rPr>
        <w:t>databases</w:t>
      </w:r>
      <w:proofErr w:type="spellEnd"/>
      <w:r w:rsidRPr="00BE5C97">
        <w:rPr>
          <w:rFonts w:ascii="Arial" w:hAnsi="Arial" w:cs="Arial"/>
          <w:sz w:val="24"/>
          <w:szCs w:val="24"/>
        </w:rPr>
        <w:t xml:space="preserve">, resulting in </w:t>
      </w:r>
      <w:proofErr w:type="spellStart"/>
      <w:r w:rsidRPr="00BE5C97">
        <w:rPr>
          <w:rFonts w:ascii="Arial" w:hAnsi="Arial" w:cs="Arial"/>
          <w:sz w:val="24"/>
          <w:szCs w:val="24"/>
        </w:rPr>
        <w:t>articles</w:t>
      </w:r>
      <w:proofErr w:type="spellEnd"/>
      <w:r w:rsidRPr="00BE5C97">
        <w:rPr>
          <w:rFonts w:ascii="Arial" w:hAnsi="Arial" w:cs="Arial"/>
          <w:sz w:val="24"/>
          <w:szCs w:val="24"/>
        </w:rPr>
        <w:t xml:space="preserve"> from the </w:t>
      </w:r>
      <w:proofErr w:type="spellStart"/>
      <w:r w:rsidRPr="00BE5C97">
        <w:rPr>
          <w:rFonts w:ascii="Arial" w:hAnsi="Arial" w:cs="Arial"/>
          <w:sz w:val="24"/>
          <w:szCs w:val="24"/>
        </w:rPr>
        <w:t>years</w:t>
      </w:r>
      <w:proofErr w:type="spellEnd"/>
      <w:r w:rsidRPr="00BE5C97">
        <w:rPr>
          <w:rFonts w:ascii="Arial" w:hAnsi="Arial" w:cs="Arial"/>
          <w:sz w:val="24"/>
          <w:szCs w:val="24"/>
        </w:rPr>
        <w:t xml:space="preserve"> 2010 to 2022 that </w:t>
      </w:r>
      <w:proofErr w:type="spellStart"/>
      <w:r w:rsidRPr="00BE5C97">
        <w:rPr>
          <w:rFonts w:ascii="Arial" w:hAnsi="Arial" w:cs="Arial"/>
          <w:sz w:val="24"/>
          <w:szCs w:val="24"/>
        </w:rPr>
        <w:t>involved</w:t>
      </w:r>
      <w:proofErr w:type="spellEnd"/>
      <w:r w:rsidRPr="00BE5C97">
        <w:rPr>
          <w:rFonts w:ascii="Arial" w:hAnsi="Arial" w:cs="Arial"/>
          <w:sz w:val="24"/>
          <w:szCs w:val="24"/>
        </w:rPr>
        <w:t xml:space="preserve"> the </w:t>
      </w:r>
      <w:proofErr w:type="spellStart"/>
      <w:r w:rsidRPr="00BE5C97">
        <w:rPr>
          <w:rFonts w:ascii="Arial" w:hAnsi="Arial" w:cs="Arial"/>
          <w:sz w:val="24"/>
          <w:szCs w:val="24"/>
        </w:rPr>
        <w:t>composite</w:t>
      </w:r>
      <w:proofErr w:type="spellEnd"/>
      <w:r w:rsidRPr="00BE5C97">
        <w:rPr>
          <w:rFonts w:ascii="Arial" w:hAnsi="Arial" w:cs="Arial"/>
          <w:sz w:val="24"/>
          <w:szCs w:val="24"/>
        </w:rPr>
        <w:t xml:space="preserve"> </w:t>
      </w:r>
      <w:proofErr w:type="spellStart"/>
      <w:r w:rsidRPr="00BE5C97">
        <w:rPr>
          <w:rFonts w:ascii="Arial" w:hAnsi="Arial" w:cs="Arial"/>
          <w:sz w:val="24"/>
          <w:szCs w:val="24"/>
        </w:rPr>
        <w:t>resin</w:t>
      </w:r>
      <w:proofErr w:type="spellEnd"/>
      <w:r w:rsidRPr="00BE5C97">
        <w:rPr>
          <w:rFonts w:ascii="Arial" w:hAnsi="Arial" w:cs="Arial"/>
          <w:sz w:val="24"/>
          <w:szCs w:val="24"/>
        </w:rPr>
        <w:t xml:space="preserve"> </w:t>
      </w:r>
      <w:proofErr w:type="spellStart"/>
      <w:r w:rsidRPr="00BE5C97">
        <w:rPr>
          <w:rFonts w:ascii="Arial" w:hAnsi="Arial" w:cs="Arial"/>
          <w:sz w:val="24"/>
          <w:szCs w:val="24"/>
        </w:rPr>
        <w:t>theme</w:t>
      </w:r>
      <w:proofErr w:type="spellEnd"/>
      <w:r w:rsidRPr="00BE5C97">
        <w:rPr>
          <w:rFonts w:ascii="Arial" w:hAnsi="Arial" w:cs="Arial"/>
          <w:sz w:val="24"/>
          <w:szCs w:val="24"/>
        </w:rPr>
        <w:t xml:space="preserve">, material </w:t>
      </w:r>
      <w:proofErr w:type="spellStart"/>
      <w:r w:rsidRPr="00BE5C97">
        <w:rPr>
          <w:rFonts w:ascii="Arial" w:hAnsi="Arial" w:cs="Arial"/>
          <w:sz w:val="24"/>
          <w:szCs w:val="24"/>
        </w:rPr>
        <w:t>insertion</w:t>
      </w:r>
      <w:proofErr w:type="spellEnd"/>
      <w:r w:rsidRPr="00BE5C97">
        <w:rPr>
          <w:rFonts w:ascii="Arial" w:hAnsi="Arial" w:cs="Arial"/>
          <w:sz w:val="24"/>
          <w:szCs w:val="24"/>
        </w:rPr>
        <w:t xml:space="preserve"> </w:t>
      </w:r>
      <w:proofErr w:type="spellStart"/>
      <w:r w:rsidRPr="00BE5C97">
        <w:rPr>
          <w:rFonts w:ascii="Arial" w:hAnsi="Arial" w:cs="Arial"/>
          <w:sz w:val="24"/>
          <w:szCs w:val="24"/>
        </w:rPr>
        <w:t>techniques</w:t>
      </w:r>
      <w:proofErr w:type="spellEnd"/>
      <w:r w:rsidRPr="00BE5C97">
        <w:rPr>
          <w:rFonts w:ascii="Arial" w:hAnsi="Arial" w:cs="Arial"/>
          <w:sz w:val="24"/>
          <w:szCs w:val="24"/>
        </w:rPr>
        <w:t xml:space="preserve"> and marginal </w:t>
      </w:r>
      <w:proofErr w:type="spellStart"/>
      <w:r w:rsidRPr="00BE5C97">
        <w:rPr>
          <w:rFonts w:ascii="Arial" w:hAnsi="Arial" w:cs="Arial"/>
          <w:sz w:val="24"/>
          <w:szCs w:val="24"/>
        </w:rPr>
        <w:t>microleakage</w:t>
      </w:r>
      <w:proofErr w:type="spellEnd"/>
      <w:r w:rsidRPr="00BE5C97">
        <w:rPr>
          <w:rFonts w:ascii="Arial" w:hAnsi="Arial" w:cs="Arial"/>
          <w:sz w:val="24"/>
          <w:szCs w:val="24"/>
        </w:rPr>
        <w:t xml:space="preserve">. The selected </w:t>
      </w:r>
      <w:proofErr w:type="spellStart"/>
      <w:r w:rsidRPr="00BE5C97">
        <w:rPr>
          <w:rFonts w:ascii="Arial" w:hAnsi="Arial" w:cs="Arial"/>
          <w:sz w:val="24"/>
          <w:szCs w:val="24"/>
        </w:rPr>
        <w:t>articles</w:t>
      </w:r>
      <w:proofErr w:type="spellEnd"/>
      <w:r w:rsidRPr="00BE5C97">
        <w:rPr>
          <w:rFonts w:ascii="Arial" w:hAnsi="Arial" w:cs="Arial"/>
          <w:sz w:val="24"/>
          <w:szCs w:val="24"/>
        </w:rPr>
        <w:t xml:space="preserve"> </w:t>
      </w:r>
      <w:proofErr w:type="spellStart"/>
      <w:r w:rsidRPr="00BE5C97">
        <w:rPr>
          <w:rFonts w:ascii="Arial" w:hAnsi="Arial" w:cs="Arial"/>
          <w:sz w:val="24"/>
          <w:szCs w:val="24"/>
        </w:rPr>
        <w:t>discuss</w:t>
      </w:r>
      <w:proofErr w:type="spellEnd"/>
      <w:r w:rsidRPr="00BE5C97">
        <w:rPr>
          <w:rFonts w:ascii="Arial" w:hAnsi="Arial" w:cs="Arial"/>
          <w:sz w:val="24"/>
          <w:szCs w:val="24"/>
        </w:rPr>
        <w:t xml:space="preserve"> the </w:t>
      </w:r>
      <w:proofErr w:type="spellStart"/>
      <w:r w:rsidRPr="00BE5C97">
        <w:rPr>
          <w:rFonts w:ascii="Arial" w:hAnsi="Arial" w:cs="Arial"/>
          <w:sz w:val="24"/>
          <w:szCs w:val="24"/>
        </w:rPr>
        <w:t>influence</w:t>
      </w:r>
      <w:proofErr w:type="spellEnd"/>
      <w:r w:rsidRPr="00BE5C97">
        <w:rPr>
          <w:rFonts w:ascii="Arial" w:hAnsi="Arial" w:cs="Arial"/>
          <w:sz w:val="24"/>
          <w:szCs w:val="24"/>
        </w:rPr>
        <w:t xml:space="preserve"> of </w:t>
      </w:r>
      <w:proofErr w:type="spellStart"/>
      <w:r w:rsidRPr="00BE5C97">
        <w:rPr>
          <w:rFonts w:ascii="Arial" w:hAnsi="Arial" w:cs="Arial"/>
          <w:sz w:val="24"/>
          <w:szCs w:val="24"/>
        </w:rPr>
        <w:t>resin</w:t>
      </w:r>
      <w:proofErr w:type="spellEnd"/>
      <w:r w:rsidRPr="00BE5C97">
        <w:rPr>
          <w:rFonts w:ascii="Arial" w:hAnsi="Arial" w:cs="Arial"/>
          <w:sz w:val="24"/>
          <w:szCs w:val="24"/>
        </w:rPr>
        <w:t xml:space="preserve"> </w:t>
      </w:r>
      <w:proofErr w:type="spellStart"/>
      <w:r w:rsidRPr="00BE5C97">
        <w:rPr>
          <w:rFonts w:ascii="Arial" w:hAnsi="Arial" w:cs="Arial"/>
          <w:sz w:val="24"/>
          <w:szCs w:val="24"/>
        </w:rPr>
        <w:t>insertion</w:t>
      </w:r>
      <w:proofErr w:type="spellEnd"/>
      <w:r w:rsidRPr="00BE5C97">
        <w:rPr>
          <w:rFonts w:ascii="Arial" w:hAnsi="Arial" w:cs="Arial"/>
          <w:sz w:val="24"/>
          <w:szCs w:val="24"/>
        </w:rPr>
        <w:t xml:space="preserve"> </w:t>
      </w:r>
      <w:proofErr w:type="spellStart"/>
      <w:r w:rsidRPr="00BE5C97">
        <w:rPr>
          <w:rFonts w:ascii="Arial" w:hAnsi="Arial" w:cs="Arial"/>
          <w:sz w:val="24"/>
          <w:szCs w:val="24"/>
        </w:rPr>
        <w:t>techniques</w:t>
      </w:r>
      <w:proofErr w:type="spellEnd"/>
      <w:r w:rsidRPr="00BE5C97">
        <w:rPr>
          <w:rFonts w:ascii="Arial" w:hAnsi="Arial" w:cs="Arial"/>
          <w:sz w:val="24"/>
          <w:szCs w:val="24"/>
        </w:rPr>
        <w:t xml:space="preserve"> in </w:t>
      </w:r>
      <w:proofErr w:type="spellStart"/>
      <w:r w:rsidRPr="00BE5C97">
        <w:rPr>
          <w:rFonts w:ascii="Arial" w:hAnsi="Arial" w:cs="Arial"/>
          <w:sz w:val="24"/>
          <w:szCs w:val="24"/>
        </w:rPr>
        <w:t>cavities</w:t>
      </w:r>
      <w:proofErr w:type="spellEnd"/>
      <w:r w:rsidRPr="00BE5C97">
        <w:rPr>
          <w:rFonts w:ascii="Arial" w:hAnsi="Arial" w:cs="Arial"/>
          <w:sz w:val="24"/>
          <w:szCs w:val="24"/>
        </w:rPr>
        <w:t xml:space="preserve">, the most </w:t>
      </w:r>
      <w:proofErr w:type="spellStart"/>
      <w:r w:rsidRPr="00BE5C97">
        <w:rPr>
          <w:rFonts w:ascii="Arial" w:hAnsi="Arial" w:cs="Arial"/>
          <w:sz w:val="24"/>
          <w:szCs w:val="24"/>
        </w:rPr>
        <w:t>likely</w:t>
      </w:r>
      <w:proofErr w:type="spellEnd"/>
      <w:r w:rsidRPr="00BE5C97">
        <w:rPr>
          <w:rFonts w:ascii="Arial" w:hAnsi="Arial" w:cs="Arial"/>
          <w:sz w:val="24"/>
          <w:szCs w:val="24"/>
        </w:rPr>
        <w:t xml:space="preserve"> to cause the </w:t>
      </w:r>
      <w:proofErr w:type="spellStart"/>
      <w:r w:rsidRPr="00BE5C97">
        <w:rPr>
          <w:rFonts w:ascii="Arial" w:hAnsi="Arial" w:cs="Arial"/>
          <w:sz w:val="24"/>
          <w:szCs w:val="24"/>
        </w:rPr>
        <w:t>problem</w:t>
      </w:r>
      <w:proofErr w:type="spellEnd"/>
      <w:r w:rsidRPr="00BE5C97">
        <w:rPr>
          <w:rFonts w:ascii="Arial" w:hAnsi="Arial" w:cs="Arial"/>
          <w:sz w:val="24"/>
          <w:szCs w:val="24"/>
        </w:rPr>
        <w:t xml:space="preserve"> and the most </w:t>
      </w:r>
      <w:proofErr w:type="spellStart"/>
      <w:r w:rsidRPr="00BE5C97">
        <w:rPr>
          <w:rFonts w:ascii="Arial" w:hAnsi="Arial" w:cs="Arial"/>
          <w:sz w:val="24"/>
          <w:szCs w:val="24"/>
        </w:rPr>
        <w:t>recommended</w:t>
      </w:r>
      <w:proofErr w:type="spellEnd"/>
      <w:r w:rsidRPr="00BE5C97">
        <w:rPr>
          <w:rFonts w:ascii="Arial" w:hAnsi="Arial" w:cs="Arial"/>
          <w:sz w:val="24"/>
          <w:szCs w:val="24"/>
        </w:rPr>
        <w:t xml:space="preserve">. It was </w:t>
      </w:r>
      <w:proofErr w:type="spellStart"/>
      <w:r w:rsidRPr="00BE5C97">
        <w:rPr>
          <w:rFonts w:ascii="Arial" w:hAnsi="Arial" w:cs="Arial"/>
          <w:sz w:val="24"/>
          <w:szCs w:val="24"/>
        </w:rPr>
        <w:t>concluded</w:t>
      </w:r>
      <w:proofErr w:type="spellEnd"/>
      <w:r w:rsidRPr="00BE5C97">
        <w:rPr>
          <w:rFonts w:ascii="Arial" w:hAnsi="Arial" w:cs="Arial"/>
          <w:sz w:val="24"/>
          <w:szCs w:val="24"/>
        </w:rPr>
        <w:t xml:space="preserve"> that all </w:t>
      </w:r>
      <w:proofErr w:type="spellStart"/>
      <w:r w:rsidRPr="00BE5C97">
        <w:rPr>
          <w:rFonts w:ascii="Arial" w:hAnsi="Arial" w:cs="Arial"/>
          <w:sz w:val="24"/>
          <w:szCs w:val="24"/>
        </w:rPr>
        <w:t>techniques</w:t>
      </w:r>
      <w:proofErr w:type="spellEnd"/>
      <w:r w:rsidRPr="00BE5C97">
        <w:rPr>
          <w:rFonts w:ascii="Arial" w:hAnsi="Arial" w:cs="Arial"/>
          <w:sz w:val="24"/>
          <w:szCs w:val="24"/>
        </w:rPr>
        <w:t xml:space="preserve"> </w:t>
      </w:r>
      <w:proofErr w:type="spellStart"/>
      <w:r w:rsidRPr="00BE5C97">
        <w:rPr>
          <w:rFonts w:ascii="Arial" w:hAnsi="Arial" w:cs="Arial"/>
          <w:sz w:val="24"/>
          <w:szCs w:val="24"/>
        </w:rPr>
        <w:t>produce</w:t>
      </w:r>
      <w:proofErr w:type="spellEnd"/>
      <w:r w:rsidRPr="00BE5C97">
        <w:rPr>
          <w:rFonts w:ascii="Arial" w:hAnsi="Arial" w:cs="Arial"/>
          <w:sz w:val="24"/>
          <w:szCs w:val="24"/>
        </w:rPr>
        <w:t xml:space="preserve"> some degree of </w:t>
      </w:r>
      <w:proofErr w:type="spellStart"/>
      <w:r w:rsidRPr="00BE5C97">
        <w:rPr>
          <w:rFonts w:ascii="Arial" w:hAnsi="Arial" w:cs="Arial"/>
          <w:sz w:val="24"/>
          <w:szCs w:val="24"/>
        </w:rPr>
        <w:t>microleakage</w:t>
      </w:r>
      <w:proofErr w:type="spellEnd"/>
      <w:r w:rsidRPr="00BE5C97">
        <w:rPr>
          <w:rFonts w:ascii="Arial" w:hAnsi="Arial" w:cs="Arial"/>
          <w:sz w:val="24"/>
          <w:szCs w:val="24"/>
        </w:rPr>
        <w:t>.</w:t>
      </w:r>
    </w:p>
    <w:p w14:paraId="3814F255" w14:textId="6DB61AF8" w:rsidR="00DF1444" w:rsidRDefault="00DF1444" w:rsidP="00DF1444">
      <w:pPr>
        <w:spacing w:after="0" w:line="360" w:lineRule="auto"/>
        <w:jc w:val="both"/>
        <w:rPr>
          <w:rFonts w:ascii="Arial" w:hAnsi="Arial" w:cs="Arial"/>
          <w:b/>
          <w:sz w:val="24"/>
          <w:szCs w:val="24"/>
        </w:rPr>
      </w:pPr>
      <w:r w:rsidRPr="00BE5C97">
        <w:rPr>
          <w:rFonts w:ascii="Arial" w:hAnsi="Arial" w:cs="Arial"/>
          <w:b/>
          <w:sz w:val="24"/>
          <w:szCs w:val="24"/>
        </w:rPr>
        <w:t xml:space="preserve">Keywords: </w:t>
      </w:r>
      <w:proofErr w:type="spellStart"/>
      <w:r w:rsidRPr="00BE5C97">
        <w:rPr>
          <w:rFonts w:ascii="Arial" w:hAnsi="Arial" w:cs="Arial"/>
          <w:b/>
          <w:sz w:val="24"/>
          <w:szCs w:val="24"/>
        </w:rPr>
        <w:t>Composite</w:t>
      </w:r>
      <w:proofErr w:type="spellEnd"/>
      <w:r w:rsidRPr="00BE5C97">
        <w:rPr>
          <w:rFonts w:ascii="Arial" w:hAnsi="Arial" w:cs="Arial"/>
          <w:b/>
          <w:sz w:val="24"/>
          <w:szCs w:val="24"/>
        </w:rPr>
        <w:t xml:space="preserve"> </w:t>
      </w:r>
      <w:proofErr w:type="spellStart"/>
      <w:r w:rsidRPr="00BE5C97">
        <w:rPr>
          <w:rFonts w:ascii="Arial" w:hAnsi="Arial" w:cs="Arial"/>
          <w:b/>
          <w:sz w:val="24"/>
          <w:szCs w:val="24"/>
        </w:rPr>
        <w:t>resin</w:t>
      </w:r>
      <w:proofErr w:type="spellEnd"/>
      <w:r w:rsidRPr="00BE5C97">
        <w:rPr>
          <w:rFonts w:ascii="Arial" w:hAnsi="Arial" w:cs="Arial"/>
          <w:b/>
          <w:sz w:val="24"/>
          <w:szCs w:val="24"/>
        </w:rPr>
        <w:t xml:space="preserve">; Marginal </w:t>
      </w:r>
      <w:proofErr w:type="spellStart"/>
      <w:r w:rsidRPr="00BE5C97">
        <w:rPr>
          <w:rFonts w:ascii="Arial" w:hAnsi="Arial" w:cs="Arial"/>
          <w:b/>
          <w:sz w:val="24"/>
          <w:szCs w:val="24"/>
        </w:rPr>
        <w:t>microleakage</w:t>
      </w:r>
      <w:proofErr w:type="spellEnd"/>
      <w:r w:rsidRPr="00BE5C97">
        <w:rPr>
          <w:rFonts w:ascii="Arial" w:hAnsi="Arial" w:cs="Arial"/>
          <w:b/>
          <w:sz w:val="24"/>
          <w:szCs w:val="24"/>
        </w:rPr>
        <w:t xml:space="preserve">; </w:t>
      </w:r>
      <w:proofErr w:type="spellStart"/>
      <w:r w:rsidRPr="00BE5C97">
        <w:rPr>
          <w:rFonts w:ascii="Arial" w:hAnsi="Arial" w:cs="Arial"/>
          <w:b/>
          <w:sz w:val="24"/>
          <w:szCs w:val="24"/>
        </w:rPr>
        <w:t>Polymerization</w:t>
      </w:r>
      <w:proofErr w:type="spellEnd"/>
      <w:r w:rsidRPr="00BE5C97">
        <w:rPr>
          <w:rFonts w:ascii="Arial" w:hAnsi="Arial" w:cs="Arial"/>
          <w:b/>
          <w:sz w:val="24"/>
          <w:szCs w:val="24"/>
        </w:rPr>
        <w:t xml:space="preserve"> </w:t>
      </w:r>
      <w:proofErr w:type="spellStart"/>
      <w:r w:rsidRPr="00BE5C97">
        <w:rPr>
          <w:rFonts w:ascii="Arial" w:hAnsi="Arial" w:cs="Arial"/>
          <w:b/>
          <w:sz w:val="24"/>
          <w:szCs w:val="24"/>
        </w:rPr>
        <w:t>shrinkage</w:t>
      </w:r>
      <w:proofErr w:type="spellEnd"/>
      <w:r w:rsidRPr="00BE5C97">
        <w:rPr>
          <w:rFonts w:ascii="Arial" w:hAnsi="Arial" w:cs="Arial"/>
          <w:b/>
          <w:sz w:val="24"/>
          <w:szCs w:val="24"/>
        </w:rPr>
        <w:t xml:space="preserve">; </w:t>
      </w:r>
      <w:proofErr w:type="spellStart"/>
      <w:r w:rsidRPr="00BE5C97">
        <w:rPr>
          <w:rFonts w:ascii="Arial" w:hAnsi="Arial" w:cs="Arial"/>
          <w:b/>
          <w:sz w:val="24"/>
          <w:szCs w:val="24"/>
        </w:rPr>
        <w:t>Restoration</w:t>
      </w:r>
      <w:proofErr w:type="spellEnd"/>
      <w:r w:rsidRPr="00BE5C97">
        <w:rPr>
          <w:rFonts w:ascii="Arial" w:hAnsi="Arial" w:cs="Arial"/>
          <w:b/>
          <w:sz w:val="24"/>
          <w:szCs w:val="24"/>
        </w:rPr>
        <w:t xml:space="preserve"> </w:t>
      </w:r>
      <w:proofErr w:type="spellStart"/>
      <w:r w:rsidRPr="00BE5C97">
        <w:rPr>
          <w:rFonts w:ascii="Arial" w:hAnsi="Arial" w:cs="Arial"/>
          <w:b/>
          <w:sz w:val="24"/>
          <w:szCs w:val="24"/>
        </w:rPr>
        <w:t>technique</w:t>
      </w:r>
      <w:proofErr w:type="spellEnd"/>
      <w:r w:rsidRPr="00BE5C97">
        <w:rPr>
          <w:rFonts w:ascii="Arial" w:hAnsi="Arial" w:cs="Arial"/>
          <w:b/>
          <w:sz w:val="24"/>
          <w:szCs w:val="24"/>
        </w:rPr>
        <w:t>.</w:t>
      </w:r>
    </w:p>
    <w:p w14:paraId="218FDDD1" w14:textId="77777777" w:rsidR="00DF1444" w:rsidRDefault="00DF1444" w:rsidP="009F0B92">
      <w:pPr>
        <w:spacing w:after="0" w:line="360" w:lineRule="auto"/>
        <w:jc w:val="both"/>
        <w:rPr>
          <w:rFonts w:ascii="Arial" w:hAnsi="Arial" w:cs="Arial"/>
          <w:b/>
          <w:sz w:val="24"/>
          <w:szCs w:val="24"/>
        </w:rPr>
      </w:pPr>
    </w:p>
    <w:p w14:paraId="32956A62" w14:textId="77777777" w:rsidR="00A6044D" w:rsidRPr="009F0B92" w:rsidRDefault="00A6044D" w:rsidP="009F0B92">
      <w:pPr>
        <w:spacing w:after="0" w:line="360" w:lineRule="auto"/>
        <w:jc w:val="both"/>
        <w:rPr>
          <w:rFonts w:ascii="Arial" w:hAnsi="Arial" w:cs="Arial"/>
          <w:b/>
          <w:sz w:val="24"/>
          <w:szCs w:val="24"/>
        </w:rPr>
      </w:pPr>
    </w:p>
    <w:p w14:paraId="1CD56101" w14:textId="7028EBAD" w:rsidR="00366BE1" w:rsidRPr="00BF1295" w:rsidRDefault="00BF1295" w:rsidP="00BF1295">
      <w:pPr>
        <w:spacing w:after="0" w:line="360" w:lineRule="auto"/>
        <w:jc w:val="both"/>
        <w:rPr>
          <w:rFonts w:ascii="Arial" w:hAnsi="Arial" w:cs="Arial"/>
          <w:b/>
          <w:sz w:val="24"/>
          <w:szCs w:val="24"/>
        </w:rPr>
      </w:pPr>
      <w:proofErr w:type="gramStart"/>
      <w:r>
        <w:rPr>
          <w:rFonts w:ascii="Arial" w:hAnsi="Arial" w:cs="Arial"/>
          <w:b/>
          <w:sz w:val="24"/>
          <w:szCs w:val="24"/>
        </w:rPr>
        <w:t>1 .</w:t>
      </w:r>
      <w:proofErr w:type="gramEnd"/>
      <w:r>
        <w:rPr>
          <w:rFonts w:ascii="Arial" w:hAnsi="Arial" w:cs="Arial"/>
          <w:b/>
          <w:sz w:val="24"/>
          <w:szCs w:val="24"/>
        </w:rPr>
        <w:t xml:space="preserve"> </w:t>
      </w:r>
      <w:r w:rsidR="00366BE1" w:rsidRPr="00BF1295">
        <w:rPr>
          <w:rFonts w:ascii="Arial" w:hAnsi="Arial" w:cs="Arial"/>
          <w:b/>
          <w:sz w:val="24"/>
          <w:szCs w:val="24"/>
        </w:rPr>
        <w:t>INTRODUÇÃO</w:t>
      </w:r>
    </w:p>
    <w:p w14:paraId="40F723BA" w14:textId="77777777" w:rsidR="00366BE1" w:rsidRPr="00C506E9" w:rsidRDefault="00366BE1" w:rsidP="00366BE1">
      <w:pPr>
        <w:rPr>
          <w:rFonts w:ascii="Arial" w:hAnsi="Arial" w:cs="Arial"/>
          <w:sz w:val="24"/>
          <w:szCs w:val="24"/>
        </w:rPr>
      </w:pPr>
    </w:p>
    <w:p w14:paraId="64227D08" w14:textId="4B16FE4A" w:rsidR="00366BE1" w:rsidRPr="00477857" w:rsidRDefault="00366BE1" w:rsidP="00366BE1">
      <w:pPr>
        <w:spacing w:after="0" w:line="360" w:lineRule="auto"/>
        <w:ind w:firstLine="360"/>
        <w:jc w:val="both"/>
        <w:rPr>
          <w:rFonts w:ascii="Arial" w:hAnsi="Arial" w:cs="Arial"/>
          <w:sz w:val="24"/>
          <w:szCs w:val="24"/>
        </w:rPr>
      </w:pPr>
      <w:r w:rsidRPr="00477857">
        <w:rPr>
          <w:rFonts w:ascii="Arial" w:hAnsi="Arial" w:cs="Arial"/>
          <w:sz w:val="24"/>
          <w:szCs w:val="24"/>
        </w:rPr>
        <w:t xml:space="preserve">As resinas compostas são amplamente utilizadas na Odontologia em diversas especialidades, sendo um dos principais materiais utilizados na restauração de dentes, funcionando como alternativa ao antigo material restaurador à base de amálgama. Atualmente, as resinas ganham cada vez mais espaço para melhoramentos </w:t>
      </w:r>
      <w:proofErr w:type="gramStart"/>
      <w:r w:rsidRPr="00477857">
        <w:rPr>
          <w:rFonts w:ascii="Arial" w:hAnsi="Arial" w:cs="Arial"/>
          <w:sz w:val="24"/>
          <w:szCs w:val="24"/>
        </w:rPr>
        <w:t>químicos como bai</w:t>
      </w:r>
      <w:r w:rsidR="00477857" w:rsidRPr="00477857">
        <w:rPr>
          <w:rFonts w:ascii="Arial" w:hAnsi="Arial" w:cs="Arial"/>
          <w:sz w:val="24"/>
          <w:szCs w:val="24"/>
        </w:rPr>
        <w:t>xa</w:t>
      </w:r>
      <w:proofErr w:type="gramEnd"/>
      <w:r w:rsidR="00477857" w:rsidRPr="00477857">
        <w:rPr>
          <w:rFonts w:ascii="Arial" w:hAnsi="Arial" w:cs="Arial"/>
          <w:sz w:val="24"/>
          <w:szCs w:val="24"/>
        </w:rPr>
        <w:t xml:space="preserve"> condutividade térmica, adesão a estrutura dentária</w:t>
      </w:r>
      <w:r w:rsidRPr="00477857">
        <w:rPr>
          <w:rFonts w:ascii="Arial" w:hAnsi="Arial" w:cs="Arial"/>
          <w:sz w:val="24"/>
          <w:szCs w:val="24"/>
        </w:rPr>
        <w:t xml:space="preserve"> através de sistemas adesivos e serem livre de mercúrio, visando sempre a melhor qualidade para servir estética de alto padrão para os pacientes</w:t>
      </w:r>
      <w:r w:rsidR="00477857" w:rsidRPr="00477857">
        <w:rPr>
          <w:rFonts w:ascii="Arial" w:hAnsi="Arial" w:cs="Arial"/>
          <w:sz w:val="24"/>
          <w:szCs w:val="24"/>
        </w:rPr>
        <w:t xml:space="preserve"> (</w:t>
      </w:r>
      <w:proofErr w:type="spellStart"/>
      <w:r w:rsidR="007E6AA9">
        <w:rPr>
          <w:rFonts w:ascii="Arial" w:hAnsi="Arial" w:cs="Arial"/>
          <w:sz w:val="24"/>
          <w:szCs w:val="24"/>
        </w:rPr>
        <w:t>Bogra</w:t>
      </w:r>
      <w:proofErr w:type="spellEnd"/>
      <w:r w:rsidR="007E6AA9">
        <w:rPr>
          <w:rFonts w:ascii="Arial" w:hAnsi="Arial" w:cs="Arial"/>
          <w:sz w:val="24"/>
          <w:szCs w:val="24"/>
        </w:rPr>
        <w:t xml:space="preserve">, Gupta, </w:t>
      </w:r>
      <w:proofErr w:type="spellStart"/>
      <w:r w:rsidR="007E6AA9">
        <w:rPr>
          <w:rFonts w:ascii="Arial" w:hAnsi="Arial" w:cs="Arial"/>
          <w:sz w:val="24"/>
          <w:szCs w:val="24"/>
        </w:rPr>
        <w:t>Kumar</w:t>
      </w:r>
      <w:proofErr w:type="spellEnd"/>
      <w:r w:rsidR="007E6AA9">
        <w:rPr>
          <w:rFonts w:ascii="Arial" w:hAnsi="Arial" w:cs="Arial"/>
          <w:sz w:val="24"/>
          <w:szCs w:val="24"/>
        </w:rPr>
        <w:t xml:space="preserve">, 2012; </w:t>
      </w:r>
      <w:r w:rsidR="00477857" w:rsidRPr="00477857">
        <w:rPr>
          <w:rFonts w:ascii="Arial" w:hAnsi="Arial" w:cs="Arial"/>
          <w:sz w:val="24"/>
          <w:szCs w:val="24"/>
        </w:rPr>
        <w:t xml:space="preserve">Pereira </w:t>
      </w:r>
      <w:r w:rsidR="00477857" w:rsidRPr="00477857">
        <w:rPr>
          <w:rFonts w:ascii="Arial" w:hAnsi="Arial" w:cs="Arial"/>
          <w:i/>
          <w:sz w:val="24"/>
          <w:szCs w:val="24"/>
        </w:rPr>
        <w:t>et al</w:t>
      </w:r>
      <w:r w:rsidR="00477857" w:rsidRPr="00477857">
        <w:rPr>
          <w:rFonts w:ascii="Arial" w:hAnsi="Arial" w:cs="Arial"/>
          <w:sz w:val="24"/>
          <w:szCs w:val="24"/>
        </w:rPr>
        <w:t>., 2017)</w:t>
      </w:r>
      <w:r w:rsidRPr="00477857">
        <w:rPr>
          <w:rFonts w:ascii="Arial" w:hAnsi="Arial" w:cs="Arial"/>
          <w:sz w:val="24"/>
          <w:szCs w:val="24"/>
        </w:rPr>
        <w:t xml:space="preserve">. </w:t>
      </w:r>
    </w:p>
    <w:p w14:paraId="1A2397FD" w14:textId="7C4914EE" w:rsidR="00366BE1" w:rsidRPr="007E6AA9" w:rsidRDefault="00366BE1" w:rsidP="00366BE1">
      <w:pPr>
        <w:spacing w:after="0" w:line="360" w:lineRule="auto"/>
        <w:ind w:firstLine="360"/>
        <w:jc w:val="both"/>
        <w:rPr>
          <w:rFonts w:ascii="Arial" w:hAnsi="Arial" w:cs="Arial"/>
          <w:sz w:val="24"/>
          <w:szCs w:val="24"/>
        </w:rPr>
      </w:pPr>
      <w:r w:rsidRPr="007E6AA9">
        <w:rPr>
          <w:rFonts w:ascii="Arial" w:hAnsi="Arial" w:cs="Arial"/>
          <w:sz w:val="24"/>
          <w:szCs w:val="24"/>
        </w:rPr>
        <w:t xml:space="preserve">As resinas </w:t>
      </w:r>
      <w:proofErr w:type="spellStart"/>
      <w:r w:rsidRPr="007E6AA9">
        <w:rPr>
          <w:rFonts w:ascii="Arial" w:hAnsi="Arial" w:cs="Arial"/>
          <w:sz w:val="24"/>
          <w:szCs w:val="24"/>
        </w:rPr>
        <w:t>nanoparticuladas</w:t>
      </w:r>
      <w:proofErr w:type="spellEnd"/>
      <w:r w:rsidRPr="007E6AA9">
        <w:rPr>
          <w:rFonts w:ascii="Arial" w:hAnsi="Arial" w:cs="Arial"/>
          <w:sz w:val="24"/>
          <w:szCs w:val="24"/>
        </w:rPr>
        <w:t xml:space="preserve"> são compósitos compostos de nanopartículas em uma matriz de resina, onde essas nanopartículas que são monômeros serão </w:t>
      </w:r>
      <w:proofErr w:type="gramStart"/>
      <w:r w:rsidRPr="007E6AA9">
        <w:rPr>
          <w:rFonts w:ascii="Arial" w:hAnsi="Arial" w:cs="Arial"/>
          <w:sz w:val="24"/>
          <w:szCs w:val="24"/>
        </w:rPr>
        <w:t>convertidos</w:t>
      </w:r>
      <w:proofErr w:type="gramEnd"/>
      <w:r w:rsidRPr="007E6AA9">
        <w:rPr>
          <w:rFonts w:ascii="Arial" w:hAnsi="Arial" w:cs="Arial"/>
          <w:sz w:val="24"/>
          <w:szCs w:val="24"/>
        </w:rPr>
        <w:t xml:space="preserve"> em grandes cadeias chamadas de polímeros, formando as restaurações</w:t>
      </w:r>
      <w:r w:rsidR="007E6AA9" w:rsidRPr="007E6AA9">
        <w:rPr>
          <w:rFonts w:ascii="Arial" w:hAnsi="Arial" w:cs="Arial"/>
          <w:sz w:val="24"/>
          <w:szCs w:val="24"/>
        </w:rPr>
        <w:t xml:space="preserve"> (</w:t>
      </w:r>
      <w:proofErr w:type="spellStart"/>
      <w:r w:rsidR="007E6AA9" w:rsidRPr="007E6AA9">
        <w:rPr>
          <w:rFonts w:ascii="Arial" w:hAnsi="Arial" w:cs="Arial"/>
          <w:color w:val="212121"/>
          <w:sz w:val="24"/>
          <w:szCs w:val="24"/>
          <w:shd w:val="clear" w:color="auto" w:fill="FFFFFF"/>
        </w:rPr>
        <w:t>Khosravi</w:t>
      </w:r>
      <w:proofErr w:type="spellEnd"/>
      <w:r w:rsidR="007E6AA9" w:rsidRPr="007E6AA9">
        <w:rPr>
          <w:rFonts w:ascii="Arial" w:hAnsi="Arial" w:cs="Arial"/>
          <w:color w:val="212121"/>
          <w:sz w:val="24"/>
          <w:szCs w:val="24"/>
          <w:shd w:val="clear" w:color="auto" w:fill="FFFFFF"/>
        </w:rPr>
        <w:t xml:space="preserve">, </w:t>
      </w:r>
      <w:proofErr w:type="spellStart"/>
      <w:r w:rsidR="007E6AA9" w:rsidRPr="007E6AA9">
        <w:rPr>
          <w:rFonts w:ascii="Arial" w:hAnsi="Arial" w:cs="Arial"/>
          <w:color w:val="212121"/>
          <w:sz w:val="24"/>
          <w:szCs w:val="24"/>
          <w:shd w:val="clear" w:color="auto" w:fill="FFFFFF"/>
        </w:rPr>
        <w:t>Mousavinasab</w:t>
      </w:r>
      <w:proofErr w:type="spellEnd"/>
      <w:r w:rsidR="007E6AA9" w:rsidRPr="007E6AA9">
        <w:rPr>
          <w:rFonts w:ascii="Arial" w:hAnsi="Arial" w:cs="Arial"/>
          <w:color w:val="212121"/>
          <w:sz w:val="24"/>
          <w:szCs w:val="24"/>
          <w:shd w:val="clear" w:color="auto" w:fill="FFFFFF"/>
        </w:rPr>
        <w:t xml:space="preserve">, </w:t>
      </w:r>
      <w:proofErr w:type="spellStart"/>
      <w:r w:rsidR="007E6AA9" w:rsidRPr="007E6AA9">
        <w:rPr>
          <w:rFonts w:ascii="Arial" w:hAnsi="Arial" w:cs="Arial"/>
          <w:color w:val="212121"/>
          <w:sz w:val="24"/>
          <w:szCs w:val="24"/>
          <w:shd w:val="clear" w:color="auto" w:fill="FFFFFF"/>
        </w:rPr>
        <w:t>Samani</w:t>
      </w:r>
      <w:proofErr w:type="spellEnd"/>
      <w:r w:rsidR="007E6AA9" w:rsidRPr="007E6AA9">
        <w:rPr>
          <w:rFonts w:ascii="Arial" w:hAnsi="Arial" w:cs="Arial"/>
          <w:color w:val="212121"/>
          <w:sz w:val="24"/>
          <w:szCs w:val="24"/>
          <w:shd w:val="clear" w:color="auto" w:fill="FFFFFF"/>
        </w:rPr>
        <w:t>, 2015)</w:t>
      </w:r>
      <w:r w:rsidRPr="007E6AA9">
        <w:rPr>
          <w:rFonts w:ascii="Arial" w:hAnsi="Arial" w:cs="Arial"/>
          <w:sz w:val="24"/>
          <w:szCs w:val="24"/>
        </w:rPr>
        <w:t>.</w:t>
      </w:r>
    </w:p>
    <w:p w14:paraId="628A96F4" w14:textId="3EC0DD58" w:rsidR="00366BE1" w:rsidRPr="007D74BD" w:rsidRDefault="00366BE1" w:rsidP="00366BE1">
      <w:pPr>
        <w:spacing w:after="0" w:line="360" w:lineRule="auto"/>
        <w:ind w:firstLine="360"/>
        <w:jc w:val="both"/>
        <w:rPr>
          <w:rFonts w:ascii="Arial" w:hAnsi="Arial" w:cs="Arial"/>
          <w:sz w:val="24"/>
          <w:szCs w:val="24"/>
        </w:rPr>
      </w:pPr>
      <w:r w:rsidRPr="007E6AA9">
        <w:rPr>
          <w:rFonts w:ascii="Arial" w:hAnsi="Arial" w:cs="Arial"/>
          <w:sz w:val="24"/>
          <w:szCs w:val="24"/>
        </w:rPr>
        <w:t>Um aspecto preocupante para a utilização de resinas é a</w:t>
      </w:r>
      <w:r w:rsidRPr="007D74BD">
        <w:rPr>
          <w:rFonts w:ascii="Arial" w:hAnsi="Arial" w:cs="Arial"/>
          <w:sz w:val="24"/>
          <w:szCs w:val="24"/>
        </w:rPr>
        <w:t xml:space="preserve"> microinfiltração marginal, resultante de uma falha adesiva entre o dente e o material </w:t>
      </w:r>
      <w:r w:rsidRPr="007D74BD">
        <w:rPr>
          <w:rFonts w:ascii="Arial" w:hAnsi="Arial" w:cs="Arial"/>
          <w:sz w:val="24"/>
          <w:szCs w:val="24"/>
        </w:rPr>
        <w:lastRenderedPageBreak/>
        <w:t xml:space="preserve">restaurador, viabilizando a entrada de bactérias, fluidos e íons nessa região. possibilitando a existência de cáries secundárias, hipersensibilidade pós-procedimento e diversos outros problemas para o paciente. A microinfiltração, também conhecido como gap marginal, é causada quando a contração de polimerização gera estresse, resultando na formação desses </w:t>
      </w:r>
      <w:proofErr w:type="spellStart"/>
      <w:r w:rsidRPr="007D74BD">
        <w:rPr>
          <w:rFonts w:ascii="Arial" w:hAnsi="Arial" w:cs="Arial"/>
          <w:sz w:val="24"/>
          <w:szCs w:val="24"/>
        </w:rPr>
        <w:t>microgaps</w:t>
      </w:r>
      <w:proofErr w:type="spellEnd"/>
      <w:r w:rsidRPr="007D74BD">
        <w:rPr>
          <w:rFonts w:ascii="Arial" w:hAnsi="Arial" w:cs="Arial"/>
          <w:sz w:val="24"/>
          <w:szCs w:val="24"/>
        </w:rPr>
        <w:t xml:space="preserve"> na interface resina-esmalte</w:t>
      </w:r>
      <w:r w:rsidR="007D74BD" w:rsidRPr="007D74BD">
        <w:rPr>
          <w:rFonts w:ascii="Arial" w:hAnsi="Arial" w:cs="Arial"/>
          <w:sz w:val="24"/>
          <w:szCs w:val="24"/>
        </w:rPr>
        <w:t xml:space="preserve"> (Almeida Junior </w:t>
      </w:r>
      <w:proofErr w:type="gramStart"/>
      <w:r w:rsidR="007D74BD" w:rsidRPr="007D74BD">
        <w:rPr>
          <w:rFonts w:ascii="Arial" w:hAnsi="Arial" w:cs="Arial"/>
          <w:i/>
          <w:sz w:val="24"/>
          <w:szCs w:val="24"/>
        </w:rPr>
        <w:t>et</w:t>
      </w:r>
      <w:proofErr w:type="gramEnd"/>
      <w:r w:rsidR="007D74BD" w:rsidRPr="007D74BD">
        <w:rPr>
          <w:rFonts w:ascii="Arial" w:hAnsi="Arial" w:cs="Arial"/>
          <w:i/>
          <w:sz w:val="24"/>
          <w:szCs w:val="24"/>
        </w:rPr>
        <w:t xml:space="preserve"> al., </w:t>
      </w:r>
      <w:r w:rsidR="007D74BD" w:rsidRPr="007D74BD">
        <w:rPr>
          <w:rFonts w:ascii="Arial" w:hAnsi="Arial" w:cs="Arial"/>
          <w:sz w:val="24"/>
          <w:szCs w:val="24"/>
        </w:rPr>
        <w:t xml:space="preserve">2018; Garcia Marí, </w:t>
      </w:r>
      <w:proofErr w:type="spellStart"/>
      <w:r w:rsidR="007D74BD" w:rsidRPr="007D74BD">
        <w:rPr>
          <w:rFonts w:ascii="Arial" w:hAnsi="Arial" w:cs="Arial"/>
          <w:sz w:val="24"/>
          <w:szCs w:val="24"/>
        </w:rPr>
        <w:t>Climent</w:t>
      </w:r>
      <w:proofErr w:type="spellEnd"/>
      <w:r w:rsidR="007D74BD" w:rsidRPr="007D74BD">
        <w:rPr>
          <w:rFonts w:ascii="Arial" w:hAnsi="Arial" w:cs="Arial"/>
          <w:sz w:val="24"/>
          <w:szCs w:val="24"/>
        </w:rPr>
        <w:t xml:space="preserve"> Gil, </w:t>
      </w:r>
      <w:proofErr w:type="spellStart"/>
      <w:r w:rsidR="007D74BD" w:rsidRPr="007D74BD">
        <w:rPr>
          <w:rFonts w:ascii="Arial" w:hAnsi="Arial" w:cs="Arial"/>
          <w:sz w:val="24"/>
          <w:szCs w:val="24"/>
        </w:rPr>
        <w:t>Llena</w:t>
      </w:r>
      <w:proofErr w:type="spellEnd"/>
      <w:r w:rsidR="007D74BD" w:rsidRPr="007D74BD">
        <w:rPr>
          <w:rFonts w:ascii="Arial" w:hAnsi="Arial" w:cs="Arial"/>
          <w:sz w:val="24"/>
          <w:szCs w:val="24"/>
        </w:rPr>
        <w:t xml:space="preserve"> </w:t>
      </w:r>
      <w:proofErr w:type="spellStart"/>
      <w:r w:rsidR="007D74BD" w:rsidRPr="007D74BD">
        <w:rPr>
          <w:rFonts w:ascii="Arial" w:hAnsi="Arial" w:cs="Arial"/>
          <w:sz w:val="24"/>
          <w:szCs w:val="24"/>
        </w:rPr>
        <w:t>Puy</w:t>
      </w:r>
      <w:proofErr w:type="spellEnd"/>
      <w:r w:rsidR="007D74BD" w:rsidRPr="007D74BD">
        <w:rPr>
          <w:rFonts w:ascii="Arial" w:hAnsi="Arial" w:cs="Arial"/>
          <w:sz w:val="24"/>
          <w:szCs w:val="24"/>
        </w:rPr>
        <w:t xml:space="preserve">, 2019; Pereira </w:t>
      </w:r>
      <w:r w:rsidR="007D74BD" w:rsidRPr="007D74BD">
        <w:rPr>
          <w:rFonts w:ascii="Arial" w:hAnsi="Arial" w:cs="Arial"/>
          <w:i/>
          <w:sz w:val="24"/>
          <w:szCs w:val="24"/>
        </w:rPr>
        <w:t>et al</w:t>
      </w:r>
      <w:r w:rsidRPr="007D74BD">
        <w:rPr>
          <w:rFonts w:ascii="Arial" w:hAnsi="Arial" w:cs="Arial"/>
          <w:sz w:val="24"/>
          <w:szCs w:val="24"/>
        </w:rPr>
        <w:t>.</w:t>
      </w:r>
      <w:r w:rsidR="007D74BD" w:rsidRPr="007D74BD">
        <w:rPr>
          <w:rFonts w:ascii="Arial" w:hAnsi="Arial" w:cs="Arial"/>
          <w:sz w:val="24"/>
          <w:szCs w:val="24"/>
        </w:rPr>
        <w:t>, 2021).</w:t>
      </w:r>
    </w:p>
    <w:p w14:paraId="79CE0ADE" w14:textId="35119EE1" w:rsidR="00366BE1" w:rsidRPr="007E6AA9" w:rsidRDefault="00366BE1" w:rsidP="00366BE1">
      <w:pPr>
        <w:spacing w:after="0" w:line="360" w:lineRule="auto"/>
        <w:ind w:firstLine="360"/>
        <w:jc w:val="both"/>
        <w:rPr>
          <w:rFonts w:ascii="Arial" w:hAnsi="Arial" w:cs="Arial"/>
          <w:sz w:val="24"/>
          <w:szCs w:val="24"/>
        </w:rPr>
      </w:pPr>
      <w:r w:rsidRPr="007E6AA9">
        <w:rPr>
          <w:rFonts w:ascii="Arial" w:hAnsi="Arial" w:cs="Arial"/>
          <w:sz w:val="24"/>
          <w:szCs w:val="24"/>
        </w:rPr>
        <w:t>Para que a chance de microinfiltração diminua, deve-se realizar um correto preparo cavitário, incluindo condicionamento ácido do esmalte, aplicação de adesivos e uma correta técnica de inserção incremental de resinas</w:t>
      </w:r>
      <w:r w:rsidR="007E6AA9">
        <w:rPr>
          <w:rFonts w:ascii="Arial" w:hAnsi="Arial" w:cs="Arial"/>
          <w:sz w:val="24"/>
          <w:szCs w:val="24"/>
        </w:rPr>
        <w:t xml:space="preserve"> (</w:t>
      </w:r>
      <w:proofErr w:type="spellStart"/>
      <w:r w:rsidR="007E6AA9">
        <w:rPr>
          <w:rFonts w:ascii="Arial" w:hAnsi="Arial" w:cs="Arial"/>
          <w:sz w:val="24"/>
          <w:szCs w:val="24"/>
        </w:rPr>
        <w:t>Heiderscheidt</w:t>
      </w:r>
      <w:proofErr w:type="spellEnd"/>
      <w:r w:rsidR="007E6AA9">
        <w:rPr>
          <w:rFonts w:ascii="Arial" w:hAnsi="Arial" w:cs="Arial"/>
          <w:sz w:val="24"/>
          <w:szCs w:val="24"/>
        </w:rPr>
        <w:t>, 2011)</w:t>
      </w:r>
      <w:r w:rsidRPr="007E6AA9">
        <w:rPr>
          <w:rFonts w:ascii="Arial" w:hAnsi="Arial" w:cs="Arial"/>
          <w:sz w:val="24"/>
          <w:szCs w:val="24"/>
        </w:rPr>
        <w:t xml:space="preserve">. </w:t>
      </w:r>
    </w:p>
    <w:p w14:paraId="600A8B04" w14:textId="040F9F9C" w:rsidR="00366BE1" w:rsidRPr="00C506E9" w:rsidRDefault="00366BE1" w:rsidP="00BE5C97">
      <w:pPr>
        <w:spacing w:after="0" w:line="360" w:lineRule="auto"/>
        <w:ind w:firstLine="360"/>
        <w:jc w:val="both"/>
        <w:rPr>
          <w:rFonts w:ascii="Arial" w:hAnsi="Arial" w:cs="Arial"/>
          <w:sz w:val="24"/>
          <w:szCs w:val="24"/>
        </w:rPr>
      </w:pPr>
      <w:r w:rsidRPr="007E6AA9">
        <w:rPr>
          <w:rFonts w:ascii="Arial" w:hAnsi="Arial" w:cs="Arial"/>
          <w:sz w:val="24"/>
          <w:szCs w:val="24"/>
        </w:rPr>
        <w:t xml:space="preserve">Com o avanço contínuo do desenvolvimento de novos materiais e do marketing envolvido na odontologia, é necessário que se estabeleça um apanhado de informações sobre esses avanços, elucidando a respeito do uso de resina composta </w:t>
      </w:r>
      <w:proofErr w:type="spellStart"/>
      <w:r w:rsidRPr="007E6AA9">
        <w:rPr>
          <w:rFonts w:ascii="Arial" w:hAnsi="Arial" w:cs="Arial"/>
          <w:sz w:val="24"/>
          <w:szCs w:val="24"/>
        </w:rPr>
        <w:t>nanoparticulada</w:t>
      </w:r>
      <w:proofErr w:type="spellEnd"/>
      <w:r w:rsidRPr="007E6AA9">
        <w:rPr>
          <w:rFonts w:ascii="Arial" w:hAnsi="Arial" w:cs="Arial"/>
          <w:sz w:val="24"/>
          <w:szCs w:val="24"/>
        </w:rPr>
        <w:t>, bem como suas vantagens e desvantagens, relatando sobre a infiltração marginal e meios de preparo incrementais. Sendo assim, o objetivo desse estudo é realizar uma revisão de literatura a respeito das resinas compostas e sua relação com a microinfiltração marginal.</w:t>
      </w:r>
    </w:p>
    <w:p w14:paraId="0F840840" w14:textId="77777777" w:rsidR="00366BE1" w:rsidRPr="00C506E9" w:rsidRDefault="00366BE1" w:rsidP="00366BE1">
      <w:pPr>
        <w:spacing w:after="0" w:line="360" w:lineRule="auto"/>
        <w:ind w:firstLine="360"/>
        <w:jc w:val="both"/>
        <w:rPr>
          <w:rFonts w:ascii="Arial" w:hAnsi="Arial" w:cs="Arial"/>
          <w:sz w:val="24"/>
          <w:szCs w:val="24"/>
        </w:rPr>
      </w:pPr>
    </w:p>
    <w:p w14:paraId="573D3306" w14:textId="77777777" w:rsidR="00366BE1" w:rsidRPr="00C506E9" w:rsidRDefault="00366BE1" w:rsidP="00366BE1">
      <w:pPr>
        <w:rPr>
          <w:rFonts w:ascii="Arial" w:hAnsi="Arial" w:cs="Arial"/>
          <w:b/>
          <w:sz w:val="24"/>
          <w:szCs w:val="24"/>
        </w:rPr>
      </w:pPr>
      <w:r w:rsidRPr="00C506E9">
        <w:rPr>
          <w:rFonts w:ascii="Arial" w:hAnsi="Arial" w:cs="Arial"/>
          <w:b/>
          <w:sz w:val="24"/>
          <w:szCs w:val="24"/>
        </w:rPr>
        <w:t>2 REFERENCIAL TEÓRICO</w:t>
      </w:r>
    </w:p>
    <w:p w14:paraId="61DB5AB9" w14:textId="77777777" w:rsidR="00366BE1" w:rsidRPr="00C506E9" w:rsidRDefault="00366BE1" w:rsidP="00366BE1">
      <w:pPr>
        <w:rPr>
          <w:rFonts w:ascii="Arial" w:hAnsi="Arial" w:cs="Arial"/>
          <w:b/>
          <w:sz w:val="24"/>
          <w:szCs w:val="24"/>
        </w:rPr>
      </w:pPr>
      <w:r w:rsidRPr="00C506E9">
        <w:rPr>
          <w:rFonts w:ascii="Arial" w:hAnsi="Arial" w:cs="Arial"/>
          <w:b/>
          <w:sz w:val="24"/>
          <w:szCs w:val="24"/>
        </w:rPr>
        <w:t>2.1 Resinas compostas</w:t>
      </w:r>
    </w:p>
    <w:p w14:paraId="37345A7A" w14:textId="77777777" w:rsidR="00366BE1" w:rsidRPr="00C506E9" w:rsidRDefault="00366BE1" w:rsidP="00366BE1">
      <w:pPr>
        <w:spacing w:line="360" w:lineRule="auto"/>
        <w:ind w:firstLine="360"/>
        <w:jc w:val="both"/>
        <w:rPr>
          <w:rFonts w:ascii="Arial" w:hAnsi="Arial" w:cs="Arial"/>
          <w:sz w:val="24"/>
          <w:szCs w:val="24"/>
        </w:rPr>
      </w:pPr>
      <w:r w:rsidRPr="00C506E9">
        <w:rPr>
          <w:rFonts w:ascii="Arial" w:hAnsi="Arial" w:cs="Arial"/>
          <w:sz w:val="24"/>
          <w:szCs w:val="24"/>
        </w:rPr>
        <w:t xml:space="preserve">As resinas compostas são materiais com diversas funcionalidades na Odontologia, podendo ser empregado em restaurações diretas e indiretas, procedimentos estéticos, entre outras funcionalidades (Sarmento </w:t>
      </w:r>
      <w:r w:rsidRPr="00C506E9">
        <w:rPr>
          <w:rFonts w:ascii="Arial" w:hAnsi="Arial" w:cs="Arial"/>
          <w:i/>
          <w:sz w:val="24"/>
          <w:szCs w:val="24"/>
        </w:rPr>
        <w:t>et al.,</w:t>
      </w:r>
      <w:r w:rsidRPr="00C506E9">
        <w:rPr>
          <w:rFonts w:ascii="Arial" w:hAnsi="Arial" w:cs="Arial"/>
          <w:sz w:val="24"/>
          <w:szCs w:val="24"/>
        </w:rPr>
        <w:t xml:space="preserve"> 2021) como restaurações provisórias, cimentos para próteses únicas ou múltiplas e cimentação de pinos </w:t>
      </w:r>
      <w:proofErr w:type="spellStart"/>
      <w:r w:rsidRPr="00C506E9">
        <w:rPr>
          <w:rFonts w:ascii="Arial" w:hAnsi="Arial" w:cs="Arial"/>
          <w:sz w:val="24"/>
          <w:szCs w:val="24"/>
        </w:rPr>
        <w:t>intra-radiculares</w:t>
      </w:r>
      <w:proofErr w:type="spellEnd"/>
      <w:r w:rsidRPr="00C506E9">
        <w:rPr>
          <w:rFonts w:ascii="Arial" w:hAnsi="Arial" w:cs="Arial"/>
          <w:sz w:val="24"/>
          <w:szCs w:val="24"/>
        </w:rPr>
        <w:t xml:space="preserve"> (Benedetto, 2020).</w:t>
      </w:r>
    </w:p>
    <w:p w14:paraId="6E7FCA0B" w14:textId="77777777" w:rsidR="00366BE1" w:rsidRPr="00C506E9" w:rsidRDefault="00366BE1" w:rsidP="00366BE1">
      <w:pPr>
        <w:spacing w:line="360" w:lineRule="auto"/>
        <w:ind w:firstLine="360"/>
        <w:jc w:val="both"/>
        <w:rPr>
          <w:rFonts w:ascii="Arial" w:hAnsi="Arial" w:cs="Arial"/>
          <w:b/>
          <w:sz w:val="24"/>
          <w:szCs w:val="24"/>
        </w:rPr>
      </w:pPr>
      <w:r w:rsidRPr="00C506E9">
        <w:rPr>
          <w:rFonts w:ascii="Arial" w:hAnsi="Arial" w:cs="Arial"/>
          <w:sz w:val="24"/>
          <w:szCs w:val="24"/>
        </w:rPr>
        <w:t>A introdução da resina na Odontologia ocorreu na década de 1960 e vem sofrendo diversas melhorias com o passar dos anos, como a estética cada vez mais semelhante aos dentes, quanto ao desgaste e o manuseio das mesmas (</w:t>
      </w:r>
      <w:proofErr w:type="spellStart"/>
      <w:r w:rsidRPr="00C506E9">
        <w:rPr>
          <w:rFonts w:ascii="Arial" w:hAnsi="Arial" w:cs="Arial"/>
          <w:sz w:val="24"/>
          <w:szCs w:val="24"/>
        </w:rPr>
        <w:t>Arslan</w:t>
      </w:r>
      <w:proofErr w:type="spellEnd"/>
      <w:r w:rsidRPr="00C506E9">
        <w:rPr>
          <w:rFonts w:ascii="Arial" w:hAnsi="Arial" w:cs="Arial"/>
          <w:sz w:val="24"/>
          <w:szCs w:val="24"/>
        </w:rPr>
        <w:t xml:space="preserve"> </w:t>
      </w:r>
      <w:r w:rsidRPr="00C506E9">
        <w:rPr>
          <w:rFonts w:ascii="Arial" w:hAnsi="Arial" w:cs="Arial"/>
          <w:i/>
          <w:sz w:val="24"/>
          <w:szCs w:val="24"/>
        </w:rPr>
        <w:t>et al</w:t>
      </w:r>
      <w:r w:rsidRPr="00C506E9">
        <w:rPr>
          <w:rFonts w:ascii="Arial" w:hAnsi="Arial" w:cs="Arial"/>
          <w:sz w:val="24"/>
          <w:szCs w:val="24"/>
        </w:rPr>
        <w:t>., 2013).</w:t>
      </w:r>
    </w:p>
    <w:p w14:paraId="3776EC07" w14:textId="2ACA0173" w:rsidR="00366BE1" w:rsidRPr="00C506E9" w:rsidRDefault="00366BE1" w:rsidP="00366BE1">
      <w:pPr>
        <w:spacing w:line="360" w:lineRule="auto"/>
        <w:ind w:firstLine="360"/>
        <w:jc w:val="both"/>
        <w:rPr>
          <w:rFonts w:ascii="Arial" w:hAnsi="Arial" w:cs="Arial"/>
          <w:b/>
          <w:sz w:val="24"/>
          <w:szCs w:val="24"/>
        </w:rPr>
      </w:pPr>
      <w:r w:rsidRPr="00C506E9">
        <w:rPr>
          <w:rFonts w:ascii="Arial" w:hAnsi="Arial" w:cs="Arial"/>
          <w:sz w:val="24"/>
          <w:szCs w:val="24"/>
        </w:rPr>
        <w:lastRenderedPageBreak/>
        <w:t>Após expostas a polimerização, as resinas se contraem de forma firme e não se desfazem com o passar do tempo, proporcionando estabilidade de cor (</w:t>
      </w:r>
      <w:proofErr w:type="spellStart"/>
      <w:r w:rsidRPr="00C506E9">
        <w:rPr>
          <w:rFonts w:ascii="Arial" w:hAnsi="Arial" w:cs="Arial"/>
          <w:sz w:val="24"/>
          <w:szCs w:val="24"/>
        </w:rPr>
        <w:t>Urquía</w:t>
      </w:r>
      <w:proofErr w:type="spellEnd"/>
      <w:r w:rsidRPr="00C506E9">
        <w:rPr>
          <w:rFonts w:ascii="Arial" w:hAnsi="Arial" w:cs="Arial"/>
          <w:sz w:val="24"/>
          <w:szCs w:val="24"/>
        </w:rPr>
        <w:t xml:space="preserve"> </w:t>
      </w:r>
      <w:r w:rsidRPr="00C506E9">
        <w:rPr>
          <w:rFonts w:ascii="Arial" w:hAnsi="Arial" w:cs="Arial"/>
          <w:i/>
          <w:sz w:val="24"/>
          <w:szCs w:val="24"/>
        </w:rPr>
        <w:t>et al.,</w:t>
      </w:r>
      <w:r w:rsidRPr="00C506E9">
        <w:rPr>
          <w:rFonts w:ascii="Arial" w:hAnsi="Arial" w:cs="Arial"/>
          <w:sz w:val="24"/>
          <w:szCs w:val="24"/>
        </w:rPr>
        <w:t xml:space="preserve"> 2017). Ao avaliar a estabilidade de cor de resinas compostas líquidas quando submetidas a duas bebidas carbonatadas por 30 dias, utilizando um </w:t>
      </w:r>
      <w:proofErr w:type="spellStart"/>
      <w:r w:rsidRPr="00C506E9">
        <w:rPr>
          <w:rFonts w:ascii="Arial" w:hAnsi="Arial" w:cs="Arial"/>
          <w:sz w:val="24"/>
          <w:szCs w:val="24"/>
        </w:rPr>
        <w:t>colorímetro</w:t>
      </w:r>
      <w:proofErr w:type="spellEnd"/>
      <w:r w:rsidRPr="00C506E9">
        <w:rPr>
          <w:rFonts w:ascii="Arial" w:hAnsi="Arial" w:cs="Arial"/>
          <w:sz w:val="24"/>
          <w:szCs w:val="24"/>
        </w:rPr>
        <w:t xml:space="preserve"> digital Vita </w:t>
      </w:r>
      <w:proofErr w:type="spellStart"/>
      <w:r w:rsidRPr="00C506E9">
        <w:rPr>
          <w:rFonts w:ascii="Arial" w:hAnsi="Arial" w:cs="Arial"/>
          <w:sz w:val="24"/>
          <w:szCs w:val="24"/>
        </w:rPr>
        <w:t>Easyshade</w:t>
      </w:r>
      <w:proofErr w:type="spellEnd"/>
      <w:r w:rsidRPr="00C506E9">
        <w:rPr>
          <w:rFonts w:ascii="Arial" w:hAnsi="Arial" w:cs="Arial"/>
          <w:sz w:val="24"/>
          <w:szCs w:val="24"/>
        </w:rPr>
        <w:t>, averiguou que classificação das resinas está de acordo com o tamanho das partículas de preenchimento, demonstrando assim uma evolução tecnológica que permite criar partículas de preenchimento cada vez menores</w:t>
      </w:r>
      <w:r w:rsidR="00477857">
        <w:rPr>
          <w:rFonts w:ascii="Arial" w:hAnsi="Arial" w:cs="Arial"/>
          <w:sz w:val="24"/>
          <w:szCs w:val="24"/>
        </w:rPr>
        <w:t xml:space="preserve">, tendo como destaque </w:t>
      </w:r>
      <w:proofErr w:type="gramStart"/>
      <w:r w:rsidR="00477857">
        <w:rPr>
          <w:rFonts w:ascii="Arial" w:hAnsi="Arial" w:cs="Arial"/>
          <w:sz w:val="24"/>
          <w:szCs w:val="24"/>
        </w:rPr>
        <w:t>a</w:t>
      </w:r>
      <w:proofErr w:type="gramEnd"/>
      <w:r w:rsidR="00477857">
        <w:rPr>
          <w:rFonts w:ascii="Arial" w:hAnsi="Arial" w:cs="Arial"/>
          <w:sz w:val="24"/>
          <w:szCs w:val="24"/>
        </w:rPr>
        <w:t xml:space="preserve"> </w:t>
      </w:r>
      <w:proofErr w:type="spellStart"/>
      <w:r w:rsidR="00477857">
        <w:rPr>
          <w:rFonts w:ascii="Arial" w:hAnsi="Arial" w:cs="Arial"/>
          <w:sz w:val="24"/>
          <w:szCs w:val="24"/>
        </w:rPr>
        <w:t>macro-hí</w:t>
      </w:r>
      <w:r w:rsidRPr="00C506E9">
        <w:rPr>
          <w:rFonts w:ascii="Arial" w:hAnsi="Arial" w:cs="Arial"/>
          <w:sz w:val="24"/>
          <w:szCs w:val="24"/>
        </w:rPr>
        <w:t>brida</w:t>
      </w:r>
      <w:proofErr w:type="spellEnd"/>
      <w:r w:rsidRPr="00C506E9">
        <w:rPr>
          <w:rFonts w:ascii="Arial" w:hAnsi="Arial" w:cs="Arial"/>
          <w:sz w:val="24"/>
          <w:szCs w:val="24"/>
        </w:rPr>
        <w:t xml:space="preserve"> e a híbrida</w:t>
      </w:r>
      <w:r w:rsidRPr="00C506E9">
        <w:rPr>
          <w:rFonts w:ascii="Arial" w:hAnsi="Arial" w:cs="Arial"/>
          <w:sz w:val="24"/>
          <w:szCs w:val="24"/>
        </w:rPr>
        <w:softHyphen/>
      </w:r>
      <w:r w:rsidRPr="00C506E9">
        <w:rPr>
          <w:rFonts w:ascii="Arial" w:hAnsi="Arial" w:cs="Arial"/>
          <w:sz w:val="24"/>
          <w:szCs w:val="24"/>
        </w:rPr>
        <w:softHyphen/>
      </w:r>
      <w:r w:rsidRPr="00C506E9">
        <w:rPr>
          <w:rFonts w:ascii="Arial" w:hAnsi="Arial" w:cs="Arial"/>
          <w:sz w:val="24"/>
          <w:szCs w:val="24"/>
        </w:rPr>
        <w:softHyphen/>
      </w:r>
      <w:r w:rsidRPr="00C506E9">
        <w:rPr>
          <w:rFonts w:ascii="Arial" w:hAnsi="Arial" w:cs="Arial"/>
          <w:sz w:val="24"/>
          <w:szCs w:val="24"/>
        </w:rPr>
        <w:softHyphen/>
      </w:r>
      <w:r w:rsidRPr="00C506E9">
        <w:rPr>
          <w:rFonts w:ascii="Arial" w:hAnsi="Arial" w:cs="Arial"/>
          <w:sz w:val="24"/>
          <w:szCs w:val="24"/>
        </w:rPr>
        <w:softHyphen/>
      </w:r>
      <w:r w:rsidRPr="00C506E9">
        <w:rPr>
          <w:rFonts w:ascii="Arial" w:hAnsi="Arial" w:cs="Arial"/>
          <w:sz w:val="24"/>
          <w:szCs w:val="24"/>
        </w:rPr>
        <w:softHyphen/>
      </w:r>
      <w:r w:rsidRPr="00C506E9">
        <w:rPr>
          <w:rFonts w:ascii="Arial" w:hAnsi="Arial" w:cs="Arial"/>
          <w:sz w:val="24"/>
          <w:szCs w:val="24"/>
        </w:rPr>
        <w:softHyphen/>
      </w:r>
      <w:r w:rsidRPr="00C506E9">
        <w:rPr>
          <w:rFonts w:ascii="Arial" w:hAnsi="Arial" w:cs="Arial"/>
          <w:sz w:val="24"/>
          <w:szCs w:val="24"/>
        </w:rPr>
        <w:softHyphen/>
        <w:t xml:space="preserve"> (</w:t>
      </w:r>
      <w:proofErr w:type="spellStart"/>
      <w:r w:rsidRPr="00C506E9">
        <w:rPr>
          <w:rFonts w:ascii="Arial" w:hAnsi="Arial" w:cs="Arial"/>
          <w:sz w:val="24"/>
          <w:szCs w:val="24"/>
        </w:rPr>
        <w:t>Tomalá</w:t>
      </w:r>
      <w:proofErr w:type="spellEnd"/>
      <w:r w:rsidRPr="00C506E9">
        <w:rPr>
          <w:rFonts w:ascii="Arial" w:hAnsi="Arial" w:cs="Arial"/>
          <w:sz w:val="24"/>
          <w:szCs w:val="24"/>
        </w:rPr>
        <w:t>, 2018).</w:t>
      </w:r>
    </w:p>
    <w:p w14:paraId="68498EE6" w14:textId="77777777" w:rsidR="00366BE1" w:rsidRPr="00C506E9" w:rsidRDefault="00366BE1" w:rsidP="00366BE1">
      <w:pPr>
        <w:spacing w:line="360" w:lineRule="auto"/>
        <w:ind w:firstLine="360"/>
        <w:jc w:val="both"/>
        <w:rPr>
          <w:rFonts w:ascii="Arial" w:hAnsi="Arial" w:cs="Arial"/>
          <w:sz w:val="24"/>
          <w:szCs w:val="24"/>
        </w:rPr>
      </w:pPr>
      <w:r w:rsidRPr="00C506E9">
        <w:rPr>
          <w:rFonts w:ascii="Arial" w:hAnsi="Arial" w:cs="Arial"/>
          <w:sz w:val="24"/>
          <w:szCs w:val="24"/>
        </w:rPr>
        <w:t xml:space="preserve">O cimento resinoso, que possui grande importância para reabilitação protética, pode ser classificado segundo sua polimerização como cimentos de autocura, quimicamente ativados, de dupla cura e </w:t>
      </w:r>
      <w:proofErr w:type="spellStart"/>
      <w:r w:rsidRPr="00C506E9">
        <w:rPr>
          <w:rFonts w:ascii="Arial" w:hAnsi="Arial" w:cs="Arial"/>
          <w:sz w:val="24"/>
          <w:szCs w:val="24"/>
        </w:rPr>
        <w:t>fotopolimerizáveis</w:t>
      </w:r>
      <w:proofErr w:type="spellEnd"/>
      <w:r w:rsidRPr="00C506E9">
        <w:rPr>
          <w:rFonts w:ascii="Arial" w:hAnsi="Arial" w:cs="Arial"/>
          <w:sz w:val="24"/>
          <w:szCs w:val="24"/>
        </w:rPr>
        <w:t xml:space="preserve"> (Campos, 2020).</w:t>
      </w:r>
    </w:p>
    <w:p w14:paraId="68FBFCE5" w14:textId="532F665C" w:rsidR="00366BE1" w:rsidRPr="00C506E9" w:rsidRDefault="00366BE1" w:rsidP="00366BE1">
      <w:pPr>
        <w:spacing w:line="360" w:lineRule="auto"/>
        <w:ind w:firstLine="360"/>
        <w:jc w:val="both"/>
        <w:rPr>
          <w:rFonts w:ascii="Arial" w:hAnsi="Arial" w:cs="Arial"/>
          <w:sz w:val="24"/>
          <w:szCs w:val="24"/>
        </w:rPr>
      </w:pPr>
      <w:r w:rsidRPr="00C506E9">
        <w:rPr>
          <w:rFonts w:ascii="Arial" w:hAnsi="Arial" w:cs="Arial"/>
          <w:sz w:val="24"/>
          <w:szCs w:val="24"/>
        </w:rPr>
        <w:t>Os benefícios decorrentes do uso de resinas compostas incluem fatores como imitação da cor natur</w:t>
      </w:r>
      <w:r w:rsidR="007E56F0">
        <w:rPr>
          <w:rFonts w:ascii="Arial" w:hAnsi="Arial" w:cs="Arial"/>
          <w:sz w:val="24"/>
          <w:szCs w:val="24"/>
        </w:rPr>
        <w:t>al do dente, ausên</w:t>
      </w:r>
      <w:r w:rsidRPr="00C506E9">
        <w:rPr>
          <w:rFonts w:ascii="Arial" w:hAnsi="Arial" w:cs="Arial"/>
          <w:sz w:val="24"/>
          <w:szCs w:val="24"/>
        </w:rPr>
        <w:t xml:space="preserve">cia de mercúrio, baixa condutibilidade térmica e capacidade de adesão às estruturas dentárias por meio de sistemas adesivos (Pereira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al</w:t>
      </w:r>
      <w:r w:rsidRPr="00C506E9">
        <w:rPr>
          <w:rFonts w:ascii="Arial" w:hAnsi="Arial" w:cs="Arial"/>
          <w:sz w:val="24"/>
          <w:szCs w:val="24"/>
        </w:rPr>
        <w:t>., 2017).</w:t>
      </w:r>
    </w:p>
    <w:p w14:paraId="2621DA40" w14:textId="77777777" w:rsidR="00366BE1" w:rsidRPr="00C506E9" w:rsidRDefault="00366BE1" w:rsidP="00366BE1">
      <w:pPr>
        <w:spacing w:after="0" w:line="360" w:lineRule="auto"/>
        <w:ind w:firstLine="360"/>
        <w:jc w:val="both"/>
        <w:rPr>
          <w:rFonts w:ascii="Arial" w:hAnsi="Arial" w:cs="Arial"/>
          <w:sz w:val="24"/>
          <w:szCs w:val="24"/>
        </w:rPr>
      </w:pPr>
    </w:p>
    <w:p w14:paraId="7BBE82CB" w14:textId="77777777" w:rsidR="00366BE1" w:rsidRPr="00C506E9" w:rsidRDefault="00366BE1" w:rsidP="00366BE1">
      <w:pPr>
        <w:rPr>
          <w:rFonts w:ascii="Arial" w:hAnsi="Arial" w:cs="Arial"/>
          <w:b/>
          <w:sz w:val="24"/>
          <w:szCs w:val="24"/>
        </w:rPr>
      </w:pPr>
      <w:r w:rsidRPr="00C506E9">
        <w:rPr>
          <w:rFonts w:ascii="Arial" w:hAnsi="Arial" w:cs="Arial"/>
          <w:b/>
          <w:sz w:val="24"/>
          <w:szCs w:val="24"/>
        </w:rPr>
        <w:t xml:space="preserve">2.1.1 Resinas compostas </w:t>
      </w:r>
      <w:proofErr w:type="spellStart"/>
      <w:r w:rsidRPr="00C506E9">
        <w:rPr>
          <w:rFonts w:ascii="Arial" w:hAnsi="Arial" w:cs="Arial"/>
          <w:b/>
          <w:sz w:val="24"/>
          <w:szCs w:val="24"/>
        </w:rPr>
        <w:t>nanoparticuladas</w:t>
      </w:r>
      <w:proofErr w:type="spellEnd"/>
    </w:p>
    <w:p w14:paraId="56AC92C4"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A nanotecnologia e substituição de monômeros convencionais melhoraram as características mecânicas das resinas compostas. As mudanças de tamanho e aumento de carga na sua composição as tornaram um dos materiais que estão em constante foco de estudos (</w:t>
      </w:r>
      <w:proofErr w:type="spellStart"/>
      <w:r>
        <w:rPr>
          <w:rFonts w:ascii="Arial" w:hAnsi="Arial" w:cs="Arial"/>
          <w:sz w:val="24"/>
          <w:szCs w:val="24"/>
        </w:rPr>
        <w:t>Bagis</w:t>
      </w:r>
      <w:proofErr w:type="spellEnd"/>
      <w:r>
        <w:rPr>
          <w:rFonts w:ascii="Arial" w:hAnsi="Arial" w:cs="Arial"/>
          <w:sz w:val="24"/>
          <w:szCs w:val="24"/>
        </w:rPr>
        <w:t xml:space="preserve"> </w:t>
      </w:r>
      <w:r>
        <w:rPr>
          <w:rFonts w:ascii="Arial" w:hAnsi="Arial" w:cs="Arial"/>
          <w:i/>
          <w:sz w:val="24"/>
          <w:szCs w:val="24"/>
        </w:rPr>
        <w:t xml:space="preserve">et </w:t>
      </w:r>
      <w:r w:rsidRPr="00C506E9">
        <w:rPr>
          <w:rFonts w:ascii="Arial" w:hAnsi="Arial" w:cs="Arial"/>
          <w:sz w:val="24"/>
          <w:szCs w:val="24"/>
        </w:rPr>
        <w:t>al</w:t>
      </w:r>
      <w:r>
        <w:rPr>
          <w:rFonts w:ascii="Arial" w:hAnsi="Arial" w:cs="Arial"/>
          <w:sz w:val="24"/>
          <w:szCs w:val="24"/>
        </w:rPr>
        <w:t xml:space="preserve">., 2010; </w:t>
      </w:r>
      <w:r w:rsidRPr="00C506E9">
        <w:rPr>
          <w:rFonts w:ascii="Arial" w:hAnsi="Arial" w:cs="Arial"/>
          <w:sz w:val="24"/>
          <w:szCs w:val="24"/>
        </w:rPr>
        <w:t xml:space="preserve">Ricci </w:t>
      </w:r>
      <w:r w:rsidRPr="00C506E9">
        <w:rPr>
          <w:rFonts w:ascii="Arial" w:hAnsi="Arial" w:cs="Arial"/>
          <w:i/>
          <w:sz w:val="24"/>
          <w:szCs w:val="24"/>
        </w:rPr>
        <w:t>et al.</w:t>
      </w:r>
      <w:r w:rsidRPr="00C506E9">
        <w:rPr>
          <w:rFonts w:ascii="Arial" w:hAnsi="Arial" w:cs="Arial"/>
          <w:sz w:val="24"/>
          <w:szCs w:val="24"/>
        </w:rPr>
        <w:t>, 2019).</w:t>
      </w:r>
    </w:p>
    <w:p w14:paraId="35874E22"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A matriz de resina destes </w:t>
      </w:r>
      <w:proofErr w:type="spellStart"/>
      <w:r w:rsidRPr="00C506E9">
        <w:rPr>
          <w:rFonts w:ascii="Arial" w:hAnsi="Arial" w:cs="Arial"/>
          <w:sz w:val="24"/>
          <w:szCs w:val="24"/>
        </w:rPr>
        <w:t>nanocompósitos</w:t>
      </w:r>
      <w:proofErr w:type="spellEnd"/>
      <w:r w:rsidRPr="00C506E9">
        <w:rPr>
          <w:rFonts w:ascii="Arial" w:hAnsi="Arial" w:cs="Arial"/>
          <w:sz w:val="24"/>
          <w:szCs w:val="24"/>
        </w:rPr>
        <w:t xml:space="preserve"> consiste em uma mistura de monômeros que incluem </w:t>
      </w:r>
      <w:proofErr w:type="spellStart"/>
      <w:r w:rsidRPr="00C506E9">
        <w:rPr>
          <w:rFonts w:ascii="Arial" w:hAnsi="Arial" w:cs="Arial"/>
          <w:sz w:val="24"/>
          <w:szCs w:val="24"/>
        </w:rPr>
        <w:t>Bis-GMA</w:t>
      </w:r>
      <w:proofErr w:type="spellEnd"/>
      <w:r w:rsidRPr="00C506E9">
        <w:rPr>
          <w:rFonts w:ascii="Arial" w:hAnsi="Arial" w:cs="Arial"/>
          <w:sz w:val="24"/>
          <w:szCs w:val="24"/>
        </w:rPr>
        <w:t xml:space="preserve">, UDMA, </w:t>
      </w:r>
      <w:proofErr w:type="spellStart"/>
      <w:r w:rsidRPr="00C506E9">
        <w:rPr>
          <w:rFonts w:ascii="Arial" w:hAnsi="Arial" w:cs="Arial"/>
          <w:sz w:val="24"/>
          <w:szCs w:val="24"/>
        </w:rPr>
        <w:t>Bis-EMA</w:t>
      </w:r>
      <w:proofErr w:type="spellEnd"/>
      <w:r w:rsidRPr="00C506E9">
        <w:rPr>
          <w:rFonts w:ascii="Arial" w:hAnsi="Arial" w:cs="Arial"/>
          <w:sz w:val="24"/>
          <w:szCs w:val="24"/>
        </w:rPr>
        <w:t xml:space="preserve"> e TEGDMA, que são adicionados para controlar a viscosidade dos outros monômeros. Os componentes da matriz também incluem um iniciador, inibidores da polimerização (para aumentar o tempo de trabalho e estabilidade de armazenamento), </w:t>
      </w:r>
      <w:proofErr w:type="spellStart"/>
      <w:r w:rsidRPr="00C506E9">
        <w:rPr>
          <w:rFonts w:ascii="Arial" w:hAnsi="Arial" w:cs="Arial"/>
          <w:sz w:val="24"/>
          <w:szCs w:val="24"/>
        </w:rPr>
        <w:t>opacificadores</w:t>
      </w:r>
      <w:proofErr w:type="spellEnd"/>
      <w:r w:rsidRPr="00C506E9">
        <w:rPr>
          <w:rFonts w:ascii="Arial" w:hAnsi="Arial" w:cs="Arial"/>
          <w:sz w:val="24"/>
          <w:szCs w:val="24"/>
        </w:rPr>
        <w:t xml:space="preserve"> e vários pigmentos (Benedetto, 2020).</w:t>
      </w:r>
    </w:p>
    <w:p w14:paraId="22CD3B88" w14:textId="77777777" w:rsidR="00366BE1" w:rsidRPr="00C506E9" w:rsidRDefault="00366BE1" w:rsidP="00366BE1">
      <w:pPr>
        <w:spacing w:line="360" w:lineRule="auto"/>
        <w:ind w:firstLine="708"/>
        <w:jc w:val="both"/>
        <w:rPr>
          <w:rFonts w:ascii="Arial" w:hAnsi="Arial" w:cs="Arial"/>
          <w:b/>
          <w:color w:val="212121"/>
          <w:sz w:val="24"/>
          <w:szCs w:val="24"/>
          <w:shd w:val="clear" w:color="auto" w:fill="FFFFFF"/>
        </w:rPr>
      </w:pPr>
      <w:r w:rsidRPr="00C506E9">
        <w:rPr>
          <w:rFonts w:ascii="Arial" w:hAnsi="Arial" w:cs="Arial"/>
          <w:sz w:val="24"/>
          <w:szCs w:val="24"/>
        </w:rPr>
        <w:lastRenderedPageBreak/>
        <w:t xml:space="preserve">Os </w:t>
      </w:r>
      <w:proofErr w:type="spellStart"/>
      <w:r w:rsidRPr="00C506E9">
        <w:rPr>
          <w:rFonts w:ascii="Arial" w:hAnsi="Arial" w:cs="Arial"/>
          <w:sz w:val="24"/>
          <w:szCs w:val="24"/>
        </w:rPr>
        <w:t>nanocompósitos</w:t>
      </w:r>
      <w:proofErr w:type="spellEnd"/>
      <w:r w:rsidRPr="00C506E9">
        <w:rPr>
          <w:rFonts w:ascii="Arial" w:hAnsi="Arial" w:cs="Arial"/>
          <w:sz w:val="24"/>
          <w:szCs w:val="24"/>
        </w:rPr>
        <w:t xml:space="preserve"> usam partículas </w:t>
      </w:r>
      <w:proofErr w:type="spellStart"/>
      <w:r w:rsidRPr="00C506E9">
        <w:rPr>
          <w:rFonts w:ascii="Arial" w:hAnsi="Arial" w:cs="Arial"/>
          <w:sz w:val="24"/>
          <w:szCs w:val="24"/>
        </w:rPr>
        <w:t>nanométricas</w:t>
      </w:r>
      <w:proofErr w:type="spellEnd"/>
      <w:r w:rsidRPr="00C506E9">
        <w:rPr>
          <w:rFonts w:ascii="Arial" w:hAnsi="Arial" w:cs="Arial"/>
          <w:sz w:val="24"/>
          <w:szCs w:val="24"/>
        </w:rPr>
        <w:t xml:space="preserve"> ao longo da matriz resinosa, partículas de carga individual principalmente de formato esférico. O tamanho de uma partícula de carga nanométrica é aproximadamente 5-75 </w:t>
      </w:r>
      <w:proofErr w:type="spellStart"/>
      <w:r w:rsidRPr="00C506E9">
        <w:rPr>
          <w:rFonts w:ascii="Arial" w:hAnsi="Arial" w:cs="Arial"/>
          <w:sz w:val="24"/>
          <w:szCs w:val="24"/>
        </w:rPr>
        <w:t>nm</w:t>
      </w:r>
      <w:proofErr w:type="spellEnd"/>
      <w:r w:rsidRPr="00C506E9">
        <w:rPr>
          <w:rFonts w:ascii="Arial" w:hAnsi="Arial" w:cs="Arial"/>
          <w:sz w:val="24"/>
          <w:szCs w:val="24"/>
        </w:rPr>
        <w:t xml:space="preserve"> comparado com o tamanho aproximado de 1μ das partículas de carga convencionais (Benedetto, 2020; </w:t>
      </w:r>
      <w:proofErr w:type="spellStart"/>
      <w:r w:rsidRPr="00C506E9">
        <w:rPr>
          <w:rFonts w:ascii="Arial" w:hAnsi="Arial" w:cs="Arial"/>
          <w:color w:val="212121"/>
          <w:sz w:val="24"/>
          <w:szCs w:val="24"/>
          <w:shd w:val="clear" w:color="auto" w:fill="FFFFFF"/>
        </w:rPr>
        <w:t>Khosravi</w:t>
      </w:r>
      <w:proofErr w:type="spellEnd"/>
      <w:r w:rsidRPr="00C506E9">
        <w:rPr>
          <w:rFonts w:ascii="Arial" w:hAnsi="Arial" w:cs="Arial"/>
          <w:color w:val="212121"/>
          <w:sz w:val="24"/>
          <w:szCs w:val="24"/>
          <w:shd w:val="clear" w:color="auto" w:fill="FFFFFF"/>
        </w:rPr>
        <w:t xml:space="preserve">, </w:t>
      </w:r>
      <w:proofErr w:type="spellStart"/>
      <w:r w:rsidRPr="00C506E9">
        <w:rPr>
          <w:rFonts w:ascii="Arial" w:hAnsi="Arial" w:cs="Arial"/>
          <w:color w:val="212121"/>
          <w:sz w:val="24"/>
          <w:szCs w:val="24"/>
          <w:shd w:val="clear" w:color="auto" w:fill="FFFFFF"/>
        </w:rPr>
        <w:t>Mousavinasab</w:t>
      </w:r>
      <w:proofErr w:type="spellEnd"/>
      <w:r w:rsidRPr="00C506E9">
        <w:rPr>
          <w:rFonts w:ascii="Arial" w:hAnsi="Arial" w:cs="Arial"/>
          <w:color w:val="212121"/>
          <w:sz w:val="24"/>
          <w:szCs w:val="24"/>
          <w:shd w:val="clear" w:color="auto" w:fill="FFFFFF"/>
        </w:rPr>
        <w:t xml:space="preserve">, </w:t>
      </w:r>
      <w:proofErr w:type="spellStart"/>
      <w:r w:rsidRPr="00C506E9">
        <w:rPr>
          <w:rFonts w:ascii="Arial" w:hAnsi="Arial" w:cs="Arial"/>
          <w:color w:val="212121"/>
          <w:sz w:val="24"/>
          <w:szCs w:val="24"/>
          <w:shd w:val="clear" w:color="auto" w:fill="FFFFFF"/>
        </w:rPr>
        <w:t>Samani</w:t>
      </w:r>
      <w:proofErr w:type="spellEnd"/>
      <w:r w:rsidRPr="00C506E9">
        <w:rPr>
          <w:rFonts w:ascii="Arial" w:hAnsi="Arial" w:cs="Arial"/>
          <w:color w:val="212121"/>
          <w:sz w:val="24"/>
          <w:szCs w:val="24"/>
          <w:shd w:val="clear" w:color="auto" w:fill="FFFFFF"/>
        </w:rPr>
        <w:t>, 2015</w:t>
      </w:r>
      <w:r w:rsidRPr="00C506E9">
        <w:rPr>
          <w:rFonts w:ascii="Arial" w:hAnsi="Arial" w:cs="Arial"/>
          <w:sz w:val="24"/>
          <w:szCs w:val="24"/>
        </w:rPr>
        <w:t>).</w:t>
      </w:r>
    </w:p>
    <w:p w14:paraId="36718754"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A resistência dessas resinas está intimamente relacionada à incorporação de micropartículas de vidro em sua composição, sendo ácido sensível e facilitando a </w:t>
      </w:r>
      <w:proofErr w:type="spellStart"/>
      <w:r w:rsidRPr="00C506E9">
        <w:rPr>
          <w:rFonts w:ascii="Arial" w:hAnsi="Arial" w:cs="Arial"/>
          <w:sz w:val="24"/>
          <w:szCs w:val="24"/>
        </w:rPr>
        <w:t>silanização</w:t>
      </w:r>
      <w:proofErr w:type="spellEnd"/>
      <w:r w:rsidRPr="00C506E9">
        <w:rPr>
          <w:rFonts w:ascii="Arial" w:hAnsi="Arial" w:cs="Arial"/>
          <w:sz w:val="24"/>
          <w:szCs w:val="24"/>
        </w:rPr>
        <w:t xml:space="preserve"> e adesão ao substrato dentário e no que diz respeito à suas propriedades mecânicas, possuem resistência à compressão, flexão e desgaste (Lima, 2018). Deve-se lançar mão de um equilíbrio das propriedades mecânicas ao longo do tempo para garantia da longevidade do sucesso clínico uma vez que a deterioração dessas propriedades leva ao insucesso do procedimento restaurador (Ricci </w:t>
      </w:r>
      <w:r w:rsidRPr="00C506E9">
        <w:rPr>
          <w:rFonts w:ascii="Arial" w:hAnsi="Arial" w:cs="Arial"/>
          <w:i/>
          <w:sz w:val="24"/>
          <w:szCs w:val="24"/>
        </w:rPr>
        <w:t>et al.</w:t>
      </w:r>
      <w:r w:rsidRPr="00C506E9">
        <w:rPr>
          <w:rFonts w:ascii="Arial" w:hAnsi="Arial" w:cs="Arial"/>
          <w:sz w:val="24"/>
          <w:szCs w:val="24"/>
        </w:rPr>
        <w:t>, 2019).</w:t>
      </w:r>
    </w:p>
    <w:p w14:paraId="3C6180D3"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A utilização de resinas </w:t>
      </w:r>
      <w:proofErr w:type="spellStart"/>
      <w:r w:rsidRPr="00C506E9">
        <w:rPr>
          <w:rFonts w:ascii="Arial" w:hAnsi="Arial" w:cs="Arial"/>
          <w:sz w:val="24"/>
          <w:szCs w:val="24"/>
        </w:rPr>
        <w:t>nanoparticuladas</w:t>
      </w:r>
      <w:proofErr w:type="spellEnd"/>
      <w:r w:rsidRPr="00C506E9">
        <w:rPr>
          <w:rFonts w:ascii="Arial" w:hAnsi="Arial" w:cs="Arial"/>
          <w:sz w:val="24"/>
          <w:szCs w:val="24"/>
        </w:rPr>
        <w:t xml:space="preserve"> se justifica devido ao seu baixo custo, redução das sessões clínicas, menor desgaste de estrutura dentinária sadia e propensão para fazer o reparo (Pereira, 2017). Apesar de suas vantagens já mencionadas, </w:t>
      </w:r>
      <w:proofErr w:type="spellStart"/>
      <w:r w:rsidRPr="00C506E9">
        <w:rPr>
          <w:rFonts w:ascii="Arial" w:hAnsi="Arial" w:cs="Arial"/>
          <w:sz w:val="24"/>
          <w:szCs w:val="24"/>
        </w:rPr>
        <w:t>Gadonski</w:t>
      </w:r>
      <w:proofErr w:type="spellEnd"/>
      <w:r w:rsidRPr="00C506E9">
        <w:rPr>
          <w:rFonts w:ascii="Arial" w:hAnsi="Arial" w:cs="Arial"/>
          <w:sz w:val="24"/>
          <w:szCs w:val="24"/>
        </w:rPr>
        <w:t xml:space="preserve"> </w:t>
      </w:r>
      <w:r w:rsidRPr="00C506E9">
        <w:rPr>
          <w:rFonts w:ascii="Arial" w:hAnsi="Arial" w:cs="Arial"/>
          <w:i/>
          <w:sz w:val="24"/>
          <w:szCs w:val="24"/>
        </w:rPr>
        <w:t>et al.</w:t>
      </w:r>
      <w:r w:rsidRPr="00C506E9">
        <w:rPr>
          <w:rFonts w:ascii="Arial" w:hAnsi="Arial" w:cs="Arial"/>
          <w:sz w:val="24"/>
          <w:szCs w:val="24"/>
        </w:rPr>
        <w:t xml:space="preserve"> (2018) citam que o alto coeficiente térmico linear de expansão e contração, alta contração de polimerização, alta sorção de água, baixas propriedades mecânicas e estabilidade de cor são desvantagens para esse tipo de resina, não diferenciando-as das que tem a fórmula química original.</w:t>
      </w:r>
    </w:p>
    <w:p w14:paraId="0397FA4B" w14:textId="77777777" w:rsidR="00366BE1" w:rsidRPr="00C506E9" w:rsidRDefault="00366BE1" w:rsidP="00366BE1">
      <w:pPr>
        <w:jc w:val="both"/>
        <w:rPr>
          <w:rFonts w:ascii="Arial" w:hAnsi="Arial" w:cs="Arial"/>
          <w:sz w:val="24"/>
          <w:szCs w:val="24"/>
        </w:rPr>
      </w:pPr>
    </w:p>
    <w:p w14:paraId="7869C857" w14:textId="77777777" w:rsidR="00366BE1" w:rsidRPr="00C506E9" w:rsidRDefault="00366BE1" w:rsidP="00366BE1">
      <w:pPr>
        <w:rPr>
          <w:rFonts w:ascii="Arial" w:hAnsi="Arial" w:cs="Arial"/>
          <w:b/>
          <w:sz w:val="24"/>
          <w:szCs w:val="24"/>
        </w:rPr>
      </w:pPr>
      <w:r w:rsidRPr="00C506E9">
        <w:rPr>
          <w:rFonts w:ascii="Arial" w:hAnsi="Arial" w:cs="Arial"/>
          <w:b/>
          <w:sz w:val="24"/>
          <w:szCs w:val="24"/>
        </w:rPr>
        <w:t>2.2 Tensão de contração de polimerização</w:t>
      </w:r>
    </w:p>
    <w:p w14:paraId="0D379B2F"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A polimerização é uma reação química que converte pequenas moléculas chamadas monômeros em grandes cadeias, os polímeros. A intensidade da luz utilizada e o tempo de exposição são fatores que determinam a velocidade com que os radicais livres sejam liberados para realizar a reação de polimerização. Tendo isso em vista, luzes de alta intensidade estão sendo utilizadas para um maior grau de conversão de monômeros. Porém, o grau de conversão desses monômeros está intimamente ligado a contração de polimerização (Giorgi </w:t>
      </w:r>
      <w:r w:rsidRPr="00C506E9">
        <w:rPr>
          <w:rFonts w:ascii="Arial" w:hAnsi="Arial" w:cs="Arial"/>
          <w:i/>
          <w:sz w:val="24"/>
          <w:szCs w:val="24"/>
        </w:rPr>
        <w:t xml:space="preserve">et </w:t>
      </w:r>
      <w:r w:rsidRPr="00C506E9">
        <w:rPr>
          <w:rFonts w:ascii="Arial" w:hAnsi="Arial" w:cs="Arial"/>
          <w:sz w:val="24"/>
          <w:szCs w:val="24"/>
        </w:rPr>
        <w:t xml:space="preserve">al., 2014; Hernandes </w:t>
      </w:r>
      <w:r w:rsidRPr="00C506E9">
        <w:rPr>
          <w:rFonts w:ascii="Arial" w:hAnsi="Arial" w:cs="Arial"/>
          <w:i/>
          <w:sz w:val="24"/>
          <w:szCs w:val="24"/>
        </w:rPr>
        <w:t>et al</w:t>
      </w:r>
      <w:r w:rsidRPr="00C506E9">
        <w:rPr>
          <w:rFonts w:ascii="Arial" w:hAnsi="Arial" w:cs="Arial"/>
          <w:sz w:val="24"/>
          <w:szCs w:val="24"/>
        </w:rPr>
        <w:t xml:space="preserve">., 2014; Pereira </w:t>
      </w:r>
      <w:r w:rsidRPr="00C506E9">
        <w:rPr>
          <w:rFonts w:ascii="Arial" w:hAnsi="Arial" w:cs="Arial"/>
          <w:i/>
          <w:sz w:val="24"/>
          <w:szCs w:val="24"/>
        </w:rPr>
        <w:t>et al.</w:t>
      </w:r>
      <w:r w:rsidRPr="00C506E9">
        <w:rPr>
          <w:rFonts w:ascii="Arial" w:hAnsi="Arial" w:cs="Arial"/>
          <w:sz w:val="24"/>
          <w:szCs w:val="24"/>
        </w:rPr>
        <w:t>, 2017).</w:t>
      </w:r>
    </w:p>
    <w:p w14:paraId="29490B01"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lastRenderedPageBreak/>
        <w:t>Durante o processo de polimerização da resina composta, há uma média de contração volumétrica que varia entre 2-5%, sendo produto de uma reação dos grupos metacrilato dos monômeros para formar os polímeros, reduzindo a distância intermolecular das moléculas livres (</w:t>
      </w:r>
      <w:proofErr w:type="spellStart"/>
      <w:r>
        <w:rPr>
          <w:rFonts w:ascii="Arial" w:hAnsi="Arial" w:cs="Arial"/>
          <w:sz w:val="24"/>
          <w:szCs w:val="24"/>
        </w:rPr>
        <w:t>Hoseinifar</w:t>
      </w:r>
      <w:proofErr w:type="spellEnd"/>
      <w:r>
        <w:rPr>
          <w:rFonts w:ascii="Arial" w:hAnsi="Arial" w:cs="Arial"/>
          <w:sz w:val="24"/>
          <w:szCs w:val="24"/>
        </w:rPr>
        <w:t xml:space="preserve">, </w:t>
      </w:r>
      <w:proofErr w:type="spellStart"/>
      <w:r>
        <w:rPr>
          <w:rFonts w:ascii="Arial" w:hAnsi="Arial" w:cs="Arial"/>
          <w:sz w:val="24"/>
          <w:szCs w:val="24"/>
        </w:rPr>
        <w:t>Mofidi</w:t>
      </w:r>
      <w:proofErr w:type="spellEnd"/>
      <w:r>
        <w:rPr>
          <w:rFonts w:ascii="Arial" w:hAnsi="Arial" w:cs="Arial"/>
          <w:sz w:val="24"/>
          <w:szCs w:val="24"/>
        </w:rPr>
        <w:t xml:space="preserve">, </w:t>
      </w:r>
      <w:proofErr w:type="spellStart"/>
      <w:r>
        <w:rPr>
          <w:rFonts w:ascii="Arial" w:hAnsi="Arial" w:cs="Arial"/>
          <w:sz w:val="24"/>
          <w:szCs w:val="24"/>
        </w:rPr>
        <w:t>Malekhosseini</w:t>
      </w:r>
      <w:proofErr w:type="spellEnd"/>
      <w:r>
        <w:rPr>
          <w:rFonts w:ascii="Arial" w:hAnsi="Arial" w:cs="Arial"/>
          <w:sz w:val="24"/>
          <w:szCs w:val="24"/>
        </w:rPr>
        <w:t xml:space="preserve">, 2020; </w:t>
      </w:r>
      <w:proofErr w:type="spellStart"/>
      <w:r w:rsidRPr="00C506E9">
        <w:rPr>
          <w:rFonts w:ascii="Arial" w:hAnsi="Arial" w:cs="Arial"/>
          <w:sz w:val="24"/>
          <w:szCs w:val="24"/>
        </w:rPr>
        <w:t>Krifka</w:t>
      </w:r>
      <w:proofErr w:type="spellEnd"/>
      <w:r w:rsidRPr="00C506E9">
        <w:rPr>
          <w:rFonts w:ascii="Arial" w:hAnsi="Arial" w:cs="Arial"/>
          <w:sz w:val="24"/>
          <w:szCs w:val="24"/>
        </w:rPr>
        <w:t xml:space="preserve">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al</w:t>
      </w:r>
      <w:r w:rsidRPr="00C506E9">
        <w:rPr>
          <w:rFonts w:ascii="Arial" w:hAnsi="Arial" w:cs="Arial"/>
          <w:sz w:val="24"/>
          <w:szCs w:val="24"/>
        </w:rPr>
        <w:t>., 2011; Maia-</w:t>
      </w:r>
      <w:proofErr w:type="spellStart"/>
      <w:r w:rsidRPr="00C506E9">
        <w:rPr>
          <w:rFonts w:ascii="Arial" w:hAnsi="Arial" w:cs="Arial"/>
          <w:sz w:val="24"/>
          <w:szCs w:val="24"/>
        </w:rPr>
        <w:t>Casseli</w:t>
      </w:r>
      <w:proofErr w:type="spellEnd"/>
      <w:r w:rsidRPr="00C506E9">
        <w:rPr>
          <w:rFonts w:ascii="Arial" w:hAnsi="Arial" w:cs="Arial"/>
          <w:sz w:val="24"/>
          <w:szCs w:val="24"/>
        </w:rPr>
        <w:t xml:space="preserve"> </w:t>
      </w:r>
      <w:r w:rsidRPr="00C506E9">
        <w:rPr>
          <w:rFonts w:ascii="Arial" w:hAnsi="Arial" w:cs="Arial"/>
          <w:i/>
          <w:sz w:val="24"/>
          <w:szCs w:val="24"/>
        </w:rPr>
        <w:t>et al</w:t>
      </w:r>
      <w:r w:rsidRPr="00C506E9">
        <w:rPr>
          <w:rFonts w:ascii="Arial" w:hAnsi="Arial" w:cs="Arial"/>
          <w:sz w:val="24"/>
          <w:szCs w:val="24"/>
        </w:rPr>
        <w:t>., 2012</w:t>
      </w:r>
      <w:r>
        <w:rPr>
          <w:rFonts w:ascii="Arial" w:hAnsi="Arial" w:cs="Arial"/>
          <w:sz w:val="24"/>
          <w:szCs w:val="24"/>
        </w:rPr>
        <w:t xml:space="preserve">; </w:t>
      </w:r>
      <w:proofErr w:type="spellStart"/>
      <w:r>
        <w:rPr>
          <w:rFonts w:ascii="Arial" w:hAnsi="Arial" w:cs="Arial"/>
          <w:sz w:val="24"/>
          <w:szCs w:val="24"/>
        </w:rPr>
        <w:t>Nadig</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2011</w:t>
      </w:r>
      <w:r w:rsidRPr="00C506E9">
        <w:rPr>
          <w:rFonts w:ascii="Arial" w:hAnsi="Arial" w:cs="Arial"/>
          <w:sz w:val="24"/>
          <w:szCs w:val="24"/>
        </w:rPr>
        <w:t>).</w:t>
      </w:r>
    </w:p>
    <w:p w14:paraId="7237F04A" w14:textId="5EDC805E" w:rsidR="00366BE1" w:rsidRPr="00C506E9" w:rsidRDefault="00366BE1" w:rsidP="00654717">
      <w:pPr>
        <w:spacing w:line="360" w:lineRule="auto"/>
        <w:ind w:firstLine="708"/>
        <w:jc w:val="both"/>
        <w:rPr>
          <w:rFonts w:ascii="Arial" w:hAnsi="Arial" w:cs="Arial"/>
          <w:color w:val="212121"/>
          <w:sz w:val="24"/>
          <w:szCs w:val="24"/>
          <w:shd w:val="clear" w:color="auto" w:fill="FFFFFF"/>
        </w:rPr>
      </w:pPr>
      <w:r w:rsidRPr="00C506E9">
        <w:rPr>
          <w:rFonts w:ascii="Arial" w:hAnsi="Arial" w:cs="Arial"/>
          <w:sz w:val="24"/>
          <w:szCs w:val="24"/>
        </w:rPr>
        <w:t>Variados fatores podem afetar a tensão de contração como o fator de configuração de cavidade (Fator C), composição química da matriz da resina, velocidade de polimerização, sistema de cura, o módulo de elasticidade do material restaurador (</w:t>
      </w:r>
      <w:proofErr w:type="spellStart"/>
      <w:r w:rsidRPr="00C506E9">
        <w:rPr>
          <w:rFonts w:ascii="Arial" w:hAnsi="Arial" w:cs="Arial"/>
          <w:color w:val="212121"/>
          <w:sz w:val="24"/>
          <w:szCs w:val="24"/>
          <w:shd w:val="clear" w:color="auto" w:fill="FFFFFF"/>
        </w:rPr>
        <w:t>Khosravi</w:t>
      </w:r>
      <w:proofErr w:type="spellEnd"/>
      <w:r w:rsidRPr="00C506E9">
        <w:rPr>
          <w:rFonts w:ascii="Arial" w:hAnsi="Arial" w:cs="Arial"/>
          <w:color w:val="212121"/>
          <w:sz w:val="24"/>
          <w:szCs w:val="24"/>
          <w:shd w:val="clear" w:color="auto" w:fill="FFFFFF"/>
        </w:rPr>
        <w:t xml:space="preserve">, </w:t>
      </w:r>
      <w:proofErr w:type="spellStart"/>
      <w:r w:rsidRPr="00C506E9">
        <w:rPr>
          <w:rFonts w:ascii="Arial" w:hAnsi="Arial" w:cs="Arial"/>
          <w:color w:val="212121"/>
          <w:sz w:val="24"/>
          <w:szCs w:val="24"/>
          <w:shd w:val="clear" w:color="auto" w:fill="FFFFFF"/>
        </w:rPr>
        <w:t>Mousavinasab</w:t>
      </w:r>
      <w:proofErr w:type="spellEnd"/>
      <w:r w:rsidRPr="00C506E9">
        <w:rPr>
          <w:rFonts w:ascii="Arial" w:hAnsi="Arial" w:cs="Arial"/>
          <w:color w:val="212121"/>
          <w:sz w:val="24"/>
          <w:szCs w:val="24"/>
          <w:shd w:val="clear" w:color="auto" w:fill="FFFFFF"/>
        </w:rPr>
        <w:t xml:space="preserve">, </w:t>
      </w:r>
      <w:proofErr w:type="spellStart"/>
      <w:r w:rsidRPr="00C506E9">
        <w:rPr>
          <w:rFonts w:ascii="Arial" w:hAnsi="Arial" w:cs="Arial"/>
          <w:color w:val="212121"/>
          <w:sz w:val="24"/>
          <w:szCs w:val="24"/>
          <w:shd w:val="clear" w:color="auto" w:fill="FFFFFF"/>
        </w:rPr>
        <w:t>Samani</w:t>
      </w:r>
      <w:proofErr w:type="spellEnd"/>
      <w:r w:rsidRPr="00C506E9">
        <w:rPr>
          <w:rFonts w:ascii="Arial" w:hAnsi="Arial" w:cs="Arial"/>
          <w:color w:val="212121"/>
          <w:sz w:val="24"/>
          <w:szCs w:val="24"/>
          <w:shd w:val="clear" w:color="auto" w:fill="FFFFFF"/>
        </w:rPr>
        <w:t xml:space="preserve">, 2015; </w:t>
      </w:r>
      <w:r w:rsidRPr="00C506E9">
        <w:rPr>
          <w:rFonts w:ascii="Arial" w:hAnsi="Arial" w:cs="Arial"/>
          <w:sz w:val="24"/>
          <w:szCs w:val="24"/>
        </w:rPr>
        <w:t xml:space="preserve">Silva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al.</w:t>
      </w:r>
      <w:r w:rsidRPr="00C506E9">
        <w:rPr>
          <w:rFonts w:ascii="Arial" w:hAnsi="Arial" w:cs="Arial"/>
          <w:sz w:val="24"/>
          <w:szCs w:val="24"/>
        </w:rPr>
        <w:t>, 2010), tipo de carga (</w:t>
      </w:r>
      <w:proofErr w:type="spellStart"/>
      <w:r w:rsidRPr="00C506E9">
        <w:rPr>
          <w:rFonts w:ascii="Arial" w:hAnsi="Arial" w:cs="Arial"/>
          <w:sz w:val="24"/>
          <w:szCs w:val="24"/>
        </w:rPr>
        <w:t>Nie</w:t>
      </w:r>
      <w:proofErr w:type="spellEnd"/>
      <w:r w:rsidRPr="00C506E9">
        <w:rPr>
          <w:rFonts w:ascii="Arial" w:hAnsi="Arial" w:cs="Arial"/>
          <w:sz w:val="24"/>
          <w:szCs w:val="24"/>
        </w:rPr>
        <w:t xml:space="preserve">, </w:t>
      </w:r>
      <w:proofErr w:type="spellStart"/>
      <w:r w:rsidRPr="00C506E9">
        <w:rPr>
          <w:rFonts w:ascii="Arial" w:hAnsi="Arial" w:cs="Arial"/>
          <w:sz w:val="24"/>
          <w:szCs w:val="24"/>
        </w:rPr>
        <w:t>Yap</w:t>
      </w:r>
      <w:proofErr w:type="spellEnd"/>
      <w:r w:rsidRPr="00C506E9">
        <w:rPr>
          <w:rFonts w:ascii="Arial" w:hAnsi="Arial" w:cs="Arial"/>
          <w:sz w:val="24"/>
          <w:szCs w:val="24"/>
        </w:rPr>
        <w:t xml:space="preserve">, Wang, 2018), distância da luz </w:t>
      </w:r>
      <w:proofErr w:type="spellStart"/>
      <w:r w:rsidRPr="00C506E9">
        <w:rPr>
          <w:rFonts w:ascii="Arial" w:hAnsi="Arial" w:cs="Arial"/>
          <w:sz w:val="24"/>
          <w:szCs w:val="24"/>
        </w:rPr>
        <w:t>fotopolimerizadora</w:t>
      </w:r>
      <w:proofErr w:type="spellEnd"/>
      <w:r w:rsidRPr="00C506E9">
        <w:rPr>
          <w:rFonts w:ascii="Arial" w:hAnsi="Arial" w:cs="Arial"/>
          <w:sz w:val="24"/>
          <w:szCs w:val="24"/>
        </w:rPr>
        <w:t xml:space="preserve">, intensidade e modos de polimerização da luz (Soares </w:t>
      </w:r>
      <w:r w:rsidRPr="00C506E9">
        <w:rPr>
          <w:rFonts w:ascii="Arial" w:hAnsi="Arial" w:cs="Arial"/>
          <w:i/>
          <w:sz w:val="24"/>
          <w:szCs w:val="24"/>
        </w:rPr>
        <w:t>et al</w:t>
      </w:r>
      <w:r w:rsidRPr="00C506E9">
        <w:rPr>
          <w:rFonts w:ascii="Arial" w:hAnsi="Arial" w:cs="Arial"/>
          <w:sz w:val="24"/>
          <w:szCs w:val="24"/>
        </w:rPr>
        <w:t>., 2014). O fator de configuração de cavidade é importante para reduzir as tensões de polimerização. O fator C como é chamado é a razão entre a área de adesão e a área de superfície livre. A quantidade de superfície livre é diretamente proporcional ao escoamento do material, sendo assim, alivia as tensões provindas da contração volumétrica. Quanto maior o fator C, maior a tensão na interface adesiva, independente do volume de incrementos (</w:t>
      </w:r>
      <w:proofErr w:type="spellStart"/>
      <w:r w:rsidRPr="00C506E9">
        <w:rPr>
          <w:rFonts w:ascii="Arial" w:hAnsi="Arial" w:cs="Arial"/>
          <w:sz w:val="24"/>
          <w:szCs w:val="24"/>
        </w:rPr>
        <w:t>Ishikiriama</w:t>
      </w:r>
      <w:proofErr w:type="spellEnd"/>
      <w:r w:rsidRPr="00C506E9">
        <w:rPr>
          <w:rFonts w:ascii="Arial" w:hAnsi="Arial" w:cs="Arial"/>
          <w:sz w:val="24"/>
          <w:szCs w:val="24"/>
        </w:rPr>
        <w:t xml:space="preserve">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al</w:t>
      </w:r>
      <w:r w:rsidRPr="00C506E9">
        <w:rPr>
          <w:rFonts w:ascii="Arial" w:hAnsi="Arial" w:cs="Arial"/>
          <w:sz w:val="24"/>
          <w:szCs w:val="24"/>
        </w:rPr>
        <w:t>., 2012</w:t>
      </w:r>
      <w:r w:rsidR="007E6AA9">
        <w:rPr>
          <w:rFonts w:ascii="Arial" w:hAnsi="Arial" w:cs="Arial"/>
          <w:sz w:val="24"/>
          <w:szCs w:val="24"/>
        </w:rPr>
        <w:t xml:space="preserve">; </w:t>
      </w:r>
      <w:proofErr w:type="spellStart"/>
      <w:r w:rsidR="007E6AA9">
        <w:rPr>
          <w:rFonts w:ascii="Arial" w:hAnsi="Arial" w:cs="Arial"/>
          <w:sz w:val="24"/>
          <w:szCs w:val="24"/>
        </w:rPr>
        <w:t>Heiderscheidt</w:t>
      </w:r>
      <w:proofErr w:type="spellEnd"/>
      <w:r w:rsidR="007E6AA9">
        <w:rPr>
          <w:rFonts w:ascii="Arial" w:hAnsi="Arial" w:cs="Arial"/>
          <w:sz w:val="24"/>
          <w:szCs w:val="24"/>
        </w:rPr>
        <w:t>, 2011</w:t>
      </w:r>
      <w:r w:rsidRPr="00C506E9">
        <w:rPr>
          <w:rFonts w:ascii="Arial" w:hAnsi="Arial" w:cs="Arial"/>
          <w:sz w:val="24"/>
          <w:szCs w:val="24"/>
        </w:rPr>
        <w:t xml:space="preserve">). </w:t>
      </w:r>
    </w:p>
    <w:p w14:paraId="670A394C"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A tensão de contração de polimerização é uma das causas das falhas de restaurações, gerando tensão na interface adesiva entre o material e o dente e comprometendo a integridade da ligação ao longo do tempo devido aos gaps gerados. As tensões geradas durante a polimerização tornam as margens da cavidade mais susceptíveis a vazamentos e desenvolvimento de lesões cariosas (</w:t>
      </w:r>
      <w:proofErr w:type="spellStart"/>
      <w:r w:rsidRPr="00C506E9">
        <w:rPr>
          <w:rFonts w:ascii="Arial" w:hAnsi="Arial" w:cs="Arial"/>
          <w:sz w:val="24"/>
          <w:szCs w:val="24"/>
        </w:rPr>
        <w:t>Frascino</w:t>
      </w:r>
      <w:proofErr w:type="spellEnd"/>
      <w:r w:rsidRPr="00C506E9">
        <w:rPr>
          <w:rFonts w:ascii="Arial" w:hAnsi="Arial" w:cs="Arial"/>
          <w:sz w:val="24"/>
          <w:szCs w:val="24"/>
        </w:rPr>
        <w:t xml:space="preserve"> </w:t>
      </w:r>
      <w:r w:rsidRPr="00C506E9">
        <w:rPr>
          <w:rFonts w:ascii="Arial" w:hAnsi="Arial" w:cs="Arial"/>
          <w:i/>
          <w:sz w:val="24"/>
          <w:szCs w:val="24"/>
        </w:rPr>
        <w:t>et al.</w:t>
      </w:r>
      <w:r w:rsidRPr="00C506E9">
        <w:rPr>
          <w:rFonts w:ascii="Arial" w:hAnsi="Arial" w:cs="Arial"/>
          <w:sz w:val="24"/>
          <w:szCs w:val="24"/>
        </w:rPr>
        <w:t xml:space="preserve">, 2020; Garcia Marí, </w:t>
      </w:r>
      <w:proofErr w:type="spellStart"/>
      <w:r w:rsidRPr="00C506E9">
        <w:rPr>
          <w:rFonts w:ascii="Arial" w:hAnsi="Arial" w:cs="Arial"/>
          <w:sz w:val="24"/>
          <w:szCs w:val="24"/>
        </w:rPr>
        <w:t>Climent</w:t>
      </w:r>
      <w:proofErr w:type="spellEnd"/>
      <w:r w:rsidRPr="00C506E9">
        <w:rPr>
          <w:rFonts w:ascii="Arial" w:hAnsi="Arial" w:cs="Arial"/>
          <w:sz w:val="24"/>
          <w:szCs w:val="24"/>
        </w:rPr>
        <w:t xml:space="preserve"> Gil, </w:t>
      </w:r>
      <w:proofErr w:type="spellStart"/>
      <w:r w:rsidRPr="00C506E9">
        <w:rPr>
          <w:rFonts w:ascii="Arial" w:hAnsi="Arial" w:cs="Arial"/>
          <w:sz w:val="24"/>
          <w:szCs w:val="24"/>
        </w:rPr>
        <w:t>Llena</w:t>
      </w:r>
      <w:proofErr w:type="spellEnd"/>
      <w:r w:rsidRPr="00C506E9">
        <w:rPr>
          <w:rFonts w:ascii="Arial" w:hAnsi="Arial" w:cs="Arial"/>
          <w:sz w:val="24"/>
          <w:szCs w:val="24"/>
        </w:rPr>
        <w:t xml:space="preserve"> </w:t>
      </w:r>
      <w:proofErr w:type="spellStart"/>
      <w:r w:rsidRPr="00C506E9">
        <w:rPr>
          <w:rFonts w:ascii="Arial" w:hAnsi="Arial" w:cs="Arial"/>
          <w:sz w:val="24"/>
          <w:szCs w:val="24"/>
        </w:rPr>
        <w:t>Puy</w:t>
      </w:r>
      <w:proofErr w:type="spellEnd"/>
      <w:r w:rsidRPr="00C506E9">
        <w:rPr>
          <w:rFonts w:ascii="Arial" w:hAnsi="Arial" w:cs="Arial"/>
          <w:sz w:val="24"/>
          <w:szCs w:val="24"/>
        </w:rPr>
        <w:t xml:space="preserve">, 2019; Pereira </w:t>
      </w:r>
      <w:r w:rsidRPr="00C506E9">
        <w:rPr>
          <w:rFonts w:ascii="Arial" w:hAnsi="Arial" w:cs="Arial"/>
          <w:i/>
          <w:sz w:val="24"/>
          <w:szCs w:val="24"/>
        </w:rPr>
        <w:t>et al</w:t>
      </w:r>
      <w:r w:rsidRPr="00C506E9">
        <w:rPr>
          <w:rFonts w:ascii="Arial" w:hAnsi="Arial" w:cs="Arial"/>
          <w:sz w:val="24"/>
          <w:szCs w:val="24"/>
        </w:rPr>
        <w:t xml:space="preserve">., 2021). A tensão de contração de polimerização pode produzir deflexão de cúspides, trincas dentárias ou falhas na ligação interfacial (Almeida Junior </w:t>
      </w:r>
      <w:r w:rsidRPr="00C506E9">
        <w:rPr>
          <w:rFonts w:ascii="Arial" w:hAnsi="Arial" w:cs="Arial"/>
          <w:i/>
          <w:sz w:val="24"/>
          <w:szCs w:val="24"/>
        </w:rPr>
        <w:t xml:space="preserve">et al., </w:t>
      </w:r>
      <w:r w:rsidRPr="00C506E9">
        <w:rPr>
          <w:rFonts w:ascii="Arial" w:hAnsi="Arial" w:cs="Arial"/>
          <w:sz w:val="24"/>
          <w:szCs w:val="24"/>
        </w:rPr>
        <w:t xml:space="preserve">2018; Garcia Marí, </w:t>
      </w:r>
      <w:proofErr w:type="spellStart"/>
      <w:r w:rsidRPr="00C506E9">
        <w:rPr>
          <w:rFonts w:ascii="Arial" w:hAnsi="Arial" w:cs="Arial"/>
          <w:sz w:val="24"/>
          <w:szCs w:val="24"/>
        </w:rPr>
        <w:t>Climent</w:t>
      </w:r>
      <w:proofErr w:type="spellEnd"/>
      <w:r w:rsidRPr="00C506E9">
        <w:rPr>
          <w:rFonts w:ascii="Arial" w:hAnsi="Arial" w:cs="Arial"/>
          <w:sz w:val="24"/>
          <w:szCs w:val="24"/>
        </w:rPr>
        <w:t xml:space="preserve"> Gil, </w:t>
      </w:r>
      <w:proofErr w:type="spellStart"/>
      <w:r w:rsidRPr="00C506E9">
        <w:rPr>
          <w:rFonts w:ascii="Arial" w:hAnsi="Arial" w:cs="Arial"/>
          <w:sz w:val="24"/>
          <w:szCs w:val="24"/>
        </w:rPr>
        <w:t>Llena</w:t>
      </w:r>
      <w:proofErr w:type="spellEnd"/>
      <w:r w:rsidRPr="00C506E9">
        <w:rPr>
          <w:rFonts w:ascii="Arial" w:hAnsi="Arial" w:cs="Arial"/>
          <w:sz w:val="24"/>
          <w:szCs w:val="24"/>
        </w:rPr>
        <w:t xml:space="preserve"> </w:t>
      </w:r>
      <w:proofErr w:type="spellStart"/>
      <w:r w:rsidRPr="00C506E9">
        <w:rPr>
          <w:rFonts w:ascii="Arial" w:hAnsi="Arial" w:cs="Arial"/>
          <w:sz w:val="24"/>
          <w:szCs w:val="24"/>
        </w:rPr>
        <w:t>Puy</w:t>
      </w:r>
      <w:proofErr w:type="spellEnd"/>
      <w:r w:rsidRPr="00C506E9">
        <w:rPr>
          <w:rFonts w:ascii="Arial" w:hAnsi="Arial" w:cs="Arial"/>
          <w:sz w:val="24"/>
          <w:szCs w:val="24"/>
        </w:rPr>
        <w:t xml:space="preserve">, 2019; Silva </w:t>
      </w:r>
      <w:r w:rsidRPr="00C506E9">
        <w:rPr>
          <w:rFonts w:ascii="Arial" w:hAnsi="Arial" w:cs="Arial"/>
          <w:i/>
          <w:sz w:val="24"/>
          <w:szCs w:val="24"/>
        </w:rPr>
        <w:t>et al.</w:t>
      </w:r>
      <w:r w:rsidRPr="00C506E9">
        <w:rPr>
          <w:rFonts w:ascii="Arial" w:hAnsi="Arial" w:cs="Arial"/>
          <w:sz w:val="24"/>
          <w:szCs w:val="24"/>
        </w:rPr>
        <w:t>, 2010).</w:t>
      </w:r>
    </w:p>
    <w:p w14:paraId="08325F24" w14:textId="666AC59D" w:rsidR="00366BE1" w:rsidRPr="00C506E9" w:rsidRDefault="00366BE1" w:rsidP="00BE5C97">
      <w:pPr>
        <w:spacing w:line="360" w:lineRule="auto"/>
        <w:ind w:firstLine="708"/>
        <w:jc w:val="both"/>
        <w:rPr>
          <w:rFonts w:ascii="Arial" w:hAnsi="Arial" w:cs="Arial"/>
          <w:sz w:val="24"/>
          <w:szCs w:val="24"/>
        </w:rPr>
      </w:pPr>
      <w:r w:rsidRPr="00C506E9">
        <w:rPr>
          <w:rFonts w:ascii="Arial" w:hAnsi="Arial" w:cs="Arial"/>
          <w:sz w:val="24"/>
          <w:szCs w:val="24"/>
        </w:rPr>
        <w:t xml:space="preserve">Estudo clínico com resinas compostas revela que 30% dos pacientes relatam algum tipo de desconforto após a realização do procedimento de restauração com resinas convencionais, essa sensibilidade sentida pelos pacientes pode ser atribuída às tensões causadas pelo material restaurador </w:t>
      </w:r>
      <w:r w:rsidRPr="00C506E9">
        <w:rPr>
          <w:rFonts w:ascii="Arial" w:hAnsi="Arial" w:cs="Arial"/>
          <w:sz w:val="24"/>
          <w:szCs w:val="24"/>
        </w:rPr>
        <w:lastRenderedPageBreak/>
        <w:t>(</w:t>
      </w:r>
      <w:proofErr w:type="spellStart"/>
      <w:r w:rsidRPr="00C506E9">
        <w:rPr>
          <w:rFonts w:ascii="Arial" w:hAnsi="Arial" w:cs="Arial"/>
          <w:sz w:val="24"/>
          <w:szCs w:val="24"/>
        </w:rPr>
        <w:t>Hajizadeh</w:t>
      </w:r>
      <w:proofErr w:type="spellEnd"/>
      <w:r w:rsidRPr="00C506E9">
        <w:rPr>
          <w:rFonts w:ascii="Arial" w:hAnsi="Arial" w:cs="Arial"/>
          <w:sz w:val="24"/>
          <w:szCs w:val="24"/>
        </w:rPr>
        <w:t xml:space="preserve">, </w:t>
      </w:r>
      <w:proofErr w:type="spellStart"/>
      <w:r w:rsidRPr="00C506E9">
        <w:rPr>
          <w:rFonts w:ascii="Arial" w:hAnsi="Arial" w:cs="Arial"/>
          <w:sz w:val="24"/>
          <w:szCs w:val="24"/>
        </w:rPr>
        <w:t>Ghavamnasiri</w:t>
      </w:r>
      <w:proofErr w:type="spellEnd"/>
      <w:r w:rsidRPr="00C506E9">
        <w:rPr>
          <w:rFonts w:ascii="Arial" w:hAnsi="Arial" w:cs="Arial"/>
          <w:sz w:val="24"/>
          <w:szCs w:val="24"/>
        </w:rPr>
        <w:t xml:space="preserve">; </w:t>
      </w:r>
      <w:proofErr w:type="spellStart"/>
      <w:r w:rsidRPr="00C506E9">
        <w:rPr>
          <w:rFonts w:ascii="Arial" w:hAnsi="Arial" w:cs="Arial"/>
          <w:sz w:val="24"/>
          <w:szCs w:val="24"/>
        </w:rPr>
        <w:t>Majidinia</w:t>
      </w:r>
      <w:proofErr w:type="spellEnd"/>
      <w:r w:rsidRPr="00C506E9">
        <w:rPr>
          <w:rFonts w:ascii="Arial" w:hAnsi="Arial" w:cs="Arial"/>
          <w:sz w:val="24"/>
          <w:szCs w:val="24"/>
        </w:rPr>
        <w:t xml:space="preserve">, 2013). Além do desconforto que os pacientes podem sentir, se houver uma associação entre alta concentração de tensão de contração e polimerização insuficiente na superfície inferior da resina, pode-se criar um aumento da possibilidade de microinfiltração nessa área (Giorgi </w:t>
      </w:r>
      <w:r w:rsidRPr="00C506E9">
        <w:rPr>
          <w:rFonts w:ascii="Arial" w:hAnsi="Arial" w:cs="Arial"/>
          <w:i/>
          <w:sz w:val="24"/>
          <w:szCs w:val="24"/>
        </w:rPr>
        <w:t xml:space="preserve">et </w:t>
      </w:r>
      <w:r w:rsidRPr="00C506E9">
        <w:rPr>
          <w:rFonts w:ascii="Arial" w:hAnsi="Arial" w:cs="Arial"/>
          <w:sz w:val="24"/>
          <w:szCs w:val="24"/>
        </w:rPr>
        <w:t>al., 2014).</w:t>
      </w:r>
    </w:p>
    <w:p w14:paraId="0F78939D" w14:textId="77777777" w:rsidR="00366BE1" w:rsidRPr="00C506E9" w:rsidRDefault="00366BE1" w:rsidP="00366BE1">
      <w:pPr>
        <w:rPr>
          <w:rFonts w:ascii="Arial" w:hAnsi="Arial" w:cs="Arial"/>
          <w:b/>
          <w:sz w:val="24"/>
          <w:szCs w:val="24"/>
        </w:rPr>
      </w:pPr>
      <w:r w:rsidRPr="00C506E9">
        <w:rPr>
          <w:rFonts w:ascii="Arial" w:hAnsi="Arial" w:cs="Arial"/>
          <w:b/>
          <w:sz w:val="24"/>
          <w:szCs w:val="24"/>
        </w:rPr>
        <w:t>2.3 Infiltração marginal em restaurações de resina composta</w:t>
      </w:r>
    </w:p>
    <w:p w14:paraId="1FC3B5F8" w14:textId="1913EC94" w:rsidR="00366BE1" w:rsidRDefault="00366BE1" w:rsidP="00366BE1">
      <w:pPr>
        <w:spacing w:line="360" w:lineRule="auto"/>
        <w:ind w:firstLine="708"/>
        <w:jc w:val="both"/>
        <w:rPr>
          <w:rFonts w:ascii="Arial" w:hAnsi="Arial" w:cs="Arial"/>
          <w:sz w:val="24"/>
          <w:szCs w:val="24"/>
        </w:rPr>
      </w:pPr>
      <w:proofErr w:type="spellStart"/>
      <w:r w:rsidRPr="00C506E9">
        <w:rPr>
          <w:rFonts w:ascii="Arial" w:hAnsi="Arial" w:cs="Arial"/>
          <w:sz w:val="24"/>
          <w:szCs w:val="24"/>
        </w:rPr>
        <w:t>Urquía</w:t>
      </w:r>
      <w:proofErr w:type="spellEnd"/>
      <w:r w:rsidRPr="00C506E9">
        <w:rPr>
          <w:rFonts w:ascii="Arial" w:hAnsi="Arial" w:cs="Arial"/>
          <w:sz w:val="24"/>
          <w:szCs w:val="24"/>
        </w:rPr>
        <w:t xml:space="preserve"> et al (2017) conceitua a infiltração marginal como uma falha adesiva que resulta na perda do selamento marginal, criando um espaço entre o dente e a restauração. Dessa forma, há a passagem de bactérias, fluidos e moléculas e/ou íons de uma estrutura para a outra. </w:t>
      </w:r>
      <w:proofErr w:type="spellStart"/>
      <w:r w:rsidRPr="00C506E9">
        <w:rPr>
          <w:rFonts w:ascii="Arial" w:hAnsi="Arial" w:cs="Arial"/>
          <w:sz w:val="24"/>
          <w:szCs w:val="24"/>
        </w:rPr>
        <w:t>Frascino</w:t>
      </w:r>
      <w:proofErr w:type="spellEnd"/>
      <w:r w:rsidRPr="00C506E9">
        <w:rPr>
          <w:rFonts w:ascii="Arial" w:hAnsi="Arial" w:cs="Arial"/>
          <w:sz w:val="24"/>
          <w:szCs w:val="24"/>
        </w:rPr>
        <w:t xml:space="preserve"> (2020) e </w:t>
      </w:r>
      <w:proofErr w:type="spellStart"/>
      <w:r w:rsidRPr="00C506E9">
        <w:rPr>
          <w:rFonts w:ascii="Arial" w:hAnsi="Arial" w:cs="Arial"/>
          <w:sz w:val="24"/>
          <w:szCs w:val="24"/>
        </w:rPr>
        <w:t>Arslan</w:t>
      </w:r>
      <w:proofErr w:type="spellEnd"/>
      <w:r w:rsidRPr="00C506E9">
        <w:rPr>
          <w:rFonts w:ascii="Arial" w:hAnsi="Arial" w:cs="Arial"/>
          <w:sz w:val="24"/>
          <w:szCs w:val="24"/>
        </w:rPr>
        <w:t xml:space="preserve"> </w:t>
      </w:r>
      <w:r w:rsidRPr="00C506E9">
        <w:rPr>
          <w:rFonts w:ascii="Arial" w:hAnsi="Arial" w:cs="Arial"/>
          <w:i/>
          <w:sz w:val="24"/>
          <w:szCs w:val="24"/>
        </w:rPr>
        <w:t>et al</w:t>
      </w:r>
      <w:r w:rsidRPr="00C506E9">
        <w:rPr>
          <w:rFonts w:ascii="Arial" w:hAnsi="Arial" w:cs="Arial"/>
          <w:sz w:val="24"/>
          <w:szCs w:val="24"/>
        </w:rPr>
        <w:t xml:space="preserve">. (2013) definem como a difusão de bactérias, compostos químicos e/ou íons contidos na saliva em uma fissura que foi preenchida por líquido ou irregularidade estrutural que está naturalmente presente ou ocorre entre o material restaurador e a superfície do dente. Pereira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al.</w:t>
      </w:r>
      <w:r w:rsidRPr="00C506E9">
        <w:rPr>
          <w:rFonts w:ascii="Arial" w:hAnsi="Arial" w:cs="Arial"/>
          <w:sz w:val="24"/>
          <w:szCs w:val="24"/>
        </w:rPr>
        <w:t xml:space="preserve"> (2021) conceituam de forma mais física como a diferença entre o coeficiente de expansão térmica do dente e do material restaurador</w:t>
      </w:r>
      <w:r w:rsidR="00A04F49">
        <w:rPr>
          <w:rFonts w:ascii="Arial" w:hAnsi="Arial" w:cs="Arial"/>
          <w:sz w:val="24"/>
          <w:szCs w:val="24"/>
        </w:rPr>
        <w:t>.</w:t>
      </w:r>
    </w:p>
    <w:p w14:paraId="3228ACF5" w14:textId="4FC7FD04" w:rsidR="00366BE1" w:rsidRPr="00C506E9" w:rsidRDefault="00A04F49" w:rsidP="00A04F49">
      <w:pPr>
        <w:spacing w:line="360" w:lineRule="auto"/>
        <w:ind w:firstLine="708"/>
        <w:jc w:val="both"/>
        <w:rPr>
          <w:rFonts w:ascii="Arial" w:hAnsi="Arial" w:cs="Arial"/>
          <w:sz w:val="24"/>
          <w:szCs w:val="24"/>
        </w:rPr>
      </w:pPr>
      <w:r>
        <w:rPr>
          <w:rFonts w:ascii="Arial" w:hAnsi="Arial" w:cs="Arial"/>
          <w:sz w:val="24"/>
          <w:szCs w:val="24"/>
        </w:rPr>
        <w:t xml:space="preserve">A presença e o tamanho dos gaps formados entre a resina e o preparo são </w:t>
      </w:r>
      <w:proofErr w:type="gramStart"/>
      <w:r>
        <w:rPr>
          <w:rFonts w:ascii="Arial" w:hAnsi="Arial" w:cs="Arial"/>
          <w:sz w:val="24"/>
          <w:szCs w:val="24"/>
        </w:rPr>
        <w:t>relacionadas com fatores</w:t>
      </w:r>
      <w:proofErr w:type="gramEnd"/>
      <w:r>
        <w:rPr>
          <w:rFonts w:ascii="Arial" w:hAnsi="Arial" w:cs="Arial"/>
          <w:sz w:val="24"/>
          <w:szCs w:val="24"/>
        </w:rPr>
        <w:t xml:space="preserve"> como má-adaptação do material, contração de polimerização, absorção de água, dificuldade na condensação do compósito e a técnica de inserção escolhida (Ribeiro </w:t>
      </w:r>
      <w:r>
        <w:rPr>
          <w:rFonts w:ascii="Arial" w:hAnsi="Arial" w:cs="Arial"/>
          <w:i/>
          <w:sz w:val="24"/>
          <w:szCs w:val="24"/>
        </w:rPr>
        <w:t>et al</w:t>
      </w:r>
      <w:r>
        <w:rPr>
          <w:rFonts w:ascii="Arial" w:hAnsi="Arial" w:cs="Arial"/>
          <w:sz w:val="24"/>
          <w:szCs w:val="24"/>
        </w:rPr>
        <w:t xml:space="preserve">., 2012). </w:t>
      </w:r>
      <w:r w:rsidR="00366BE1" w:rsidRPr="00C506E9">
        <w:rPr>
          <w:rFonts w:ascii="Arial" w:hAnsi="Arial" w:cs="Arial"/>
          <w:sz w:val="24"/>
          <w:szCs w:val="24"/>
        </w:rPr>
        <w:t>Consequências provindas dessa microinfiltração são as cáries secundárias, coloração marginal, hipersensibilidade pós-procedimento e se não tratada e evoluir, chega-se a uma patologia pulpar (</w:t>
      </w:r>
      <w:proofErr w:type="spellStart"/>
      <w:r w:rsidR="00366BE1" w:rsidRPr="00C506E9">
        <w:rPr>
          <w:rFonts w:ascii="Arial" w:hAnsi="Arial" w:cs="Arial"/>
          <w:sz w:val="24"/>
          <w:szCs w:val="24"/>
        </w:rPr>
        <w:t>Arslan</w:t>
      </w:r>
      <w:proofErr w:type="spellEnd"/>
      <w:r w:rsidR="00366BE1" w:rsidRPr="00C506E9">
        <w:rPr>
          <w:rFonts w:ascii="Arial" w:hAnsi="Arial" w:cs="Arial"/>
          <w:sz w:val="24"/>
          <w:szCs w:val="24"/>
        </w:rPr>
        <w:t xml:space="preserve"> </w:t>
      </w:r>
      <w:proofErr w:type="gramStart"/>
      <w:r w:rsidR="00366BE1" w:rsidRPr="00C506E9">
        <w:rPr>
          <w:rFonts w:ascii="Arial" w:hAnsi="Arial" w:cs="Arial"/>
          <w:i/>
          <w:sz w:val="24"/>
          <w:szCs w:val="24"/>
        </w:rPr>
        <w:t>et</w:t>
      </w:r>
      <w:proofErr w:type="gramEnd"/>
      <w:r w:rsidR="00366BE1" w:rsidRPr="00C506E9">
        <w:rPr>
          <w:rFonts w:ascii="Arial" w:hAnsi="Arial" w:cs="Arial"/>
          <w:i/>
          <w:sz w:val="24"/>
          <w:szCs w:val="24"/>
        </w:rPr>
        <w:t xml:space="preserve"> al</w:t>
      </w:r>
      <w:r w:rsidR="00366BE1" w:rsidRPr="00C506E9">
        <w:rPr>
          <w:rFonts w:ascii="Arial" w:hAnsi="Arial" w:cs="Arial"/>
          <w:sz w:val="24"/>
          <w:szCs w:val="24"/>
        </w:rPr>
        <w:t xml:space="preserve">., 2013; Correia, 2018; </w:t>
      </w:r>
      <w:proofErr w:type="spellStart"/>
      <w:r w:rsidR="00366BE1" w:rsidRPr="00C506E9">
        <w:rPr>
          <w:rFonts w:ascii="Arial" w:hAnsi="Arial" w:cs="Arial"/>
          <w:sz w:val="24"/>
          <w:szCs w:val="24"/>
        </w:rPr>
        <w:t>Francica</w:t>
      </w:r>
      <w:proofErr w:type="spellEnd"/>
      <w:r w:rsidR="00366BE1" w:rsidRPr="00C506E9">
        <w:rPr>
          <w:rFonts w:ascii="Arial" w:hAnsi="Arial" w:cs="Arial"/>
          <w:sz w:val="24"/>
          <w:szCs w:val="24"/>
        </w:rPr>
        <w:t xml:space="preserve">, 2020; Giorgi </w:t>
      </w:r>
      <w:r w:rsidR="00366BE1" w:rsidRPr="00C506E9">
        <w:rPr>
          <w:rFonts w:ascii="Arial" w:hAnsi="Arial" w:cs="Arial"/>
          <w:i/>
          <w:sz w:val="24"/>
          <w:szCs w:val="24"/>
        </w:rPr>
        <w:t xml:space="preserve">et </w:t>
      </w:r>
      <w:r w:rsidR="00366BE1" w:rsidRPr="00C506E9">
        <w:rPr>
          <w:rFonts w:ascii="Arial" w:hAnsi="Arial" w:cs="Arial"/>
          <w:sz w:val="24"/>
          <w:szCs w:val="24"/>
        </w:rPr>
        <w:t xml:space="preserve">al., 2014; Pereira </w:t>
      </w:r>
      <w:r w:rsidR="00366BE1" w:rsidRPr="00C506E9">
        <w:rPr>
          <w:rFonts w:ascii="Arial" w:hAnsi="Arial" w:cs="Arial"/>
          <w:i/>
          <w:sz w:val="24"/>
          <w:szCs w:val="24"/>
        </w:rPr>
        <w:t>et al.</w:t>
      </w:r>
      <w:r w:rsidR="00366BE1" w:rsidRPr="00C506E9">
        <w:rPr>
          <w:rFonts w:ascii="Arial" w:hAnsi="Arial" w:cs="Arial"/>
          <w:sz w:val="24"/>
          <w:szCs w:val="24"/>
        </w:rPr>
        <w:t xml:space="preserve">, 2021; </w:t>
      </w:r>
      <w:proofErr w:type="spellStart"/>
      <w:r w:rsidR="00366BE1" w:rsidRPr="00C506E9">
        <w:rPr>
          <w:rFonts w:ascii="Arial" w:hAnsi="Arial" w:cs="Arial"/>
          <w:sz w:val="24"/>
          <w:szCs w:val="24"/>
        </w:rPr>
        <w:t>Urquía</w:t>
      </w:r>
      <w:proofErr w:type="spellEnd"/>
      <w:r w:rsidR="00366BE1" w:rsidRPr="00C506E9">
        <w:rPr>
          <w:rFonts w:ascii="Arial" w:hAnsi="Arial" w:cs="Arial"/>
          <w:sz w:val="24"/>
          <w:szCs w:val="24"/>
        </w:rPr>
        <w:t xml:space="preserve"> </w:t>
      </w:r>
      <w:r w:rsidR="00366BE1" w:rsidRPr="00C506E9">
        <w:rPr>
          <w:rFonts w:ascii="Arial" w:hAnsi="Arial" w:cs="Arial"/>
          <w:i/>
          <w:sz w:val="24"/>
          <w:szCs w:val="24"/>
        </w:rPr>
        <w:t>et al.,</w:t>
      </w:r>
      <w:r w:rsidR="00366BE1" w:rsidRPr="00C506E9">
        <w:rPr>
          <w:rFonts w:ascii="Arial" w:hAnsi="Arial" w:cs="Arial"/>
          <w:sz w:val="24"/>
          <w:szCs w:val="24"/>
        </w:rPr>
        <w:t xml:space="preserve"> 2017).</w:t>
      </w:r>
    </w:p>
    <w:p w14:paraId="12884284" w14:textId="6F59BF9E" w:rsidR="00366BE1" w:rsidRPr="00C506E9" w:rsidRDefault="00366BE1" w:rsidP="00BF1295">
      <w:pPr>
        <w:spacing w:line="360" w:lineRule="auto"/>
        <w:ind w:firstLine="708"/>
        <w:jc w:val="both"/>
        <w:rPr>
          <w:rFonts w:ascii="Arial" w:hAnsi="Arial" w:cs="Arial"/>
          <w:sz w:val="24"/>
          <w:szCs w:val="24"/>
        </w:rPr>
      </w:pPr>
      <w:r w:rsidRPr="00C506E9">
        <w:rPr>
          <w:rFonts w:ascii="Arial" w:hAnsi="Arial" w:cs="Arial"/>
          <w:sz w:val="24"/>
          <w:szCs w:val="24"/>
        </w:rPr>
        <w:t xml:space="preserve">A vedação marginal desses compósitos envolvem diversos fatores como a configuração da cavidade, características físico-mecânicas e viscoelásticas da resina composta, ligação adesiva, técnica de restauração e método de polimerização. A capacidade de produzir uma integridade marginal adequada está intimamente ligada com a contração de polimerização dos materiais utilizados, sendo considerada uma das principais desvantagens das restaurações de resina composta (Garcia Marí, </w:t>
      </w:r>
      <w:proofErr w:type="spellStart"/>
      <w:r w:rsidRPr="00C506E9">
        <w:rPr>
          <w:rFonts w:ascii="Arial" w:hAnsi="Arial" w:cs="Arial"/>
          <w:sz w:val="24"/>
          <w:szCs w:val="24"/>
        </w:rPr>
        <w:t>Climent</w:t>
      </w:r>
      <w:proofErr w:type="spellEnd"/>
      <w:r w:rsidRPr="00C506E9">
        <w:rPr>
          <w:rFonts w:ascii="Arial" w:hAnsi="Arial" w:cs="Arial"/>
          <w:sz w:val="24"/>
          <w:szCs w:val="24"/>
        </w:rPr>
        <w:t xml:space="preserve"> Gil, </w:t>
      </w:r>
      <w:proofErr w:type="spellStart"/>
      <w:r w:rsidRPr="00C506E9">
        <w:rPr>
          <w:rFonts w:ascii="Arial" w:hAnsi="Arial" w:cs="Arial"/>
          <w:sz w:val="24"/>
          <w:szCs w:val="24"/>
        </w:rPr>
        <w:t>Llena</w:t>
      </w:r>
      <w:proofErr w:type="spellEnd"/>
      <w:r w:rsidRPr="00C506E9">
        <w:rPr>
          <w:rFonts w:ascii="Arial" w:hAnsi="Arial" w:cs="Arial"/>
          <w:sz w:val="24"/>
          <w:szCs w:val="24"/>
        </w:rPr>
        <w:t xml:space="preserve"> </w:t>
      </w:r>
      <w:proofErr w:type="spellStart"/>
      <w:r w:rsidRPr="00C506E9">
        <w:rPr>
          <w:rFonts w:ascii="Arial" w:hAnsi="Arial" w:cs="Arial"/>
          <w:sz w:val="24"/>
          <w:szCs w:val="24"/>
        </w:rPr>
        <w:t>Puy</w:t>
      </w:r>
      <w:proofErr w:type="spellEnd"/>
      <w:r w:rsidRPr="00C506E9">
        <w:rPr>
          <w:rFonts w:ascii="Arial" w:hAnsi="Arial" w:cs="Arial"/>
          <w:sz w:val="24"/>
          <w:szCs w:val="24"/>
        </w:rPr>
        <w:t xml:space="preserve">, 2019; Giorgi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w:t>
      </w:r>
      <w:r w:rsidRPr="00C506E9">
        <w:rPr>
          <w:rFonts w:ascii="Arial" w:hAnsi="Arial" w:cs="Arial"/>
          <w:sz w:val="24"/>
          <w:szCs w:val="24"/>
        </w:rPr>
        <w:t>al., 2014).</w:t>
      </w:r>
    </w:p>
    <w:p w14:paraId="106C8B63" w14:textId="77777777" w:rsidR="00366BE1" w:rsidRPr="00C506E9" w:rsidRDefault="00366BE1" w:rsidP="00366BE1">
      <w:pPr>
        <w:rPr>
          <w:rFonts w:ascii="Arial" w:hAnsi="Arial" w:cs="Arial"/>
          <w:b/>
          <w:sz w:val="24"/>
          <w:szCs w:val="24"/>
        </w:rPr>
      </w:pPr>
      <w:proofErr w:type="gramStart"/>
      <w:r w:rsidRPr="00C506E9">
        <w:rPr>
          <w:rFonts w:ascii="Arial" w:hAnsi="Arial" w:cs="Arial"/>
          <w:b/>
          <w:sz w:val="24"/>
          <w:szCs w:val="24"/>
        </w:rPr>
        <w:lastRenderedPageBreak/>
        <w:t>2.4 Técnica</w:t>
      </w:r>
      <w:proofErr w:type="gramEnd"/>
      <w:r w:rsidRPr="00C506E9">
        <w:rPr>
          <w:rFonts w:ascii="Arial" w:hAnsi="Arial" w:cs="Arial"/>
          <w:b/>
          <w:sz w:val="24"/>
          <w:szCs w:val="24"/>
        </w:rPr>
        <w:t xml:space="preserve"> de inserção incremental</w:t>
      </w:r>
    </w:p>
    <w:p w14:paraId="2F2C08BE"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Apesar do desenvolvimento de adesivos e materiais restauradores, restaurações ainda necessitam de precisão técnica para sua melhor atuação. A necessidade da utilização de técnicas incrementais com </w:t>
      </w:r>
      <w:proofErr w:type="spellStart"/>
      <w:r w:rsidRPr="00C506E9">
        <w:rPr>
          <w:rFonts w:ascii="Arial" w:hAnsi="Arial" w:cs="Arial"/>
          <w:sz w:val="24"/>
          <w:szCs w:val="24"/>
        </w:rPr>
        <w:t>fotoativação</w:t>
      </w:r>
      <w:proofErr w:type="spellEnd"/>
      <w:r w:rsidRPr="00C506E9">
        <w:rPr>
          <w:rFonts w:ascii="Arial" w:hAnsi="Arial" w:cs="Arial"/>
          <w:sz w:val="24"/>
          <w:szCs w:val="24"/>
        </w:rPr>
        <w:t xml:space="preserve"> culmina em um procedimento demorado, mas de extrema importância para alcançar o sucesso do procedimento restaurador (</w:t>
      </w:r>
      <w:proofErr w:type="spellStart"/>
      <w:r w:rsidRPr="00C506E9">
        <w:rPr>
          <w:rFonts w:ascii="Arial" w:hAnsi="Arial" w:cs="Arial"/>
          <w:sz w:val="24"/>
          <w:szCs w:val="24"/>
        </w:rPr>
        <w:t>Frascino</w:t>
      </w:r>
      <w:proofErr w:type="spellEnd"/>
      <w:r w:rsidRPr="00C506E9">
        <w:rPr>
          <w:rFonts w:ascii="Arial" w:hAnsi="Arial" w:cs="Arial"/>
          <w:sz w:val="24"/>
          <w:szCs w:val="24"/>
        </w:rPr>
        <w:t xml:space="preserve"> </w:t>
      </w:r>
      <w:r w:rsidRPr="00C506E9">
        <w:rPr>
          <w:rFonts w:ascii="Arial" w:hAnsi="Arial" w:cs="Arial"/>
          <w:i/>
          <w:sz w:val="24"/>
          <w:szCs w:val="24"/>
        </w:rPr>
        <w:t>et al.</w:t>
      </w:r>
      <w:r w:rsidRPr="00C506E9">
        <w:rPr>
          <w:rFonts w:ascii="Arial" w:hAnsi="Arial" w:cs="Arial"/>
          <w:sz w:val="24"/>
          <w:szCs w:val="24"/>
        </w:rPr>
        <w:t xml:space="preserve">, 2020). As técnicas de incremento são um fator modificador nas tensões das resinas para preservar o selamento e melhorar a adaptação à cavidade, proporcionando altas taxas de conversão (Silva </w:t>
      </w:r>
      <w:r w:rsidRPr="00C506E9">
        <w:rPr>
          <w:rFonts w:ascii="Arial" w:hAnsi="Arial" w:cs="Arial"/>
          <w:i/>
          <w:sz w:val="24"/>
          <w:szCs w:val="24"/>
        </w:rPr>
        <w:t>et al.</w:t>
      </w:r>
      <w:r w:rsidRPr="00C506E9">
        <w:rPr>
          <w:rFonts w:ascii="Arial" w:hAnsi="Arial" w:cs="Arial"/>
          <w:sz w:val="24"/>
          <w:szCs w:val="24"/>
        </w:rPr>
        <w:t>, 2010).</w:t>
      </w:r>
    </w:p>
    <w:p w14:paraId="47582835"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As resinas são polimerizadas por meio da ativação da luz visível, mais conhecida como </w:t>
      </w:r>
      <w:proofErr w:type="spellStart"/>
      <w:r w:rsidRPr="00C506E9">
        <w:rPr>
          <w:rFonts w:ascii="Arial" w:hAnsi="Arial" w:cs="Arial"/>
          <w:sz w:val="24"/>
          <w:szCs w:val="24"/>
        </w:rPr>
        <w:t>fotoativação</w:t>
      </w:r>
      <w:proofErr w:type="spellEnd"/>
      <w:r w:rsidRPr="00C506E9">
        <w:rPr>
          <w:rFonts w:ascii="Arial" w:hAnsi="Arial" w:cs="Arial"/>
          <w:sz w:val="24"/>
          <w:szCs w:val="24"/>
        </w:rPr>
        <w:t xml:space="preserve">. A polimerização ocorre pela </w:t>
      </w:r>
      <w:r>
        <w:rPr>
          <w:rFonts w:ascii="Arial" w:hAnsi="Arial" w:cs="Arial"/>
          <w:sz w:val="24"/>
          <w:szCs w:val="24"/>
        </w:rPr>
        <w:t>a</w:t>
      </w:r>
      <w:r w:rsidRPr="00C506E9">
        <w:rPr>
          <w:rFonts w:ascii="Arial" w:hAnsi="Arial" w:cs="Arial"/>
          <w:sz w:val="24"/>
          <w:szCs w:val="24"/>
        </w:rPr>
        <w:t xml:space="preserve">dição de moléculas do monômero, resultando em crescimento rápido e reticulação das cadeias poliméricas. A energia da </w:t>
      </w:r>
      <w:proofErr w:type="spellStart"/>
      <w:r w:rsidRPr="00C506E9">
        <w:rPr>
          <w:rFonts w:ascii="Arial" w:hAnsi="Arial" w:cs="Arial"/>
          <w:sz w:val="24"/>
          <w:szCs w:val="24"/>
        </w:rPr>
        <w:t>fotoativação</w:t>
      </w:r>
      <w:proofErr w:type="spellEnd"/>
      <w:r w:rsidRPr="00C506E9">
        <w:rPr>
          <w:rFonts w:ascii="Arial" w:hAnsi="Arial" w:cs="Arial"/>
          <w:sz w:val="24"/>
          <w:szCs w:val="24"/>
        </w:rPr>
        <w:t xml:space="preserve"> diminui quando transmitida através do material, resultando em falha da polimerização. Essa diminuição do grau de polimerização gera deficiência das propriedades físicas e mecânicas, resultando em falha da restauração. Uma forma eficiente de transpor essa desvantagem é a aplicação incremental da resina composta, considerada padrão-ouro na Odontologia (Mohamed, </w:t>
      </w:r>
      <w:proofErr w:type="spellStart"/>
      <w:r w:rsidRPr="00C506E9">
        <w:rPr>
          <w:rFonts w:ascii="Arial" w:hAnsi="Arial" w:cs="Arial"/>
          <w:sz w:val="24"/>
          <w:szCs w:val="24"/>
        </w:rPr>
        <w:t>Safy</w:t>
      </w:r>
      <w:proofErr w:type="spellEnd"/>
      <w:r w:rsidRPr="00C506E9">
        <w:rPr>
          <w:rFonts w:ascii="Arial" w:hAnsi="Arial" w:cs="Arial"/>
          <w:sz w:val="24"/>
          <w:szCs w:val="24"/>
        </w:rPr>
        <w:t xml:space="preserve">, </w:t>
      </w:r>
      <w:proofErr w:type="spellStart"/>
      <w:r w:rsidRPr="00C506E9">
        <w:rPr>
          <w:rFonts w:ascii="Arial" w:hAnsi="Arial" w:cs="Arial"/>
          <w:sz w:val="24"/>
          <w:szCs w:val="24"/>
        </w:rPr>
        <w:t>Elezz</w:t>
      </w:r>
      <w:proofErr w:type="spellEnd"/>
      <w:r w:rsidRPr="00C506E9">
        <w:rPr>
          <w:rFonts w:ascii="Arial" w:hAnsi="Arial" w:cs="Arial"/>
          <w:sz w:val="24"/>
          <w:szCs w:val="24"/>
        </w:rPr>
        <w:t>, 2021).</w:t>
      </w:r>
    </w:p>
    <w:p w14:paraId="1C0B4229" w14:textId="77777777" w:rsidR="00366BE1" w:rsidRPr="00C506E9"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As resinas compostas convencionais precisam utilizar incrementos de até 2mm para garantir a conversão do monômero para polímero em todas as regiões do incremento por meio da polimerização, essa é uma convenção para que não aconteça a contração de polimerização, garantindo assim uma boa vedação marginal (Garcia Marí, </w:t>
      </w:r>
      <w:proofErr w:type="spellStart"/>
      <w:r w:rsidRPr="00C506E9">
        <w:rPr>
          <w:rFonts w:ascii="Arial" w:hAnsi="Arial" w:cs="Arial"/>
          <w:sz w:val="24"/>
          <w:szCs w:val="24"/>
        </w:rPr>
        <w:t>Climent</w:t>
      </w:r>
      <w:proofErr w:type="spellEnd"/>
      <w:r w:rsidRPr="00C506E9">
        <w:rPr>
          <w:rFonts w:ascii="Arial" w:hAnsi="Arial" w:cs="Arial"/>
          <w:sz w:val="24"/>
          <w:szCs w:val="24"/>
        </w:rPr>
        <w:t xml:space="preserve"> Gil, </w:t>
      </w:r>
      <w:proofErr w:type="spellStart"/>
      <w:r w:rsidRPr="00C506E9">
        <w:rPr>
          <w:rFonts w:ascii="Arial" w:hAnsi="Arial" w:cs="Arial"/>
          <w:sz w:val="24"/>
          <w:szCs w:val="24"/>
        </w:rPr>
        <w:t>Llena</w:t>
      </w:r>
      <w:proofErr w:type="spellEnd"/>
      <w:r w:rsidRPr="00C506E9">
        <w:rPr>
          <w:rFonts w:ascii="Arial" w:hAnsi="Arial" w:cs="Arial"/>
          <w:sz w:val="24"/>
          <w:szCs w:val="24"/>
        </w:rPr>
        <w:t xml:space="preserve"> </w:t>
      </w:r>
      <w:proofErr w:type="spellStart"/>
      <w:r w:rsidRPr="00C506E9">
        <w:rPr>
          <w:rFonts w:ascii="Arial" w:hAnsi="Arial" w:cs="Arial"/>
          <w:sz w:val="24"/>
          <w:szCs w:val="24"/>
        </w:rPr>
        <w:t>Puy</w:t>
      </w:r>
      <w:proofErr w:type="spellEnd"/>
      <w:r w:rsidRPr="00C506E9">
        <w:rPr>
          <w:rFonts w:ascii="Arial" w:hAnsi="Arial" w:cs="Arial"/>
          <w:sz w:val="24"/>
          <w:szCs w:val="24"/>
        </w:rPr>
        <w:t>, 2019).</w:t>
      </w:r>
    </w:p>
    <w:p w14:paraId="76F5EE9D" w14:textId="7714D730" w:rsidR="00366BE1" w:rsidRDefault="00366BE1" w:rsidP="00366BE1">
      <w:pPr>
        <w:spacing w:line="360" w:lineRule="auto"/>
        <w:ind w:firstLine="708"/>
        <w:jc w:val="both"/>
        <w:rPr>
          <w:rFonts w:ascii="Arial" w:hAnsi="Arial" w:cs="Arial"/>
          <w:sz w:val="24"/>
          <w:szCs w:val="24"/>
        </w:rPr>
      </w:pPr>
      <w:r w:rsidRPr="00C506E9">
        <w:rPr>
          <w:rFonts w:ascii="Arial" w:hAnsi="Arial" w:cs="Arial"/>
          <w:sz w:val="24"/>
          <w:szCs w:val="24"/>
        </w:rPr>
        <w:t xml:space="preserve">Como um meio adotado para ajudar a qualidade marginal e melhor adesão da resina é a preparação do dente em bisel. Em relação </w:t>
      </w:r>
      <w:proofErr w:type="gramStart"/>
      <w:r w:rsidRPr="00C506E9">
        <w:rPr>
          <w:rFonts w:ascii="Arial" w:hAnsi="Arial" w:cs="Arial"/>
          <w:sz w:val="24"/>
          <w:szCs w:val="24"/>
        </w:rPr>
        <w:t>a</w:t>
      </w:r>
      <w:proofErr w:type="gramEnd"/>
      <w:r w:rsidRPr="00C506E9">
        <w:rPr>
          <w:rFonts w:ascii="Arial" w:hAnsi="Arial" w:cs="Arial"/>
          <w:sz w:val="24"/>
          <w:szCs w:val="24"/>
        </w:rPr>
        <w:t xml:space="preserve"> margem </w:t>
      </w:r>
      <w:proofErr w:type="spellStart"/>
      <w:r w:rsidRPr="00C506E9">
        <w:rPr>
          <w:rFonts w:ascii="Arial" w:hAnsi="Arial" w:cs="Arial"/>
          <w:sz w:val="24"/>
          <w:szCs w:val="24"/>
        </w:rPr>
        <w:t>cavosuperficial</w:t>
      </w:r>
      <w:proofErr w:type="spellEnd"/>
      <w:r w:rsidRPr="00C506E9">
        <w:rPr>
          <w:rFonts w:ascii="Arial" w:hAnsi="Arial" w:cs="Arial"/>
          <w:sz w:val="24"/>
          <w:szCs w:val="24"/>
        </w:rPr>
        <w:t xml:space="preserve"> gengival, decide-se por chanfrar o esmalte para melhorar a disposição dos prismas de esmalte contra o ataque ácido do preparo (Garcia Marí, </w:t>
      </w:r>
      <w:proofErr w:type="spellStart"/>
      <w:r w:rsidRPr="00C506E9">
        <w:rPr>
          <w:rFonts w:ascii="Arial" w:hAnsi="Arial" w:cs="Arial"/>
          <w:sz w:val="24"/>
          <w:szCs w:val="24"/>
        </w:rPr>
        <w:t>Climent</w:t>
      </w:r>
      <w:proofErr w:type="spellEnd"/>
      <w:r w:rsidRPr="00C506E9">
        <w:rPr>
          <w:rFonts w:ascii="Arial" w:hAnsi="Arial" w:cs="Arial"/>
          <w:sz w:val="24"/>
          <w:szCs w:val="24"/>
        </w:rPr>
        <w:t xml:space="preserve"> Gil, </w:t>
      </w:r>
      <w:proofErr w:type="spellStart"/>
      <w:r w:rsidRPr="00C506E9">
        <w:rPr>
          <w:rFonts w:ascii="Arial" w:hAnsi="Arial" w:cs="Arial"/>
          <w:sz w:val="24"/>
          <w:szCs w:val="24"/>
        </w:rPr>
        <w:t>Llena</w:t>
      </w:r>
      <w:proofErr w:type="spellEnd"/>
      <w:r w:rsidRPr="00C506E9">
        <w:rPr>
          <w:rFonts w:ascii="Arial" w:hAnsi="Arial" w:cs="Arial"/>
          <w:sz w:val="24"/>
          <w:szCs w:val="24"/>
        </w:rPr>
        <w:t xml:space="preserve"> </w:t>
      </w:r>
      <w:proofErr w:type="spellStart"/>
      <w:r w:rsidRPr="00C506E9">
        <w:rPr>
          <w:rFonts w:ascii="Arial" w:hAnsi="Arial" w:cs="Arial"/>
          <w:sz w:val="24"/>
          <w:szCs w:val="24"/>
        </w:rPr>
        <w:t>Puy</w:t>
      </w:r>
      <w:proofErr w:type="spellEnd"/>
      <w:r w:rsidRPr="00C506E9">
        <w:rPr>
          <w:rFonts w:ascii="Arial" w:hAnsi="Arial" w:cs="Arial"/>
          <w:sz w:val="24"/>
          <w:szCs w:val="24"/>
        </w:rPr>
        <w:t>, 2019</w:t>
      </w:r>
      <w:r w:rsidR="0077371F">
        <w:rPr>
          <w:rFonts w:ascii="Arial" w:hAnsi="Arial" w:cs="Arial"/>
          <w:sz w:val="24"/>
          <w:szCs w:val="24"/>
        </w:rPr>
        <w:t>; Oliveira, 2011</w:t>
      </w:r>
      <w:r w:rsidRPr="00C506E9">
        <w:rPr>
          <w:rFonts w:ascii="Arial" w:hAnsi="Arial" w:cs="Arial"/>
          <w:sz w:val="24"/>
          <w:szCs w:val="24"/>
        </w:rPr>
        <w:t>).</w:t>
      </w:r>
    </w:p>
    <w:p w14:paraId="6EB9CD51" w14:textId="292BFCBE" w:rsidR="00366BE1" w:rsidRPr="00C506E9" w:rsidRDefault="00366BE1" w:rsidP="00BE5C97">
      <w:pPr>
        <w:spacing w:line="360" w:lineRule="auto"/>
        <w:ind w:firstLine="708"/>
        <w:jc w:val="both"/>
        <w:rPr>
          <w:rFonts w:ascii="Arial" w:hAnsi="Arial" w:cs="Arial"/>
          <w:sz w:val="24"/>
          <w:szCs w:val="24"/>
        </w:rPr>
      </w:pPr>
      <w:r>
        <w:rPr>
          <w:rFonts w:ascii="Arial" w:hAnsi="Arial" w:cs="Arial"/>
          <w:sz w:val="24"/>
          <w:szCs w:val="24"/>
        </w:rPr>
        <w:t xml:space="preserve">A técnica de incremento traz consigo uma forma de minimizar os efeitos da contração de polimerização, realizando a inserção da resina em incrementos, diminuindo assim o fator C, pois haverá uma quantidade menor </w:t>
      </w:r>
      <w:r>
        <w:rPr>
          <w:rFonts w:ascii="Arial" w:hAnsi="Arial" w:cs="Arial"/>
          <w:sz w:val="24"/>
          <w:szCs w:val="24"/>
        </w:rPr>
        <w:lastRenderedPageBreak/>
        <w:t>de compósito em contato com a parede (</w:t>
      </w:r>
      <w:proofErr w:type="spellStart"/>
      <w:r>
        <w:rPr>
          <w:rFonts w:ascii="Arial" w:hAnsi="Arial" w:cs="Arial"/>
          <w:sz w:val="24"/>
          <w:szCs w:val="24"/>
        </w:rPr>
        <w:t>Bagis</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 xml:space="preserve">2010; Hernandes </w:t>
      </w:r>
      <w:r>
        <w:rPr>
          <w:rFonts w:ascii="Arial" w:hAnsi="Arial" w:cs="Arial"/>
          <w:i/>
          <w:sz w:val="24"/>
          <w:szCs w:val="24"/>
        </w:rPr>
        <w:t>et al.</w:t>
      </w:r>
      <w:r>
        <w:rPr>
          <w:rFonts w:ascii="Arial" w:hAnsi="Arial" w:cs="Arial"/>
          <w:sz w:val="24"/>
          <w:szCs w:val="24"/>
        </w:rPr>
        <w:t>, 2014).</w:t>
      </w:r>
    </w:p>
    <w:p w14:paraId="69068BC4" w14:textId="77777777" w:rsidR="00366BE1" w:rsidRDefault="00366BE1" w:rsidP="00366BE1">
      <w:pPr>
        <w:spacing w:line="360" w:lineRule="auto"/>
        <w:jc w:val="both"/>
        <w:rPr>
          <w:rFonts w:ascii="Arial" w:hAnsi="Arial" w:cs="Arial"/>
          <w:sz w:val="24"/>
          <w:szCs w:val="24"/>
        </w:rPr>
      </w:pPr>
      <w:r>
        <w:rPr>
          <w:rFonts w:ascii="Arial" w:hAnsi="Arial" w:cs="Arial"/>
          <w:sz w:val="24"/>
          <w:szCs w:val="24"/>
        </w:rPr>
        <w:t>2.4.1 Técnica de camadas horizontais</w:t>
      </w:r>
    </w:p>
    <w:p w14:paraId="3B2CDB69" w14:textId="77777777" w:rsidR="00366BE1" w:rsidRPr="00C506E9" w:rsidRDefault="00366BE1" w:rsidP="00366BE1">
      <w:pPr>
        <w:spacing w:line="360" w:lineRule="auto"/>
        <w:ind w:firstLine="708"/>
        <w:jc w:val="both"/>
        <w:rPr>
          <w:rFonts w:ascii="Arial" w:hAnsi="Arial" w:cs="Arial"/>
          <w:sz w:val="24"/>
          <w:szCs w:val="24"/>
        </w:rPr>
      </w:pPr>
      <w:r>
        <w:rPr>
          <w:rFonts w:ascii="Arial" w:hAnsi="Arial" w:cs="Arial"/>
          <w:sz w:val="24"/>
          <w:szCs w:val="24"/>
        </w:rPr>
        <w:t>Utiliza camadas de resina com uma espessura de &lt;2,0mm. Não é indicada por aumentar o fator C, aumentando assim a tensão de contração entre as paredes opostas da cavidade (</w:t>
      </w:r>
      <w:r w:rsidRPr="00FA13CE">
        <w:rPr>
          <w:rFonts w:ascii="Arial" w:hAnsi="Arial" w:cs="Arial"/>
          <w:sz w:val="24"/>
          <w:szCs w:val="24"/>
        </w:rPr>
        <w:t>Chandrasekhar</w:t>
      </w:r>
      <w:r>
        <w:rPr>
          <w:rFonts w:ascii="Arial" w:hAnsi="Arial" w:cs="Arial"/>
          <w:sz w:val="24"/>
          <w:szCs w:val="24"/>
        </w:rPr>
        <w:t xml:space="preserve"> </w:t>
      </w:r>
      <w:r>
        <w:rPr>
          <w:rFonts w:ascii="Arial" w:hAnsi="Arial" w:cs="Arial"/>
          <w:i/>
          <w:sz w:val="24"/>
          <w:szCs w:val="24"/>
        </w:rPr>
        <w:t>et al.</w:t>
      </w:r>
      <w:r w:rsidRPr="00FA13CE">
        <w:rPr>
          <w:rFonts w:ascii="Arial" w:hAnsi="Arial" w:cs="Arial"/>
          <w:sz w:val="24"/>
          <w:szCs w:val="24"/>
        </w:rPr>
        <w:t>, 2017</w:t>
      </w:r>
      <w:r>
        <w:rPr>
          <w:rFonts w:ascii="Arial" w:hAnsi="Arial" w:cs="Arial"/>
          <w:sz w:val="24"/>
          <w:szCs w:val="24"/>
        </w:rPr>
        <w:t>).</w:t>
      </w:r>
    </w:p>
    <w:p w14:paraId="42EA12A0" w14:textId="77777777" w:rsidR="00366BE1" w:rsidRDefault="00366BE1" w:rsidP="00366BE1">
      <w:pPr>
        <w:spacing w:line="360" w:lineRule="auto"/>
        <w:jc w:val="both"/>
        <w:rPr>
          <w:rFonts w:ascii="Arial" w:hAnsi="Arial" w:cs="Arial"/>
          <w:sz w:val="24"/>
          <w:szCs w:val="24"/>
        </w:rPr>
      </w:pPr>
      <w:r>
        <w:rPr>
          <w:rFonts w:ascii="Arial" w:hAnsi="Arial" w:cs="Arial"/>
          <w:sz w:val="24"/>
          <w:szCs w:val="24"/>
        </w:rPr>
        <w:t>2.4.2 Técnica de camadas oblíquas</w:t>
      </w:r>
    </w:p>
    <w:p w14:paraId="28D968E8" w14:textId="77777777" w:rsidR="00366BE1" w:rsidRPr="00C506E9" w:rsidRDefault="00366BE1" w:rsidP="00366BE1">
      <w:pPr>
        <w:spacing w:line="360" w:lineRule="auto"/>
        <w:ind w:firstLine="708"/>
        <w:jc w:val="both"/>
        <w:rPr>
          <w:rFonts w:ascii="Arial" w:hAnsi="Arial" w:cs="Arial"/>
          <w:sz w:val="24"/>
          <w:szCs w:val="24"/>
        </w:rPr>
      </w:pPr>
      <w:r>
        <w:rPr>
          <w:rFonts w:ascii="Arial" w:hAnsi="Arial" w:cs="Arial"/>
          <w:sz w:val="24"/>
          <w:szCs w:val="24"/>
        </w:rPr>
        <w:t>Os incrementos são colocados em forma de cunha e polimerizados duas vezes, primeiro através da parede da cavidade e posteriormente pela superfície oclusal. Essa técnica reduz o fator C, evitando assim a distorção das paredes (</w:t>
      </w:r>
      <w:r w:rsidRPr="00FA13CE">
        <w:rPr>
          <w:rFonts w:ascii="Arial" w:hAnsi="Arial" w:cs="Arial"/>
          <w:sz w:val="24"/>
          <w:szCs w:val="24"/>
        </w:rPr>
        <w:t>Chandrasekhar</w:t>
      </w:r>
      <w:r>
        <w:rPr>
          <w:rFonts w:ascii="Arial" w:hAnsi="Arial" w:cs="Arial"/>
          <w:sz w:val="24"/>
          <w:szCs w:val="24"/>
        </w:rPr>
        <w:t xml:space="preserve"> </w:t>
      </w:r>
      <w:r>
        <w:rPr>
          <w:rFonts w:ascii="Arial" w:hAnsi="Arial" w:cs="Arial"/>
          <w:i/>
          <w:sz w:val="24"/>
          <w:szCs w:val="24"/>
        </w:rPr>
        <w:t>et al.</w:t>
      </w:r>
      <w:r w:rsidRPr="00FA13CE">
        <w:rPr>
          <w:rFonts w:ascii="Arial" w:hAnsi="Arial" w:cs="Arial"/>
          <w:sz w:val="24"/>
          <w:szCs w:val="24"/>
        </w:rPr>
        <w:t>, 2017</w:t>
      </w:r>
      <w:r>
        <w:rPr>
          <w:rFonts w:ascii="Arial" w:hAnsi="Arial" w:cs="Arial"/>
          <w:sz w:val="24"/>
          <w:szCs w:val="24"/>
        </w:rPr>
        <w:t xml:space="preserve">; </w:t>
      </w:r>
      <w:proofErr w:type="spellStart"/>
      <w:r>
        <w:rPr>
          <w:rFonts w:ascii="Arial" w:hAnsi="Arial" w:cs="Arial"/>
          <w:sz w:val="24"/>
          <w:szCs w:val="24"/>
        </w:rPr>
        <w:t>Radhika</w:t>
      </w:r>
      <w:proofErr w:type="spellEnd"/>
      <w:r>
        <w:rPr>
          <w:rFonts w:ascii="Arial" w:hAnsi="Arial" w:cs="Arial"/>
          <w:sz w:val="24"/>
          <w:szCs w:val="24"/>
        </w:rPr>
        <w:t xml:space="preserve">, </w:t>
      </w:r>
      <w:proofErr w:type="spellStart"/>
      <w:r>
        <w:rPr>
          <w:rFonts w:ascii="Arial" w:hAnsi="Arial" w:cs="Arial"/>
          <w:sz w:val="24"/>
          <w:szCs w:val="24"/>
        </w:rPr>
        <w:t>Kumaraswamy</w:t>
      </w:r>
      <w:proofErr w:type="spellEnd"/>
      <w:r>
        <w:rPr>
          <w:rFonts w:ascii="Arial" w:hAnsi="Arial" w:cs="Arial"/>
          <w:sz w:val="24"/>
          <w:szCs w:val="24"/>
        </w:rPr>
        <w:t xml:space="preserve">, </w:t>
      </w:r>
      <w:proofErr w:type="spellStart"/>
      <w:r>
        <w:rPr>
          <w:rFonts w:ascii="Arial" w:hAnsi="Arial" w:cs="Arial"/>
          <w:sz w:val="24"/>
          <w:szCs w:val="24"/>
        </w:rPr>
        <w:t>Mittal</w:t>
      </w:r>
      <w:proofErr w:type="spellEnd"/>
      <w:r>
        <w:rPr>
          <w:rFonts w:ascii="Arial" w:hAnsi="Arial" w:cs="Arial"/>
          <w:sz w:val="24"/>
          <w:szCs w:val="24"/>
        </w:rPr>
        <w:t>, 2010).</w:t>
      </w:r>
    </w:p>
    <w:p w14:paraId="379A4B86" w14:textId="77777777" w:rsidR="00366BE1" w:rsidRDefault="00366BE1" w:rsidP="00366BE1">
      <w:pPr>
        <w:spacing w:line="360" w:lineRule="auto"/>
        <w:jc w:val="both"/>
        <w:rPr>
          <w:rFonts w:ascii="Arial" w:hAnsi="Arial" w:cs="Arial"/>
          <w:sz w:val="24"/>
          <w:szCs w:val="24"/>
        </w:rPr>
      </w:pPr>
      <w:r>
        <w:rPr>
          <w:rFonts w:ascii="Arial" w:hAnsi="Arial" w:cs="Arial"/>
          <w:sz w:val="24"/>
          <w:szCs w:val="24"/>
        </w:rPr>
        <w:t>2.4.3 Técnica de camadas verticais</w:t>
      </w:r>
    </w:p>
    <w:p w14:paraId="355012D8" w14:textId="77777777" w:rsidR="00366BE1" w:rsidRPr="00C506E9" w:rsidRDefault="00366BE1" w:rsidP="00366BE1">
      <w:pPr>
        <w:spacing w:line="360" w:lineRule="auto"/>
        <w:jc w:val="both"/>
        <w:rPr>
          <w:rFonts w:ascii="Arial" w:hAnsi="Arial" w:cs="Arial"/>
          <w:sz w:val="24"/>
          <w:szCs w:val="24"/>
        </w:rPr>
      </w:pPr>
      <w:r>
        <w:rPr>
          <w:rFonts w:ascii="Arial" w:hAnsi="Arial" w:cs="Arial"/>
          <w:sz w:val="24"/>
          <w:szCs w:val="24"/>
        </w:rPr>
        <w:tab/>
        <w:t xml:space="preserve">Pequenos incrementos são colocados em sentido vertical a partir de uma parede e a </w:t>
      </w:r>
      <w:proofErr w:type="spellStart"/>
      <w:r>
        <w:rPr>
          <w:rFonts w:ascii="Arial" w:hAnsi="Arial" w:cs="Arial"/>
          <w:sz w:val="24"/>
          <w:szCs w:val="24"/>
        </w:rPr>
        <w:t>fotopolimerização</w:t>
      </w:r>
      <w:proofErr w:type="spellEnd"/>
      <w:r>
        <w:rPr>
          <w:rFonts w:ascii="Arial" w:hAnsi="Arial" w:cs="Arial"/>
          <w:sz w:val="24"/>
          <w:szCs w:val="24"/>
        </w:rPr>
        <w:t xml:space="preserve"> começa por trás da parede da cavidade, reduzindo a contração de polimerização (</w:t>
      </w:r>
      <w:r w:rsidRPr="00FA13CE">
        <w:rPr>
          <w:rFonts w:ascii="Arial" w:hAnsi="Arial" w:cs="Arial"/>
          <w:sz w:val="24"/>
          <w:szCs w:val="24"/>
        </w:rPr>
        <w:t>Chandrasekhar</w:t>
      </w:r>
      <w:r>
        <w:rPr>
          <w:rFonts w:ascii="Arial" w:hAnsi="Arial" w:cs="Arial"/>
          <w:sz w:val="24"/>
          <w:szCs w:val="24"/>
        </w:rPr>
        <w:t xml:space="preserve"> </w:t>
      </w:r>
      <w:r>
        <w:rPr>
          <w:rFonts w:ascii="Arial" w:hAnsi="Arial" w:cs="Arial"/>
          <w:i/>
          <w:sz w:val="24"/>
          <w:szCs w:val="24"/>
        </w:rPr>
        <w:t>et al.</w:t>
      </w:r>
      <w:r w:rsidRPr="00FA13CE">
        <w:rPr>
          <w:rFonts w:ascii="Arial" w:hAnsi="Arial" w:cs="Arial"/>
          <w:sz w:val="24"/>
          <w:szCs w:val="24"/>
        </w:rPr>
        <w:t>, 2017</w:t>
      </w:r>
      <w:r>
        <w:rPr>
          <w:rFonts w:ascii="Arial" w:hAnsi="Arial" w:cs="Arial"/>
          <w:sz w:val="24"/>
          <w:szCs w:val="24"/>
        </w:rPr>
        <w:t>).</w:t>
      </w:r>
    </w:p>
    <w:p w14:paraId="5BEFC707" w14:textId="77777777" w:rsidR="00366BE1" w:rsidRDefault="00366BE1" w:rsidP="00366BE1">
      <w:pPr>
        <w:spacing w:line="360" w:lineRule="auto"/>
        <w:jc w:val="both"/>
        <w:rPr>
          <w:rFonts w:ascii="Arial" w:hAnsi="Arial" w:cs="Arial"/>
          <w:sz w:val="24"/>
          <w:szCs w:val="24"/>
        </w:rPr>
      </w:pPr>
      <w:r>
        <w:rPr>
          <w:rFonts w:ascii="Arial" w:hAnsi="Arial" w:cs="Arial"/>
          <w:sz w:val="24"/>
          <w:szCs w:val="24"/>
        </w:rPr>
        <w:t>2.4.4 Técnica de acúmulo centrípeto</w:t>
      </w:r>
    </w:p>
    <w:p w14:paraId="18B33A3A" w14:textId="77777777" w:rsidR="00366BE1" w:rsidRPr="00C506E9" w:rsidRDefault="00366BE1" w:rsidP="00366BE1">
      <w:pPr>
        <w:spacing w:line="360" w:lineRule="auto"/>
        <w:jc w:val="both"/>
        <w:rPr>
          <w:rFonts w:ascii="Arial" w:hAnsi="Arial" w:cs="Arial"/>
          <w:sz w:val="24"/>
          <w:szCs w:val="24"/>
        </w:rPr>
      </w:pPr>
      <w:r>
        <w:rPr>
          <w:rFonts w:ascii="Arial" w:hAnsi="Arial" w:cs="Arial"/>
          <w:sz w:val="24"/>
          <w:szCs w:val="24"/>
        </w:rPr>
        <w:tab/>
        <w:t xml:space="preserve">Indicada para cavidades MOD, onde emprega-se matriz de metal e cunhas de madeira. Realiza-se a colocação de forma centrípeta dos incrementos, formando as </w:t>
      </w:r>
      <w:proofErr w:type="spellStart"/>
      <w:r>
        <w:rPr>
          <w:rFonts w:ascii="Arial" w:hAnsi="Arial" w:cs="Arial"/>
          <w:sz w:val="24"/>
          <w:szCs w:val="24"/>
        </w:rPr>
        <w:t>apredes</w:t>
      </w:r>
      <w:proofErr w:type="spellEnd"/>
      <w:r>
        <w:rPr>
          <w:rFonts w:ascii="Arial" w:hAnsi="Arial" w:cs="Arial"/>
          <w:sz w:val="24"/>
          <w:szCs w:val="24"/>
        </w:rPr>
        <w:t xml:space="preserve"> proximais, fortalecendo o compósito e reduzindo a lacuna cervical que poderia se formar. Coloca-se o compósito até construir a camada contínua de inclinação das cúspides, criando uma referência oclusal e evitando preenchimento excessivo de compósitos (</w:t>
      </w:r>
      <w:r w:rsidRPr="00FA13CE">
        <w:rPr>
          <w:rFonts w:ascii="Arial" w:hAnsi="Arial" w:cs="Arial"/>
          <w:sz w:val="24"/>
          <w:szCs w:val="24"/>
        </w:rPr>
        <w:t>Chandrasekhar</w:t>
      </w:r>
      <w:r>
        <w:rPr>
          <w:rFonts w:ascii="Arial" w:hAnsi="Arial" w:cs="Arial"/>
          <w:sz w:val="24"/>
          <w:szCs w:val="24"/>
        </w:rPr>
        <w:t xml:space="preserve"> </w:t>
      </w:r>
      <w:r>
        <w:rPr>
          <w:rFonts w:ascii="Arial" w:hAnsi="Arial" w:cs="Arial"/>
          <w:i/>
          <w:sz w:val="24"/>
          <w:szCs w:val="24"/>
        </w:rPr>
        <w:t>et al.</w:t>
      </w:r>
      <w:r w:rsidRPr="00FA13CE">
        <w:rPr>
          <w:rFonts w:ascii="Arial" w:hAnsi="Arial" w:cs="Arial"/>
          <w:sz w:val="24"/>
          <w:szCs w:val="24"/>
        </w:rPr>
        <w:t>, 2017</w:t>
      </w:r>
      <w:r>
        <w:rPr>
          <w:rFonts w:ascii="Arial" w:hAnsi="Arial" w:cs="Arial"/>
          <w:sz w:val="24"/>
          <w:szCs w:val="24"/>
        </w:rPr>
        <w:t>).</w:t>
      </w:r>
    </w:p>
    <w:p w14:paraId="2ECD7F04" w14:textId="77777777" w:rsidR="00366BE1" w:rsidRDefault="00366BE1" w:rsidP="00366BE1">
      <w:pPr>
        <w:spacing w:line="360" w:lineRule="auto"/>
        <w:jc w:val="both"/>
        <w:rPr>
          <w:rFonts w:ascii="Arial" w:hAnsi="Arial" w:cs="Arial"/>
          <w:sz w:val="24"/>
          <w:szCs w:val="24"/>
        </w:rPr>
      </w:pPr>
      <w:r>
        <w:rPr>
          <w:rFonts w:ascii="Arial" w:hAnsi="Arial" w:cs="Arial"/>
          <w:sz w:val="24"/>
          <w:szCs w:val="24"/>
        </w:rPr>
        <w:t>2.4.5 Técnica de camadas horizontais de incremento dividido</w:t>
      </w:r>
    </w:p>
    <w:p w14:paraId="1C8E7BEB" w14:textId="77777777" w:rsidR="00366BE1" w:rsidRDefault="00366BE1" w:rsidP="00366BE1">
      <w:pPr>
        <w:spacing w:line="360" w:lineRule="auto"/>
        <w:jc w:val="both"/>
        <w:rPr>
          <w:rFonts w:ascii="Arial" w:hAnsi="Arial" w:cs="Arial"/>
          <w:sz w:val="24"/>
          <w:szCs w:val="24"/>
        </w:rPr>
      </w:pPr>
      <w:r>
        <w:rPr>
          <w:rFonts w:ascii="Arial" w:hAnsi="Arial" w:cs="Arial"/>
          <w:sz w:val="24"/>
          <w:szCs w:val="24"/>
        </w:rPr>
        <w:tab/>
        <w:t>Cada incremento colocado conecta o piso da cavidade com as quatro paredes circundantes, produzindo um alto fator C, alto estresse de contração de polimerização e possibilidade de deflexão de cúspides (</w:t>
      </w:r>
      <w:r w:rsidRPr="00FA13CE">
        <w:rPr>
          <w:rFonts w:ascii="Arial" w:hAnsi="Arial" w:cs="Arial"/>
          <w:sz w:val="24"/>
          <w:szCs w:val="24"/>
        </w:rPr>
        <w:t>Chandrasekhar</w:t>
      </w:r>
      <w:r>
        <w:rPr>
          <w:rFonts w:ascii="Arial" w:hAnsi="Arial" w:cs="Arial"/>
          <w:sz w:val="24"/>
          <w:szCs w:val="24"/>
        </w:rPr>
        <w:t xml:space="preserve"> </w:t>
      </w:r>
      <w:r>
        <w:rPr>
          <w:rFonts w:ascii="Arial" w:hAnsi="Arial" w:cs="Arial"/>
          <w:i/>
          <w:sz w:val="24"/>
          <w:szCs w:val="24"/>
        </w:rPr>
        <w:t>et al.</w:t>
      </w:r>
      <w:r w:rsidRPr="00FA13CE">
        <w:rPr>
          <w:rFonts w:ascii="Arial" w:hAnsi="Arial" w:cs="Arial"/>
          <w:sz w:val="24"/>
          <w:szCs w:val="24"/>
        </w:rPr>
        <w:t>, 2017</w:t>
      </w:r>
      <w:r>
        <w:rPr>
          <w:rFonts w:ascii="Arial" w:hAnsi="Arial" w:cs="Arial"/>
          <w:sz w:val="24"/>
          <w:szCs w:val="24"/>
        </w:rPr>
        <w:t>).</w:t>
      </w:r>
    </w:p>
    <w:p w14:paraId="2134BA71" w14:textId="77777777" w:rsidR="00366BE1" w:rsidRDefault="00366BE1" w:rsidP="00366BE1">
      <w:pPr>
        <w:spacing w:line="360" w:lineRule="auto"/>
        <w:jc w:val="both"/>
        <w:rPr>
          <w:rFonts w:ascii="Arial" w:hAnsi="Arial" w:cs="Arial"/>
          <w:sz w:val="24"/>
          <w:szCs w:val="24"/>
        </w:rPr>
      </w:pPr>
      <w:r>
        <w:rPr>
          <w:rFonts w:ascii="Arial" w:hAnsi="Arial" w:cs="Arial"/>
          <w:sz w:val="24"/>
          <w:szCs w:val="24"/>
        </w:rPr>
        <w:lastRenderedPageBreak/>
        <w:t>2.5 Técnica Bulk</w:t>
      </w:r>
    </w:p>
    <w:p w14:paraId="7EE1533E" w14:textId="5C4F3FFC" w:rsidR="00366BE1" w:rsidRDefault="00366BE1" w:rsidP="00366BE1">
      <w:pPr>
        <w:spacing w:line="360" w:lineRule="auto"/>
        <w:jc w:val="both"/>
        <w:rPr>
          <w:rFonts w:ascii="Arial" w:hAnsi="Arial" w:cs="Arial"/>
          <w:sz w:val="24"/>
          <w:szCs w:val="24"/>
        </w:rPr>
      </w:pPr>
      <w:r>
        <w:rPr>
          <w:rFonts w:ascii="Arial" w:hAnsi="Arial" w:cs="Arial"/>
          <w:sz w:val="24"/>
          <w:szCs w:val="24"/>
        </w:rPr>
        <w:t xml:space="preserve">Recomendada para reduzir o estresse nas margens dos ângulos </w:t>
      </w:r>
      <w:proofErr w:type="spellStart"/>
      <w:r>
        <w:rPr>
          <w:rFonts w:ascii="Arial" w:hAnsi="Arial" w:cs="Arial"/>
          <w:sz w:val="24"/>
          <w:szCs w:val="24"/>
        </w:rPr>
        <w:t>cavosuperficiais</w:t>
      </w:r>
      <w:proofErr w:type="spellEnd"/>
      <w:r w:rsidR="00BE5C97">
        <w:rPr>
          <w:rFonts w:ascii="Arial" w:hAnsi="Arial" w:cs="Arial"/>
          <w:sz w:val="24"/>
          <w:szCs w:val="24"/>
        </w:rPr>
        <w:t xml:space="preserve">, compreende a colocação de incrementos de até </w:t>
      </w:r>
      <w:proofErr w:type="gramStart"/>
      <w:r w:rsidR="00BE5C97">
        <w:rPr>
          <w:rFonts w:ascii="Arial" w:hAnsi="Arial" w:cs="Arial"/>
          <w:sz w:val="24"/>
          <w:szCs w:val="24"/>
        </w:rPr>
        <w:t>4mm</w:t>
      </w:r>
      <w:proofErr w:type="gramEnd"/>
      <w:r w:rsidR="00BE5C97">
        <w:rPr>
          <w:rFonts w:ascii="Arial" w:hAnsi="Arial" w:cs="Arial"/>
          <w:sz w:val="24"/>
          <w:szCs w:val="24"/>
        </w:rPr>
        <w:t xml:space="preserve"> para </w:t>
      </w:r>
      <w:proofErr w:type="spellStart"/>
      <w:r w:rsidR="00BE5C97">
        <w:rPr>
          <w:rFonts w:ascii="Arial" w:hAnsi="Arial" w:cs="Arial"/>
          <w:sz w:val="24"/>
          <w:szCs w:val="24"/>
        </w:rPr>
        <w:t>fotopolimerização</w:t>
      </w:r>
      <w:proofErr w:type="spellEnd"/>
      <w:r>
        <w:rPr>
          <w:rFonts w:ascii="Arial" w:hAnsi="Arial" w:cs="Arial"/>
          <w:sz w:val="24"/>
          <w:szCs w:val="24"/>
        </w:rPr>
        <w:t xml:space="preserve"> (</w:t>
      </w:r>
      <w:r w:rsidRPr="00FA13CE">
        <w:rPr>
          <w:rFonts w:ascii="Arial" w:hAnsi="Arial" w:cs="Arial"/>
          <w:sz w:val="24"/>
          <w:szCs w:val="24"/>
        </w:rPr>
        <w:t>Chandrasekhar</w:t>
      </w:r>
      <w:r>
        <w:rPr>
          <w:rFonts w:ascii="Arial" w:hAnsi="Arial" w:cs="Arial"/>
          <w:sz w:val="24"/>
          <w:szCs w:val="24"/>
        </w:rPr>
        <w:t xml:space="preserve"> </w:t>
      </w:r>
      <w:r>
        <w:rPr>
          <w:rFonts w:ascii="Arial" w:hAnsi="Arial" w:cs="Arial"/>
          <w:i/>
          <w:sz w:val="24"/>
          <w:szCs w:val="24"/>
        </w:rPr>
        <w:t>et al.</w:t>
      </w:r>
      <w:r w:rsidRPr="00FA13CE">
        <w:rPr>
          <w:rFonts w:ascii="Arial" w:hAnsi="Arial" w:cs="Arial"/>
          <w:sz w:val="24"/>
          <w:szCs w:val="24"/>
        </w:rPr>
        <w:t>, 2017</w:t>
      </w:r>
      <w:r>
        <w:rPr>
          <w:rFonts w:ascii="Arial" w:hAnsi="Arial" w:cs="Arial"/>
          <w:sz w:val="24"/>
          <w:szCs w:val="24"/>
        </w:rPr>
        <w:t>)</w:t>
      </w:r>
      <w:r w:rsidR="00BE5C97">
        <w:rPr>
          <w:rFonts w:ascii="Arial" w:hAnsi="Arial" w:cs="Arial"/>
          <w:sz w:val="24"/>
          <w:szCs w:val="24"/>
        </w:rPr>
        <w:t>.</w:t>
      </w:r>
    </w:p>
    <w:p w14:paraId="35201978" w14:textId="27E6E4A5" w:rsidR="00130F49" w:rsidRPr="00130F49" w:rsidRDefault="00130F49" w:rsidP="00366BE1">
      <w:pPr>
        <w:spacing w:line="360" w:lineRule="auto"/>
        <w:jc w:val="both"/>
        <w:rPr>
          <w:rFonts w:ascii="Arial" w:hAnsi="Arial" w:cs="Arial"/>
          <w:b/>
          <w:sz w:val="24"/>
          <w:szCs w:val="24"/>
        </w:rPr>
      </w:pPr>
      <w:r w:rsidRPr="00130F49">
        <w:rPr>
          <w:rFonts w:ascii="Arial" w:hAnsi="Arial" w:cs="Arial"/>
          <w:b/>
          <w:sz w:val="24"/>
          <w:szCs w:val="24"/>
        </w:rPr>
        <w:t>2.6 Fatores para diminuição da microinfiltração marginal</w:t>
      </w:r>
    </w:p>
    <w:p w14:paraId="6756899A" w14:textId="0B6028BF" w:rsidR="00BE5C97" w:rsidRDefault="005B2A13" w:rsidP="005B2A13">
      <w:pPr>
        <w:spacing w:line="360" w:lineRule="auto"/>
        <w:ind w:firstLine="708"/>
        <w:jc w:val="both"/>
        <w:rPr>
          <w:rFonts w:ascii="Arial" w:hAnsi="Arial" w:cs="Arial"/>
          <w:sz w:val="24"/>
          <w:szCs w:val="24"/>
        </w:rPr>
      </w:pPr>
      <w:r>
        <w:rPr>
          <w:rFonts w:ascii="Arial" w:hAnsi="Arial" w:cs="Arial"/>
          <w:sz w:val="24"/>
          <w:szCs w:val="24"/>
        </w:rPr>
        <w:t xml:space="preserve">Desde que foi visualizada a microinfiltração marginal como um problema crônico do uso das resinas compostas, alternativas seguem sendo pesquisadas para que esse fator negativo a respeito do seu uso seja </w:t>
      </w:r>
      <w:proofErr w:type="gramStart"/>
      <w:r>
        <w:rPr>
          <w:rFonts w:ascii="Arial" w:hAnsi="Arial" w:cs="Arial"/>
          <w:sz w:val="24"/>
          <w:szCs w:val="24"/>
        </w:rPr>
        <w:t>diminuída</w:t>
      </w:r>
      <w:proofErr w:type="gramEnd"/>
      <w:r>
        <w:rPr>
          <w:rFonts w:ascii="Arial" w:hAnsi="Arial" w:cs="Arial"/>
          <w:sz w:val="24"/>
          <w:szCs w:val="24"/>
        </w:rPr>
        <w:t xml:space="preserve"> ou até mesmo extinta. Entre esses fatores trabalhados estão </w:t>
      </w:r>
      <w:proofErr w:type="gramStart"/>
      <w:r>
        <w:rPr>
          <w:rFonts w:ascii="Arial" w:hAnsi="Arial" w:cs="Arial"/>
          <w:sz w:val="24"/>
          <w:szCs w:val="24"/>
        </w:rPr>
        <w:t>as</w:t>
      </w:r>
      <w:proofErr w:type="gramEnd"/>
      <w:r>
        <w:rPr>
          <w:rFonts w:ascii="Arial" w:hAnsi="Arial" w:cs="Arial"/>
          <w:sz w:val="24"/>
          <w:szCs w:val="24"/>
        </w:rPr>
        <w:t xml:space="preserve"> técnicas incrementais com inserção de menores volumes de resina</w:t>
      </w:r>
      <w:r w:rsidR="0041079E">
        <w:rPr>
          <w:rFonts w:ascii="Arial" w:hAnsi="Arial" w:cs="Arial"/>
          <w:sz w:val="24"/>
          <w:szCs w:val="24"/>
        </w:rPr>
        <w:t xml:space="preserve">, </w:t>
      </w:r>
      <w:proofErr w:type="spellStart"/>
      <w:r w:rsidR="0041079E">
        <w:rPr>
          <w:rFonts w:ascii="Arial" w:hAnsi="Arial" w:cs="Arial"/>
          <w:sz w:val="24"/>
          <w:szCs w:val="24"/>
        </w:rPr>
        <w:t>biselamento</w:t>
      </w:r>
      <w:proofErr w:type="spellEnd"/>
      <w:r w:rsidR="0041079E">
        <w:rPr>
          <w:rFonts w:ascii="Arial" w:hAnsi="Arial" w:cs="Arial"/>
          <w:sz w:val="24"/>
          <w:szCs w:val="24"/>
        </w:rPr>
        <w:t xml:space="preserve"> das margens de esmalte (Oliveira, 2011)</w:t>
      </w:r>
      <w:r>
        <w:rPr>
          <w:rFonts w:ascii="Arial" w:hAnsi="Arial" w:cs="Arial"/>
          <w:sz w:val="24"/>
          <w:szCs w:val="24"/>
        </w:rPr>
        <w:t xml:space="preserve">, união de menos número de paredes opostas durante a aplicação, adição de </w:t>
      </w:r>
      <w:proofErr w:type="spellStart"/>
      <w:r>
        <w:rPr>
          <w:rFonts w:ascii="Arial" w:hAnsi="Arial" w:cs="Arial"/>
          <w:sz w:val="24"/>
          <w:szCs w:val="24"/>
        </w:rPr>
        <w:t>nanopartículas</w:t>
      </w:r>
      <w:proofErr w:type="spellEnd"/>
      <w:r>
        <w:rPr>
          <w:rFonts w:ascii="Arial" w:hAnsi="Arial" w:cs="Arial"/>
          <w:sz w:val="24"/>
          <w:szCs w:val="24"/>
        </w:rPr>
        <w:t xml:space="preserve"> aos compósitos, altos conteúdos de carga, culminando em menores valores de contração linear e modificações como a substituição do metacrilato pelo </w:t>
      </w:r>
      <w:proofErr w:type="spellStart"/>
      <w:r>
        <w:rPr>
          <w:rFonts w:ascii="Arial" w:hAnsi="Arial" w:cs="Arial"/>
          <w:sz w:val="24"/>
          <w:szCs w:val="24"/>
        </w:rPr>
        <w:t>silorano</w:t>
      </w:r>
      <w:proofErr w:type="spellEnd"/>
      <w:r>
        <w:rPr>
          <w:rFonts w:ascii="Arial" w:hAnsi="Arial" w:cs="Arial"/>
          <w:sz w:val="24"/>
          <w:szCs w:val="24"/>
        </w:rPr>
        <w:t xml:space="preserve"> que possui melhor adaptação marginal e biocompatibilidade (</w:t>
      </w:r>
      <w:proofErr w:type="spellStart"/>
      <w:r>
        <w:rPr>
          <w:rFonts w:ascii="Arial" w:hAnsi="Arial" w:cs="Arial"/>
          <w:sz w:val="24"/>
          <w:szCs w:val="24"/>
        </w:rPr>
        <w:t>Heiderscheidt</w:t>
      </w:r>
      <w:proofErr w:type="spellEnd"/>
      <w:r>
        <w:rPr>
          <w:rFonts w:ascii="Arial" w:hAnsi="Arial" w:cs="Arial"/>
          <w:sz w:val="24"/>
          <w:szCs w:val="24"/>
        </w:rPr>
        <w:t>, 2011).</w:t>
      </w:r>
    </w:p>
    <w:p w14:paraId="42E6097E" w14:textId="4FAEAA1C" w:rsidR="005B2A13" w:rsidRPr="007E6AA9" w:rsidRDefault="005B2A13" w:rsidP="005B2A13">
      <w:pPr>
        <w:spacing w:line="360" w:lineRule="auto"/>
        <w:ind w:firstLine="708"/>
        <w:jc w:val="both"/>
        <w:rPr>
          <w:rFonts w:ascii="Arial" w:hAnsi="Arial" w:cs="Arial"/>
          <w:sz w:val="24"/>
          <w:szCs w:val="24"/>
        </w:rPr>
      </w:pPr>
      <w:r>
        <w:rPr>
          <w:rFonts w:ascii="Arial" w:hAnsi="Arial" w:cs="Arial"/>
          <w:sz w:val="24"/>
          <w:szCs w:val="24"/>
        </w:rPr>
        <w:t xml:space="preserve">Os monômeros à base de </w:t>
      </w:r>
      <w:proofErr w:type="spellStart"/>
      <w:r>
        <w:rPr>
          <w:rFonts w:ascii="Arial" w:hAnsi="Arial" w:cs="Arial"/>
          <w:sz w:val="24"/>
          <w:szCs w:val="24"/>
        </w:rPr>
        <w:t>silorano</w:t>
      </w:r>
      <w:proofErr w:type="spellEnd"/>
      <w:r>
        <w:rPr>
          <w:rFonts w:ascii="Arial" w:hAnsi="Arial" w:cs="Arial"/>
          <w:sz w:val="24"/>
          <w:szCs w:val="24"/>
        </w:rPr>
        <w:t xml:space="preserve"> s</w:t>
      </w:r>
      <w:r w:rsidR="0041079E">
        <w:rPr>
          <w:rFonts w:ascii="Arial" w:hAnsi="Arial" w:cs="Arial"/>
          <w:sz w:val="24"/>
          <w:szCs w:val="24"/>
        </w:rPr>
        <w:t>ão de</w:t>
      </w:r>
      <w:r>
        <w:rPr>
          <w:rFonts w:ascii="Arial" w:hAnsi="Arial" w:cs="Arial"/>
          <w:sz w:val="24"/>
          <w:szCs w:val="24"/>
        </w:rPr>
        <w:t xml:space="preserve">rivados da junção de </w:t>
      </w:r>
      <w:proofErr w:type="spellStart"/>
      <w:r>
        <w:rPr>
          <w:rFonts w:ascii="Arial" w:hAnsi="Arial" w:cs="Arial"/>
          <w:sz w:val="24"/>
          <w:szCs w:val="24"/>
        </w:rPr>
        <w:t>siloxanos</w:t>
      </w:r>
      <w:proofErr w:type="spellEnd"/>
      <w:r>
        <w:rPr>
          <w:rFonts w:ascii="Arial" w:hAnsi="Arial" w:cs="Arial"/>
          <w:sz w:val="24"/>
          <w:szCs w:val="24"/>
        </w:rPr>
        <w:t xml:space="preserve"> com </w:t>
      </w:r>
      <w:proofErr w:type="spellStart"/>
      <w:r>
        <w:rPr>
          <w:rFonts w:ascii="Arial" w:hAnsi="Arial" w:cs="Arial"/>
          <w:sz w:val="24"/>
          <w:szCs w:val="24"/>
        </w:rPr>
        <w:t>oxiranos</w:t>
      </w:r>
      <w:proofErr w:type="spellEnd"/>
      <w:r>
        <w:rPr>
          <w:rFonts w:ascii="Arial" w:hAnsi="Arial" w:cs="Arial"/>
          <w:sz w:val="24"/>
          <w:szCs w:val="24"/>
        </w:rPr>
        <w:t xml:space="preserve"> (3M ESPE). Possuem como principal vantagem </w:t>
      </w:r>
      <w:proofErr w:type="gramStart"/>
      <w:r>
        <w:rPr>
          <w:rFonts w:ascii="Arial" w:hAnsi="Arial" w:cs="Arial"/>
          <w:sz w:val="24"/>
          <w:szCs w:val="24"/>
        </w:rPr>
        <w:t>a</w:t>
      </w:r>
      <w:proofErr w:type="gramEnd"/>
      <w:r>
        <w:rPr>
          <w:rFonts w:ascii="Arial" w:hAnsi="Arial" w:cs="Arial"/>
          <w:sz w:val="24"/>
          <w:szCs w:val="24"/>
        </w:rPr>
        <w:t xml:space="preserve"> diminuição da contração em relaç</w:t>
      </w:r>
      <w:r w:rsidR="007E6AA9">
        <w:rPr>
          <w:rFonts w:ascii="Arial" w:hAnsi="Arial" w:cs="Arial"/>
          <w:sz w:val="24"/>
          <w:szCs w:val="24"/>
        </w:rPr>
        <w:t>ão à</w:t>
      </w:r>
      <w:r>
        <w:rPr>
          <w:rFonts w:ascii="Arial" w:hAnsi="Arial" w:cs="Arial"/>
          <w:sz w:val="24"/>
          <w:szCs w:val="24"/>
        </w:rPr>
        <w:t>s resinas com metacrilato (</w:t>
      </w:r>
      <w:r w:rsidR="0041079E">
        <w:rPr>
          <w:rFonts w:ascii="Arial" w:hAnsi="Arial" w:cs="Arial"/>
          <w:sz w:val="24"/>
          <w:szCs w:val="24"/>
        </w:rPr>
        <w:t xml:space="preserve">Araújo, Isaac, 2010; </w:t>
      </w:r>
      <w:proofErr w:type="spellStart"/>
      <w:r>
        <w:rPr>
          <w:rFonts w:ascii="Arial" w:hAnsi="Arial" w:cs="Arial"/>
          <w:sz w:val="24"/>
          <w:szCs w:val="24"/>
        </w:rPr>
        <w:t>Heiderscheidt</w:t>
      </w:r>
      <w:proofErr w:type="spellEnd"/>
      <w:r>
        <w:rPr>
          <w:rFonts w:ascii="Arial" w:hAnsi="Arial" w:cs="Arial"/>
          <w:sz w:val="24"/>
          <w:szCs w:val="24"/>
        </w:rPr>
        <w:t>, 2011</w:t>
      </w:r>
      <w:r w:rsidR="0041079E">
        <w:rPr>
          <w:rFonts w:ascii="Arial" w:hAnsi="Arial" w:cs="Arial"/>
          <w:sz w:val="24"/>
          <w:szCs w:val="24"/>
        </w:rPr>
        <w:t>; Oliveira, 2011</w:t>
      </w:r>
      <w:r>
        <w:rPr>
          <w:rFonts w:ascii="Arial" w:hAnsi="Arial" w:cs="Arial"/>
          <w:sz w:val="24"/>
          <w:szCs w:val="24"/>
        </w:rPr>
        <w:t>).</w:t>
      </w:r>
      <w:r w:rsidR="007E6AA9">
        <w:rPr>
          <w:rFonts w:ascii="Arial" w:hAnsi="Arial" w:cs="Arial"/>
          <w:sz w:val="24"/>
          <w:szCs w:val="24"/>
        </w:rPr>
        <w:t xml:space="preserve"> Para corroborar essa troca do metacrilato pelo </w:t>
      </w:r>
      <w:proofErr w:type="spellStart"/>
      <w:r w:rsidR="007E6AA9">
        <w:rPr>
          <w:rFonts w:ascii="Arial" w:hAnsi="Arial" w:cs="Arial"/>
          <w:sz w:val="24"/>
          <w:szCs w:val="24"/>
        </w:rPr>
        <w:t>silorano</w:t>
      </w:r>
      <w:proofErr w:type="spellEnd"/>
      <w:r w:rsidR="007E6AA9">
        <w:rPr>
          <w:rFonts w:ascii="Arial" w:hAnsi="Arial" w:cs="Arial"/>
          <w:sz w:val="24"/>
          <w:szCs w:val="24"/>
        </w:rPr>
        <w:t xml:space="preserve">, </w:t>
      </w:r>
      <w:proofErr w:type="spellStart"/>
      <w:r w:rsidR="007E6AA9">
        <w:rPr>
          <w:rFonts w:ascii="Arial" w:hAnsi="Arial" w:cs="Arial"/>
          <w:sz w:val="24"/>
          <w:szCs w:val="24"/>
        </w:rPr>
        <w:t>Krifka</w:t>
      </w:r>
      <w:proofErr w:type="spellEnd"/>
      <w:r w:rsidR="007E6AA9">
        <w:rPr>
          <w:rFonts w:ascii="Arial" w:hAnsi="Arial" w:cs="Arial"/>
          <w:sz w:val="24"/>
          <w:szCs w:val="24"/>
        </w:rPr>
        <w:t xml:space="preserve"> </w:t>
      </w:r>
      <w:proofErr w:type="gramStart"/>
      <w:r w:rsidR="007E6AA9">
        <w:rPr>
          <w:rFonts w:ascii="Arial" w:hAnsi="Arial" w:cs="Arial"/>
          <w:i/>
          <w:sz w:val="24"/>
          <w:szCs w:val="24"/>
        </w:rPr>
        <w:t>et</w:t>
      </w:r>
      <w:proofErr w:type="gramEnd"/>
      <w:r w:rsidR="007E6AA9">
        <w:rPr>
          <w:rFonts w:ascii="Arial" w:hAnsi="Arial" w:cs="Arial"/>
          <w:i/>
          <w:sz w:val="24"/>
          <w:szCs w:val="24"/>
        </w:rPr>
        <w:t xml:space="preserve"> al</w:t>
      </w:r>
      <w:r w:rsidR="007E6AA9">
        <w:rPr>
          <w:rFonts w:ascii="Arial" w:hAnsi="Arial" w:cs="Arial"/>
          <w:sz w:val="24"/>
          <w:szCs w:val="24"/>
        </w:rPr>
        <w:t>. (2011) analisaram a integridade marginal de restaurações de classe V com resinas a b</w:t>
      </w:r>
      <w:r w:rsidR="00A04F49">
        <w:rPr>
          <w:rFonts w:ascii="Arial" w:hAnsi="Arial" w:cs="Arial"/>
          <w:sz w:val="24"/>
          <w:szCs w:val="24"/>
        </w:rPr>
        <w:t>a</w:t>
      </w:r>
      <w:r w:rsidR="007E6AA9">
        <w:rPr>
          <w:rFonts w:ascii="Arial" w:hAnsi="Arial" w:cs="Arial"/>
          <w:sz w:val="24"/>
          <w:szCs w:val="24"/>
        </w:rPr>
        <w:t xml:space="preserve">se de metacrilato e </w:t>
      </w:r>
      <w:proofErr w:type="spellStart"/>
      <w:r w:rsidR="007E6AA9">
        <w:rPr>
          <w:rFonts w:ascii="Arial" w:hAnsi="Arial" w:cs="Arial"/>
          <w:sz w:val="24"/>
          <w:szCs w:val="24"/>
        </w:rPr>
        <w:t>silorano</w:t>
      </w:r>
      <w:proofErr w:type="spellEnd"/>
      <w:r w:rsidR="007E6AA9">
        <w:rPr>
          <w:rFonts w:ascii="Arial" w:hAnsi="Arial" w:cs="Arial"/>
          <w:sz w:val="24"/>
          <w:szCs w:val="24"/>
        </w:rPr>
        <w:t xml:space="preserve"> com diferentes viscosidades</w:t>
      </w:r>
      <w:r w:rsidR="00A04F49">
        <w:rPr>
          <w:rFonts w:ascii="Arial" w:hAnsi="Arial" w:cs="Arial"/>
          <w:sz w:val="24"/>
          <w:szCs w:val="24"/>
        </w:rPr>
        <w:t xml:space="preserve"> e a variável do sistema adesivo ser convencional ou </w:t>
      </w:r>
      <w:proofErr w:type="spellStart"/>
      <w:r w:rsidR="00A04F49">
        <w:rPr>
          <w:rFonts w:ascii="Arial" w:hAnsi="Arial" w:cs="Arial"/>
          <w:sz w:val="24"/>
          <w:szCs w:val="24"/>
        </w:rPr>
        <w:t>autocondicionante</w:t>
      </w:r>
      <w:proofErr w:type="spellEnd"/>
      <w:r w:rsidR="007E6AA9">
        <w:rPr>
          <w:rFonts w:ascii="Arial" w:hAnsi="Arial" w:cs="Arial"/>
          <w:sz w:val="24"/>
          <w:szCs w:val="24"/>
        </w:rPr>
        <w:t>.</w:t>
      </w:r>
      <w:r w:rsidR="00A04F49">
        <w:rPr>
          <w:rFonts w:ascii="Arial" w:hAnsi="Arial" w:cs="Arial"/>
          <w:sz w:val="24"/>
          <w:szCs w:val="24"/>
        </w:rPr>
        <w:t xml:space="preserve"> Concluiu que nas resinas a base de metacrilato a microinfiltração teve influência por parte do adesivo utilizado, sendo melhor quando usado o convencional. A resina a base de </w:t>
      </w:r>
      <w:proofErr w:type="spellStart"/>
      <w:r w:rsidR="00A04F49">
        <w:rPr>
          <w:rFonts w:ascii="Arial" w:hAnsi="Arial" w:cs="Arial"/>
          <w:sz w:val="24"/>
          <w:szCs w:val="24"/>
        </w:rPr>
        <w:t>silorano</w:t>
      </w:r>
      <w:proofErr w:type="spellEnd"/>
      <w:r w:rsidR="00A04F49">
        <w:rPr>
          <w:rFonts w:ascii="Arial" w:hAnsi="Arial" w:cs="Arial"/>
          <w:sz w:val="24"/>
          <w:szCs w:val="24"/>
        </w:rPr>
        <w:t xml:space="preserve"> apresentou melhor resultado quanto ao selamento marginal.</w:t>
      </w:r>
      <w:r w:rsidR="007E6AA9">
        <w:rPr>
          <w:rFonts w:ascii="Arial" w:hAnsi="Arial" w:cs="Arial"/>
          <w:sz w:val="24"/>
          <w:szCs w:val="24"/>
        </w:rPr>
        <w:t xml:space="preserve"> </w:t>
      </w:r>
    </w:p>
    <w:p w14:paraId="4C264CE6" w14:textId="65912A62" w:rsidR="007E6AA9" w:rsidRDefault="005B2A13" w:rsidP="005B2A13">
      <w:pPr>
        <w:spacing w:line="360" w:lineRule="auto"/>
        <w:ind w:firstLine="708"/>
        <w:jc w:val="both"/>
        <w:rPr>
          <w:rFonts w:ascii="Arial" w:hAnsi="Arial" w:cs="Arial"/>
          <w:sz w:val="24"/>
          <w:szCs w:val="24"/>
        </w:rPr>
      </w:pPr>
      <w:r>
        <w:rPr>
          <w:rFonts w:ascii="Arial" w:hAnsi="Arial" w:cs="Arial"/>
          <w:sz w:val="24"/>
          <w:szCs w:val="24"/>
        </w:rPr>
        <w:t xml:space="preserve">Outro método relatado por estudos é a aplicação de uma camada intermediária de outro material com uma viscosidade diferente da resina utilizada, que possua um menor módulo de elasticidade, como resinas </w:t>
      </w:r>
      <w:proofErr w:type="spellStart"/>
      <w:r>
        <w:rPr>
          <w:rFonts w:ascii="Arial" w:hAnsi="Arial" w:cs="Arial"/>
          <w:sz w:val="24"/>
          <w:szCs w:val="24"/>
        </w:rPr>
        <w:t>flow</w:t>
      </w:r>
      <w:proofErr w:type="spellEnd"/>
      <w:r>
        <w:rPr>
          <w:rFonts w:ascii="Arial" w:hAnsi="Arial" w:cs="Arial"/>
          <w:sz w:val="24"/>
          <w:szCs w:val="24"/>
        </w:rPr>
        <w:t xml:space="preserve"> ou ionômero de vidro. Esse material adquire o papel de redutor do estresse de polimerização por ter melhor escoamento pela cavidade (</w:t>
      </w:r>
      <w:proofErr w:type="spellStart"/>
      <w:r w:rsidR="00D14483">
        <w:rPr>
          <w:rFonts w:ascii="Arial" w:hAnsi="Arial" w:cs="Arial"/>
          <w:sz w:val="24"/>
          <w:szCs w:val="24"/>
        </w:rPr>
        <w:t>Feiz</w:t>
      </w:r>
      <w:proofErr w:type="spellEnd"/>
      <w:r w:rsidR="00D14483">
        <w:rPr>
          <w:rFonts w:ascii="Arial" w:hAnsi="Arial" w:cs="Arial"/>
          <w:sz w:val="24"/>
          <w:szCs w:val="24"/>
        </w:rPr>
        <w:t xml:space="preserve"> </w:t>
      </w:r>
      <w:proofErr w:type="gramStart"/>
      <w:r w:rsidR="00D14483">
        <w:rPr>
          <w:rFonts w:ascii="Arial" w:hAnsi="Arial" w:cs="Arial"/>
          <w:i/>
          <w:sz w:val="24"/>
          <w:szCs w:val="24"/>
        </w:rPr>
        <w:t>et</w:t>
      </w:r>
      <w:proofErr w:type="gramEnd"/>
      <w:r w:rsidR="00D14483">
        <w:rPr>
          <w:rFonts w:ascii="Arial" w:hAnsi="Arial" w:cs="Arial"/>
          <w:i/>
          <w:sz w:val="24"/>
          <w:szCs w:val="24"/>
        </w:rPr>
        <w:t xml:space="preserve"> al.</w:t>
      </w:r>
      <w:r w:rsidR="00D14483">
        <w:rPr>
          <w:rFonts w:ascii="Arial" w:hAnsi="Arial" w:cs="Arial"/>
          <w:sz w:val="24"/>
          <w:szCs w:val="24"/>
        </w:rPr>
        <w:t xml:space="preserve">, 2021; </w:t>
      </w:r>
      <w:proofErr w:type="spellStart"/>
      <w:r>
        <w:rPr>
          <w:rFonts w:ascii="Arial" w:hAnsi="Arial" w:cs="Arial"/>
          <w:sz w:val="24"/>
          <w:szCs w:val="24"/>
        </w:rPr>
        <w:lastRenderedPageBreak/>
        <w:t>Heiderscheidt</w:t>
      </w:r>
      <w:proofErr w:type="spellEnd"/>
      <w:r>
        <w:rPr>
          <w:rFonts w:ascii="Arial" w:hAnsi="Arial" w:cs="Arial"/>
          <w:sz w:val="24"/>
          <w:szCs w:val="24"/>
        </w:rPr>
        <w:t>, 2011)</w:t>
      </w:r>
      <w:r w:rsidR="0041079E">
        <w:rPr>
          <w:rFonts w:ascii="Arial" w:hAnsi="Arial" w:cs="Arial"/>
          <w:sz w:val="24"/>
          <w:szCs w:val="24"/>
        </w:rPr>
        <w:t xml:space="preserve"> e redução do volume da resina para preencher o preparo (Oliveira, 2011)</w:t>
      </w:r>
      <w:r>
        <w:rPr>
          <w:rFonts w:ascii="Arial" w:hAnsi="Arial" w:cs="Arial"/>
          <w:sz w:val="24"/>
          <w:szCs w:val="24"/>
        </w:rPr>
        <w:t>.</w:t>
      </w:r>
    </w:p>
    <w:p w14:paraId="32C8EB25" w14:textId="3DB5D1BB" w:rsidR="005B2A13" w:rsidRDefault="007E6AA9" w:rsidP="005B2A13">
      <w:pPr>
        <w:spacing w:line="360" w:lineRule="auto"/>
        <w:ind w:firstLine="708"/>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Radhika</w:t>
      </w:r>
      <w:proofErr w:type="spellEnd"/>
      <w:r>
        <w:rPr>
          <w:rFonts w:ascii="Arial" w:hAnsi="Arial" w:cs="Arial"/>
          <w:sz w:val="24"/>
          <w:szCs w:val="24"/>
        </w:rPr>
        <w:t>,</w:t>
      </w:r>
      <w:r w:rsidR="0041079E">
        <w:rPr>
          <w:rFonts w:ascii="Arial" w:hAnsi="Arial" w:cs="Arial"/>
          <w:sz w:val="24"/>
          <w:szCs w:val="24"/>
        </w:rPr>
        <w:t xml:space="preserve"> </w:t>
      </w:r>
      <w:proofErr w:type="spellStart"/>
      <w:r>
        <w:rPr>
          <w:rFonts w:ascii="Arial" w:hAnsi="Arial" w:cs="Arial"/>
          <w:sz w:val="24"/>
          <w:szCs w:val="24"/>
        </w:rPr>
        <w:t>Kumaraswamy</w:t>
      </w:r>
      <w:proofErr w:type="spellEnd"/>
      <w:r>
        <w:rPr>
          <w:rFonts w:ascii="Arial" w:hAnsi="Arial" w:cs="Arial"/>
          <w:sz w:val="24"/>
          <w:szCs w:val="24"/>
        </w:rPr>
        <w:t xml:space="preserve">, </w:t>
      </w:r>
      <w:proofErr w:type="spellStart"/>
      <w:r>
        <w:rPr>
          <w:rFonts w:ascii="Arial" w:hAnsi="Arial" w:cs="Arial"/>
          <w:sz w:val="24"/>
          <w:szCs w:val="24"/>
        </w:rPr>
        <w:t>Mittal</w:t>
      </w:r>
      <w:proofErr w:type="spellEnd"/>
      <w:r>
        <w:rPr>
          <w:rFonts w:ascii="Arial" w:hAnsi="Arial" w:cs="Arial"/>
          <w:sz w:val="24"/>
          <w:szCs w:val="24"/>
        </w:rPr>
        <w:t xml:space="preserve"> (2010) puderam concluir em seu estudo, a técnica com uso de camadas oblíquas com incrementos de </w:t>
      </w:r>
      <w:proofErr w:type="gramStart"/>
      <w:r>
        <w:rPr>
          <w:rFonts w:ascii="Arial" w:hAnsi="Arial" w:cs="Arial"/>
          <w:sz w:val="24"/>
          <w:szCs w:val="24"/>
        </w:rPr>
        <w:t>1</w:t>
      </w:r>
      <w:proofErr w:type="gramEnd"/>
      <w:r>
        <w:rPr>
          <w:rFonts w:ascii="Arial" w:hAnsi="Arial" w:cs="Arial"/>
          <w:sz w:val="24"/>
          <w:szCs w:val="24"/>
        </w:rPr>
        <w:t xml:space="preserve"> a 1,5mm de profundidade em formato de cunha ou triângulo, </w:t>
      </w:r>
      <w:proofErr w:type="spellStart"/>
      <w:r>
        <w:rPr>
          <w:rFonts w:ascii="Arial" w:hAnsi="Arial" w:cs="Arial"/>
          <w:sz w:val="24"/>
          <w:szCs w:val="24"/>
        </w:rPr>
        <w:t>pdouziu</w:t>
      </w:r>
      <w:proofErr w:type="spellEnd"/>
      <w:r>
        <w:rPr>
          <w:rFonts w:ascii="Arial" w:hAnsi="Arial" w:cs="Arial"/>
          <w:sz w:val="24"/>
          <w:szCs w:val="24"/>
        </w:rPr>
        <w:t xml:space="preserve"> um fator C mais baixo, dessa forma as tensões foram minimizadas, limitando assim o desenvolvimento de forças de contração entre paredes opostas do preparo </w:t>
      </w:r>
      <w:proofErr w:type="spellStart"/>
      <w:r>
        <w:rPr>
          <w:rFonts w:ascii="Arial" w:hAnsi="Arial" w:cs="Arial"/>
          <w:sz w:val="24"/>
          <w:szCs w:val="24"/>
        </w:rPr>
        <w:t>cavitário</w:t>
      </w:r>
      <w:proofErr w:type="spellEnd"/>
      <w:r>
        <w:rPr>
          <w:rFonts w:ascii="Arial" w:hAnsi="Arial" w:cs="Arial"/>
          <w:sz w:val="24"/>
          <w:szCs w:val="24"/>
        </w:rPr>
        <w:t>.</w:t>
      </w:r>
    </w:p>
    <w:p w14:paraId="25437BB1" w14:textId="32183881" w:rsidR="00366BE1" w:rsidRDefault="0041079E" w:rsidP="00983BFE">
      <w:pPr>
        <w:spacing w:line="360" w:lineRule="auto"/>
        <w:ind w:firstLine="708"/>
        <w:jc w:val="both"/>
        <w:rPr>
          <w:rFonts w:ascii="Arial" w:hAnsi="Arial" w:cs="Arial"/>
          <w:sz w:val="24"/>
          <w:szCs w:val="24"/>
        </w:rPr>
      </w:pPr>
      <w:r>
        <w:rPr>
          <w:rFonts w:ascii="Arial" w:hAnsi="Arial" w:cs="Arial"/>
          <w:sz w:val="24"/>
          <w:szCs w:val="24"/>
        </w:rPr>
        <w:t xml:space="preserve">Para uma correta retenção no preparo </w:t>
      </w:r>
      <w:proofErr w:type="spellStart"/>
      <w:r>
        <w:rPr>
          <w:rFonts w:ascii="Arial" w:hAnsi="Arial" w:cs="Arial"/>
          <w:sz w:val="24"/>
          <w:szCs w:val="24"/>
        </w:rPr>
        <w:t>cavitário</w:t>
      </w:r>
      <w:proofErr w:type="spellEnd"/>
      <w:r>
        <w:rPr>
          <w:rFonts w:ascii="Arial" w:hAnsi="Arial" w:cs="Arial"/>
          <w:sz w:val="24"/>
          <w:szCs w:val="24"/>
        </w:rPr>
        <w:t xml:space="preserve"> é necessário o condicionamento da dentina e a utilização de adesivos para criar </w:t>
      </w:r>
      <w:proofErr w:type="spellStart"/>
      <w:r>
        <w:rPr>
          <w:rFonts w:ascii="Arial" w:hAnsi="Arial" w:cs="Arial"/>
          <w:sz w:val="24"/>
          <w:szCs w:val="24"/>
        </w:rPr>
        <w:t>microretenções</w:t>
      </w:r>
      <w:proofErr w:type="spellEnd"/>
      <w:r>
        <w:rPr>
          <w:rFonts w:ascii="Arial" w:hAnsi="Arial" w:cs="Arial"/>
          <w:sz w:val="24"/>
          <w:szCs w:val="24"/>
        </w:rPr>
        <w:t xml:space="preserve"> na superfície. Temos no mercado adesivos condicionantes de </w:t>
      </w:r>
      <w:proofErr w:type="gramStart"/>
      <w:r>
        <w:rPr>
          <w:rFonts w:ascii="Arial" w:hAnsi="Arial" w:cs="Arial"/>
          <w:sz w:val="24"/>
          <w:szCs w:val="24"/>
        </w:rPr>
        <w:t>2</w:t>
      </w:r>
      <w:proofErr w:type="gramEnd"/>
      <w:r>
        <w:rPr>
          <w:rFonts w:ascii="Arial" w:hAnsi="Arial" w:cs="Arial"/>
          <w:sz w:val="24"/>
          <w:szCs w:val="24"/>
        </w:rPr>
        <w:t xml:space="preserve"> passos, em que os mesmos dissolvem a </w:t>
      </w:r>
      <w:r>
        <w:rPr>
          <w:rFonts w:ascii="Arial" w:hAnsi="Arial" w:cs="Arial"/>
          <w:i/>
          <w:sz w:val="24"/>
          <w:szCs w:val="24"/>
        </w:rPr>
        <w:t>smear layer</w:t>
      </w:r>
      <w:r>
        <w:rPr>
          <w:rFonts w:ascii="Arial" w:hAnsi="Arial" w:cs="Arial"/>
          <w:sz w:val="24"/>
          <w:szCs w:val="24"/>
        </w:rPr>
        <w:t xml:space="preserve"> e condicionando o espaço para colocação do primer e do adesivo posteriormente, demandando certo tempo clínico. Os adesivos </w:t>
      </w:r>
      <w:proofErr w:type="spellStart"/>
      <w:r>
        <w:rPr>
          <w:rFonts w:ascii="Arial" w:hAnsi="Arial" w:cs="Arial"/>
          <w:sz w:val="24"/>
          <w:szCs w:val="24"/>
        </w:rPr>
        <w:t>autocondicionantes</w:t>
      </w:r>
      <w:proofErr w:type="spellEnd"/>
      <w:r>
        <w:rPr>
          <w:rFonts w:ascii="Arial" w:hAnsi="Arial" w:cs="Arial"/>
          <w:sz w:val="24"/>
          <w:szCs w:val="24"/>
        </w:rPr>
        <w:t xml:space="preserve"> são os chamados de “passo único” que fazem a </w:t>
      </w:r>
      <w:r>
        <w:rPr>
          <w:rFonts w:ascii="Arial" w:hAnsi="Arial" w:cs="Arial"/>
          <w:i/>
          <w:sz w:val="24"/>
          <w:szCs w:val="24"/>
        </w:rPr>
        <w:t>smear layer</w:t>
      </w:r>
      <w:r>
        <w:rPr>
          <w:rFonts w:ascii="Arial" w:hAnsi="Arial" w:cs="Arial"/>
          <w:sz w:val="24"/>
          <w:szCs w:val="24"/>
        </w:rPr>
        <w:t xml:space="preserve"> tornar-se permeável sem obliterá-la, minimiza os </w:t>
      </w:r>
      <w:r>
        <w:rPr>
          <w:rFonts w:ascii="Arial" w:hAnsi="Arial" w:cs="Arial"/>
          <w:i/>
          <w:sz w:val="24"/>
          <w:szCs w:val="24"/>
        </w:rPr>
        <w:t>gaps</w:t>
      </w:r>
      <w:r>
        <w:rPr>
          <w:rFonts w:ascii="Arial" w:hAnsi="Arial" w:cs="Arial"/>
          <w:sz w:val="24"/>
          <w:szCs w:val="24"/>
        </w:rPr>
        <w:t xml:space="preserve"> marginais e preservam a restauração do dente contra falhas (</w:t>
      </w:r>
      <w:r w:rsidR="00983BFE">
        <w:rPr>
          <w:rFonts w:ascii="Arial" w:hAnsi="Arial" w:cs="Arial"/>
          <w:sz w:val="24"/>
          <w:szCs w:val="24"/>
        </w:rPr>
        <w:t xml:space="preserve">Hedge </w:t>
      </w:r>
      <w:proofErr w:type="gramStart"/>
      <w:r w:rsidR="00983BFE">
        <w:rPr>
          <w:rFonts w:ascii="Arial" w:hAnsi="Arial" w:cs="Arial"/>
          <w:i/>
          <w:sz w:val="24"/>
          <w:szCs w:val="24"/>
        </w:rPr>
        <w:t>et</w:t>
      </w:r>
      <w:proofErr w:type="gramEnd"/>
      <w:r w:rsidR="00983BFE">
        <w:rPr>
          <w:rFonts w:ascii="Arial" w:hAnsi="Arial" w:cs="Arial"/>
          <w:i/>
          <w:sz w:val="24"/>
          <w:szCs w:val="24"/>
        </w:rPr>
        <w:t xml:space="preserve"> al</w:t>
      </w:r>
      <w:r w:rsidR="00983BFE">
        <w:rPr>
          <w:rFonts w:ascii="Arial" w:hAnsi="Arial" w:cs="Arial"/>
          <w:sz w:val="24"/>
          <w:szCs w:val="24"/>
        </w:rPr>
        <w:t>., 2020), fazem simultaneamente as funções de condicionar e preparar a cavidade em questão (</w:t>
      </w:r>
      <w:proofErr w:type="spellStart"/>
      <w:r w:rsidR="00983BFE">
        <w:rPr>
          <w:rFonts w:ascii="Arial" w:hAnsi="Arial" w:cs="Arial"/>
          <w:sz w:val="24"/>
          <w:szCs w:val="24"/>
        </w:rPr>
        <w:t>T</w:t>
      </w:r>
      <w:r w:rsidR="0077371F">
        <w:rPr>
          <w:rFonts w:ascii="Arial" w:hAnsi="Arial" w:cs="Arial"/>
          <w:sz w:val="24"/>
          <w:szCs w:val="24"/>
        </w:rPr>
        <w:t>ran</w:t>
      </w:r>
      <w:proofErr w:type="spellEnd"/>
      <w:r w:rsidR="0077371F">
        <w:rPr>
          <w:rFonts w:ascii="Arial" w:hAnsi="Arial" w:cs="Arial"/>
          <w:sz w:val="24"/>
          <w:szCs w:val="24"/>
        </w:rPr>
        <w:t xml:space="preserve"> &amp;</w:t>
      </w:r>
      <w:r w:rsidR="00983BFE">
        <w:rPr>
          <w:rFonts w:ascii="Arial" w:hAnsi="Arial" w:cs="Arial"/>
          <w:sz w:val="24"/>
          <w:szCs w:val="24"/>
        </w:rPr>
        <w:t xml:space="preserve"> </w:t>
      </w:r>
      <w:proofErr w:type="spellStart"/>
      <w:r w:rsidR="00983BFE">
        <w:rPr>
          <w:rFonts w:ascii="Arial" w:hAnsi="Arial" w:cs="Arial"/>
          <w:sz w:val="24"/>
          <w:szCs w:val="24"/>
        </w:rPr>
        <w:t>Tran</w:t>
      </w:r>
      <w:proofErr w:type="spellEnd"/>
      <w:r w:rsidR="00983BFE">
        <w:rPr>
          <w:rFonts w:ascii="Arial" w:hAnsi="Arial" w:cs="Arial"/>
          <w:sz w:val="24"/>
          <w:szCs w:val="24"/>
        </w:rPr>
        <w:t>, 2021)</w:t>
      </w:r>
      <w:r>
        <w:rPr>
          <w:rFonts w:ascii="Arial" w:hAnsi="Arial" w:cs="Arial"/>
          <w:sz w:val="24"/>
          <w:szCs w:val="24"/>
        </w:rPr>
        <w:t>.</w:t>
      </w:r>
    </w:p>
    <w:p w14:paraId="70D79506" w14:textId="77777777" w:rsidR="00983BFE" w:rsidRPr="00C506E9" w:rsidRDefault="00983BFE" w:rsidP="00983BFE">
      <w:pPr>
        <w:spacing w:line="360" w:lineRule="auto"/>
        <w:ind w:firstLine="708"/>
        <w:jc w:val="both"/>
        <w:rPr>
          <w:rFonts w:ascii="Arial" w:hAnsi="Arial" w:cs="Arial"/>
          <w:sz w:val="24"/>
          <w:szCs w:val="24"/>
        </w:rPr>
      </w:pPr>
    </w:p>
    <w:p w14:paraId="28ED0D0B" w14:textId="77777777" w:rsidR="00366BE1" w:rsidRPr="00C506E9" w:rsidRDefault="00366BE1" w:rsidP="00366BE1">
      <w:pPr>
        <w:rPr>
          <w:rFonts w:ascii="Arial" w:hAnsi="Arial" w:cs="Arial"/>
          <w:b/>
          <w:sz w:val="24"/>
          <w:szCs w:val="24"/>
        </w:rPr>
      </w:pPr>
      <w:proofErr w:type="gramStart"/>
      <w:r w:rsidRPr="00C506E9">
        <w:rPr>
          <w:rFonts w:ascii="Arial" w:hAnsi="Arial" w:cs="Arial"/>
          <w:b/>
          <w:sz w:val="24"/>
          <w:szCs w:val="24"/>
        </w:rPr>
        <w:t>3</w:t>
      </w:r>
      <w:proofErr w:type="gramEnd"/>
      <w:r w:rsidRPr="00C506E9">
        <w:rPr>
          <w:rFonts w:ascii="Arial" w:hAnsi="Arial" w:cs="Arial"/>
          <w:b/>
          <w:sz w:val="24"/>
          <w:szCs w:val="24"/>
        </w:rPr>
        <w:t xml:space="preserve"> METODOLOGIA</w:t>
      </w:r>
    </w:p>
    <w:p w14:paraId="291A2D5F" w14:textId="77777777" w:rsidR="00366BE1" w:rsidRPr="00C506E9" w:rsidRDefault="00366BE1" w:rsidP="00366BE1">
      <w:pPr>
        <w:spacing w:after="0" w:line="360" w:lineRule="auto"/>
        <w:ind w:firstLine="708"/>
        <w:jc w:val="both"/>
        <w:rPr>
          <w:rFonts w:ascii="Arial" w:hAnsi="Arial" w:cs="Arial"/>
          <w:sz w:val="24"/>
          <w:szCs w:val="24"/>
        </w:rPr>
      </w:pPr>
      <w:r w:rsidRPr="00C506E9">
        <w:rPr>
          <w:rFonts w:ascii="Arial" w:hAnsi="Arial" w:cs="Arial"/>
          <w:sz w:val="24"/>
          <w:szCs w:val="24"/>
        </w:rPr>
        <w:t>Foi realizada uma revisão de literatura em diversas bases de dados (</w:t>
      </w:r>
      <w:proofErr w:type="spellStart"/>
      <w:r w:rsidRPr="00C506E9">
        <w:rPr>
          <w:rFonts w:ascii="Arial" w:hAnsi="Arial" w:cs="Arial"/>
          <w:sz w:val="24"/>
          <w:szCs w:val="24"/>
        </w:rPr>
        <w:t>PubMed</w:t>
      </w:r>
      <w:proofErr w:type="spellEnd"/>
      <w:r w:rsidRPr="00C506E9">
        <w:rPr>
          <w:rFonts w:ascii="Arial" w:hAnsi="Arial" w:cs="Arial"/>
          <w:sz w:val="24"/>
          <w:szCs w:val="24"/>
        </w:rPr>
        <w:t>, LILACS, BBO, SCIELO, Google Scholar), onde os textos eram incluídos segundo os seguintes critérios de inclusão: serem publicados do ano de 2010 até o presente momento, estarem em português, inglês ou espanhol, possuírem acesso livre e texto completo. Os critérios de exclusão foram os textos serem de tempo inferior ao ano base, estarem em outros idiomas além dos citados, estudos que não correspondam ao problema de pesquisa e duplicidade dos estudos. Como palavras-chave utilizadas para a seguinte busca, temos</w:t>
      </w:r>
      <w:r w:rsidRPr="00C506E9">
        <w:rPr>
          <w:rFonts w:ascii="Arial" w:eastAsia="Arial" w:hAnsi="Arial" w:cs="Arial"/>
          <w:sz w:val="24"/>
          <w:szCs w:val="24"/>
          <w:lang w:eastAsia="pt-PT" w:bidi="pt-PT"/>
        </w:rPr>
        <w:t xml:space="preserve">: infiltração marginal; microinfiltração; restauração; resina composta; polimerização; selantes de superfície; cavidade dentária; </w:t>
      </w:r>
      <w:r w:rsidRPr="00C506E9">
        <w:rPr>
          <w:rFonts w:ascii="Arial" w:eastAsia="Arial" w:hAnsi="Arial" w:cs="Arial"/>
          <w:i/>
          <w:sz w:val="24"/>
          <w:szCs w:val="24"/>
          <w:lang w:eastAsia="pt-PT" w:bidi="pt-PT"/>
        </w:rPr>
        <w:t xml:space="preserve">marginal </w:t>
      </w:r>
      <w:proofErr w:type="spellStart"/>
      <w:r w:rsidRPr="00C506E9">
        <w:rPr>
          <w:rFonts w:ascii="Arial" w:eastAsia="Arial" w:hAnsi="Arial" w:cs="Arial"/>
          <w:i/>
          <w:sz w:val="24"/>
          <w:szCs w:val="24"/>
          <w:lang w:eastAsia="pt-PT" w:bidi="pt-PT"/>
        </w:rPr>
        <w:t>leakage</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microleakage</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restoration</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nanoparticulate</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composite</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resin</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lastRenderedPageBreak/>
        <w:t>polymerization</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surface</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sealants</w:t>
      </w:r>
      <w:proofErr w:type="spellEnd"/>
      <w:r w:rsidRPr="00C506E9">
        <w:rPr>
          <w:rFonts w:ascii="Arial" w:eastAsia="Arial" w:hAnsi="Arial" w:cs="Arial"/>
          <w:i/>
          <w:sz w:val="24"/>
          <w:szCs w:val="24"/>
          <w:lang w:eastAsia="pt-PT" w:bidi="pt-PT"/>
        </w:rPr>
        <w:t>;</w:t>
      </w:r>
      <w:r w:rsidRPr="00C506E9">
        <w:rPr>
          <w:rFonts w:ascii="Arial" w:hAnsi="Arial" w:cs="Arial"/>
          <w:sz w:val="24"/>
          <w:szCs w:val="24"/>
        </w:rPr>
        <w:t xml:space="preserve"> </w:t>
      </w:r>
      <w:r w:rsidRPr="00C506E9">
        <w:rPr>
          <w:rFonts w:ascii="Arial" w:eastAsia="Arial" w:hAnsi="Arial" w:cs="Arial"/>
          <w:i/>
          <w:sz w:val="24"/>
          <w:szCs w:val="24"/>
          <w:lang w:eastAsia="pt-PT" w:bidi="pt-PT"/>
        </w:rPr>
        <w:t xml:space="preserve">dental </w:t>
      </w:r>
      <w:proofErr w:type="spellStart"/>
      <w:r w:rsidRPr="00C506E9">
        <w:rPr>
          <w:rFonts w:ascii="Arial" w:eastAsia="Arial" w:hAnsi="Arial" w:cs="Arial"/>
          <w:i/>
          <w:sz w:val="24"/>
          <w:szCs w:val="24"/>
          <w:lang w:eastAsia="pt-PT" w:bidi="pt-PT"/>
        </w:rPr>
        <w:t>cavity</w:t>
      </w:r>
      <w:proofErr w:type="spellEnd"/>
      <w:r w:rsidRPr="00C506E9">
        <w:rPr>
          <w:rFonts w:ascii="Arial" w:eastAsia="Arial" w:hAnsi="Arial" w:cs="Arial"/>
          <w:i/>
          <w:sz w:val="24"/>
          <w:szCs w:val="24"/>
          <w:lang w:eastAsia="pt-PT" w:bidi="pt-PT"/>
        </w:rPr>
        <w:t xml:space="preserve">; fuga marginal; </w:t>
      </w:r>
      <w:proofErr w:type="spellStart"/>
      <w:r w:rsidRPr="00C506E9">
        <w:rPr>
          <w:rFonts w:ascii="Arial" w:eastAsia="Arial" w:hAnsi="Arial" w:cs="Arial"/>
          <w:i/>
          <w:sz w:val="24"/>
          <w:szCs w:val="24"/>
          <w:lang w:eastAsia="pt-PT" w:bidi="pt-PT"/>
        </w:rPr>
        <w:t>microfiltración</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restauración</w:t>
      </w:r>
      <w:proofErr w:type="spellEnd"/>
      <w:r w:rsidRPr="00C506E9">
        <w:rPr>
          <w:rFonts w:ascii="Arial" w:eastAsia="Arial" w:hAnsi="Arial" w:cs="Arial"/>
          <w:i/>
          <w:sz w:val="24"/>
          <w:szCs w:val="24"/>
          <w:lang w:eastAsia="pt-PT" w:bidi="pt-PT"/>
        </w:rPr>
        <w:t xml:space="preserve">; resina </w:t>
      </w:r>
      <w:proofErr w:type="spellStart"/>
      <w:r w:rsidRPr="00C506E9">
        <w:rPr>
          <w:rFonts w:ascii="Arial" w:eastAsia="Arial" w:hAnsi="Arial" w:cs="Arial"/>
          <w:i/>
          <w:sz w:val="24"/>
          <w:szCs w:val="24"/>
          <w:lang w:eastAsia="pt-PT" w:bidi="pt-PT"/>
        </w:rPr>
        <w:t>compuesta</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polimerización</w:t>
      </w:r>
      <w:proofErr w:type="spellEnd"/>
      <w:r w:rsidRPr="00C506E9">
        <w:rPr>
          <w:rFonts w:ascii="Arial" w:eastAsia="Arial" w:hAnsi="Arial" w:cs="Arial"/>
          <w:i/>
          <w:sz w:val="24"/>
          <w:szCs w:val="24"/>
          <w:lang w:eastAsia="pt-PT" w:bidi="pt-PT"/>
        </w:rPr>
        <w:t xml:space="preserve">; </w:t>
      </w:r>
      <w:proofErr w:type="spellStart"/>
      <w:r w:rsidRPr="00C506E9">
        <w:rPr>
          <w:rFonts w:ascii="Arial" w:eastAsia="Arial" w:hAnsi="Arial" w:cs="Arial"/>
          <w:i/>
          <w:sz w:val="24"/>
          <w:szCs w:val="24"/>
          <w:lang w:eastAsia="pt-PT" w:bidi="pt-PT"/>
        </w:rPr>
        <w:t>selladores</w:t>
      </w:r>
      <w:proofErr w:type="spellEnd"/>
      <w:r w:rsidRPr="00C506E9">
        <w:rPr>
          <w:rFonts w:ascii="Arial" w:eastAsia="Arial" w:hAnsi="Arial" w:cs="Arial"/>
          <w:i/>
          <w:sz w:val="24"/>
          <w:szCs w:val="24"/>
          <w:lang w:eastAsia="pt-PT" w:bidi="pt-PT"/>
        </w:rPr>
        <w:t xml:space="preserve"> de superfície,</w:t>
      </w:r>
      <w:r w:rsidRPr="00C506E9">
        <w:rPr>
          <w:rFonts w:ascii="Arial" w:hAnsi="Arial" w:cs="Arial"/>
          <w:sz w:val="24"/>
          <w:szCs w:val="24"/>
        </w:rPr>
        <w:t xml:space="preserve"> </w:t>
      </w:r>
      <w:proofErr w:type="spellStart"/>
      <w:r w:rsidRPr="00C506E9">
        <w:rPr>
          <w:rFonts w:ascii="Arial" w:eastAsia="Arial" w:hAnsi="Arial" w:cs="Arial"/>
          <w:i/>
          <w:sz w:val="24"/>
          <w:szCs w:val="24"/>
          <w:lang w:eastAsia="pt-PT" w:bidi="pt-PT"/>
        </w:rPr>
        <w:t>cavidad</w:t>
      </w:r>
      <w:proofErr w:type="spellEnd"/>
      <w:r w:rsidRPr="00C506E9">
        <w:rPr>
          <w:rFonts w:ascii="Arial" w:eastAsia="Arial" w:hAnsi="Arial" w:cs="Arial"/>
          <w:i/>
          <w:sz w:val="24"/>
          <w:szCs w:val="24"/>
          <w:lang w:eastAsia="pt-PT" w:bidi="pt-PT"/>
        </w:rPr>
        <w:t xml:space="preserve"> dental</w:t>
      </w:r>
      <w:r w:rsidRPr="00C506E9">
        <w:rPr>
          <w:rFonts w:ascii="Arial" w:hAnsi="Arial" w:cs="Arial"/>
          <w:sz w:val="24"/>
          <w:szCs w:val="24"/>
        </w:rPr>
        <w:t>.</w:t>
      </w:r>
    </w:p>
    <w:p w14:paraId="6C4B6F33" w14:textId="77777777" w:rsidR="00366BE1" w:rsidRPr="00C506E9" w:rsidRDefault="00366BE1" w:rsidP="00366BE1">
      <w:pPr>
        <w:spacing w:after="0" w:line="360" w:lineRule="auto"/>
        <w:ind w:firstLine="708"/>
        <w:jc w:val="both"/>
        <w:rPr>
          <w:rFonts w:ascii="Arial" w:hAnsi="Arial" w:cs="Arial"/>
          <w:sz w:val="24"/>
          <w:szCs w:val="24"/>
        </w:rPr>
      </w:pPr>
      <w:r w:rsidRPr="00C506E9">
        <w:rPr>
          <w:rFonts w:ascii="Arial" w:hAnsi="Arial" w:cs="Arial"/>
          <w:sz w:val="24"/>
          <w:szCs w:val="24"/>
        </w:rPr>
        <w:t>Todo o material pré-selecionado foi lido o título e resumo. Após o levantamento dos dados, os mesmos foram analisados e descritos no referencial teórico, sendo apresentada uma análise baseada na interpretação e descrição dos dados obtidos por meio de pesquisa qualitativ</w:t>
      </w:r>
      <w:r>
        <w:rPr>
          <w:rFonts w:ascii="Arial" w:hAnsi="Arial" w:cs="Arial"/>
          <w:sz w:val="24"/>
          <w:szCs w:val="24"/>
        </w:rPr>
        <w:t>a e posteriormente foi realizada</w:t>
      </w:r>
      <w:r w:rsidRPr="00C506E9">
        <w:rPr>
          <w:rFonts w:ascii="Arial" w:hAnsi="Arial" w:cs="Arial"/>
          <w:sz w:val="24"/>
          <w:szCs w:val="24"/>
        </w:rPr>
        <w:t xml:space="preserve"> uma discussão a respeito do tema proposto.</w:t>
      </w:r>
    </w:p>
    <w:p w14:paraId="0E3E6BC0" w14:textId="2D950F9E" w:rsidR="00846EE6" w:rsidRPr="009F0B92" w:rsidRDefault="00846EE6" w:rsidP="009F0B92">
      <w:pPr>
        <w:spacing w:after="0" w:line="360" w:lineRule="auto"/>
        <w:jc w:val="both"/>
        <w:rPr>
          <w:rFonts w:ascii="Arial" w:hAnsi="Arial" w:cs="Arial"/>
          <w:sz w:val="24"/>
          <w:szCs w:val="24"/>
        </w:rPr>
      </w:pPr>
    </w:p>
    <w:p w14:paraId="521B3BE6" w14:textId="77777777" w:rsidR="00AD3314" w:rsidRPr="009F0B92" w:rsidRDefault="00AD3314" w:rsidP="009F0B92">
      <w:pPr>
        <w:spacing w:after="0" w:line="360" w:lineRule="auto"/>
        <w:jc w:val="both"/>
        <w:rPr>
          <w:rFonts w:ascii="Arial" w:hAnsi="Arial" w:cs="Arial"/>
          <w:sz w:val="24"/>
          <w:szCs w:val="24"/>
        </w:rPr>
      </w:pPr>
    </w:p>
    <w:p w14:paraId="45CEC548" w14:textId="378FD11B" w:rsidR="00FF418A" w:rsidRPr="009F0B92" w:rsidRDefault="00FF418A" w:rsidP="009F0B92">
      <w:pPr>
        <w:spacing w:after="0" w:line="360" w:lineRule="auto"/>
        <w:jc w:val="both"/>
        <w:rPr>
          <w:rFonts w:ascii="Arial" w:hAnsi="Arial" w:cs="Arial"/>
          <w:b/>
          <w:sz w:val="24"/>
          <w:szCs w:val="24"/>
        </w:rPr>
      </w:pPr>
      <w:r w:rsidRPr="009F0B92">
        <w:rPr>
          <w:rFonts w:ascii="Arial" w:hAnsi="Arial" w:cs="Arial"/>
          <w:b/>
          <w:sz w:val="24"/>
          <w:szCs w:val="24"/>
        </w:rPr>
        <w:t>4. DISCUSSÃO</w:t>
      </w:r>
    </w:p>
    <w:p w14:paraId="4BD4CEE0" w14:textId="0992C77F" w:rsidR="00975C60" w:rsidRDefault="00975C60" w:rsidP="00975C60">
      <w:pPr>
        <w:spacing w:line="360" w:lineRule="auto"/>
        <w:ind w:firstLine="708"/>
        <w:jc w:val="both"/>
        <w:rPr>
          <w:rFonts w:ascii="Arial" w:hAnsi="Arial" w:cs="Arial"/>
          <w:sz w:val="24"/>
          <w:szCs w:val="24"/>
        </w:rPr>
      </w:pPr>
      <w:proofErr w:type="spellStart"/>
      <w:r>
        <w:rPr>
          <w:rFonts w:ascii="Arial" w:hAnsi="Arial" w:cs="Arial"/>
          <w:sz w:val="24"/>
          <w:szCs w:val="24"/>
        </w:rPr>
        <w:t>Radhika</w:t>
      </w:r>
      <w:proofErr w:type="spellEnd"/>
      <w:r>
        <w:rPr>
          <w:rFonts w:ascii="Arial" w:hAnsi="Arial" w:cs="Arial"/>
          <w:sz w:val="24"/>
          <w:szCs w:val="24"/>
        </w:rPr>
        <w:t xml:space="preserve">, </w:t>
      </w:r>
      <w:proofErr w:type="spellStart"/>
      <w:r>
        <w:rPr>
          <w:rFonts w:ascii="Arial" w:hAnsi="Arial" w:cs="Arial"/>
          <w:sz w:val="24"/>
          <w:szCs w:val="24"/>
        </w:rPr>
        <w:t>Kumaraswamy</w:t>
      </w:r>
      <w:proofErr w:type="spellEnd"/>
      <w:r>
        <w:rPr>
          <w:rFonts w:ascii="Arial" w:hAnsi="Arial" w:cs="Arial"/>
          <w:sz w:val="24"/>
          <w:szCs w:val="24"/>
        </w:rPr>
        <w:t xml:space="preserve">, </w:t>
      </w:r>
      <w:proofErr w:type="spellStart"/>
      <w:r>
        <w:rPr>
          <w:rFonts w:ascii="Arial" w:hAnsi="Arial" w:cs="Arial"/>
          <w:sz w:val="24"/>
          <w:szCs w:val="24"/>
        </w:rPr>
        <w:t>Mittal</w:t>
      </w:r>
      <w:proofErr w:type="spellEnd"/>
      <w:r>
        <w:rPr>
          <w:rFonts w:ascii="Arial" w:hAnsi="Arial" w:cs="Arial"/>
          <w:sz w:val="24"/>
          <w:szCs w:val="24"/>
        </w:rPr>
        <w:t xml:space="preserve"> (2010) avaliaram a microinfiltração em cavidades de classe </w:t>
      </w:r>
      <w:r w:rsidR="00E45328">
        <w:rPr>
          <w:rFonts w:ascii="Arial" w:hAnsi="Arial" w:cs="Arial"/>
          <w:sz w:val="24"/>
          <w:szCs w:val="24"/>
        </w:rPr>
        <w:t xml:space="preserve">II </w:t>
      </w:r>
      <w:r>
        <w:rPr>
          <w:rFonts w:ascii="Arial" w:hAnsi="Arial" w:cs="Arial"/>
          <w:sz w:val="24"/>
          <w:szCs w:val="24"/>
        </w:rPr>
        <w:t xml:space="preserve">utilizando diferentes </w:t>
      </w:r>
      <w:proofErr w:type="gramStart"/>
      <w:r>
        <w:rPr>
          <w:rFonts w:ascii="Arial" w:hAnsi="Arial" w:cs="Arial"/>
          <w:sz w:val="24"/>
          <w:szCs w:val="24"/>
        </w:rPr>
        <w:t>técnicas e compósitos resinosos</w:t>
      </w:r>
      <w:proofErr w:type="gramEnd"/>
      <w:r>
        <w:rPr>
          <w:rFonts w:ascii="Arial" w:hAnsi="Arial" w:cs="Arial"/>
          <w:sz w:val="24"/>
          <w:szCs w:val="24"/>
        </w:rPr>
        <w:t xml:space="preserve">. Foram avaliados em </w:t>
      </w:r>
      <w:proofErr w:type="spellStart"/>
      <w:r>
        <w:rPr>
          <w:rFonts w:ascii="Arial" w:hAnsi="Arial" w:cs="Arial"/>
          <w:sz w:val="24"/>
          <w:szCs w:val="24"/>
        </w:rPr>
        <w:t>estereomicroscópio</w:t>
      </w:r>
      <w:proofErr w:type="spellEnd"/>
      <w:r>
        <w:rPr>
          <w:rFonts w:ascii="Arial" w:hAnsi="Arial" w:cs="Arial"/>
          <w:sz w:val="24"/>
          <w:szCs w:val="24"/>
        </w:rPr>
        <w:t xml:space="preserve"> na parede cervical e oclusal</w:t>
      </w:r>
      <w:r w:rsidR="008F376F">
        <w:rPr>
          <w:rFonts w:ascii="Arial" w:hAnsi="Arial" w:cs="Arial"/>
          <w:sz w:val="24"/>
          <w:szCs w:val="24"/>
        </w:rPr>
        <w:t xml:space="preserve">. Os resultados apontaram que na parede oclusal o compósito compacto apresentou maior infiltração marginal enquanto na parede cervical, o dente que foi restaurado com resina </w:t>
      </w:r>
      <w:proofErr w:type="spellStart"/>
      <w:r w:rsidR="008F376F">
        <w:rPr>
          <w:rFonts w:ascii="Arial" w:hAnsi="Arial" w:cs="Arial"/>
          <w:sz w:val="24"/>
          <w:szCs w:val="24"/>
        </w:rPr>
        <w:t>flow</w:t>
      </w:r>
      <w:proofErr w:type="spellEnd"/>
      <w:r w:rsidR="008F376F">
        <w:rPr>
          <w:rFonts w:ascii="Arial" w:hAnsi="Arial" w:cs="Arial"/>
          <w:sz w:val="24"/>
          <w:szCs w:val="24"/>
        </w:rPr>
        <w:t xml:space="preserve"> obteve menor escore, sendo sugerido seu uso nesse tipo de cavidade.</w:t>
      </w:r>
    </w:p>
    <w:p w14:paraId="38DEAE3D" w14:textId="5EFC1A3E" w:rsidR="00975C60" w:rsidRDefault="00975C60" w:rsidP="00975C60">
      <w:pPr>
        <w:spacing w:line="360" w:lineRule="auto"/>
        <w:ind w:firstLine="708"/>
        <w:jc w:val="both"/>
        <w:rPr>
          <w:rFonts w:ascii="Arial" w:hAnsi="Arial" w:cs="Arial"/>
          <w:sz w:val="24"/>
          <w:szCs w:val="24"/>
        </w:rPr>
      </w:pPr>
      <w:r>
        <w:rPr>
          <w:rFonts w:ascii="Arial" w:hAnsi="Arial" w:cs="Arial"/>
          <w:sz w:val="24"/>
          <w:szCs w:val="24"/>
        </w:rPr>
        <w:t xml:space="preserve">Há uma discussão a respeito da espessura em que os incrementos de resina composta devem possuir para obter uma completa </w:t>
      </w:r>
      <w:proofErr w:type="spellStart"/>
      <w:r>
        <w:rPr>
          <w:rFonts w:ascii="Arial" w:hAnsi="Arial" w:cs="Arial"/>
          <w:sz w:val="24"/>
          <w:szCs w:val="24"/>
        </w:rPr>
        <w:t>fotopolimerização</w:t>
      </w:r>
      <w:proofErr w:type="spellEnd"/>
      <w:r>
        <w:rPr>
          <w:rFonts w:ascii="Arial" w:hAnsi="Arial" w:cs="Arial"/>
          <w:sz w:val="24"/>
          <w:szCs w:val="24"/>
        </w:rPr>
        <w:t xml:space="preserve">. Visando este ponto, Hernandes </w:t>
      </w:r>
      <w:proofErr w:type="gramStart"/>
      <w:r>
        <w:rPr>
          <w:rFonts w:ascii="Arial" w:hAnsi="Arial" w:cs="Arial"/>
          <w:i/>
          <w:sz w:val="24"/>
          <w:szCs w:val="24"/>
        </w:rPr>
        <w:t>et</w:t>
      </w:r>
      <w:proofErr w:type="gramEnd"/>
      <w:r>
        <w:rPr>
          <w:rFonts w:ascii="Arial" w:hAnsi="Arial" w:cs="Arial"/>
          <w:i/>
          <w:sz w:val="24"/>
          <w:szCs w:val="24"/>
        </w:rPr>
        <w:t xml:space="preserve"> al</w:t>
      </w:r>
      <w:r>
        <w:rPr>
          <w:rFonts w:ascii="Arial" w:hAnsi="Arial" w:cs="Arial"/>
          <w:sz w:val="24"/>
          <w:szCs w:val="24"/>
        </w:rPr>
        <w:t>. (2014) avaliaram a microinfiltração em cavidades classe II com a variação da espessura</w:t>
      </w:r>
      <w:r w:rsidR="00E45328">
        <w:rPr>
          <w:rFonts w:ascii="Arial" w:hAnsi="Arial" w:cs="Arial"/>
          <w:sz w:val="24"/>
          <w:szCs w:val="24"/>
        </w:rPr>
        <w:t xml:space="preserve"> do incremento</w:t>
      </w:r>
      <w:r>
        <w:rPr>
          <w:rFonts w:ascii="Arial" w:hAnsi="Arial" w:cs="Arial"/>
          <w:sz w:val="24"/>
          <w:szCs w:val="24"/>
        </w:rPr>
        <w:t xml:space="preserve"> das resinas utilizadas. Concluindo que a menor espessura (</w:t>
      </w:r>
      <w:proofErr w:type="gramStart"/>
      <w:r>
        <w:rPr>
          <w:rFonts w:ascii="Arial" w:hAnsi="Arial" w:cs="Arial"/>
          <w:sz w:val="24"/>
          <w:szCs w:val="24"/>
        </w:rPr>
        <w:t>2mm</w:t>
      </w:r>
      <w:proofErr w:type="gramEnd"/>
      <w:r>
        <w:rPr>
          <w:rFonts w:ascii="Arial" w:hAnsi="Arial" w:cs="Arial"/>
          <w:sz w:val="24"/>
          <w:szCs w:val="24"/>
        </w:rPr>
        <w:t>)  de resina proporcionou menor infiltração, sugerindo melhor selamento da interface dente/restauração.</w:t>
      </w:r>
    </w:p>
    <w:p w14:paraId="2191852D" w14:textId="18059F60" w:rsidR="00975C60" w:rsidRDefault="00975C60" w:rsidP="00975C60">
      <w:pPr>
        <w:spacing w:line="360" w:lineRule="auto"/>
        <w:ind w:firstLine="708"/>
        <w:jc w:val="both"/>
        <w:rPr>
          <w:rFonts w:ascii="Arial" w:hAnsi="Arial" w:cs="Arial"/>
          <w:sz w:val="24"/>
          <w:szCs w:val="24"/>
        </w:rPr>
      </w:pPr>
      <w:r>
        <w:rPr>
          <w:rFonts w:ascii="Arial" w:hAnsi="Arial" w:cs="Arial"/>
          <w:sz w:val="24"/>
          <w:szCs w:val="24"/>
        </w:rPr>
        <w:t xml:space="preserve">Com o mesmo pensamento do autor supracitado, </w:t>
      </w:r>
      <w:proofErr w:type="spellStart"/>
      <w:r>
        <w:rPr>
          <w:rFonts w:ascii="Arial" w:hAnsi="Arial" w:cs="Arial"/>
          <w:sz w:val="24"/>
          <w:szCs w:val="24"/>
        </w:rPr>
        <w:t>Khosravi</w:t>
      </w:r>
      <w:proofErr w:type="spellEnd"/>
      <w:r>
        <w:rPr>
          <w:rFonts w:ascii="Arial" w:hAnsi="Arial" w:cs="Arial"/>
          <w:sz w:val="24"/>
          <w:szCs w:val="24"/>
        </w:rPr>
        <w:t xml:space="preserve">, </w:t>
      </w:r>
      <w:proofErr w:type="spellStart"/>
      <w:r>
        <w:rPr>
          <w:rFonts w:ascii="Arial" w:hAnsi="Arial" w:cs="Arial"/>
          <w:sz w:val="24"/>
          <w:szCs w:val="24"/>
        </w:rPr>
        <w:t>Mousavinasado</w:t>
      </w:r>
      <w:proofErr w:type="spellEnd"/>
      <w:r>
        <w:rPr>
          <w:rFonts w:ascii="Arial" w:hAnsi="Arial" w:cs="Arial"/>
          <w:sz w:val="24"/>
          <w:szCs w:val="24"/>
        </w:rPr>
        <w:t xml:space="preserve">, </w:t>
      </w:r>
      <w:proofErr w:type="spellStart"/>
      <w:r>
        <w:rPr>
          <w:rFonts w:ascii="Arial" w:hAnsi="Arial" w:cs="Arial"/>
          <w:sz w:val="24"/>
          <w:szCs w:val="24"/>
        </w:rPr>
        <w:t>Samani</w:t>
      </w:r>
      <w:proofErr w:type="spellEnd"/>
      <w:r>
        <w:rPr>
          <w:rFonts w:ascii="Arial" w:hAnsi="Arial" w:cs="Arial"/>
          <w:sz w:val="24"/>
          <w:szCs w:val="24"/>
        </w:rPr>
        <w:t xml:space="preserve"> (2015) compararam a microinfiltração entre diferentes tipos de resina, sob tempos e espessuras diferentes. As resinas apresentaram diferenças significativas nos intervalos de 3 e 6 meses após a realização de </w:t>
      </w:r>
      <w:proofErr w:type="spellStart"/>
      <w:r>
        <w:rPr>
          <w:rFonts w:ascii="Arial" w:hAnsi="Arial" w:cs="Arial"/>
          <w:sz w:val="24"/>
          <w:szCs w:val="24"/>
        </w:rPr>
        <w:t>termociclagens</w:t>
      </w:r>
      <w:proofErr w:type="spellEnd"/>
      <w:r>
        <w:rPr>
          <w:rFonts w:ascii="Arial" w:hAnsi="Arial" w:cs="Arial"/>
          <w:sz w:val="24"/>
          <w:szCs w:val="24"/>
        </w:rPr>
        <w:t>. Quando a técnica comparava o número de camadas (</w:t>
      </w:r>
      <w:proofErr w:type="gramStart"/>
      <w:r>
        <w:rPr>
          <w:rFonts w:ascii="Arial" w:hAnsi="Arial" w:cs="Arial"/>
          <w:sz w:val="24"/>
          <w:szCs w:val="24"/>
        </w:rPr>
        <w:t>2</w:t>
      </w:r>
      <w:proofErr w:type="gramEnd"/>
      <w:r>
        <w:rPr>
          <w:rFonts w:ascii="Arial" w:hAnsi="Arial" w:cs="Arial"/>
          <w:sz w:val="24"/>
          <w:szCs w:val="24"/>
        </w:rPr>
        <w:t xml:space="preserve"> camadas x 4 camadas)</w:t>
      </w:r>
      <w:r w:rsidR="007E56F0">
        <w:rPr>
          <w:rFonts w:ascii="Arial" w:hAnsi="Arial" w:cs="Arial"/>
          <w:sz w:val="24"/>
          <w:szCs w:val="24"/>
        </w:rPr>
        <w:t xml:space="preserve"> não resultou em diferenças si</w:t>
      </w:r>
      <w:r>
        <w:rPr>
          <w:rFonts w:ascii="Arial" w:hAnsi="Arial" w:cs="Arial"/>
          <w:sz w:val="24"/>
          <w:szCs w:val="24"/>
        </w:rPr>
        <w:t>gnificativas.</w:t>
      </w:r>
    </w:p>
    <w:p w14:paraId="7A6E9E79" w14:textId="66AEE344" w:rsidR="00BE5C97" w:rsidRDefault="00BE5C97" w:rsidP="00975C60">
      <w:pPr>
        <w:spacing w:line="360" w:lineRule="auto"/>
        <w:ind w:firstLine="708"/>
        <w:jc w:val="both"/>
        <w:rPr>
          <w:rFonts w:ascii="Arial" w:hAnsi="Arial" w:cs="Arial"/>
          <w:sz w:val="24"/>
          <w:szCs w:val="24"/>
        </w:rPr>
      </w:pPr>
      <w:r w:rsidRPr="00C506E9">
        <w:rPr>
          <w:rFonts w:ascii="Arial" w:hAnsi="Arial" w:cs="Arial"/>
          <w:sz w:val="24"/>
          <w:szCs w:val="24"/>
        </w:rPr>
        <w:t xml:space="preserve">Segundo o estudo de Kunz </w:t>
      </w:r>
      <w:r w:rsidRPr="00C506E9">
        <w:rPr>
          <w:rFonts w:ascii="Arial" w:hAnsi="Arial" w:cs="Arial"/>
          <w:i/>
          <w:sz w:val="24"/>
          <w:szCs w:val="24"/>
        </w:rPr>
        <w:t xml:space="preserve">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al.</w:t>
      </w:r>
      <w:r w:rsidRPr="00C506E9">
        <w:rPr>
          <w:rFonts w:ascii="Arial" w:hAnsi="Arial" w:cs="Arial"/>
          <w:sz w:val="24"/>
          <w:szCs w:val="24"/>
        </w:rPr>
        <w:t xml:space="preserve"> (2022) a técnica incremental demanda mais tempo e possui maior sensibilidade da técnica do operador do que o </w:t>
      </w:r>
      <w:r w:rsidRPr="00C506E9">
        <w:rPr>
          <w:rFonts w:ascii="Arial" w:hAnsi="Arial" w:cs="Arial"/>
          <w:sz w:val="24"/>
          <w:szCs w:val="24"/>
        </w:rPr>
        <w:lastRenderedPageBreak/>
        <w:t>preenchimento em bulk</w:t>
      </w:r>
      <w:r w:rsidR="00552148">
        <w:rPr>
          <w:rFonts w:ascii="Arial" w:hAnsi="Arial" w:cs="Arial"/>
          <w:sz w:val="24"/>
          <w:szCs w:val="24"/>
        </w:rPr>
        <w:t xml:space="preserve"> (4mm)</w:t>
      </w:r>
      <w:r w:rsidRPr="00C506E9">
        <w:rPr>
          <w:rFonts w:ascii="Arial" w:hAnsi="Arial" w:cs="Arial"/>
          <w:sz w:val="24"/>
          <w:szCs w:val="24"/>
        </w:rPr>
        <w:t>, pois a incremental tem o risco de vazios de ar entre as camadas e contaminação do campo operatório.</w:t>
      </w:r>
      <w:r w:rsidR="00552148">
        <w:rPr>
          <w:rFonts w:ascii="Arial" w:hAnsi="Arial" w:cs="Arial"/>
          <w:sz w:val="24"/>
          <w:szCs w:val="24"/>
        </w:rPr>
        <w:t xml:space="preserve"> Em consonância com o autor supracitado temos o estudo de Veras </w:t>
      </w:r>
      <w:r w:rsidR="00552148">
        <w:rPr>
          <w:rFonts w:ascii="Arial" w:hAnsi="Arial" w:cs="Arial"/>
          <w:i/>
          <w:sz w:val="24"/>
          <w:szCs w:val="24"/>
        </w:rPr>
        <w:t>et al</w:t>
      </w:r>
      <w:r w:rsidR="00552148">
        <w:rPr>
          <w:rFonts w:ascii="Arial" w:hAnsi="Arial" w:cs="Arial"/>
          <w:sz w:val="24"/>
          <w:szCs w:val="24"/>
        </w:rPr>
        <w:t xml:space="preserve">. (2020) que avaliou a qualidade de selamento marginal por meio da microinfiltração, utilizando resinas bulk </w:t>
      </w:r>
      <w:proofErr w:type="spellStart"/>
      <w:r w:rsidR="00552148">
        <w:rPr>
          <w:rFonts w:ascii="Arial" w:hAnsi="Arial" w:cs="Arial"/>
          <w:sz w:val="24"/>
          <w:szCs w:val="24"/>
        </w:rPr>
        <w:t>fill</w:t>
      </w:r>
      <w:proofErr w:type="spellEnd"/>
      <w:r w:rsidR="00552148">
        <w:rPr>
          <w:rFonts w:ascii="Arial" w:hAnsi="Arial" w:cs="Arial"/>
          <w:sz w:val="24"/>
          <w:szCs w:val="24"/>
        </w:rPr>
        <w:t xml:space="preserve"> (técnica bulk) e resinas convencionais, isoladas ou combinadas a ionômero de vidro em cavidades classe II, concluindo que a técnica bulk não apresentou diferença significativa quando comparada a incremental que foi realizada com as resinas convencionais. </w:t>
      </w:r>
    </w:p>
    <w:p w14:paraId="1CE55CC0" w14:textId="06C2A6C2" w:rsidR="008F376F" w:rsidRDefault="008F376F" w:rsidP="008F376F">
      <w:pPr>
        <w:spacing w:line="360" w:lineRule="auto"/>
        <w:ind w:firstLine="708"/>
        <w:jc w:val="both"/>
        <w:rPr>
          <w:rFonts w:ascii="Arial" w:hAnsi="Arial" w:cs="Arial"/>
          <w:sz w:val="24"/>
          <w:szCs w:val="24"/>
        </w:rPr>
      </w:pPr>
      <w:proofErr w:type="spellStart"/>
      <w:r>
        <w:rPr>
          <w:rFonts w:ascii="Arial" w:hAnsi="Arial" w:cs="Arial"/>
          <w:sz w:val="24"/>
          <w:szCs w:val="24"/>
        </w:rPr>
        <w:t>Nadig</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(2011) avaliou o efeito das técnicas de inserção do compósito (bulk, incremental oblíqua, centrípeta e dividida horizontalmente) em cavidades de classe II. Em contraponto ao estudo de </w:t>
      </w:r>
      <w:r w:rsidRPr="00C506E9">
        <w:rPr>
          <w:rFonts w:ascii="Arial" w:hAnsi="Arial" w:cs="Arial"/>
          <w:sz w:val="24"/>
          <w:szCs w:val="24"/>
        </w:rPr>
        <w:t xml:space="preserve">Kunz </w:t>
      </w:r>
      <w:r w:rsidRPr="00C506E9">
        <w:rPr>
          <w:rFonts w:ascii="Arial" w:hAnsi="Arial" w:cs="Arial"/>
          <w:i/>
          <w:sz w:val="24"/>
          <w:szCs w:val="24"/>
        </w:rPr>
        <w:t xml:space="preserve"> </w:t>
      </w:r>
      <w:proofErr w:type="gramStart"/>
      <w:r w:rsidRPr="00C506E9">
        <w:rPr>
          <w:rFonts w:ascii="Arial" w:hAnsi="Arial" w:cs="Arial"/>
          <w:i/>
          <w:sz w:val="24"/>
          <w:szCs w:val="24"/>
        </w:rPr>
        <w:t>et</w:t>
      </w:r>
      <w:proofErr w:type="gramEnd"/>
      <w:r w:rsidRPr="00C506E9">
        <w:rPr>
          <w:rFonts w:ascii="Arial" w:hAnsi="Arial" w:cs="Arial"/>
          <w:i/>
          <w:sz w:val="24"/>
          <w:szCs w:val="24"/>
        </w:rPr>
        <w:t xml:space="preserve"> al.</w:t>
      </w:r>
      <w:r w:rsidRPr="00C506E9">
        <w:rPr>
          <w:rFonts w:ascii="Arial" w:hAnsi="Arial" w:cs="Arial"/>
          <w:sz w:val="24"/>
          <w:szCs w:val="24"/>
        </w:rPr>
        <w:t xml:space="preserve"> (2022) </w:t>
      </w:r>
      <w:r>
        <w:rPr>
          <w:rFonts w:ascii="Arial" w:hAnsi="Arial" w:cs="Arial"/>
          <w:sz w:val="24"/>
          <w:szCs w:val="24"/>
        </w:rPr>
        <w:t xml:space="preserve">e Veras </w:t>
      </w:r>
      <w:r>
        <w:rPr>
          <w:rFonts w:ascii="Arial" w:hAnsi="Arial" w:cs="Arial"/>
          <w:i/>
          <w:sz w:val="24"/>
          <w:szCs w:val="24"/>
        </w:rPr>
        <w:t>et al</w:t>
      </w:r>
      <w:r>
        <w:rPr>
          <w:rFonts w:ascii="Arial" w:hAnsi="Arial" w:cs="Arial"/>
          <w:sz w:val="24"/>
          <w:szCs w:val="24"/>
        </w:rPr>
        <w:t xml:space="preserve">. (2020), a técnica incremental se provou ser melhor que a bulk, e entre as incrementais a horizontal dividida obteve o melhor resultado. </w:t>
      </w:r>
    </w:p>
    <w:p w14:paraId="3B2A9AC5" w14:textId="56CB067F" w:rsidR="00552148" w:rsidRDefault="00552148" w:rsidP="00975C60">
      <w:pPr>
        <w:spacing w:line="360" w:lineRule="auto"/>
        <w:ind w:firstLine="708"/>
        <w:jc w:val="both"/>
        <w:rPr>
          <w:rFonts w:ascii="Arial" w:hAnsi="Arial" w:cs="Arial"/>
          <w:sz w:val="24"/>
          <w:szCs w:val="24"/>
        </w:rPr>
      </w:pPr>
      <w:proofErr w:type="spellStart"/>
      <w:r>
        <w:rPr>
          <w:rFonts w:ascii="Arial" w:hAnsi="Arial" w:cs="Arial"/>
          <w:sz w:val="24"/>
          <w:szCs w:val="24"/>
        </w:rPr>
        <w:t>Hoseinifar</w:t>
      </w:r>
      <w:proofErr w:type="spellEnd"/>
      <w:r>
        <w:rPr>
          <w:rFonts w:ascii="Arial" w:hAnsi="Arial" w:cs="Arial"/>
          <w:sz w:val="24"/>
          <w:szCs w:val="24"/>
        </w:rPr>
        <w:t xml:space="preserve">, </w:t>
      </w:r>
      <w:proofErr w:type="spellStart"/>
      <w:r>
        <w:rPr>
          <w:rFonts w:ascii="Arial" w:hAnsi="Arial" w:cs="Arial"/>
          <w:sz w:val="24"/>
          <w:szCs w:val="24"/>
        </w:rPr>
        <w:t>Mofidi</w:t>
      </w:r>
      <w:proofErr w:type="spellEnd"/>
      <w:r>
        <w:rPr>
          <w:rFonts w:ascii="Arial" w:hAnsi="Arial" w:cs="Arial"/>
          <w:sz w:val="24"/>
          <w:szCs w:val="24"/>
        </w:rPr>
        <w:t xml:space="preserve"> e </w:t>
      </w:r>
      <w:proofErr w:type="spellStart"/>
      <w:r>
        <w:rPr>
          <w:rFonts w:ascii="Arial" w:hAnsi="Arial" w:cs="Arial"/>
          <w:sz w:val="24"/>
          <w:szCs w:val="24"/>
        </w:rPr>
        <w:t>Malekhosseini</w:t>
      </w:r>
      <w:proofErr w:type="spellEnd"/>
      <w:r>
        <w:rPr>
          <w:rFonts w:ascii="Arial" w:hAnsi="Arial" w:cs="Arial"/>
          <w:sz w:val="24"/>
          <w:szCs w:val="24"/>
        </w:rPr>
        <w:t xml:space="preserve"> (2020) avaliaram o processo da carga </w:t>
      </w:r>
      <w:proofErr w:type="spellStart"/>
      <w:r>
        <w:rPr>
          <w:rFonts w:ascii="Arial" w:hAnsi="Arial" w:cs="Arial"/>
          <w:sz w:val="24"/>
          <w:szCs w:val="24"/>
        </w:rPr>
        <w:t>oclusal</w:t>
      </w:r>
      <w:proofErr w:type="spellEnd"/>
      <w:r>
        <w:rPr>
          <w:rFonts w:ascii="Arial" w:hAnsi="Arial" w:cs="Arial"/>
          <w:sz w:val="24"/>
          <w:szCs w:val="24"/>
        </w:rPr>
        <w:t xml:space="preserve"> na microinfiltração utilizando compósitos bulk </w:t>
      </w:r>
      <w:proofErr w:type="spellStart"/>
      <w:r>
        <w:rPr>
          <w:rFonts w:ascii="Arial" w:hAnsi="Arial" w:cs="Arial"/>
          <w:sz w:val="24"/>
          <w:szCs w:val="24"/>
        </w:rPr>
        <w:t>fill</w:t>
      </w:r>
      <w:proofErr w:type="spellEnd"/>
      <w:r>
        <w:rPr>
          <w:rFonts w:ascii="Arial" w:hAnsi="Arial" w:cs="Arial"/>
          <w:sz w:val="24"/>
          <w:szCs w:val="24"/>
        </w:rPr>
        <w:t xml:space="preserve"> e convencionais. Conclui</w:t>
      </w:r>
      <w:r w:rsidR="00E45328">
        <w:rPr>
          <w:rFonts w:ascii="Arial" w:hAnsi="Arial" w:cs="Arial"/>
          <w:sz w:val="24"/>
          <w:szCs w:val="24"/>
        </w:rPr>
        <w:t>u</w:t>
      </w:r>
      <w:r>
        <w:rPr>
          <w:rFonts w:ascii="Arial" w:hAnsi="Arial" w:cs="Arial"/>
          <w:sz w:val="24"/>
          <w:szCs w:val="24"/>
        </w:rPr>
        <w:t>-se que não foi encontrada diferença significativa entre os compósitos</w:t>
      </w:r>
      <w:r w:rsidR="00E45328">
        <w:rPr>
          <w:rFonts w:ascii="Arial" w:hAnsi="Arial" w:cs="Arial"/>
          <w:sz w:val="24"/>
          <w:szCs w:val="24"/>
        </w:rPr>
        <w:t>,</w:t>
      </w:r>
      <w:r>
        <w:rPr>
          <w:rFonts w:ascii="Arial" w:hAnsi="Arial" w:cs="Arial"/>
          <w:sz w:val="24"/>
          <w:szCs w:val="24"/>
        </w:rPr>
        <w:t xml:space="preserve"> e as técnicas de inserção também não apresentaram diferença, corroborando o estudo de Veras </w:t>
      </w:r>
      <w:proofErr w:type="gramStart"/>
      <w:r>
        <w:rPr>
          <w:rFonts w:ascii="Arial" w:hAnsi="Arial" w:cs="Arial"/>
          <w:i/>
          <w:sz w:val="24"/>
          <w:szCs w:val="24"/>
        </w:rPr>
        <w:t>et</w:t>
      </w:r>
      <w:proofErr w:type="gramEnd"/>
      <w:r>
        <w:rPr>
          <w:rFonts w:ascii="Arial" w:hAnsi="Arial" w:cs="Arial"/>
          <w:i/>
          <w:sz w:val="24"/>
          <w:szCs w:val="24"/>
        </w:rPr>
        <w:t xml:space="preserve"> al.</w:t>
      </w:r>
      <w:r>
        <w:rPr>
          <w:rFonts w:ascii="Arial" w:hAnsi="Arial" w:cs="Arial"/>
          <w:sz w:val="24"/>
          <w:szCs w:val="24"/>
        </w:rPr>
        <w:t xml:space="preserve"> (2020).</w:t>
      </w:r>
    </w:p>
    <w:p w14:paraId="034FA4D3" w14:textId="5AF7B323" w:rsidR="00716EAD" w:rsidRDefault="00716EAD" w:rsidP="00975C60">
      <w:pPr>
        <w:spacing w:line="360" w:lineRule="auto"/>
        <w:ind w:firstLine="708"/>
        <w:jc w:val="both"/>
        <w:rPr>
          <w:rFonts w:ascii="Arial" w:hAnsi="Arial" w:cs="Arial"/>
          <w:sz w:val="24"/>
          <w:szCs w:val="24"/>
        </w:rPr>
      </w:pPr>
      <w:r>
        <w:rPr>
          <w:rFonts w:ascii="Arial" w:hAnsi="Arial" w:cs="Arial"/>
          <w:sz w:val="24"/>
          <w:szCs w:val="24"/>
        </w:rPr>
        <w:t xml:space="preserve">Oliveira (2011) avaliou comparativamente restaurações realizadas com resinas convencionais à base de metacrilato e de </w:t>
      </w:r>
      <w:proofErr w:type="spellStart"/>
      <w:r>
        <w:rPr>
          <w:rFonts w:ascii="Arial" w:hAnsi="Arial" w:cs="Arial"/>
          <w:sz w:val="24"/>
          <w:szCs w:val="24"/>
        </w:rPr>
        <w:t>silorano</w:t>
      </w:r>
      <w:proofErr w:type="spellEnd"/>
      <w:r>
        <w:rPr>
          <w:rFonts w:ascii="Arial" w:hAnsi="Arial" w:cs="Arial"/>
          <w:sz w:val="24"/>
          <w:szCs w:val="24"/>
        </w:rPr>
        <w:t xml:space="preserve">, associadas ou não ao </w:t>
      </w:r>
      <w:proofErr w:type="spellStart"/>
      <w:r>
        <w:rPr>
          <w:rFonts w:ascii="Arial" w:hAnsi="Arial" w:cs="Arial"/>
          <w:sz w:val="24"/>
          <w:szCs w:val="24"/>
        </w:rPr>
        <w:t>bisel</w:t>
      </w:r>
      <w:proofErr w:type="spellEnd"/>
      <w:r>
        <w:rPr>
          <w:rFonts w:ascii="Arial" w:hAnsi="Arial" w:cs="Arial"/>
          <w:sz w:val="24"/>
          <w:szCs w:val="24"/>
        </w:rPr>
        <w:t xml:space="preserve"> e técnica incremental, utilizando os testes de microinfiltração e formação de fendas marginais. Pode-se obter como resultados que o grupo em que foi </w:t>
      </w:r>
      <w:proofErr w:type="gramStart"/>
      <w:r>
        <w:rPr>
          <w:rFonts w:ascii="Arial" w:hAnsi="Arial" w:cs="Arial"/>
          <w:sz w:val="24"/>
          <w:szCs w:val="24"/>
        </w:rPr>
        <w:t>realizado</w:t>
      </w:r>
      <w:proofErr w:type="gramEnd"/>
      <w:r>
        <w:rPr>
          <w:rFonts w:ascii="Arial" w:hAnsi="Arial" w:cs="Arial"/>
          <w:sz w:val="24"/>
          <w:szCs w:val="24"/>
        </w:rPr>
        <w:t xml:space="preserve"> a técnica incremental e não o </w:t>
      </w:r>
      <w:proofErr w:type="spellStart"/>
      <w:r>
        <w:rPr>
          <w:rFonts w:ascii="Arial" w:hAnsi="Arial" w:cs="Arial"/>
          <w:sz w:val="24"/>
          <w:szCs w:val="24"/>
        </w:rPr>
        <w:t>bisel</w:t>
      </w:r>
      <w:proofErr w:type="spellEnd"/>
      <w:r>
        <w:rPr>
          <w:rFonts w:ascii="Arial" w:hAnsi="Arial" w:cs="Arial"/>
          <w:sz w:val="24"/>
          <w:szCs w:val="24"/>
        </w:rPr>
        <w:t xml:space="preserve"> apresentou maior índice de infiltração marginal, enquanto os grupos que realizaram o </w:t>
      </w:r>
      <w:proofErr w:type="spellStart"/>
      <w:r>
        <w:rPr>
          <w:rFonts w:ascii="Arial" w:hAnsi="Arial" w:cs="Arial"/>
          <w:sz w:val="24"/>
          <w:szCs w:val="24"/>
        </w:rPr>
        <w:t>bisel</w:t>
      </w:r>
      <w:proofErr w:type="spellEnd"/>
      <w:r>
        <w:rPr>
          <w:rFonts w:ascii="Arial" w:hAnsi="Arial" w:cs="Arial"/>
          <w:sz w:val="24"/>
          <w:szCs w:val="24"/>
        </w:rPr>
        <w:t xml:space="preserve">, sendo incremento único ou incrementos pequenos obteve os menores índices de microinfiltração. Concluiu-se que a resina à base de </w:t>
      </w:r>
      <w:proofErr w:type="spellStart"/>
      <w:r>
        <w:rPr>
          <w:rFonts w:ascii="Arial" w:hAnsi="Arial" w:cs="Arial"/>
          <w:sz w:val="24"/>
          <w:szCs w:val="24"/>
        </w:rPr>
        <w:t>silorano</w:t>
      </w:r>
      <w:proofErr w:type="spellEnd"/>
      <w:r>
        <w:rPr>
          <w:rFonts w:ascii="Arial" w:hAnsi="Arial" w:cs="Arial"/>
          <w:sz w:val="24"/>
          <w:szCs w:val="24"/>
        </w:rPr>
        <w:t xml:space="preserve"> proporcionou os menores índices de microinfiltração e a confecção do </w:t>
      </w:r>
      <w:proofErr w:type="spellStart"/>
      <w:r>
        <w:rPr>
          <w:rFonts w:ascii="Arial" w:hAnsi="Arial" w:cs="Arial"/>
          <w:sz w:val="24"/>
          <w:szCs w:val="24"/>
        </w:rPr>
        <w:t>bisel</w:t>
      </w:r>
      <w:proofErr w:type="spellEnd"/>
      <w:r>
        <w:rPr>
          <w:rFonts w:ascii="Arial" w:hAnsi="Arial" w:cs="Arial"/>
          <w:sz w:val="24"/>
          <w:szCs w:val="24"/>
        </w:rPr>
        <w:t xml:space="preserve"> auxiliou nesses índices menores.</w:t>
      </w:r>
    </w:p>
    <w:p w14:paraId="14A5B2AA" w14:textId="7B15A866" w:rsidR="00EB763B" w:rsidRPr="00EB763B" w:rsidRDefault="00EB763B" w:rsidP="00975C60">
      <w:pPr>
        <w:spacing w:line="360" w:lineRule="auto"/>
        <w:ind w:firstLine="708"/>
        <w:jc w:val="both"/>
        <w:rPr>
          <w:rFonts w:ascii="Arial" w:hAnsi="Arial" w:cs="Arial"/>
          <w:sz w:val="24"/>
          <w:szCs w:val="24"/>
        </w:rPr>
      </w:pPr>
      <w:r>
        <w:rPr>
          <w:rFonts w:ascii="Arial" w:hAnsi="Arial" w:cs="Arial"/>
          <w:sz w:val="24"/>
          <w:szCs w:val="24"/>
        </w:rPr>
        <w:t xml:space="preserve">Seguindo a mesma linha de Oliveira (2011), </w:t>
      </w:r>
      <w:proofErr w:type="spellStart"/>
      <w:r>
        <w:rPr>
          <w:rFonts w:ascii="Arial" w:hAnsi="Arial" w:cs="Arial"/>
          <w:sz w:val="24"/>
          <w:szCs w:val="24"/>
        </w:rPr>
        <w:t>Usha</w:t>
      </w:r>
      <w:proofErr w:type="spellEnd"/>
      <w:r>
        <w:rPr>
          <w:rFonts w:ascii="Arial" w:hAnsi="Arial" w:cs="Arial"/>
          <w:sz w:val="24"/>
          <w:szCs w:val="24"/>
        </w:rPr>
        <w:t xml:space="preserve"> </w:t>
      </w:r>
      <w:proofErr w:type="gramStart"/>
      <w:r>
        <w:rPr>
          <w:rFonts w:ascii="Arial" w:hAnsi="Arial" w:cs="Arial"/>
          <w:i/>
          <w:sz w:val="24"/>
          <w:szCs w:val="24"/>
        </w:rPr>
        <w:t>et</w:t>
      </w:r>
      <w:proofErr w:type="gramEnd"/>
      <w:r>
        <w:rPr>
          <w:rFonts w:ascii="Arial" w:hAnsi="Arial" w:cs="Arial"/>
          <w:i/>
          <w:sz w:val="24"/>
          <w:szCs w:val="24"/>
        </w:rPr>
        <w:t xml:space="preserve"> al</w:t>
      </w:r>
      <w:r>
        <w:rPr>
          <w:rFonts w:ascii="Arial" w:hAnsi="Arial" w:cs="Arial"/>
          <w:sz w:val="24"/>
          <w:szCs w:val="24"/>
        </w:rPr>
        <w:t xml:space="preserve">. (2011) comparou os efeitos de diferentes técnicas de estratificação(incremental e oblíqua) utilizando resina à base de </w:t>
      </w:r>
      <w:proofErr w:type="spellStart"/>
      <w:r>
        <w:rPr>
          <w:rFonts w:ascii="Arial" w:hAnsi="Arial" w:cs="Arial"/>
          <w:sz w:val="24"/>
          <w:szCs w:val="24"/>
        </w:rPr>
        <w:t>silorano</w:t>
      </w:r>
      <w:proofErr w:type="spellEnd"/>
      <w:r>
        <w:rPr>
          <w:rFonts w:ascii="Arial" w:hAnsi="Arial" w:cs="Arial"/>
          <w:sz w:val="24"/>
          <w:szCs w:val="24"/>
        </w:rPr>
        <w:t xml:space="preserve"> e avaliou com microscópio confocal de varredura a laser. Após passar por </w:t>
      </w:r>
      <w:proofErr w:type="spellStart"/>
      <w:r>
        <w:rPr>
          <w:rFonts w:ascii="Arial" w:hAnsi="Arial" w:cs="Arial"/>
          <w:sz w:val="24"/>
          <w:szCs w:val="24"/>
        </w:rPr>
        <w:t>termociclagem</w:t>
      </w:r>
      <w:proofErr w:type="spellEnd"/>
      <w:r>
        <w:rPr>
          <w:rFonts w:ascii="Arial" w:hAnsi="Arial" w:cs="Arial"/>
          <w:sz w:val="24"/>
          <w:szCs w:val="24"/>
        </w:rPr>
        <w:t xml:space="preserve"> foi verificado que todo o </w:t>
      </w:r>
      <w:r>
        <w:rPr>
          <w:rFonts w:ascii="Arial" w:hAnsi="Arial" w:cs="Arial"/>
          <w:sz w:val="24"/>
          <w:szCs w:val="24"/>
        </w:rPr>
        <w:lastRenderedPageBreak/>
        <w:t>perímetro da restauração possuía microinfiltração, independente da técnica utilizada. A largura da microinfiltração foi menor quando utilizada a técnica incremental dividida.</w:t>
      </w:r>
    </w:p>
    <w:p w14:paraId="197CFBD9" w14:textId="6C5F073D" w:rsidR="00983BFE" w:rsidRPr="00983BFE" w:rsidRDefault="00983BFE" w:rsidP="00975C60">
      <w:pPr>
        <w:spacing w:line="360" w:lineRule="auto"/>
        <w:ind w:firstLine="708"/>
        <w:jc w:val="both"/>
        <w:rPr>
          <w:rFonts w:ascii="Arial" w:hAnsi="Arial" w:cs="Arial"/>
          <w:sz w:val="24"/>
          <w:szCs w:val="24"/>
        </w:rPr>
      </w:pPr>
      <w:r>
        <w:rPr>
          <w:rFonts w:ascii="Arial" w:hAnsi="Arial" w:cs="Arial"/>
          <w:sz w:val="24"/>
          <w:szCs w:val="24"/>
        </w:rPr>
        <w:t xml:space="preserve">Hedge </w:t>
      </w:r>
      <w:proofErr w:type="gramStart"/>
      <w:r>
        <w:rPr>
          <w:rFonts w:ascii="Arial" w:hAnsi="Arial" w:cs="Arial"/>
          <w:i/>
          <w:sz w:val="24"/>
          <w:szCs w:val="24"/>
        </w:rPr>
        <w:t>et</w:t>
      </w:r>
      <w:proofErr w:type="gramEnd"/>
      <w:r>
        <w:rPr>
          <w:rFonts w:ascii="Arial" w:hAnsi="Arial" w:cs="Arial"/>
          <w:i/>
          <w:sz w:val="24"/>
          <w:szCs w:val="24"/>
        </w:rPr>
        <w:t xml:space="preserve"> al.</w:t>
      </w:r>
      <w:r>
        <w:rPr>
          <w:rFonts w:ascii="Arial" w:hAnsi="Arial" w:cs="Arial"/>
          <w:sz w:val="24"/>
          <w:szCs w:val="24"/>
        </w:rPr>
        <w:t xml:space="preserve"> (2020) avaliou a resistência de união e microinfiltração em cavidades classe II utilizando adesivos com condicionamento total ou </w:t>
      </w:r>
      <w:proofErr w:type="spellStart"/>
      <w:r>
        <w:rPr>
          <w:rFonts w:ascii="Arial" w:hAnsi="Arial" w:cs="Arial"/>
          <w:sz w:val="24"/>
          <w:szCs w:val="24"/>
        </w:rPr>
        <w:t>autocondicionantes</w:t>
      </w:r>
      <w:proofErr w:type="spellEnd"/>
      <w:r>
        <w:rPr>
          <w:rFonts w:ascii="Arial" w:hAnsi="Arial" w:cs="Arial"/>
          <w:sz w:val="24"/>
          <w:szCs w:val="24"/>
        </w:rPr>
        <w:t xml:space="preserve">, utilizando resinas </w:t>
      </w:r>
      <w:proofErr w:type="spellStart"/>
      <w:r>
        <w:rPr>
          <w:rFonts w:ascii="Arial" w:hAnsi="Arial" w:cs="Arial"/>
          <w:sz w:val="24"/>
          <w:szCs w:val="24"/>
        </w:rPr>
        <w:t>nanohíbridas</w:t>
      </w:r>
      <w:proofErr w:type="spellEnd"/>
      <w:r>
        <w:rPr>
          <w:rFonts w:ascii="Arial" w:hAnsi="Arial" w:cs="Arial"/>
          <w:sz w:val="24"/>
          <w:szCs w:val="24"/>
        </w:rPr>
        <w:t xml:space="preserve">. Concluiu que a resina que havia utilizado o adesivo </w:t>
      </w:r>
      <w:proofErr w:type="spellStart"/>
      <w:r>
        <w:rPr>
          <w:rFonts w:ascii="Arial" w:hAnsi="Arial" w:cs="Arial"/>
          <w:sz w:val="24"/>
          <w:szCs w:val="24"/>
        </w:rPr>
        <w:t>autocondicionante</w:t>
      </w:r>
      <w:proofErr w:type="spellEnd"/>
      <w:r>
        <w:rPr>
          <w:rFonts w:ascii="Arial" w:hAnsi="Arial" w:cs="Arial"/>
          <w:sz w:val="24"/>
          <w:szCs w:val="24"/>
        </w:rPr>
        <w:t xml:space="preserve"> apresentou maior resistência de união e menor microinfiltração.</w:t>
      </w:r>
      <w:r w:rsidR="00EB763B">
        <w:rPr>
          <w:rFonts w:ascii="Arial" w:hAnsi="Arial" w:cs="Arial"/>
          <w:sz w:val="24"/>
          <w:szCs w:val="24"/>
        </w:rPr>
        <w:t xml:space="preserve"> Em consonância com o estudo anterior, </w:t>
      </w:r>
      <w:proofErr w:type="spellStart"/>
      <w:r w:rsidR="00EB763B">
        <w:rPr>
          <w:rFonts w:ascii="Arial" w:hAnsi="Arial" w:cs="Arial"/>
          <w:sz w:val="24"/>
          <w:szCs w:val="24"/>
        </w:rPr>
        <w:t>Tran</w:t>
      </w:r>
      <w:proofErr w:type="spellEnd"/>
      <w:r w:rsidR="00EB763B">
        <w:rPr>
          <w:rFonts w:ascii="Arial" w:hAnsi="Arial" w:cs="Arial"/>
          <w:sz w:val="24"/>
          <w:szCs w:val="24"/>
        </w:rPr>
        <w:t xml:space="preserve"> e </w:t>
      </w:r>
      <w:proofErr w:type="spellStart"/>
      <w:r w:rsidR="00EB763B">
        <w:rPr>
          <w:rFonts w:ascii="Arial" w:hAnsi="Arial" w:cs="Arial"/>
          <w:sz w:val="24"/>
          <w:szCs w:val="24"/>
        </w:rPr>
        <w:t>Tran</w:t>
      </w:r>
      <w:proofErr w:type="spellEnd"/>
      <w:r w:rsidR="00EB763B">
        <w:rPr>
          <w:rFonts w:ascii="Arial" w:hAnsi="Arial" w:cs="Arial"/>
          <w:sz w:val="24"/>
          <w:szCs w:val="24"/>
        </w:rPr>
        <w:t xml:space="preserve"> (2021) avaliaram a microinfiltração entre sistemas adesivos condicionantes e </w:t>
      </w:r>
      <w:proofErr w:type="spellStart"/>
      <w:r w:rsidR="00EB763B">
        <w:rPr>
          <w:rFonts w:ascii="Arial" w:hAnsi="Arial" w:cs="Arial"/>
          <w:sz w:val="24"/>
          <w:szCs w:val="24"/>
        </w:rPr>
        <w:t>autocondicionantes</w:t>
      </w:r>
      <w:proofErr w:type="spellEnd"/>
      <w:r w:rsidR="00EB763B">
        <w:rPr>
          <w:rFonts w:ascii="Arial" w:hAnsi="Arial" w:cs="Arial"/>
          <w:sz w:val="24"/>
          <w:szCs w:val="24"/>
        </w:rPr>
        <w:t xml:space="preserve"> após 48 horas e três meses. O adesivo </w:t>
      </w:r>
      <w:proofErr w:type="spellStart"/>
      <w:r w:rsidR="00EB763B">
        <w:rPr>
          <w:rFonts w:ascii="Arial" w:hAnsi="Arial" w:cs="Arial"/>
          <w:sz w:val="24"/>
          <w:szCs w:val="24"/>
        </w:rPr>
        <w:t>autocondicionante</w:t>
      </w:r>
      <w:proofErr w:type="spellEnd"/>
      <w:r w:rsidR="00EB763B">
        <w:rPr>
          <w:rFonts w:ascii="Arial" w:hAnsi="Arial" w:cs="Arial"/>
          <w:sz w:val="24"/>
          <w:szCs w:val="24"/>
        </w:rPr>
        <w:t xml:space="preserve"> mostrou-se com melhor capacidade de selamento </w:t>
      </w:r>
      <w:proofErr w:type="gramStart"/>
      <w:r w:rsidR="00EB763B">
        <w:rPr>
          <w:rFonts w:ascii="Arial" w:hAnsi="Arial" w:cs="Arial"/>
          <w:sz w:val="24"/>
          <w:szCs w:val="24"/>
        </w:rPr>
        <w:t>a longo prazo</w:t>
      </w:r>
      <w:proofErr w:type="gramEnd"/>
      <w:r w:rsidR="00EB763B">
        <w:rPr>
          <w:rFonts w:ascii="Arial" w:hAnsi="Arial" w:cs="Arial"/>
          <w:sz w:val="24"/>
          <w:szCs w:val="24"/>
        </w:rPr>
        <w:t xml:space="preserve">. </w:t>
      </w:r>
    </w:p>
    <w:p w14:paraId="4A84E3E9" w14:textId="4DB2AA7D" w:rsidR="00D601CD" w:rsidRPr="009F0B92" w:rsidRDefault="00D601CD" w:rsidP="00BE5C97">
      <w:pPr>
        <w:spacing w:after="0" w:line="360" w:lineRule="auto"/>
        <w:jc w:val="both"/>
        <w:rPr>
          <w:rFonts w:ascii="Arial" w:hAnsi="Arial" w:cs="Arial"/>
          <w:sz w:val="24"/>
          <w:szCs w:val="24"/>
        </w:rPr>
      </w:pPr>
    </w:p>
    <w:p w14:paraId="0B87CC5B" w14:textId="77777777" w:rsidR="00D601CD" w:rsidRPr="009F0B92" w:rsidRDefault="00D601CD" w:rsidP="009F0B92">
      <w:pPr>
        <w:spacing w:after="0" w:line="360" w:lineRule="auto"/>
        <w:jc w:val="both"/>
        <w:rPr>
          <w:rFonts w:ascii="Arial" w:hAnsi="Arial" w:cs="Arial"/>
          <w:sz w:val="24"/>
          <w:szCs w:val="24"/>
        </w:rPr>
      </w:pPr>
    </w:p>
    <w:p w14:paraId="27F08D3A" w14:textId="09AD64F4" w:rsidR="00B26CC8" w:rsidRPr="009F0B92" w:rsidRDefault="00B9494D" w:rsidP="009F0B92">
      <w:pPr>
        <w:spacing w:after="0" w:line="360" w:lineRule="auto"/>
        <w:jc w:val="both"/>
        <w:rPr>
          <w:rFonts w:ascii="Arial" w:hAnsi="Arial" w:cs="Arial"/>
          <w:b/>
          <w:sz w:val="24"/>
          <w:szCs w:val="24"/>
        </w:rPr>
      </w:pPr>
      <w:r w:rsidRPr="009F0B92">
        <w:rPr>
          <w:rFonts w:ascii="Arial" w:hAnsi="Arial" w:cs="Arial"/>
          <w:b/>
          <w:sz w:val="24"/>
          <w:szCs w:val="24"/>
        </w:rPr>
        <w:t>5</w:t>
      </w:r>
      <w:r w:rsidR="00846EE6" w:rsidRPr="009F0B92">
        <w:rPr>
          <w:rFonts w:ascii="Arial" w:hAnsi="Arial" w:cs="Arial"/>
          <w:b/>
          <w:sz w:val="24"/>
          <w:szCs w:val="24"/>
        </w:rPr>
        <w:t>. CONSIDERAÇÕES FINAIS</w:t>
      </w:r>
    </w:p>
    <w:p w14:paraId="3F9957C3" w14:textId="77777777" w:rsidR="00793B9E" w:rsidRPr="009F0B92" w:rsidRDefault="00793B9E" w:rsidP="009F0B92">
      <w:pPr>
        <w:spacing w:after="0" w:line="360" w:lineRule="auto"/>
        <w:jc w:val="both"/>
        <w:rPr>
          <w:rFonts w:ascii="Arial" w:hAnsi="Arial" w:cs="Arial"/>
          <w:sz w:val="24"/>
          <w:szCs w:val="24"/>
        </w:rPr>
      </w:pPr>
    </w:p>
    <w:p w14:paraId="2AB82DE2" w14:textId="5B3A17F3" w:rsidR="00E84CC1" w:rsidRDefault="00366BE1" w:rsidP="00366BE1">
      <w:pPr>
        <w:spacing w:line="360" w:lineRule="auto"/>
        <w:ind w:firstLine="708"/>
        <w:jc w:val="both"/>
        <w:rPr>
          <w:rFonts w:ascii="Arial" w:hAnsi="Arial" w:cs="Arial"/>
          <w:sz w:val="24"/>
          <w:szCs w:val="24"/>
        </w:rPr>
      </w:pPr>
      <w:r w:rsidRPr="006F6997">
        <w:rPr>
          <w:rFonts w:ascii="Arial" w:hAnsi="Arial" w:cs="Arial"/>
          <w:sz w:val="24"/>
          <w:szCs w:val="24"/>
        </w:rPr>
        <w:t>As restaurações diretas de resina composta tornaram-se uma parte fundamental da prática odontológica ativa</w:t>
      </w:r>
      <w:r>
        <w:rPr>
          <w:rFonts w:ascii="Arial" w:hAnsi="Arial" w:cs="Arial"/>
          <w:sz w:val="24"/>
          <w:szCs w:val="24"/>
        </w:rPr>
        <w:t xml:space="preserve"> e ganham cada vez mais espaço nos consultórios odontológicos</w:t>
      </w:r>
      <w:r w:rsidRPr="006F6997">
        <w:rPr>
          <w:rFonts w:ascii="Arial" w:hAnsi="Arial" w:cs="Arial"/>
          <w:sz w:val="24"/>
          <w:szCs w:val="24"/>
        </w:rPr>
        <w:t>.</w:t>
      </w:r>
      <w:r>
        <w:rPr>
          <w:rFonts w:ascii="Arial" w:hAnsi="Arial" w:cs="Arial"/>
          <w:sz w:val="24"/>
          <w:szCs w:val="24"/>
        </w:rPr>
        <w:t xml:space="preserve"> Pesquisas a respeito de como as resinas compostas possam ser melhoradas para que a microinfiltração marginal não aconteça devem ser cada vez mais incentivadas</w:t>
      </w:r>
      <w:r w:rsidRPr="006F6997">
        <w:rPr>
          <w:rFonts w:ascii="Arial" w:hAnsi="Arial" w:cs="Arial"/>
          <w:sz w:val="24"/>
          <w:szCs w:val="24"/>
        </w:rPr>
        <w:t>. Uma técnica operatória meticulosa,</w:t>
      </w:r>
      <w:r>
        <w:rPr>
          <w:rFonts w:ascii="Arial" w:hAnsi="Arial" w:cs="Arial"/>
          <w:sz w:val="24"/>
          <w:szCs w:val="24"/>
        </w:rPr>
        <w:t xml:space="preserve"> operador ciente do caso em questão e com bons predicados operatórios</w:t>
      </w:r>
      <w:r w:rsidRPr="006F6997">
        <w:rPr>
          <w:rFonts w:ascii="Arial" w:hAnsi="Arial" w:cs="Arial"/>
          <w:sz w:val="24"/>
          <w:szCs w:val="24"/>
        </w:rPr>
        <w:t xml:space="preserve"> determina</w:t>
      </w:r>
      <w:r>
        <w:rPr>
          <w:rFonts w:ascii="Arial" w:hAnsi="Arial" w:cs="Arial"/>
          <w:sz w:val="24"/>
          <w:szCs w:val="24"/>
        </w:rPr>
        <w:t>m</w:t>
      </w:r>
      <w:r w:rsidRPr="006F6997">
        <w:rPr>
          <w:rFonts w:ascii="Arial" w:hAnsi="Arial" w:cs="Arial"/>
          <w:sz w:val="24"/>
          <w:szCs w:val="24"/>
        </w:rPr>
        <w:t xml:space="preserve"> o sucesso </w:t>
      </w:r>
      <w:r>
        <w:rPr>
          <w:rFonts w:ascii="Arial" w:hAnsi="Arial" w:cs="Arial"/>
          <w:sz w:val="24"/>
          <w:szCs w:val="24"/>
        </w:rPr>
        <w:t xml:space="preserve">e a longevidade </w:t>
      </w:r>
      <w:r w:rsidRPr="006F6997">
        <w:rPr>
          <w:rFonts w:ascii="Arial" w:hAnsi="Arial" w:cs="Arial"/>
          <w:sz w:val="24"/>
          <w:szCs w:val="24"/>
        </w:rPr>
        <w:t>da restauração de resina composta.</w:t>
      </w:r>
    </w:p>
    <w:p w14:paraId="57F7899F" w14:textId="77777777" w:rsidR="009F0B92" w:rsidRPr="009F0B92" w:rsidRDefault="009F0B92" w:rsidP="009F0B92">
      <w:pPr>
        <w:spacing w:after="0" w:line="360" w:lineRule="auto"/>
        <w:jc w:val="both"/>
        <w:rPr>
          <w:rFonts w:ascii="Arial" w:hAnsi="Arial" w:cs="Arial"/>
          <w:b/>
          <w:sz w:val="24"/>
          <w:szCs w:val="24"/>
        </w:rPr>
      </w:pPr>
    </w:p>
    <w:p w14:paraId="76C4F716" w14:textId="77777777" w:rsidR="00E84CC1" w:rsidRPr="009F0B92" w:rsidRDefault="00E84CC1" w:rsidP="009F0B92">
      <w:pPr>
        <w:spacing w:after="0" w:line="360" w:lineRule="auto"/>
        <w:jc w:val="both"/>
        <w:rPr>
          <w:rFonts w:ascii="Arial" w:hAnsi="Arial" w:cs="Arial"/>
          <w:b/>
          <w:sz w:val="24"/>
          <w:szCs w:val="24"/>
        </w:rPr>
      </w:pPr>
      <w:r w:rsidRPr="009F0B92">
        <w:rPr>
          <w:rFonts w:ascii="Arial" w:hAnsi="Arial" w:cs="Arial"/>
          <w:b/>
          <w:sz w:val="24"/>
          <w:szCs w:val="24"/>
        </w:rPr>
        <w:t>REFERÊNCIAS BIBLIOGRÁFICAS</w:t>
      </w:r>
    </w:p>
    <w:p w14:paraId="7D480BD6" w14:textId="77777777" w:rsidR="00E84CC1" w:rsidRPr="009F0B92" w:rsidRDefault="00E84CC1" w:rsidP="009F0B92">
      <w:pPr>
        <w:spacing w:after="0" w:line="360" w:lineRule="auto"/>
        <w:jc w:val="both"/>
        <w:rPr>
          <w:rFonts w:ascii="Arial" w:hAnsi="Arial" w:cs="Arial"/>
          <w:b/>
          <w:sz w:val="24"/>
          <w:szCs w:val="24"/>
        </w:rPr>
      </w:pPr>
      <w:r w:rsidRPr="009F0B92">
        <w:rPr>
          <w:rFonts w:ascii="Arial" w:hAnsi="Arial" w:cs="Arial"/>
          <w:b/>
          <w:sz w:val="24"/>
          <w:szCs w:val="24"/>
        </w:rPr>
        <w:t xml:space="preserve"> </w:t>
      </w:r>
    </w:p>
    <w:p w14:paraId="6D01942C" w14:textId="77777777" w:rsidR="00FC4791" w:rsidRPr="00FC4791" w:rsidRDefault="00FC4791" w:rsidP="00FC4791">
      <w:pPr>
        <w:pStyle w:val="PargrafodaLista"/>
        <w:spacing w:line="360" w:lineRule="auto"/>
        <w:jc w:val="both"/>
        <w:rPr>
          <w:rFonts w:ascii="Arial" w:hAnsi="Arial" w:cs="Arial"/>
          <w:color w:val="212121"/>
          <w:sz w:val="24"/>
          <w:szCs w:val="24"/>
          <w:shd w:val="clear" w:color="auto" w:fill="FFFFFF"/>
        </w:rPr>
      </w:pPr>
    </w:p>
    <w:p w14:paraId="3ED4D232" w14:textId="1A7FC4CB" w:rsidR="0077371F" w:rsidRPr="00BF1295" w:rsidRDefault="0077371F" w:rsidP="00BF1295">
      <w:pPr>
        <w:pStyle w:val="PargrafodaLista"/>
        <w:numPr>
          <w:ilvl w:val="0"/>
          <w:numId w:val="2"/>
        </w:numPr>
        <w:spacing w:after="0" w:line="360" w:lineRule="auto"/>
        <w:jc w:val="both"/>
        <w:rPr>
          <w:rFonts w:ascii="Arial" w:hAnsi="Arial" w:cs="Arial"/>
          <w:color w:val="212121"/>
          <w:sz w:val="24"/>
          <w:szCs w:val="24"/>
          <w:shd w:val="clear" w:color="auto" w:fill="FFFFFF"/>
        </w:rPr>
      </w:pPr>
      <w:r w:rsidRPr="00BF1295">
        <w:rPr>
          <w:rFonts w:ascii="Arial" w:hAnsi="Arial" w:cs="Arial"/>
          <w:color w:val="212121"/>
          <w:sz w:val="24"/>
          <w:szCs w:val="24"/>
          <w:shd w:val="clear" w:color="auto" w:fill="FFFFFF"/>
        </w:rPr>
        <w:t>ALMEIDA JUNIOR, L. J. S.; LULA, E. C. O</w:t>
      </w:r>
      <w:proofErr w:type="gramStart"/>
      <w:r w:rsidRPr="00BF1295">
        <w:rPr>
          <w:rFonts w:ascii="Arial" w:hAnsi="Arial" w:cs="Arial"/>
          <w:color w:val="212121"/>
          <w:sz w:val="24"/>
          <w:szCs w:val="24"/>
          <w:shd w:val="clear" w:color="auto" w:fill="FFFFFF"/>
        </w:rPr>
        <w:t>.;</w:t>
      </w:r>
      <w:proofErr w:type="gramEnd"/>
      <w:r w:rsidRPr="00BF1295">
        <w:rPr>
          <w:rFonts w:ascii="Arial" w:hAnsi="Arial" w:cs="Arial"/>
          <w:color w:val="212121"/>
          <w:sz w:val="24"/>
          <w:szCs w:val="24"/>
          <w:shd w:val="clear" w:color="auto" w:fill="FFFFFF"/>
        </w:rPr>
        <w:t xml:space="preserve"> PENHA, K. J. S.; CORREIA, V. S.; MAGALHÃES, F. A. C.; LIMA, D. M.; FIROOZMAND, L. M. </w:t>
      </w:r>
      <w:proofErr w:type="spellStart"/>
      <w:r w:rsidRPr="00BF1295">
        <w:rPr>
          <w:rFonts w:ascii="Arial" w:hAnsi="Arial" w:cs="Arial"/>
          <w:sz w:val="24"/>
          <w:szCs w:val="24"/>
        </w:rPr>
        <w:t>Polymerization</w:t>
      </w:r>
      <w:proofErr w:type="spellEnd"/>
      <w:r w:rsidRPr="00BF1295">
        <w:rPr>
          <w:rFonts w:ascii="Arial" w:hAnsi="Arial" w:cs="Arial"/>
          <w:sz w:val="24"/>
          <w:szCs w:val="24"/>
        </w:rPr>
        <w:t xml:space="preserve"> </w:t>
      </w:r>
      <w:proofErr w:type="spellStart"/>
      <w:r w:rsidRPr="00BF1295">
        <w:rPr>
          <w:rFonts w:ascii="Arial" w:hAnsi="Arial" w:cs="Arial"/>
          <w:sz w:val="24"/>
          <w:szCs w:val="24"/>
        </w:rPr>
        <w:t>Shrinkage</w:t>
      </w:r>
      <w:proofErr w:type="spellEnd"/>
      <w:r w:rsidRPr="00BF1295">
        <w:rPr>
          <w:rFonts w:ascii="Arial" w:hAnsi="Arial" w:cs="Arial"/>
          <w:sz w:val="24"/>
          <w:szCs w:val="24"/>
        </w:rPr>
        <w:t xml:space="preserve"> of Bulk </w:t>
      </w:r>
      <w:proofErr w:type="spellStart"/>
      <w:r w:rsidRPr="00BF1295">
        <w:rPr>
          <w:rFonts w:ascii="Arial" w:hAnsi="Arial" w:cs="Arial"/>
          <w:sz w:val="24"/>
          <w:szCs w:val="24"/>
        </w:rPr>
        <w:t>Fill</w:t>
      </w:r>
      <w:proofErr w:type="spellEnd"/>
      <w:r w:rsidRPr="00BF1295">
        <w:rPr>
          <w:rFonts w:ascii="Arial" w:hAnsi="Arial" w:cs="Arial"/>
          <w:sz w:val="24"/>
          <w:szCs w:val="24"/>
        </w:rPr>
        <w:t xml:space="preserve"> </w:t>
      </w:r>
      <w:proofErr w:type="spellStart"/>
      <w:r w:rsidRPr="00BF1295">
        <w:rPr>
          <w:rFonts w:ascii="Arial" w:hAnsi="Arial" w:cs="Arial"/>
          <w:sz w:val="24"/>
          <w:szCs w:val="24"/>
        </w:rPr>
        <w:t>Composites</w:t>
      </w:r>
      <w:proofErr w:type="spellEnd"/>
      <w:r w:rsidRPr="00BF1295">
        <w:rPr>
          <w:rFonts w:ascii="Arial" w:hAnsi="Arial" w:cs="Arial"/>
          <w:sz w:val="24"/>
          <w:szCs w:val="24"/>
        </w:rPr>
        <w:t xml:space="preserve"> and its Correlation with </w:t>
      </w:r>
      <w:r w:rsidRPr="00BF1295">
        <w:rPr>
          <w:rFonts w:ascii="Arial" w:hAnsi="Arial" w:cs="Arial"/>
          <w:sz w:val="24"/>
          <w:szCs w:val="24"/>
        </w:rPr>
        <w:lastRenderedPageBreak/>
        <w:t xml:space="preserve">Bond </w:t>
      </w:r>
      <w:proofErr w:type="spellStart"/>
      <w:r w:rsidRPr="00BF1295">
        <w:rPr>
          <w:rFonts w:ascii="Arial" w:hAnsi="Arial" w:cs="Arial"/>
          <w:sz w:val="24"/>
          <w:szCs w:val="24"/>
        </w:rPr>
        <w:t>Strength</w:t>
      </w:r>
      <w:proofErr w:type="spellEnd"/>
      <w:r w:rsidRPr="00BF1295">
        <w:rPr>
          <w:rFonts w:ascii="Arial" w:hAnsi="Arial" w:cs="Arial"/>
          <w:sz w:val="24"/>
          <w:szCs w:val="24"/>
        </w:rPr>
        <w:t xml:space="preserve">. </w:t>
      </w:r>
      <w:proofErr w:type="spellStart"/>
      <w:r w:rsidRPr="00BF1295">
        <w:rPr>
          <w:rFonts w:ascii="Arial" w:hAnsi="Arial" w:cs="Arial"/>
          <w:b/>
          <w:sz w:val="24"/>
          <w:szCs w:val="24"/>
        </w:rPr>
        <w:t>Brazilian</w:t>
      </w:r>
      <w:proofErr w:type="spellEnd"/>
      <w:r w:rsidRPr="00BF1295">
        <w:rPr>
          <w:rFonts w:ascii="Arial" w:hAnsi="Arial" w:cs="Arial"/>
          <w:b/>
          <w:sz w:val="24"/>
          <w:szCs w:val="24"/>
        </w:rPr>
        <w:t xml:space="preserve"> Dental Journa</w:t>
      </w:r>
      <w:r w:rsidRPr="00BF1295">
        <w:rPr>
          <w:rFonts w:ascii="Arial" w:hAnsi="Arial" w:cs="Arial"/>
          <w:sz w:val="24"/>
          <w:szCs w:val="24"/>
        </w:rPr>
        <w:t xml:space="preserve">l, v. 29, n. 3, p. 261-267, 2018. </w:t>
      </w:r>
      <w:proofErr w:type="gramStart"/>
      <w:r w:rsidRPr="00BF1295">
        <w:rPr>
          <w:rFonts w:ascii="Arial" w:hAnsi="Arial" w:cs="Arial"/>
          <w:sz w:val="24"/>
          <w:szCs w:val="24"/>
        </w:rPr>
        <w:t>http://dx.doi.org/10.</w:t>
      </w:r>
      <w:proofErr w:type="gramEnd"/>
      <w:r w:rsidRPr="00BF1295">
        <w:rPr>
          <w:rFonts w:ascii="Arial" w:hAnsi="Arial" w:cs="Arial"/>
          <w:sz w:val="24"/>
          <w:szCs w:val="24"/>
        </w:rPr>
        <w:t>1590/0103-6440201801838</w:t>
      </w:r>
    </w:p>
    <w:p w14:paraId="05909A5D"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sz w:val="24"/>
          <w:szCs w:val="24"/>
        </w:rPr>
        <w:t>ARAÚJO, A.N.; ISAAC, S.Z. Utilização de resina composta de baixa contração de polimerização: relato de caso clínico. Rev. ABO nac., São Paulo, v. 2, p. 32-42, 2010.</w:t>
      </w:r>
    </w:p>
    <w:p w14:paraId="177E9F3B"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ARSLAN, S.; DEMIRBUGA, S.; USTUN, Y</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DINCER, A. N.; CANAKCI, B. C.; ZORBA, Y. O. The effect of a new-</w:t>
      </w:r>
      <w:proofErr w:type="spellStart"/>
      <w:r w:rsidRPr="00FF20F4">
        <w:rPr>
          <w:rFonts w:ascii="Arial" w:hAnsi="Arial" w:cs="Arial"/>
          <w:color w:val="212121"/>
          <w:sz w:val="24"/>
          <w:szCs w:val="24"/>
          <w:shd w:val="clear" w:color="auto" w:fill="FFFFFF"/>
        </w:rPr>
        <w:t>generation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flowable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on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V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xml:space="preserve"> as an </w:t>
      </w:r>
      <w:proofErr w:type="spellStart"/>
      <w:r w:rsidRPr="00FF20F4">
        <w:rPr>
          <w:rFonts w:ascii="Arial" w:hAnsi="Arial" w:cs="Arial"/>
          <w:color w:val="212121"/>
          <w:sz w:val="24"/>
          <w:szCs w:val="24"/>
          <w:shd w:val="clear" w:color="auto" w:fill="FFFFFF"/>
        </w:rPr>
        <w:t>intermediate</w:t>
      </w:r>
      <w:proofErr w:type="spellEnd"/>
      <w:r w:rsidRPr="00FF20F4">
        <w:rPr>
          <w:rFonts w:ascii="Arial" w:hAnsi="Arial" w:cs="Arial"/>
          <w:color w:val="212121"/>
          <w:sz w:val="24"/>
          <w:szCs w:val="24"/>
          <w:shd w:val="clear" w:color="auto" w:fill="FFFFFF"/>
        </w:rPr>
        <w:t xml:space="preserve"> layer. </w:t>
      </w:r>
      <w:r w:rsidRPr="00FF20F4">
        <w:rPr>
          <w:rFonts w:ascii="Arial" w:hAnsi="Arial" w:cs="Arial"/>
          <w:b/>
          <w:color w:val="212121"/>
          <w:sz w:val="24"/>
          <w:szCs w:val="24"/>
          <w:shd w:val="clear" w:color="auto" w:fill="FFFFFF"/>
        </w:rPr>
        <w:t xml:space="preserve">J </w:t>
      </w:r>
      <w:proofErr w:type="spellStart"/>
      <w:r w:rsidRPr="00FF20F4">
        <w:rPr>
          <w:rFonts w:ascii="Arial" w:hAnsi="Arial" w:cs="Arial"/>
          <w:b/>
          <w:color w:val="212121"/>
          <w:sz w:val="24"/>
          <w:szCs w:val="24"/>
          <w:shd w:val="clear" w:color="auto" w:fill="FFFFFF"/>
        </w:rPr>
        <w:t>Conserv</w:t>
      </w:r>
      <w:proofErr w:type="spellEnd"/>
      <w:r w:rsidRPr="00FF20F4">
        <w:rPr>
          <w:rFonts w:ascii="Arial" w:hAnsi="Arial" w:cs="Arial"/>
          <w:b/>
          <w:color w:val="212121"/>
          <w:sz w:val="24"/>
          <w:szCs w:val="24"/>
          <w:shd w:val="clear" w:color="auto" w:fill="FFFFFF"/>
        </w:rPr>
        <w:t xml:space="preserve">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v.16, n. 3, p. 189-93, 2013.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 xml:space="preserve">: 10.4103/0972-0707.111311. </w:t>
      </w:r>
    </w:p>
    <w:p w14:paraId="6FAF4BCF"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BAGIS, Y. H.; BALTACIOGLU, I. H.; KAHYAOGULLARI, S. </w:t>
      </w:r>
      <w:proofErr w:type="spellStart"/>
      <w:r w:rsidRPr="00FF20F4">
        <w:rPr>
          <w:rFonts w:ascii="Arial" w:hAnsi="Arial" w:cs="Arial"/>
          <w:color w:val="212121"/>
          <w:sz w:val="24"/>
          <w:szCs w:val="24"/>
          <w:shd w:val="clear" w:color="auto" w:fill="FFFFFF"/>
        </w:rPr>
        <w:t>Comparing</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and the </w:t>
      </w:r>
      <w:proofErr w:type="spellStart"/>
      <w:r w:rsidRPr="00FF20F4">
        <w:rPr>
          <w:rFonts w:ascii="Arial" w:hAnsi="Arial" w:cs="Arial"/>
          <w:color w:val="212121"/>
          <w:sz w:val="24"/>
          <w:szCs w:val="24"/>
          <w:shd w:val="clear" w:color="auto" w:fill="FFFFFF"/>
        </w:rPr>
        <w:t>layering</w:t>
      </w:r>
      <w:proofErr w:type="spellEnd"/>
      <w:r w:rsidRPr="00FF20F4">
        <w:rPr>
          <w:rFonts w:ascii="Arial" w:hAnsi="Arial" w:cs="Arial"/>
          <w:color w:val="212121"/>
          <w:sz w:val="24"/>
          <w:szCs w:val="24"/>
          <w:shd w:val="clear" w:color="auto" w:fill="FFFFFF"/>
        </w:rPr>
        <w:t xml:space="preserve"> methods of </w:t>
      </w:r>
      <w:proofErr w:type="spellStart"/>
      <w:r w:rsidRPr="00FF20F4">
        <w:rPr>
          <w:rFonts w:ascii="Arial" w:hAnsi="Arial" w:cs="Arial"/>
          <w:color w:val="212121"/>
          <w:sz w:val="24"/>
          <w:szCs w:val="24"/>
          <w:shd w:val="clear" w:color="auto" w:fill="FFFFFF"/>
        </w:rPr>
        <w:t>silorane-based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wide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II MOD </w:t>
      </w:r>
      <w:proofErr w:type="spellStart"/>
      <w:r w:rsidRPr="00FF20F4">
        <w:rPr>
          <w:rFonts w:ascii="Arial" w:hAnsi="Arial" w:cs="Arial"/>
          <w:color w:val="212121"/>
          <w:sz w:val="24"/>
          <w:szCs w:val="24"/>
          <w:shd w:val="clear" w:color="auto" w:fill="FFFFFF"/>
        </w:rPr>
        <w:t>cavities</w:t>
      </w:r>
      <w:proofErr w:type="spellEnd"/>
      <w:r w:rsidRPr="00FF20F4">
        <w:rPr>
          <w:rFonts w:ascii="Arial" w:hAnsi="Arial" w:cs="Arial"/>
          <w:color w:val="212121"/>
          <w:sz w:val="24"/>
          <w:szCs w:val="24"/>
          <w:shd w:val="clear" w:color="auto" w:fill="FFFFFF"/>
        </w:rPr>
        <w:t>. </w:t>
      </w:r>
      <w:proofErr w:type="spellStart"/>
      <w:r w:rsidRPr="00FF20F4">
        <w:rPr>
          <w:rFonts w:ascii="Arial" w:hAnsi="Arial" w:cs="Arial"/>
          <w:b/>
          <w:iCs/>
          <w:color w:val="212121"/>
          <w:sz w:val="24"/>
          <w:szCs w:val="24"/>
          <w:shd w:val="clear" w:color="auto" w:fill="FFFFFF"/>
        </w:rPr>
        <w:t>Oper</w:t>
      </w:r>
      <w:proofErr w:type="spellEnd"/>
      <w:r w:rsidRPr="00FF20F4">
        <w:rPr>
          <w:rFonts w:ascii="Arial" w:hAnsi="Arial" w:cs="Arial"/>
          <w:b/>
          <w:iCs/>
          <w:color w:val="212121"/>
          <w:sz w:val="24"/>
          <w:szCs w:val="24"/>
          <w:shd w:val="clear" w:color="auto" w:fill="FFFFFF"/>
        </w:rPr>
        <w:t xml:space="preserve">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34, n. 5, p. 578-585, 2010.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:10.2341/08-073-LR</w:t>
      </w:r>
    </w:p>
    <w:p w14:paraId="32FC38F0"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 xml:space="preserve">BENEDETTO, C. M. M. G. D. </w:t>
      </w:r>
      <w:r w:rsidRPr="00FF20F4">
        <w:rPr>
          <w:rFonts w:ascii="Arial" w:hAnsi="Arial" w:cs="Arial"/>
          <w:i/>
          <w:sz w:val="24"/>
          <w:szCs w:val="24"/>
        </w:rPr>
        <w:t>Análise comparativa entre resinas compostas bulk-</w:t>
      </w:r>
      <w:proofErr w:type="spellStart"/>
      <w:r w:rsidRPr="00FF20F4">
        <w:rPr>
          <w:rFonts w:ascii="Arial" w:hAnsi="Arial" w:cs="Arial"/>
          <w:i/>
          <w:sz w:val="24"/>
          <w:szCs w:val="24"/>
        </w:rPr>
        <w:t>fill</w:t>
      </w:r>
      <w:proofErr w:type="spellEnd"/>
      <w:r w:rsidRPr="00FF20F4">
        <w:rPr>
          <w:rFonts w:ascii="Arial" w:hAnsi="Arial" w:cs="Arial"/>
          <w:i/>
          <w:sz w:val="24"/>
          <w:szCs w:val="24"/>
        </w:rPr>
        <w:t xml:space="preserve">, </w:t>
      </w:r>
      <w:proofErr w:type="spellStart"/>
      <w:r w:rsidRPr="00FF20F4">
        <w:rPr>
          <w:rFonts w:ascii="Arial" w:hAnsi="Arial" w:cs="Arial"/>
          <w:i/>
          <w:sz w:val="24"/>
          <w:szCs w:val="24"/>
        </w:rPr>
        <w:t>nanohíbridas</w:t>
      </w:r>
      <w:proofErr w:type="spellEnd"/>
      <w:r w:rsidRPr="00FF20F4">
        <w:rPr>
          <w:rFonts w:ascii="Arial" w:hAnsi="Arial" w:cs="Arial"/>
          <w:i/>
          <w:sz w:val="24"/>
          <w:szCs w:val="24"/>
        </w:rPr>
        <w:t xml:space="preserve"> e </w:t>
      </w:r>
      <w:proofErr w:type="spellStart"/>
      <w:r w:rsidRPr="00FF20F4">
        <w:rPr>
          <w:rFonts w:ascii="Arial" w:hAnsi="Arial" w:cs="Arial"/>
          <w:i/>
          <w:sz w:val="24"/>
          <w:szCs w:val="24"/>
        </w:rPr>
        <w:t>nanoparticuladas</w:t>
      </w:r>
      <w:proofErr w:type="spellEnd"/>
      <w:r w:rsidRPr="00FF20F4">
        <w:rPr>
          <w:rFonts w:ascii="Arial" w:hAnsi="Arial" w:cs="Arial"/>
          <w:i/>
          <w:sz w:val="24"/>
          <w:szCs w:val="24"/>
        </w:rPr>
        <w:t xml:space="preserve"> atuais. </w:t>
      </w:r>
      <w:r w:rsidRPr="00FF20F4">
        <w:rPr>
          <w:rFonts w:ascii="Arial" w:hAnsi="Arial" w:cs="Arial"/>
          <w:sz w:val="24"/>
          <w:szCs w:val="24"/>
        </w:rPr>
        <w:t>2020. 37p. Dissertação (Mestrado em Medicina Dentária) – Universidade do Porto, Porto, Portugal, 2020.</w:t>
      </w:r>
    </w:p>
    <w:p w14:paraId="11212908"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CAMPOS, V. S</w:t>
      </w:r>
      <w:r w:rsidRPr="00FF20F4">
        <w:rPr>
          <w:rFonts w:ascii="Arial" w:hAnsi="Arial" w:cs="Arial"/>
          <w:i/>
          <w:iCs/>
          <w:sz w:val="24"/>
          <w:szCs w:val="24"/>
        </w:rPr>
        <w:t xml:space="preserve">. Influência de diferentes espessuras cerâmicas na atenuação da luz, nas propriedades mecânicas e de </w:t>
      </w:r>
      <w:proofErr w:type="spellStart"/>
      <w:r w:rsidRPr="00FF20F4">
        <w:rPr>
          <w:rFonts w:ascii="Arial" w:hAnsi="Arial" w:cs="Arial"/>
          <w:i/>
          <w:iCs/>
          <w:sz w:val="24"/>
          <w:szCs w:val="24"/>
        </w:rPr>
        <w:t>nanoinfiltração</w:t>
      </w:r>
      <w:proofErr w:type="spellEnd"/>
      <w:r w:rsidRPr="00FF20F4">
        <w:rPr>
          <w:rFonts w:ascii="Arial" w:hAnsi="Arial" w:cs="Arial"/>
          <w:i/>
          <w:iCs/>
          <w:sz w:val="24"/>
          <w:szCs w:val="24"/>
        </w:rPr>
        <w:t xml:space="preserve"> de cimentos resinosos autoadesivos</w:t>
      </w:r>
      <w:r w:rsidRPr="00FF20F4">
        <w:rPr>
          <w:rFonts w:ascii="Arial" w:hAnsi="Arial" w:cs="Arial"/>
          <w:sz w:val="24"/>
          <w:szCs w:val="24"/>
        </w:rPr>
        <w:t>. 2020. 74p. Tese (Doutorado em Odontologia) - Universidade Estadual de Ponta Grossa, Ponta Grossa- PR, 2020.</w:t>
      </w:r>
    </w:p>
    <w:p w14:paraId="402FC337"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CHANDRASEKHAR, V.; RUDRAPATI, L.; BADAMI, V.; TUMMALA, M. Incremental </w:t>
      </w:r>
      <w:proofErr w:type="spellStart"/>
      <w:r w:rsidRPr="00FF20F4">
        <w:rPr>
          <w:rFonts w:ascii="Arial" w:hAnsi="Arial" w:cs="Arial"/>
          <w:color w:val="212121"/>
          <w:sz w:val="24"/>
          <w:szCs w:val="24"/>
          <w:shd w:val="clear" w:color="auto" w:fill="FFFFFF"/>
        </w:rPr>
        <w:t>techniques</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direct</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w:t>
      </w:r>
      <w:proofErr w:type="spellEnd"/>
      <w:r w:rsidRPr="00FF20F4">
        <w:rPr>
          <w:rFonts w:ascii="Arial" w:hAnsi="Arial" w:cs="Arial"/>
          <w:color w:val="212121"/>
          <w:sz w:val="24"/>
          <w:szCs w:val="24"/>
          <w:shd w:val="clear" w:color="auto" w:fill="FFFFFF"/>
        </w:rPr>
        <w:t xml:space="preserve">. </w:t>
      </w:r>
      <w:r w:rsidRPr="00FF20F4">
        <w:rPr>
          <w:rFonts w:ascii="Arial" w:hAnsi="Arial" w:cs="Arial"/>
          <w:b/>
          <w:color w:val="212121"/>
          <w:sz w:val="24"/>
          <w:szCs w:val="24"/>
          <w:shd w:val="clear" w:color="auto" w:fill="FFFFFF"/>
        </w:rPr>
        <w:t xml:space="preserve">J </w:t>
      </w:r>
      <w:proofErr w:type="spellStart"/>
      <w:r w:rsidRPr="00FF20F4">
        <w:rPr>
          <w:rFonts w:ascii="Arial" w:hAnsi="Arial" w:cs="Arial"/>
          <w:b/>
          <w:color w:val="212121"/>
          <w:sz w:val="24"/>
          <w:szCs w:val="24"/>
          <w:shd w:val="clear" w:color="auto" w:fill="FFFFFF"/>
        </w:rPr>
        <w:t>Conserv</w:t>
      </w:r>
      <w:proofErr w:type="spellEnd"/>
      <w:r w:rsidRPr="00FF20F4">
        <w:rPr>
          <w:rFonts w:ascii="Arial" w:hAnsi="Arial" w:cs="Arial"/>
          <w:b/>
          <w:color w:val="212121"/>
          <w:sz w:val="24"/>
          <w:szCs w:val="24"/>
          <w:shd w:val="clear" w:color="auto" w:fill="FFFFFF"/>
        </w:rPr>
        <w:t xml:space="preserve">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20, n. 6, p. 386-391, 2017.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 xml:space="preserve">: 10.4103/JCD.JCD_157_16. </w:t>
      </w:r>
    </w:p>
    <w:p w14:paraId="0360EE60" w14:textId="77777777" w:rsidR="0077371F" w:rsidRPr="00FF20F4" w:rsidRDefault="0077371F" w:rsidP="00FF20F4">
      <w:pPr>
        <w:pStyle w:val="PargrafodaLista"/>
        <w:numPr>
          <w:ilvl w:val="0"/>
          <w:numId w:val="2"/>
        </w:numPr>
        <w:spacing w:after="0" w:line="360" w:lineRule="auto"/>
        <w:jc w:val="both"/>
        <w:rPr>
          <w:rFonts w:ascii="Arial" w:hAnsi="Arial" w:cs="Arial"/>
          <w:sz w:val="24"/>
          <w:szCs w:val="24"/>
        </w:rPr>
      </w:pPr>
      <w:r w:rsidRPr="00FF20F4">
        <w:rPr>
          <w:rFonts w:ascii="Arial" w:hAnsi="Arial" w:cs="Arial"/>
          <w:sz w:val="24"/>
          <w:szCs w:val="24"/>
        </w:rPr>
        <w:t xml:space="preserve">CORREIA, I. F. F. F. S. </w:t>
      </w:r>
      <w:r w:rsidRPr="00FF20F4">
        <w:rPr>
          <w:rFonts w:ascii="Arial" w:hAnsi="Arial" w:cs="Arial"/>
          <w:bCs/>
          <w:i/>
          <w:iCs/>
          <w:sz w:val="24"/>
          <w:szCs w:val="24"/>
        </w:rPr>
        <w:t xml:space="preserve">Estudo in vitro da microinfiltração marginal de uma resina composta </w:t>
      </w:r>
      <w:proofErr w:type="spellStart"/>
      <w:r w:rsidRPr="00FF20F4">
        <w:rPr>
          <w:rFonts w:ascii="Arial" w:hAnsi="Arial" w:cs="Arial"/>
          <w:bCs/>
          <w:i/>
          <w:iCs/>
          <w:sz w:val="24"/>
          <w:szCs w:val="24"/>
        </w:rPr>
        <w:t>flowable</w:t>
      </w:r>
      <w:proofErr w:type="spellEnd"/>
      <w:r w:rsidRPr="00FF20F4">
        <w:rPr>
          <w:rFonts w:ascii="Arial" w:hAnsi="Arial" w:cs="Arial"/>
          <w:bCs/>
          <w:i/>
          <w:iCs/>
          <w:sz w:val="24"/>
          <w:szCs w:val="24"/>
        </w:rPr>
        <w:t xml:space="preserve"> usada na adesão de restaurações indiretas em resina composta.</w:t>
      </w:r>
      <w:r w:rsidRPr="00FF20F4">
        <w:rPr>
          <w:rFonts w:ascii="Arial" w:hAnsi="Arial" w:cs="Arial"/>
          <w:sz w:val="24"/>
          <w:szCs w:val="24"/>
        </w:rPr>
        <w:t xml:space="preserve"> 2018. 74p. Dissertação (Mestrado em Medicina Dentária) - Instituto Universitário Egas Moniz, Almada, Portugal, 2018.</w:t>
      </w:r>
    </w:p>
    <w:p w14:paraId="38A580BD"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 xml:space="preserve">FEIZ, A.; SAJEDI, M.; JAFARI, N.; SWIFT, E. J. Evaluation of </w:t>
      </w:r>
      <w:proofErr w:type="spellStart"/>
      <w:r w:rsidRPr="00FF20F4">
        <w:rPr>
          <w:rFonts w:ascii="Arial" w:hAnsi="Arial" w:cs="Arial"/>
          <w:sz w:val="24"/>
          <w:szCs w:val="24"/>
        </w:rPr>
        <w:t>microleakage</w:t>
      </w:r>
      <w:proofErr w:type="spellEnd"/>
      <w:r w:rsidRPr="00FF20F4">
        <w:rPr>
          <w:rFonts w:ascii="Arial" w:hAnsi="Arial" w:cs="Arial"/>
          <w:sz w:val="24"/>
          <w:szCs w:val="24"/>
        </w:rPr>
        <w:t xml:space="preserve"> in </w:t>
      </w:r>
      <w:proofErr w:type="spellStart"/>
      <w:r w:rsidRPr="00FF20F4">
        <w:rPr>
          <w:rFonts w:ascii="Arial" w:hAnsi="Arial" w:cs="Arial"/>
          <w:sz w:val="24"/>
          <w:szCs w:val="24"/>
        </w:rPr>
        <w:t>Class</w:t>
      </w:r>
      <w:proofErr w:type="spellEnd"/>
      <w:r w:rsidRPr="00FF20F4">
        <w:rPr>
          <w:rFonts w:ascii="Arial" w:hAnsi="Arial" w:cs="Arial"/>
          <w:sz w:val="24"/>
          <w:szCs w:val="24"/>
        </w:rPr>
        <w:t xml:space="preserve"> II </w:t>
      </w:r>
      <w:proofErr w:type="spellStart"/>
      <w:r w:rsidRPr="00FF20F4">
        <w:rPr>
          <w:rFonts w:ascii="Arial" w:hAnsi="Arial" w:cs="Arial"/>
          <w:sz w:val="24"/>
          <w:szCs w:val="24"/>
        </w:rPr>
        <w:t>composite</w:t>
      </w:r>
      <w:proofErr w:type="spellEnd"/>
      <w:r w:rsidRPr="00FF20F4">
        <w:rPr>
          <w:rFonts w:ascii="Arial" w:hAnsi="Arial" w:cs="Arial"/>
          <w:sz w:val="24"/>
          <w:szCs w:val="24"/>
        </w:rPr>
        <w:t xml:space="preserve"> </w:t>
      </w:r>
      <w:proofErr w:type="spellStart"/>
      <w:r w:rsidRPr="00FF20F4">
        <w:rPr>
          <w:rFonts w:ascii="Arial" w:hAnsi="Arial" w:cs="Arial"/>
          <w:sz w:val="24"/>
          <w:szCs w:val="24"/>
        </w:rPr>
        <w:t>restorations</w:t>
      </w:r>
      <w:proofErr w:type="spellEnd"/>
      <w:r w:rsidRPr="00FF20F4">
        <w:rPr>
          <w:rFonts w:ascii="Arial" w:hAnsi="Arial" w:cs="Arial"/>
          <w:sz w:val="24"/>
          <w:szCs w:val="24"/>
        </w:rPr>
        <w:t xml:space="preserve">: </w:t>
      </w:r>
      <w:proofErr w:type="spellStart"/>
      <w:r w:rsidRPr="00FF20F4">
        <w:rPr>
          <w:rFonts w:ascii="Arial" w:hAnsi="Arial" w:cs="Arial"/>
          <w:sz w:val="24"/>
          <w:szCs w:val="24"/>
        </w:rPr>
        <w:t>Bonded</w:t>
      </w:r>
      <w:proofErr w:type="spellEnd"/>
      <w:r w:rsidRPr="00FF20F4">
        <w:rPr>
          <w:rFonts w:ascii="Arial" w:hAnsi="Arial" w:cs="Arial"/>
          <w:sz w:val="24"/>
          <w:szCs w:val="24"/>
        </w:rPr>
        <w:noBreakHyphen/>
        <w:t>base and bulk</w:t>
      </w:r>
      <w:r w:rsidRPr="00FF20F4">
        <w:rPr>
          <w:rFonts w:ascii="Arial" w:hAnsi="Arial" w:cs="Arial"/>
          <w:sz w:val="24"/>
          <w:szCs w:val="24"/>
        </w:rPr>
        <w:noBreakHyphen/>
      </w:r>
      <w:proofErr w:type="spellStart"/>
      <w:r w:rsidRPr="00FF20F4">
        <w:rPr>
          <w:rFonts w:ascii="Arial" w:hAnsi="Arial" w:cs="Arial"/>
          <w:sz w:val="24"/>
          <w:szCs w:val="24"/>
        </w:rPr>
        <w:t>fill</w:t>
      </w:r>
      <w:proofErr w:type="spellEnd"/>
      <w:r w:rsidRPr="00FF20F4">
        <w:rPr>
          <w:rFonts w:ascii="Arial" w:hAnsi="Arial" w:cs="Arial"/>
          <w:sz w:val="24"/>
          <w:szCs w:val="24"/>
        </w:rPr>
        <w:t xml:space="preserve"> </w:t>
      </w:r>
      <w:proofErr w:type="spellStart"/>
      <w:r w:rsidRPr="00FF20F4">
        <w:rPr>
          <w:rFonts w:ascii="Arial" w:hAnsi="Arial" w:cs="Arial"/>
          <w:sz w:val="24"/>
          <w:szCs w:val="24"/>
        </w:rPr>
        <w:t>techniques</w:t>
      </w:r>
      <w:proofErr w:type="spellEnd"/>
      <w:r w:rsidRPr="00FF20F4">
        <w:rPr>
          <w:rFonts w:ascii="Arial" w:hAnsi="Arial" w:cs="Arial"/>
          <w:sz w:val="24"/>
          <w:szCs w:val="24"/>
        </w:rPr>
        <w:t xml:space="preserve">. </w:t>
      </w:r>
      <w:r w:rsidRPr="00FF20F4">
        <w:rPr>
          <w:rFonts w:ascii="Arial" w:hAnsi="Arial" w:cs="Arial"/>
          <w:b/>
          <w:sz w:val="24"/>
          <w:szCs w:val="24"/>
        </w:rPr>
        <w:t>Dent Res J</w:t>
      </w:r>
      <w:r w:rsidRPr="00FF20F4">
        <w:rPr>
          <w:rFonts w:ascii="Arial" w:hAnsi="Arial" w:cs="Arial"/>
          <w:sz w:val="24"/>
          <w:szCs w:val="24"/>
        </w:rPr>
        <w:t>, v. 18, n. 89, 2021.</w:t>
      </w:r>
    </w:p>
    <w:p w14:paraId="40489E6A"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lastRenderedPageBreak/>
        <w:t>FRASCINO, S. M. B.; FAGUNDES, T. C.; SILVA, U. A. E</w:t>
      </w:r>
      <w:proofErr w:type="gramStart"/>
      <w:r w:rsidRPr="00FF20F4">
        <w:rPr>
          <w:rFonts w:ascii="Arial" w:hAnsi="Arial" w:cs="Arial"/>
          <w:sz w:val="24"/>
          <w:szCs w:val="24"/>
        </w:rPr>
        <w:t>.;</w:t>
      </w:r>
      <w:proofErr w:type="gramEnd"/>
      <w:r w:rsidRPr="00FF20F4">
        <w:rPr>
          <w:rFonts w:ascii="Arial" w:hAnsi="Arial" w:cs="Arial"/>
          <w:sz w:val="24"/>
          <w:szCs w:val="24"/>
        </w:rPr>
        <w:t xml:space="preserve"> RAHAL, V.; BARBOZA, A. C. S.; SANTOS, P. H.; BRISO, A. L. F. </w:t>
      </w:r>
      <w:proofErr w:type="spellStart"/>
      <w:r w:rsidRPr="00FF20F4">
        <w:rPr>
          <w:rFonts w:ascii="Arial" w:hAnsi="Arial" w:cs="Arial"/>
          <w:sz w:val="24"/>
          <w:szCs w:val="24"/>
        </w:rPr>
        <w:t>Randomized</w:t>
      </w:r>
      <w:proofErr w:type="spellEnd"/>
      <w:r w:rsidRPr="00FF20F4">
        <w:rPr>
          <w:rFonts w:ascii="Arial" w:hAnsi="Arial" w:cs="Arial"/>
          <w:sz w:val="24"/>
          <w:szCs w:val="24"/>
        </w:rPr>
        <w:t xml:space="preserve"> </w:t>
      </w:r>
      <w:proofErr w:type="spellStart"/>
      <w:r w:rsidRPr="00FF20F4">
        <w:rPr>
          <w:rFonts w:ascii="Arial" w:hAnsi="Arial" w:cs="Arial"/>
          <w:sz w:val="24"/>
          <w:szCs w:val="24"/>
        </w:rPr>
        <w:t>Prospective</w:t>
      </w:r>
      <w:proofErr w:type="spellEnd"/>
      <w:r w:rsidRPr="00FF20F4">
        <w:rPr>
          <w:rFonts w:ascii="Arial" w:hAnsi="Arial" w:cs="Arial"/>
          <w:sz w:val="24"/>
          <w:szCs w:val="24"/>
        </w:rPr>
        <w:t xml:space="preserve"> </w:t>
      </w:r>
      <w:proofErr w:type="spellStart"/>
      <w:r w:rsidRPr="00FF20F4">
        <w:rPr>
          <w:rFonts w:ascii="Arial" w:hAnsi="Arial" w:cs="Arial"/>
          <w:sz w:val="24"/>
          <w:szCs w:val="24"/>
        </w:rPr>
        <w:t>Clinical</w:t>
      </w:r>
      <w:proofErr w:type="spellEnd"/>
      <w:r w:rsidRPr="00FF20F4">
        <w:rPr>
          <w:rFonts w:ascii="Arial" w:hAnsi="Arial" w:cs="Arial"/>
          <w:sz w:val="24"/>
          <w:szCs w:val="24"/>
        </w:rPr>
        <w:t xml:space="preserve"> </w:t>
      </w:r>
      <w:proofErr w:type="spellStart"/>
      <w:r w:rsidRPr="00FF20F4">
        <w:rPr>
          <w:rFonts w:ascii="Arial" w:hAnsi="Arial" w:cs="Arial"/>
          <w:sz w:val="24"/>
          <w:szCs w:val="24"/>
        </w:rPr>
        <w:t>Trial</w:t>
      </w:r>
      <w:proofErr w:type="spellEnd"/>
      <w:r w:rsidRPr="00FF20F4">
        <w:rPr>
          <w:rFonts w:ascii="Arial" w:hAnsi="Arial" w:cs="Arial"/>
          <w:sz w:val="24"/>
          <w:szCs w:val="24"/>
        </w:rPr>
        <w:t xml:space="preserve"> of </w:t>
      </w:r>
      <w:proofErr w:type="spellStart"/>
      <w:r w:rsidRPr="00FF20F4">
        <w:rPr>
          <w:rFonts w:ascii="Arial" w:hAnsi="Arial" w:cs="Arial"/>
          <w:sz w:val="24"/>
          <w:szCs w:val="24"/>
        </w:rPr>
        <w:t>Class</w:t>
      </w:r>
      <w:proofErr w:type="spellEnd"/>
      <w:r w:rsidRPr="00FF20F4">
        <w:rPr>
          <w:rFonts w:ascii="Arial" w:hAnsi="Arial" w:cs="Arial"/>
          <w:sz w:val="24"/>
          <w:szCs w:val="24"/>
        </w:rPr>
        <w:t xml:space="preserve"> II </w:t>
      </w:r>
      <w:proofErr w:type="spellStart"/>
      <w:r w:rsidRPr="00FF20F4">
        <w:rPr>
          <w:rFonts w:ascii="Arial" w:hAnsi="Arial" w:cs="Arial"/>
          <w:sz w:val="24"/>
          <w:szCs w:val="24"/>
        </w:rPr>
        <w:t>Restorations</w:t>
      </w:r>
      <w:proofErr w:type="spellEnd"/>
      <w:r w:rsidRPr="00FF20F4">
        <w:rPr>
          <w:rFonts w:ascii="Arial" w:hAnsi="Arial" w:cs="Arial"/>
          <w:sz w:val="24"/>
          <w:szCs w:val="24"/>
        </w:rPr>
        <w:t xml:space="preserve"> Using </w:t>
      </w:r>
      <w:proofErr w:type="spellStart"/>
      <w:r w:rsidRPr="00FF20F4">
        <w:rPr>
          <w:rFonts w:ascii="Arial" w:hAnsi="Arial" w:cs="Arial"/>
          <w:sz w:val="24"/>
          <w:szCs w:val="24"/>
        </w:rPr>
        <w:t>Low-shrinkage</w:t>
      </w:r>
      <w:proofErr w:type="spellEnd"/>
      <w:r w:rsidRPr="00FF20F4">
        <w:rPr>
          <w:rFonts w:ascii="Arial" w:hAnsi="Arial" w:cs="Arial"/>
          <w:sz w:val="24"/>
          <w:szCs w:val="24"/>
        </w:rPr>
        <w:t xml:space="preserve"> </w:t>
      </w:r>
      <w:proofErr w:type="spellStart"/>
      <w:r w:rsidRPr="00FF20F4">
        <w:rPr>
          <w:rFonts w:ascii="Arial" w:hAnsi="Arial" w:cs="Arial"/>
          <w:sz w:val="24"/>
          <w:szCs w:val="24"/>
        </w:rPr>
        <w:t>Flowable</w:t>
      </w:r>
      <w:proofErr w:type="spellEnd"/>
      <w:r w:rsidRPr="00FF20F4">
        <w:rPr>
          <w:rFonts w:ascii="Arial" w:hAnsi="Arial" w:cs="Arial"/>
          <w:sz w:val="24"/>
          <w:szCs w:val="24"/>
        </w:rPr>
        <w:t xml:space="preserve"> </w:t>
      </w:r>
      <w:proofErr w:type="spellStart"/>
      <w:r w:rsidRPr="00FF20F4">
        <w:rPr>
          <w:rFonts w:ascii="Arial" w:hAnsi="Arial" w:cs="Arial"/>
          <w:sz w:val="24"/>
          <w:szCs w:val="24"/>
        </w:rPr>
        <w:t>Resin</w:t>
      </w:r>
      <w:proofErr w:type="spellEnd"/>
      <w:r w:rsidRPr="00FF20F4">
        <w:rPr>
          <w:rFonts w:ascii="Arial" w:hAnsi="Arial" w:cs="Arial"/>
          <w:sz w:val="24"/>
          <w:szCs w:val="24"/>
        </w:rPr>
        <w:t xml:space="preserve"> </w:t>
      </w:r>
      <w:proofErr w:type="spellStart"/>
      <w:r w:rsidRPr="00FF20F4">
        <w:rPr>
          <w:rFonts w:ascii="Arial" w:hAnsi="Arial" w:cs="Arial"/>
          <w:sz w:val="24"/>
          <w:szCs w:val="24"/>
        </w:rPr>
        <w:t>Composite</w:t>
      </w:r>
      <w:proofErr w:type="spellEnd"/>
      <w:r w:rsidRPr="00FF20F4">
        <w:rPr>
          <w:rFonts w:ascii="Arial" w:hAnsi="Arial" w:cs="Arial"/>
          <w:sz w:val="24"/>
          <w:szCs w:val="24"/>
        </w:rPr>
        <w:t xml:space="preserve">. </w:t>
      </w:r>
      <w:proofErr w:type="spellStart"/>
      <w:r w:rsidRPr="00FF20F4">
        <w:rPr>
          <w:rFonts w:ascii="Arial" w:hAnsi="Arial" w:cs="Arial"/>
          <w:b/>
          <w:sz w:val="24"/>
          <w:szCs w:val="24"/>
        </w:rPr>
        <w:t>Operative</w:t>
      </w:r>
      <w:proofErr w:type="spellEnd"/>
      <w:r w:rsidRPr="00FF20F4">
        <w:rPr>
          <w:rFonts w:ascii="Arial" w:hAnsi="Arial" w:cs="Arial"/>
          <w:b/>
          <w:sz w:val="24"/>
          <w:szCs w:val="24"/>
        </w:rPr>
        <w:t xml:space="preserve"> </w:t>
      </w:r>
      <w:proofErr w:type="spellStart"/>
      <w:r w:rsidRPr="00FF20F4">
        <w:rPr>
          <w:rFonts w:ascii="Arial" w:hAnsi="Arial" w:cs="Arial"/>
          <w:b/>
          <w:sz w:val="24"/>
          <w:szCs w:val="24"/>
        </w:rPr>
        <w:t>Dentistry</w:t>
      </w:r>
      <w:proofErr w:type="spellEnd"/>
      <w:r w:rsidRPr="00FF20F4">
        <w:rPr>
          <w:rFonts w:ascii="Arial" w:hAnsi="Arial" w:cs="Arial"/>
          <w:sz w:val="24"/>
          <w:szCs w:val="24"/>
        </w:rPr>
        <w:t>, v. 45, n. 1, p. 19-29, 2020.</w:t>
      </w:r>
    </w:p>
    <w:p w14:paraId="3CF2147C" w14:textId="77777777" w:rsidR="0077371F" w:rsidRPr="00FF20F4" w:rsidRDefault="0077371F" w:rsidP="00FF20F4">
      <w:pPr>
        <w:pStyle w:val="PargrafodaLista"/>
        <w:numPr>
          <w:ilvl w:val="0"/>
          <w:numId w:val="2"/>
        </w:numPr>
        <w:spacing w:after="0" w:line="360" w:lineRule="auto"/>
        <w:jc w:val="both"/>
        <w:rPr>
          <w:rFonts w:ascii="Arial" w:hAnsi="Arial" w:cs="Arial"/>
          <w:sz w:val="24"/>
          <w:szCs w:val="24"/>
          <w:lang w:val="en-US"/>
        </w:rPr>
      </w:pPr>
      <w:r w:rsidRPr="00FF20F4">
        <w:rPr>
          <w:rFonts w:ascii="Arial" w:hAnsi="Arial" w:cs="Arial"/>
          <w:sz w:val="24"/>
          <w:szCs w:val="24"/>
        </w:rPr>
        <w:t xml:space="preserve">GADONSKI, A. P.; FEIBERA, M.; ALMEIDA, L.; NAUFEL, F. S.; SCHMITT, V. L. Avaliação do efeito cromático em resinas compostas </w:t>
      </w:r>
      <w:proofErr w:type="spellStart"/>
      <w:r w:rsidRPr="00FF20F4">
        <w:rPr>
          <w:rFonts w:ascii="Arial" w:hAnsi="Arial" w:cs="Arial"/>
          <w:sz w:val="24"/>
          <w:szCs w:val="24"/>
        </w:rPr>
        <w:t>nanoparticuladas</w:t>
      </w:r>
      <w:proofErr w:type="spellEnd"/>
      <w:r w:rsidRPr="00FF20F4">
        <w:rPr>
          <w:rFonts w:ascii="Arial" w:hAnsi="Arial" w:cs="Arial"/>
          <w:sz w:val="24"/>
          <w:szCs w:val="24"/>
        </w:rPr>
        <w:t xml:space="preserve"> submetidas </w:t>
      </w:r>
      <w:proofErr w:type="gramStart"/>
      <w:r w:rsidRPr="00FF20F4">
        <w:rPr>
          <w:rFonts w:ascii="Arial" w:hAnsi="Arial" w:cs="Arial"/>
          <w:sz w:val="24"/>
          <w:szCs w:val="24"/>
        </w:rPr>
        <w:t>a</w:t>
      </w:r>
      <w:proofErr w:type="gramEnd"/>
      <w:r w:rsidRPr="00FF20F4">
        <w:rPr>
          <w:rFonts w:ascii="Arial" w:hAnsi="Arial" w:cs="Arial"/>
          <w:sz w:val="24"/>
          <w:szCs w:val="24"/>
        </w:rPr>
        <w:t xml:space="preserve"> solução café. </w:t>
      </w:r>
      <w:r w:rsidRPr="00FF20F4">
        <w:rPr>
          <w:rFonts w:ascii="Arial" w:hAnsi="Arial" w:cs="Arial"/>
          <w:b/>
          <w:bCs/>
          <w:iCs/>
          <w:sz w:val="24"/>
          <w:szCs w:val="24"/>
        </w:rPr>
        <w:t>Rev Odontol UNESP</w:t>
      </w:r>
      <w:r w:rsidRPr="00FF20F4">
        <w:rPr>
          <w:rFonts w:ascii="Arial" w:hAnsi="Arial" w:cs="Arial"/>
          <w:b/>
          <w:sz w:val="24"/>
          <w:szCs w:val="24"/>
        </w:rPr>
        <w:t>,</w:t>
      </w:r>
      <w:r w:rsidRPr="00FF20F4">
        <w:rPr>
          <w:rFonts w:ascii="Arial" w:hAnsi="Arial" w:cs="Arial"/>
          <w:sz w:val="24"/>
          <w:szCs w:val="24"/>
        </w:rPr>
        <w:t xml:space="preserve"> v. 47, n. 3, p. 137-142, mai./jun. 2018. </w:t>
      </w:r>
      <w:r w:rsidRPr="00FF20F4">
        <w:rPr>
          <w:rFonts w:ascii="Arial" w:hAnsi="Arial" w:cs="Arial"/>
          <w:sz w:val="24"/>
          <w:szCs w:val="24"/>
          <w:lang w:val="en-US"/>
        </w:rPr>
        <w:t>DOI: https://doi.org/10.1590/1807-2577.04318</w:t>
      </w:r>
    </w:p>
    <w:p w14:paraId="2E08B9EE" w14:textId="77777777" w:rsidR="0077371F" w:rsidRPr="00FF20F4" w:rsidRDefault="0077371F" w:rsidP="00FF20F4">
      <w:pPr>
        <w:pStyle w:val="PargrafodaLista"/>
        <w:numPr>
          <w:ilvl w:val="0"/>
          <w:numId w:val="2"/>
        </w:numPr>
        <w:spacing w:after="0"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GARCÍA MARÍ, L.; CLIMENT GIL, A.; LLENA PUY, C. In vitro evaluation of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II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High-</w:t>
      </w:r>
      <w:proofErr w:type="spellStart"/>
      <w:r w:rsidRPr="00FF20F4">
        <w:rPr>
          <w:rFonts w:ascii="Arial" w:hAnsi="Arial" w:cs="Arial"/>
          <w:color w:val="212121"/>
          <w:sz w:val="24"/>
          <w:szCs w:val="24"/>
          <w:shd w:val="clear" w:color="auto" w:fill="FFFFFF"/>
        </w:rPr>
        <w:t>viscosity</w:t>
      </w:r>
      <w:proofErr w:type="spellEnd"/>
      <w:r w:rsidRPr="00FF20F4">
        <w:rPr>
          <w:rFonts w:ascii="Arial" w:hAnsi="Arial" w:cs="Arial"/>
          <w:color w:val="212121"/>
          <w:sz w:val="24"/>
          <w:szCs w:val="24"/>
          <w:shd w:val="clear" w:color="auto" w:fill="FFFFFF"/>
        </w:rPr>
        <w:t xml:space="preserve"> bulk-</w:t>
      </w:r>
      <w:proofErr w:type="spellStart"/>
      <w:r w:rsidRPr="00FF20F4">
        <w:rPr>
          <w:rFonts w:ascii="Arial" w:hAnsi="Arial" w:cs="Arial"/>
          <w:color w:val="212121"/>
          <w:sz w:val="24"/>
          <w:szCs w:val="24"/>
          <w:shd w:val="clear" w:color="auto" w:fill="FFFFFF"/>
        </w:rPr>
        <w:t>fill</w:t>
      </w:r>
      <w:proofErr w:type="spellEnd"/>
      <w:r w:rsidRPr="00FF20F4">
        <w:rPr>
          <w:rFonts w:ascii="Arial" w:hAnsi="Arial" w:cs="Arial"/>
          <w:color w:val="212121"/>
          <w:sz w:val="24"/>
          <w:szCs w:val="24"/>
          <w:shd w:val="clear" w:color="auto" w:fill="FFFFFF"/>
        </w:rPr>
        <w:t xml:space="preserve"> </w:t>
      </w:r>
      <w:proofErr w:type="spellStart"/>
      <w:proofErr w:type="gramStart"/>
      <w:r w:rsidRPr="00FF20F4">
        <w:rPr>
          <w:rFonts w:ascii="Arial" w:hAnsi="Arial" w:cs="Arial"/>
          <w:color w:val="212121"/>
          <w:sz w:val="24"/>
          <w:szCs w:val="24"/>
          <w:shd w:val="clear" w:color="auto" w:fill="FFFFFF"/>
        </w:rPr>
        <w:t>vs</w:t>
      </w:r>
      <w:proofErr w:type="spellEnd"/>
      <w:proofErr w:type="gram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conventional</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composites</w:t>
      </w:r>
      <w:proofErr w:type="spellEnd"/>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 xml:space="preserve">Dent </w:t>
      </w:r>
      <w:proofErr w:type="spellStart"/>
      <w:r w:rsidRPr="00FF20F4">
        <w:rPr>
          <w:rFonts w:ascii="Arial" w:hAnsi="Arial" w:cs="Arial"/>
          <w:b/>
          <w:iCs/>
          <w:color w:val="212121"/>
          <w:sz w:val="24"/>
          <w:szCs w:val="24"/>
          <w:shd w:val="clear" w:color="auto" w:fill="FFFFFF"/>
        </w:rPr>
        <w:t>Mater</w:t>
      </w:r>
      <w:proofErr w:type="spellEnd"/>
      <w:r w:rsidRPr="00FF20F4">
        <w:rPr>
          <w:rFonts w:ascii="Arial" w:hAnsi="Arial" w:cs="Arial"/>
          <w:b/>
          <w:iCs/>
          <w:color w:val="212121"/>
          <w:sz w:val="24"/>
          <w:szCs w:val="24"/>
          <w:shd w:val="clear" w:color="auto" w:fill="FFFFFF"/>
        </w:rPr>
        <w:t xml:space="preserve"> J</w:t>
      </w:r>
      <w:r w:rsidRPr="00FF20F4">
        <w:rPr>
          <w:rFonts w:ascii="Arial" w:hAnsi="Arial" w:cs="Arial"/>
          <w:color w:val="212121"/>
          <w:sz w:val="24"/>
          <w:szCs w:val="24"/>
          <w:shd w:val="clear" w:color="auto" w:fill="FFFFFF"/>
        </w:rPr>
        <w:t xml:space="preserve">., v. 38, n. 5, p. 721-727, 2019.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:10.4012/dmj.2018-160</w:t>
      </w:r>
    </w:p>
    <w:p w14:paraId="1FD1B3FB"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GIORGI, M. C.; HERNANDES, N. M.; SUGII, M.M.; </w:t>
      </w:r>
      <w:proofErr w:type="gramStart"/>
      <w:r w:rsidRPr="00FF20F4">
        <w:rPr>
          <w:rFonts w:ascii="Arial" w:hAnsi="Arial" w:cs="Arial"/>
          <w:i/>
          <w:color w:val="212121"/>
          <w:sz w:val="24"/>
          <w:szCs w:val="24"/>
          <w:shd w:val="clear" w:color="auto" w:fill="FFFFFF"/>
        </w:rPr>
        <w:t>et</w:t>
      </w:r>
      <w:proofErr w:type="gramEnd"/>
      <w:r w:rsidRPr="00FF20F4">
        <w:rPr>
          <w:rFonts w:ascii="Arial" w:hAnsi="Arial" w:cs="Arial"/>
          <w:i/>
          <w:color w:val="212121"/>
          <w:sz w:val="24"/>
          <w:szCs w:val="24"/>
          <w:shd w:val="clear" w:color="auto" w:fill="FFFFFF"/>
        </w:rPr>
        <w:t xml:space="preserve"> al</w:t>
      </w:r>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Influence</w:t>
      </w:r>
      <w:proofErr w:type="spellEnd"/>
      <w:r w:rsidRPr="00FF20F4">
        <w:rPr>
          <w:rFonts w:ascii="Arial" w:hAnsi="Arial" w:cs="Arial"/>
          <w:color w:val="212121"/>
          <w:sz w:val="24"/>
          <w:szCs w:val="24"/>
          <w:shd w:val="clear" w:color="auto" w:fill="FFFFFF"/>
        </w:rPr>
        <w:t xml:space="preserve"> of an </w:t>
      </w:r>
      <w:proofErr w:type="spellStart"/>
      <w:r w:rsidRPr="00FF20F4">
        <w:rPr>
          <w:rFonts w:ascii="Arial" w:hAnsi="Arial" w:cs="Arial"/>
          <w:color w:val="212121"/>
          <w:sz w:val="24"/>
          <w:szCs w:val="24"/>
          <w:shd w:val="clear" w:color="auto" w:fill="FFFFFF"/>
        </w:rPr>
        <w:t>intermediary</w:t>
      </w:r>
      <w:proofErr w:type="spellEnd"/>
      <w:r w:rsidRPr="00FF20F4">
        <w:rPr>
          <w:rFonts w:ascii="Arial" w:hAnsi="Arial" w:cs="Arial"/>
          <w:color w:val="212121"/>
          <w:sz w:val="24"/>
          <w:szCs w:val="24"/>
          <w:shd w:val="clear" w:color="auto" w:fill="FFFFFF"/>
        </w:rPr>
        <w:t xml:space="preserve"> base on the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simulated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II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w:t>
      </w:r>
      <w:proofErr w:type="spellStart"/>
      <w:r w:rsidRPr="00FF20F4">
        <w:rPr>
          <w:rFonts w:ascii="Arial" w:hAnsi="Arial" w:cs="Arial"/>
          <w:b/>
          <w:iCs/>
          <w:color w:val="212121"/>
          <w:sz w:val="24"/>
          <w:szCs w:val="24"/>
          <w:shd w:val="clear" w:color="auto" w:fill="FFFFFF"/>
        </w:rPr>
        <w:t>Oper</w:t>
      </w:r>
      <w:proofErr w:type="spellEnd"/>
      <w:r w:rsidRPr="00FF20F4">
        <w:rPr>
          <w:rFonts w:ascii="Arial" w:hAnsi="Arial" w:cs="Arial"/>
          <w:b/>
          <w:iCs/>
          <w:color w:val="212121"/>
          <w:sz w:val="24"/>
          <w:szCs w:val="24"/>
          <w:shd w:val="clear" w:color="auto" w:fill="FFFFFF"/>
        </w:rPr>
        <w:t xml:space="preserve"> Dent</w:t>
      </w:r>
      <w:r w:rsidRPr="00FF20F4">
        <w:rPr>
          <w:rFonts w:ascii="Arial" w:hAnsi="Arial" w:cs="Arial"/>
          <w:color w:val="212121"/>
          <w:sz w:val="24"/>
          <w:szCs w:val="24"/>
          <w:shd w:val="clear" w:color="auto" w:fill="FFFFFF"/>
        </w:rPr>
        <w:t xml:space="preserve">., v. 39, n. 3, p. 301-307, 2014.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:10.2341/12-210-L</w:t>
      </w:r>
    </w:p>
    <w:p w14:paraId="4AF279D4"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 xml:space="preserve">HAJIZADEH, H.; GHAVAMNASIRI, M.; MAJIDINIA, S. </w:t>
      </w:r>
      <w:proofErr w:type="spellStart"/>
      <w:r w:rsidRPr="00FF20F4">
        <w:rPr>
          <w:rFonts w:ascii="Arial" w:hAnsi="Arial" w:cs="Arial"/>
          <w:sz w:val="24"/>
          <w:szCs w:val="24"/>
        </w:rPr>
        <w:t>Randomized</w:t>
      </w:r>
      <w:proofErr w:type="spellEnd"/>
      <w:r w:rsidRPr="00FF20F4">
        <w:rPr>
          <w:rFonts w:ascii="Arial" w:hAnsi="Arial" w:cs="Arial"/>
          <w:sz w:val="24"/>
          <w:szCs w:val="24"/>
        </w:rPr>
        <w:t xml:space="preserve"> </w:t>
      </w:r>
      <w:proofErr w:type="spellStart"/>
      <w:r w:rsidRPr="00FF20F4">
        <w:rPr>
          <w:rFonts w:ascii="Arial" w:hAnsi="Arial" w:cs="Arial"/>
          <w:sz w:val="24"/>
          <w:szCs w:val="24"/>
        </w:rPr>
        <w:t>clinical</w:t>
      </w:r>
      <w:proofErr w:type="spellEnd"/>
      <w:r w:rsidRPr="00FF20F4">
        <w:rPr>
          <w:rFonts w:ascii="Arial" w:hAnsi="Arial" w:cs="Arial"/>
          <w:sz w:val="24"/>
          <w:szCs w:val="24"/>
        </w:rPr>
        <w:t xml:space="preserve"> evaluation of the effect of </w:t>
      </w:r>
      <w:proofErr w:type="spellStart"/>
      <w:r w:rsidRPr="00FF20F4">
        <w:rPr>
          <w:rFonts w:ascii="Arial" w:hAnsi="Arial" w:cs="Arial"/>
          <w:sz w:val="24"/>
          <w:szCs w:val="24"/>
        </w:rPr>
        <w:t>chlorhexidine</w:t>
      </w:r>
      <w:proofErr w:type="spellEnd"/>
      <w:r w:rsidRPr="00FF20F4">
        <w:rPr>
          <w:rFonts w:ascii="Arial" w:hAnsi="Arial" w:cs="Arial"/>
          <w:sz w:val="24"/>
          <w:szCs w:val="24"/>
        </w:rPr>
        <w:t xml:space="preserve"> on </w:t>
      </w:r>
      <w:proofErr w:type="spellStart"/>
      <w:r w:rsidRPr="00FF20F4">
        <w:rPr>
          <w:rFonts w:ascii="Arial" w:hAnsi="Arial" w:cs="Arial"/>
          <w:sz w:val="24"/>
          <w:szCs w:val="24"/>
        </w:rPr>
        <w:t>postoperative</w:t>
      </w:r>
      <w:proofErr w:type="spellEnd"/>
      <w:r w:rsidRPr="00FF20F4">
        <w:rPr>
          <w:rFonts w:ascii="Arial" w:hAnsi="Arial" w:cs="Arial"/>
          <w:sz w:val="24"/>
          <w:szCs w:val="24"/>
        </w:rPr>
        <w:t xml:space="preserve"> </w:t>
      </w:r>
      <w:proofErr w:type="spellStart"/>
      <w:r w:rsidRPr="00FF20F4">
        <w:rPr>
          <w:rFonts w:ascii="Arial" w:hAnsi="Arial" w:cs="Arial"/>
          <w:sz w:val="24"/>
          <w:szCs w:val="24"/>
        </w:rPr>
        <w:t>sensitivity</w:t>
      </w:r>
      <w:proofErr w:type="spellEnd"/>
      <w:r w:rsidRPr="00FF20F4">
        <w:rPr>
          <w:rFonts w:ascii="Arial" w:hAnsi="Arial" w:cs="Arial"/>
          <w:sz w:val="24"/>
          <w:szCs w:val="24"/>
        </w:rPr>
        <w:t xml:space="preserve"> of posterior </w:t>
      </w:r>
      <w:proofErr w:type="spellStart"/>
      <w:r w:rsidRPr="00FF20F4">
        <w:rPr>
          <w:rFonts w:ascii="Arial" w:hAnsi="Arial" w:cs="Arial"/>
          <w:sz w:val="24"/>
          <w:szCs w:val="24"/>
        </w:rPr>
        <w:t>composite</w:t>
      </w:r>
      <w:proofErr w:type="spellEnd"/>
      <w:r w:rsidRPr="00FF20F4">
        <w:rPr>
          <w:rFonts w:ascii="Arial" w:hAnsi="Arial" w:cs="Arial"/>
          <w:sz w:val="24"/>
          <w:szCs w:val="24"/>
        </w:rPr>
        <w:t xml:space="preserve"> </w:t>
      </w:r>
      <w:proofErr w:type="spellStart"/>
      <w:r w:rsidRPr="00FF20F4">
        <w:rPr>
          <w:rFonts w:ascii="Arial" w:hAnsi="Arial" w:cs="Arial"/>
          <w:sz w:val="24"/>
          <w:szCs w:val="24"/>
        </w:rPr>
        <w:t>resin</w:t>
      </w:r>
      <w:proofErr w:type="spellEnd"/>
      <w:r w:rsidRPr="00FF20F4">
        <w:rPr>
          <w:rFonts w:ascii="Arial" w:hAnsi="Arial" w:cs="Arial"/>
          <w:sz w:val="24"/>
          <w:szCs w:val="24"/>
        </w:rPr>
        <w:t xml:space="preserve"> </w:t>
      </w:r>
      <w:proofErr w:type="spellStart"/>
      <w:r w:rsidRPr="00FF20F4">
        <w:rPr>
          <w:rFonts w:ascii="Arial" w:hAnsi="Arial" w:cs="Arial"/>
          <w:sz w:val="24"/>
          <w:szCs w:val="24"/>
        </w:rPr>
        <w:t>restorations</w:t>
      </w:r>
      <w:proofErr w:type="spellEnd"/>
      <w:r w:rsidRPr="00FF20F4">
        <w:rPr>
          <w:rFonts w:ascii="Arial" w:hAnsi="Arial" w:cs="Arial"/>
          <w:sz w:val="24"/>
          <w:szCs w:val="24"/>
        </w:rPr>
        <w:t xml:space="preserve">. </w:t>
      </w:r>
      <w:proofErr w:type="spellStart"/>
      <w:r w:rsidRPr="00FF20F4">
        <w:rPr>
          <w:rFonts w:ascii="Arial" w:hAnsi="Arial" w:cs="Arial"/>
          <w:b/>
          <w:sz w:val="24"/>
          <w:szCs w:val="24"/>
        </w:rPr>
        <w:t>Quintessence</w:t>
      </w:r>
      <w:proofErr w:type="spellEnd"/>
      <w:r w:rsidRPr="00FF20F4">
        <w:rPr>
          <w:rFonts w:ascii="Arial" w:hAnsi="Arial" w:cs="Arial"/>
          <w:b/>
          <w:sz w:val="24"/>
          <w:szCs w:val="24"/>
        </w:rPr>
        <w:t xml:space="preserve"> International</w:t>
      </w:r>
      <w:r w:rsidRPr="00FF20F4">
        <w:rPr>
          <w:rFonts w:ascii="Arial" w:hAnsi="Arial" w:cs="Arial"/>
          <w:sz w:val="24"/>
          <w:szCs w:val="24"/>
        </w:rPr>
        <w:t>, v. 44, n. 10, p. 793-798, 2013.</w:t>
      </w:r>
    </w:p>
    <w:p w14:paraId="53388518"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HEGDE, N.; ATTAVAR, S.; HEGDE, M. N.; HEGDE, N. D. Comparative analysis of </w:t>
      </w:r>
      <w:proofErr w:type="spellStart"/>
      <w:proofErr w:type="gramStart"/>
      <w:r w:rsidRPr="00FF20F4">
        <w:rPr>
          <w:rFonts w:ascii="Arial" w:hAnsi="Arial" w:cs="Arial"/>
          <w:color w:val="212121"/>
          <w:sz w:val="24"/>
          <w:szCs w:val="24"/>
          <w:shd w:val="clear" w:color="auto" w:fill="FFFFFF"/>
        </w:rPr>
        <w:t>bond</w:t>
      </w:r>
      <w:proofErr w:type="spellEnd"/>
      <w:proofErr w:type="gram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strength</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newer</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generation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bonding</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agents</w:t>
      </w:r>
      <w:proofErr w:type="spellEnd"/>
      <w:r w:rsidRPr="00FF20F4">
        <w:rPr>
          <w:rFonts w:ascii="Arial" w:hAnsi="Arial" w:cs="Arial"/>
          <w:color w:val="212121"/>
          <w:sz w:val="24"/>
          <w:szCs w:val="24"/>
          <w:shd w:val="clear" w:color="auto" w:fill="FFFFFF"/>
        </w:rPr>
        <w:t xml:space="preserve"> to </w:t>
      </w:r>
      <w:proofErr w:type="spellStart"/>
      <w:r w:rsidRPr="00FF20F4">
        <w:rPr>
          <w:rFonts w:ascii="Arial" w:hAnsi="Arial" w:cs="Arial"/>
          <w:color w:val="212121"/>
          <w:sz w:val="24"/>
          <w:szCs w:val="24"/>
          <w:shd w:val="clear" w:color="auto" w:fill="FFFFFF"/>
        </w:rPr>
        <w:t>enamel</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dentin</w:t>
      </w:r>
      <w:proofErr w:type="spellEnd"/>
      <w:r w:rsidRPr="00FF20F4">
        <w:rPr>
          <w:rFonts w:ascii="Arial" w:hAnsi="Arial" w:cs="Arial"/>
          <w:color w:val="212121"/>
          <w:sz w:val="24"/>
          <w:szCs w:val="24"/>
          <w:shd w:val="clear" w:color="auto" w:fill="FFFFFF"/>
        </w:rPr>
        <w:t xml:space="preserve">: </w:t>
      </w:r>
      <w:r w:rsidRPr="00FF20F4">
        <w:rPr>
          <w:rFonts w:ascii="Arial" w:hAnsi="Arial" w:cs="Arial"/>
          <w:i/>
          <w:color w:val="212121"/>
          <w:sz w:val="24"/>
          <w:szCs w:val="24"/>
          <w:shd w:val="clear" w:color="auto" w:fill="FFFFFF"/>
        </w:rPr>
        <w:t>An </w:t>
      </w:r>
      <w:r w:rsidRPr="00FF20F4">
        <w:rPr>
          <w:rFonts w:ascii="Arial" w:hAnsi="Arial" w:cs="Arial"/>
          <w:i/>
          <w:iCs/>
          <w:color w:val="212121"/>
          <w:sz w:val="24"/>
          <w:szCs w:val="24"/>
          <w:shd w:val="clear" w:color="auto" w:fill="FFFFFF"/>
        </w:rPr>
        <w:t>in vitro</w:t>
      </w:r>
      <w:r w:rsidRPr="00FF20F4">
        <w:rPr>
          <w:rFonts w:ascii="Arial" w:hAnsi="Arial" w:cs="Arial"/>
          <w:i/>
          <w:color w:val="212121"/>
          <w:sz w:val="24"/>
          <w:szCs w:val="24"/>
          <w:shd w:val="clear" w:color="auto" w:fill="FFFFFF"/>
        </w:rPr>
        <w:t> study</w:t>
      </w:r>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 xml:space="preserve">J </w:t>
      </w:r>
      <w:proofErr w:type="spellStart"/>
      <w:r w:rsidRPr="00FF20F4">
        <w:rPr>
          <w:rFonts w:ascii="Arial" w:hAnsi="Arial" w:cs="Arial"/>
          <w:b/>
          <w:iCs/>
          <w:color w:val="212121"/>
          <w:sz w:val="24"/>
          <w:szCs w:val="24"/>
          <w:shd w:val="clear" w:color="auto" w:fill="FFFFFF"/>
        </w:rPr>
        <w:t>Conserv</w:t>
      </w:r>
      <w:proofErr w:type="spellEnd"/>
      <w:r w:rsidRPr="00FF20F4">
        <w:rPr>
          <w:rFonts w:ascii="Arial" w:hAnsi="Arial" w:cs="Arial"/>
          <w:b/>
          <w:iCs/>
          <w:color w:val="212121"/>
          <w:sz w:val="24"/>
          <w:szCs w:val="24"/>
          <w:shd w:val="clear" w:color="auto" w:fill="FFFFFF"/>
        </w:rPr>
        <w:t xml:space="preserve"> Dent</w:t>
      </w:r>
      <w:r w:rsidRPr="00FF20F4">
        <w:rPr>
          <w:rFonts w:ascii="Arial" w:hAnsi="Arial" w:cs="Arial"/>
          <w:color w:val="212121"/>
          <w:sz w:val="24"/>
          <w:szCs w:val="24"/>
          <w:shd w:val="clear" w:color="auto" w:fill="FFFFFF"/>
        </w:rPr>
        <w:t xml:space="preserve">, v. 23, n. 6, p. 593-597, 2020.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:10.4103/JCD.JCD_572_20</w:t>
      </w:r>
    </w:p>
    <w:p w14:paraId="3A56C3B5"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 xml:space="preserve">HEIDERSCHEIDT, E. C. </w:t>
      </w:r>
      <w:r w:rsidRPr="00FF20F4">
        <w:rPr>
          <w:rFonts w:ascii="Arial" w:hAnsi="Arial" w:cs="Arial"/>
          <w:i/>
          <w:sz w:val="24"/>
          <w:szCs w:val="24"/>
        </w:rPr>
        <w:t xml:space="preserve">Microinfiltração marginal em restaurações adesivas. </w:t>
      </w:r>
      <w:r w:rsidRPr="00FF20F4">
        <w:rPr>
          <w:rFonts w:ascii="Arial" w:hAnsi="Arial" w:cs="Arial"/>
          <w:sz w:val="24"/>
          <w:szCs w:val="24"/>
        </w:rPr>
        <w:t>2011. 128p. Dissertação (Mestrado em Odontologia) – Universidade Federal de Santa Catarina, Florianópolis, 2011.</w:t>
      </w:r>
    </w:p>
    <w:p w14:paraId="2D9ED65D"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HERNANDES, N. M.; CATELAN, A.; SOARES, G. P.; </w:t>
      </w:r>
      <w:proofErr w:type="gramStart"/>
      <w:r w:rsidRPr="00FF20F4">
        <w:rPr>
          <w:rFonts w:ascii="Arial" w:hAnsi="Arial" w:cs="Arial"/>
          <w:i/>
          <w:color w:val="212121"/>
          <w:sz w:val="24"/>
          <w:szCs w:val="24"/>
          <w:shd w:val="clear" w:color="auto" w:fill="FFFFFF"/>
        </w:rPr>
        <w:t>et</w:t>
      </w:r>
      <w:proofErr w:type="gramEnd"/>
      <w:r w:rsidRPr="00FF20F4">
        <w:rPr>
          <w:rFonts w:ascii="Arial" w:hAnsi="Arial" w:cs="Arial"/>
          <w:i/>
          <w:color w:val="212121"/>
          <w:sz w:val="24"/>
          <w:szCs w:val="24"/>
          <w:shd w:val="clear" w:color="auto" w:fill="FFFFFF"/>
        </w:rPr>
        <w:t xml:space="preserve"> al</w:t>
      </w:r>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Influence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flowable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restorative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w:t>
      </w:r>
      <w:proofErr w:type="spellEnd"/>
      <w:r w:rsidRPr="00FF20F4">
        <w:rPr>
          <w:rFonts w:ascii="Arial" w:hAnsi="Arial" w:cs="Arial"/>
          <w:color w:val="212121"/>
          <w:sz w:val="24"/>
          <w:szCs w:val="24"/>
          <w:shd w:val="clear" w:color="auto" w:fill="FFFFFF"/>
        </w:rPr>
        <w:t xml:space="preserve"> on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II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 xml:space="preserve">J </w:t>
      </w:r>
      <w:proofErr w:type="spellStart"/>
      <w:r w:rsidRPr="00FF20F4">
        <w:rPr>
          <w:rFonts w:ascii="Arial" w:hAnsi="Arial" w:cs="Arial"/>
          <w:b/>
          <w:iCs/>
          <w:color w:val="212121"/>
          <w:sz w:val="24"/>
          <w:szCs w:val="24"/>
          <w:shd w:val="clear" w:color="auto" w:fill="FFFFFF"/>
        </w:rPr>
        <w:t>Investig</w:t>
      </w:r>
      <w:proofErr w:type="spellEnd"/>
      <w:r w:rsidRPr="00FF20F4">
        <w:rPr>
          <w:rFonts w:ascii="Arial" w:hAnsi="Arial" w:cs="Arial"/>
          <w:b/>
          <w:iCs/>
          <w:color w:val="212121"/>
          <w:sz w:val="24"/>
          <w:szCs w:val="24"/>
          <w:shd w:val="clear" w:color="auto" w:fill="FFFFFF"/>
        </w:rPr>
        <w:t xml:space="preserve"> Clin Dent</w:t>
      </w:r>
      <w:r w:rsidRPr="00FF20F4">
        <w:rPr>
          <w:rFonts w:ascii="Arial" w:hAnsi="Arial" w:cs="Arial"/>
          <w:b/>
          <w:color w:val="212121"/>
          <w:sz w:val="24"/>
          <w:szCs w:val="24"/>
          <w:shd w:val="clear" w:color="auto" w:fill="FFFFFF"/>
        </w:rPr>
        <w:t>.</w:t>
      </w:r>
      <w:r w:rsidRPr="00FF20F4">
        <w:rPr>
          <w:rFonts w:ascii="Arial" w:hAnsi="Arial" w:cs="Arial"/>
          <w:color w:val="212121"/>
          <w:sz w:val="24"/>
          <w:szCs w:val="24"/>
          <w:shd w:val="clear" w:color="auto" w:fill="FFFFFF"/>
        </w:rPr>
        <w:t xml:space="preserve">, v. 5, n. 4, p. 283-288, 2014.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:10.1111/jicd.12058</w:t>
      </w:r>
    </w:p>
    <w:p w14:paraId="41927EEF"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lastRenderedPageBreak/>
        <w:t xml:space="preserve">HOSEINIFAR, R.; MOFIDI, M.; MALEKHOSSEINI, N. The Effect of </w:t>
      </w:r>
      <w:proofErr w:type="spellStart"/>
      <w:r w:rsidRPr="00FF20F4">
        <w:rPr>
          <w:rFonts w:ascii="Arial" w:hAnsi="Arial" w:cs="Arial"/>
          <w:color w:val="212121"/>
          <w:sz w:val="24"/>
          <w:szCs w:val="24"/>
          <w:shd w:val="clear" w:color="auto" w:fill="FFFFFF"/>
        </w:rPr>
        <w:t>Occlusal</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Loading</w:t>
      </w:r>
      <w:proofErr w:type="spellEnd"/>
      <w:r w:rsidRPr="00FF20F4">
        <w:rPr>
          <w:rFonts w:ascii="Arial" w:hAnsi="Arial" w:cs="Arial"/>
          <w:color w:val="212121"/>
          <w:sz w:val="24"/>
          <w:szCs w:val="24"/>
          <w:shd w:val="clear" w:color="auto" w:fill="FFFFFF"/>
        </w:rPr>
        <w:t xml:space="preserve"> on </w:t>
      </w:r>
      <w:proofErr w:type="spellStart"/>
      <w:r w:rsidRPr="00FF20F4">
        <w:rPr>
          <w:rFonts w:ascii="Arial" w:hAnsi="Arial" w:cs="Arial"/>
          <w:color w:val="212121"/>
          <w:sz w:val="24"/>
          <w:szCs w:val="24"/>
          <w:shd w:val="clear" w:color="auto" w:fill="FFFFFF"/>
        </w:rPr>
        <w:t>Gingival</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of Bulk </w:t>
      </w:r>
      <w:proofErr w:type="spellStart"/>
      <w:r w:rsidRPr="00FF20F4">
        <w:rPr>
          <w:rFonts w:ascii="Arial" w:hAnsi="Arial" w:cs="Arial"/>
          <w:color w:val="212121"/>
          <w:sz w:val="24"/>
          <w:szCs w:val="24"/>
          <w:shd w:val="clear" w:color="auto" w:fill="FFFFFF"/>
        </w:rPr>
        <w:t>Fill</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Composites</w:t>
      </w:r>
      <w:proofErr w:type="spellEnd"/>
      <w:r w:rsidRPr="00FF20F4">
        <w:rPr>
          <w:rFonts w:ascii="Arial" w:hAnsi="Arial" w:cs="Arial"/>
          <w:color w:val="212121"/>
          <w:sz w:val="24"/>
          <w:szCs w:val="24"/>
          <w:shd w:val="clear" w:color="auto" w:fill="FFFFFF"/>
        </w:rPr>
        <w:t xml:space="preserve"> Compared with a </w:t>
      </w:r>
      <w:proofErr w:type="spellStart"/>
      <w:r w:rsidRPr="00FF20F4">
        <w:rPr>
          <w:rFonts w:ascii="Arial" w:hAnsi="Arial" w:cs="Arial"/>
          <w:color w:val="212121"/>
          <w:sz w:val="24"/>
          <w:szCs w:val="24"/>
          <w:shd w:val="clear" w:color="auto" w:fill="FFFFFF"/>
        </w:rPr>
        <w:t>Conventional</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J Dent (Shiraz)</w:t>
      </w:r>
      <w:proofErr w:type="gramStart"/>
      <w:r w:rsidRPr="00FF20F4">
        <w:rPr>
          <w:rFonts w:ascii="Arial" w:hAnsi="Arial" w:cs="Arial"/>
          <w:b/>
          <w:color w:val="212121"/>
          <w:sz w:val="24"/>
          <w:szCs w:val="24"/>
          <w:shd w:val="clear" w:color="auto" w:fill="FFFFFF"/>
        </w:rPr>
        <w:t>.</w:t>
      </w:r>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21, n. 2, p. 87-94, 2020.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:10.30476/DENTJODS.2019.77861.</w:t>
      </w:r>
    </w:p>
    <w:p w14:paraId="2C1C65CD" w14:textId="77777777" w:rsidR="0077371F" w:rsidRPr="00FF20F4" w:rsidRDefault="0077371F" w:rsidP="00FF20F4">
      <w:pPr>
        <w:pStyle w:val="PargrafodaLista"/>
        <w:numPr>
          <w:ilvl w:val="0"/>
          <w:numId w:val="2"/>
        </w:numPr>
        <w:spacing w:after="0"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ISHIKIRIAMA, S. K</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VALERETTO, T. M.; FRANCO, E. B.; MONDELLI, R. F. The </w:t>
      </w:r>
      <w:proofErr w:type="spellStart"/>
      <w:r w:rsidRPr="00FF20F4">
        <w:rPr>
          <w:rFonts w:ascii="Arial" w:hAnsi="Arial" w:cs="Arial"/>
          <w:color w:val="212121"/>
          <w:sz w:val="24"/>
          <w:szCs w:val="24"/>
          <w:shd w:val="clear" w:color="auto" w:fill="FFFFFF"/>
        </w:rPr>
        <w:t>influence</w:t>
      </w:r>
      <w:proofErr w:type="spellEnd"/>
      <w:r w:rsidRPr="00FF20F4">
        <w:rPr>
          <w:rFonts w:ascii="Arial" w:hAnsi="Arial" w:cs="Arial"/>
          <w:color w:val="212121"/>
          <w:sz w:val="24"/>
          <w:szCs w:val="24"/>
          <w:shd w:val="clear" w:color="auto" w:fill="FFFFFF"/>
        </w:rPr>
        <w:t xml:space="preserve"> of "C-factor" and light </w:t>
      </w:r>
      <w:proofErr w:type="spellStart"/>
      <w:r w:rsidRPr="00FF20F4">
        <w:rPr>
          <w:rFonts w:ascii="Arial" w:hAnsi="Arial" w:cs="Arial"/>
          <w:color w:val="212121"/>
          <w:sz w:val="24"/>
          <w:szCs w:val="24"/>
          <w:shd w:val="clear" w:color="auto" w:fill="FFFFFF"/>
        </w:rPr>
        <w:t>activation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w:t>
      </w:r>
      <w:proofErr w:type="spellEnd"/>
      <w:r w:rsidRPr="00FF20F4">
        <w:rPr>
          <w:rFonts w:ascii="Arial" w:hAnsi="Arial" w:cs="Arial"/>
          <w:color w:val="212121"/>
          <w:sz w:val="24"/>
          <w:szCs w:val="24"/>
          <w:shd w:val="clear" w:color="auto" w:fill="FFFFFF"/>
        </w:rPr>
        <w:t xml:space="preserve"> on </w:t>
      </w:r>
      <w:proofErr w:type="spellStart"/>
      <w:r w:rsidRPr="00FF20F4">
        <w:rPr>
          <w:rFonts w:ascii="Arial" w:hAnsi="Arial" w:cs="Arial"/>
          <w:color w:val="212121"/>
          <w:sz w:val="24"/>
          <w:szCs w:val="24"/>
          <w:shd w:val="clear" w:color="auto" w:fill="FFFFFF"/>
        </w:rPr>
        <w:t>polymerization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contraction</w:t>
      </w:r>
      <w:proofErr w:type="spellEnd"/>
      <w:r w:rsidRPr="00FF20F4">
        <w:rPr>
          <w:rFonts w:ascii="Arial" w:hAnsi="Arial" w:cs="Arial"/>
          <w:color w:val="212121"/>
          <w:sz w:val="24"/>
          <w:szCs w:val="24"/>
          <w:shd w:val="clear" w:color="auto" w:fill="FFFFFF"/>
        </w:rPr>
        <w:t xml:space="preserve"> forces of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 xml:space="preserve">J </w:t>
      </w:r>
      <w:proofErr w:type="spellStart"/>
      <w:r w:rsidRPr="00FF20F4">
        <w:rPr>
          <w:rFonts w:ascii="Arial" w:hAnsi="Arial" w:cs="Arial"/>
          <w:b/>
          <w:iCs/>
          <w:color w:val="212121"/>
          <w:sz w:val="24"/>
          <w:szCs w:val="24"/>
          <w:shd w:val="clear" w:color="auto" w:fill="FFFFFF"/>
        </w:rPr>
        <w:t>Appl</w:t>
      </w:r>
      <w:proofErr w:type="spellEnd"/>
      <w:r w:rsidRPr="00FF20F4">
        <w:rPr>
          <w:rFonts w:ascii="Arial" w:hAnsi="Arial" w:cs="Arial"/>
          <w:b/>
          <w:iCs/>
          <w:color w:val="212121"/>
          <w:sz w:val="24"/>
          <w:szCs w:val="24"/>
          <w:shd w:val="clear" w:color="auto" w:fill="FFFFFF"/>
        </w:rPr>
        <w:t xml:space="preserve"> Oral </w:t>
      </w:r>
      <w:proofErr w:type="spellStart"/>
      <w:r w:rsidRPr="00FF20F4">
        <w:rPr>
          <w:rFonts w:ascii="Arial" w:hAnsi="Arial" w:cs="Arial"/>
          <w:b/>
          <w:iCs/>
          <w:color w:val="212121"/>
          <w:sz w:val="24"/>
          <w:szCs w:val="24"/>
          <w:shd w:val="clear" w:color="auto" w:fill="FFFFFF"/>
        </w:rPr>
        <w:t>Sci</w:t>
      </w:r>
      <w:proofErr w:type="spellEnd"/>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20, n. 6, p.603-606, 2012.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:10.1590/s1678-77572012000600003</w:t>
      </w:r>
    </w:p>
    <w:p w14:paraId="587A2E2E"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KHOSRAVI, K</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MOUSAVINASAB, S. M.; SAMANI, M. S. </w:t>
      </w:r>
      <w:proofErr w:type="spellStart"/>
      <w:r w:rsidRPr="00FF20F4">
        <w:rPr>
          <w:rFonts w:ascii="Arial" w:hAnsi="Arial" w:cs="Arial"/>
          <w:color w:val="212121"/>
          <w:sz w:val="24"/>
          <w:szCs w:val="24"/>
          <w:shd w:val="clear" w:color="auto" w:fill="FFFFFF"/>
        </w:rPr>
        <w:t>Comparison</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II </w:t>
      </w:r>
      <w:proofErr w:type="spellStart"/>
      <w:r w:rsidRPr="00FF20F4">
        <w:rPr>
          <w:rFonts w:ascii="Arial" w:hAnsi="Arial" w:cs="Arial"/>
          <w:color w:val="212121"/>
          <w:sz w:val="24"/>
          <w:szCs w:val="24"/>
          <w:shd w:val="clear" w:color="auto" w:fill="FFFFFF"/>
        </w:rPr>
        <w:t>cavities</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restored</w:t>
      </w:r>
      <w:proofErr w:type="spellEnd"/>
      <w:r w:rsidRPr="00FF20F4">
        <w:rPr>
          <w:rFonts w:ascii="Arial" w:hAnsi="Arial" w:cs="Arial"/>
          <w:color w:val="212121"/>
          <w:sz w:val="24"/>
          <w:szCs w:val="24"/>
          <w:shd w:val="clear" w:color="auto" w:fill="FFFFFF"/>
        </w:rPr>
        <w:t xml:space="preserve"> with </w:t>
      </w:r>
      <w:proofErr w:type="spellStart"/>
      <w:r w:rsidRPr="00FF20F4">
        <w:rPr>
          <w:rFonts w:ascii="Arial" w:hAnsi="Arial" w:cs="Arial"/>
          <w:color w:val="212121"/>
          <w:sz w:val="24"/>
          <w:szCs w:val="24"/>
          <w:shd w:val="clear" w:color="auto" w:fill="FFFFFF"/>
        </w:rPr>
        <w:t>silorane-based</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methacrylate-based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resins</w:t>
      </w:r>
      <w:proofErr w:type="spellEnd"/>
      <w:r w:rsidRPr="00FF20F4">
        <w:rPr>
          <w:rFonts w:ascii="Arial" w:hAnsi="Arial" w:cs="Arial"/>
          <w:color w:val="212121"/>
          <w:sz w:val="24"/>
          <w:szCs w:val="24"/>
          <w:shd w:val="clear" w:color="auto" w:fill="FFFFFF"/>
        </w:rPr>
        <w:t xml:space="preserve"> using </w:t>
      </w:r>
      <w:proofErr w:type="spellStart"/>
      <w:r w:rsidRPr="00FF20F4">
        <w:rPr>
          <w:rFonts w:ascii="Arial" w:hAnsi="Arial" w:cs="Arial"/>
          <w:color w:val="212121"/>
          <w:sz w:val="24"/>
          <w:szCs w:val="24"/>
          <w:shd w:val="clear" w:color="auto" w:fill="FFFFFF"/>
        </w:rPr>
        <w:t>different</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restorative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techniques</w:t>
      </w:r>
      <w:proofErr w:type="spellEnd"/>
      <w:r w:rsidRPr="00FF20F4">
        <w:rPr>
          <w:rFonts w:ascii="Arial" w:hAnsi="Arial" w:cs="Arial"/>
          <w:color w:val="212121"/>
          <w:sz w:val="24"/>
          <w:szCs w:val="24"/>
          <w:shd w:val="clear" w:color="auto" w:fill="FFFFFF"/>
        </w:rPr>
        <w:t xml:space="preserve"> over time. </w:t>
      </w:r>
      <w:r w:rsidRPr="00FF20F4">
        <w:rPr>
          <w:rFonts w:ascii="Arial" w:hAnsi="Arial" w:cs="Arial"/>
          <w:b/>
          <w:iCs/>
          <w:color w:val="212121"/>
          <w:sz w:val="24"/>
          <w:szCs w:val="24"/>
          <w:shd w:val="clear" w:color="auto" w:fill="FFFFFF"/>
        </w:rPr>
        <w:t>Dent Res J</w:t>
      </w:r>
      <w:r w:rsidRPr="00FF20F4">
        <w:rPr>
          <w:rFonts w:ascii="Arial" w:hAnsi="Arial" w:cs="Arial"/>
          <w:i/>
          <w:iCs/>
          <w:color w:val="212121"/>
          <w:sz w:val="24"/>
          <w:szCs w:val="24"/>
          <w:shd w:val="clear" w:color="auto" w:fill="FFFFFF"/>
        </w:rPr>
        <w:t xml:space="preserve"> (</w:t>
      </w:r>
      <w:proofErr w:type="spellStart"/>
      <w:r w:rsidRPr="00FF20F4">
        <w:rPr>
          <w:rFonts w:ascii="Arial" w:hAnsi="Arial" w:cs="Arial"/>
          <w:i/>
          <w:iCs/>
          <w:color w:val="212121"/>
          <w:sz w:val="24"/>
          <w:szCs w:val="24"/>
          <w:shd w:val="clear" w:color="auto" w:fill="FFFFFF"/>
        </w:rPr>
        <w:t>Isfahan</w:t>
      </w:r>
      <w:proofErr w:type="spellEnd"/>
      <w:r w:rsidRPr="00FF20F4">
        <w:rPr>
          <w:rFonts w:ascii="Arial" w:hAnsi="Arial" w:cs="Arial"/>
          <w:i/>
          <w:iCs/>
          <w:color w:val="212121"/>
          <w:sz w:val="24"/>
          <w:szCs w:val="24"/>
          <w:shd w:val="clear" w:color="auto" w:fill="FFFFFF"/>
        </w:rPr>
        <w:t>)</w:t>
      </w:r>
      <w:r w:rsidRPr="00FF20F4">
        <w:rPr>
          <w:rFonts w:ascii="Arial" w:hAnsi="Arial" w:cs="Arial"/>
          <w:color w:val="212121"/>
          <w:sz w:val="24"/>
          <w:szCs w:val="24"/>
          <w:shd w:val="clear" w:color="auto" w:fill="FFFFFF"/>
        </w:rPr>
        <w:t>, v. 12, n. 2, p. 150-156, 2015.</w:t>
      </w:r>
    </w:p>
    <w:p w14:paraId="624A8A34"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KRIFKA, S.; FEDERLIN, M.; HILLER, K. A; SCHMALZ, G.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silorane</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methacrylate-based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V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Clin Oral Investig</w:t>
      </w:r>
      <w:r w:rsidRPr="00FF20F4">
        <w:rPr>
          <w:rFonts w:ascii="Arial" w:hAnsi="Arial" w:cs="Arial"/>
          <w:color w:val="212121"/>
          <w:sz w:val="24"/>
          <w:szCs w:val="24"/>
          <w:shd w:val="clear" w:color="auto" w:fill="FFFFFF"/>
        </w:rPr>
        <w:t xml:space="preserve">., v. 16, n. 4, p. 1117-1124, 2012.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:10.1007/s00784-011-0619-7</w:t>
      </w:r>
    </w:p>
    <w:p w14:paraId="60A4D185"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KUNZ, P. V. M.; WAMBIER, L. M.; KAIZER, M. D. R.; CORRER, G. M.; REIS, A.; GONZAGA, C. C. Is the </w:t>
      </w:r>
      <w:proofErr w:type="spellStart"/>
      <w:r w:rsidRPr="00FF20F4">
        <w:rPr>
          <w:rFonts w:ascii="Arial" w:hAnsi="Arial" w:cs="Arial"/>
          <w:color w:val="212121"/>
          <w:sz w:val="24"/>
          <w:szCs w:val="24"/>
          <w:shd w:val="clear" w:color="auto" w:fill="FFFFFF"/>
        </w:rPr>
        <w:t>clinical</w:t>
      </w:r>
      <w:proofErr w:type="spellEnd"/>
      <w:r w:rsidRPr="00FF20F4">
        <w:rPr>
          <w:rFonts w:ascii="Arial" w:hAnsi="Arial" w:cs="Arial"/>
          <w:color w:val="212121"/>
          <w:sz w:val="24"/>
          <w:szCs w:val="24"/>
          <w:shd w:val="clear" w:color="auto" w:fill="FFFFFF"/>
        </w:rPr>
        <w:t xml:space="preserve"> </w:t>
      </w:r>
      <w:proofErr w:type="gramStart"/>
      <w:r w:rsidRPr="00FF20F4">
        <w:rPr>
          <w:rFonts w:ascii="Arial" w:hAnsi="Arial" w:cs="Arial"/>
          <w:color w:val="212121"/>
          <w:sz w:val="24"/>
          <w:szCs w:val="24"/>
          <w:shd w:val="clear" w:color="auto" w:fill="FFFFFF"/>
        </w:rPr>
        <w:t>performance</w:t>
      </w:r>
      <w:proofErr w:type="gram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xml:space="preserve"> in posterior </w:t>
      </w:r>
      <w:proofErr w:type="spellStart"/>
      <w:r w:rsidRPr="00FF20F4">
        <w:rPr>
          <w:rFonts w:ascii="Arial" w:hAnsi="Arial" w:cs="Arial"/>
          <w:color w:val="212121"/>
          <w:sz w:val="24"/>
          <w:szCs w:val="24"/>
          <w:shd w:val="clear" w:color="auto" w:fill="FFFFFF"/>
        </w:rPr>
        <w:t>teeth</w:t>
      </w:r>
      <w:proofErr w:type="spellEnd"/>
      <w:r w:rsidRPr="00FF20F4">
        <w:rPr>
          <w:rFonts w:ascii="Arial" w:hAnsi="Arial" w:cs="Arial"/>
          <w:color w:val="212121"/>
          <w:sz w:val="24"/>
          <w:szCs w:val="24"/>
          <w:shd w:val="clear" w:color="auto" w:fill="FFFFFF"/>
        </w:rPr>
        <w:t xml:space="preserve"> similar </w:t>
      </w:r>
      <w:proofErr w:type="spellStart"/>
      <w:r w:rsidRPr="00FF20F4">
        <w:rPr>
          <w:rFonts w:ascii="Arial" w:hAnsi="Arial" w:cs="Arial"/>
          <w:color w:val="212121"/>
          <w:sz w:val="24"/>
          <w:szCs w:val="24"/>
          <w:shd w:val="clear" w:color="auto" w:fill="FFFFFF"/>
        </w:rPr>
        <w:t>if</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restored</w:t>
      </w:r>
      <w:proofErr w:type="spellEnd"/>
      <w:r w:rsidRPr="00FF20F4">
        <w:rPr>
          <w:rFonts w:ascii="Arial" w:hAnsi="Arial" w:cs="Arial"/>
          <w:color w:val="212121"/>
          <w:sz w:val="24"/>
          <w:szCs w:val="24"/>
          <w:shd w:val="clear" w:color="auto" w:fill="FFFFFF"/>
        </w:rPr>
        <w:t xml:space="preserve"> with incremental or bulk-</w:t>
      </w:r>
      <w:proofErr w:type="spellStart"/>
      <w:r w:rsidRPr="00FF20F4">
        <w:rPr>
          <w:rFonts w:ascii="Arial" w:hAnsi="Arial" w:cs="Arial"/>
          <w:color w:val="212121"/>
          <w:sz w:val="24"/>
          <w:szCs w:val="24"/>
          <w:shd w:val="clear" w:color="auto" w:fill="FFFFFF"/>
        </w:rPr>
        <w:t>filling</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techniques</w:t>
      </w:r>
      <w:proofErr w:type="spellEnd"/>
      <w:r w:rsidRPr="00FF20F4">
        <w:rPr>
          <w:rFonts w:ascii="Arial" w:hAnsi="Arial" w:cs="Arial"/>
          <w:color w:val="212121"/>
          <w:sz w:val="24"/>
          <w:szCs w:val="24"/>
          <w:shd w:val="clear" w:color="auto" w:fill="FFFFFF"/>
        </w:rPr>
        <w:t xml:space="preserve">? A </w:t>
      </w:r>
      <w:proofErr w:type="spellStart"/>
      <w:r w:rsidRPr="00FF20F4">
        <w:rPr>
          <w:rFonts w:ascii="Arial" w:hAnsi="Arial" w:cs="Arial"/>
          <w:color w:val="212121"/>
          <w:sz w:val="24"/>
          <w:szCs w:val="24"/>
          <w:shd w:val="clear" w:color="auto" w:fill="FFFFFF"/>
        </w:rPr>
        <w:t>systematic</w:t>
      </w:r>
      <w:proofErr w:type="spellEnd"/>
      <w:r w:rsidRPr="00FF20F4">
        <w:rPr>
          <w:rFonts w:ascii="Arial" w:hAnsi="Arial" w:cs="Arial"/>
          <w:color w:val="212121"/>
          <w:sz w:val="24"/>
          <w:szCs w:val="24"/>
          <w:shd w:val="clear" w:color="auto" w:fill="FFFFFF"/>
        </w:rPr>
        <w:t xml:space="preserve"> review and meta-analysis. </w:t>
      </w:r>
      <w:r w:rsidRPr="00FF20F4">
        <w:rPr>
          <w:rFonts w:ascii="Arial" w:hAnsi="Arial" w:cs="Arial"/>
          <w:b/>
          <w:iCs/>
          <w:color w:val="212121"/>
          <w:sz w:val="24"/>
          <w:szCs w:val="24"/>
          <w:shd w:val="clear" w:color="auto" w:fill="FFFFFF"/>
        </w:rPr>
        <w:t>Clin Oral Investig</w:t>
      </w:r>
      <w:r w:rsidRPr="00FF20F4">
        <w:rPr>
          <w:rFonts w:ascii="Arial" w:hAnsi="Arial" w:cs="Arial"/>
          <w:color w:val="212121"/>
          <w:sz w:val="24"/>
          <w:szCs w:val="24"/>
          <w:shd w:val="clear" w:color="auto" w:fill="FFFFFF"/>
        </w:rPr>
        <w:t xml:space="preserve">., v. 26, n. 3, p. 2281-2297, 2022.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:10.1007/s00784-021-04337-1</w:t>
      </w:r>
    </w:p>
    <w:p w14:paraId="2E06B2FC" w14:textId="77777777" w:rsidR="0077371F" w:rsidRPr="00FF20F4" w:rsidRDefault="0077371F" w:rsidP="00FF20F4">
      <w:pPr>
        <w:pStyle w:val="PargrafodaLista"/>
        <w:numPr>
          <w:ilvl w:val="0"/>
          <w:numId w:val="2"/>
        </w:numPr>
        <w:spacing w:after="0" w:line="360" w:lineRule="auto"/>
        <w:jc w:val="both"/>
        <w:rPr>
          <w:rFonts w:ascii="Arial" w:hAnsi="Arial" w:cs="Arial"/>
          <w:sz w:val="24"/>
          <w:szCs w:val="24"/>
        </w:rPr>
      </w:pPr>
      <w:r w:rsidRPr="00FF20F4">
        <w:rPr>
          <w:rFonts w:ascii="Arial" w:hAnsi="Arial" w:cs="Arial"/>
          <w:sz w:val="24"/>
          <w:szCs w:val="24"/>
        </w:rPr>
        <w:t xml:space="preserve">LIMA, V. P. Tratamentos superficiais de sistemas cerâmicos para união a cimentos resinosos. </w:t>
      </w:r>
      <w:r w:rsidRPr="00FF20F4">
        <w:rPr>
          <w:rFonts w:ascii="Arial" w:hAnsi="Arial" w:cs="Arial"/>
          <w:b/>
          <w:bCs/>
          <w:iCs/>
          <w:sz w:val="24"/>
          <w:szCs w:val="24"/>
        </w:rPr>
        <w:t>RFO,</w:t>
      </w:r>
      <w:r w:rsidRPr="00FF20F4">
        <w:rPr>
          <w:rFonts w:ascii="Arial" w:hAnsi="Arial" w:cs="Arial"/>
          <w:sz w:val="24"/>
          <w:szCs w:val="24"/>
        </w:rPr>
        <w:t xml:space="preserve"> Passo Fundo, v. 23, n. 1, p. 91-97, jan./abr. 2018. DOI: </w:t>
      </w:r>
      <w:proofErr w:type="gramStart"/>
      <w:r w:rsidRPr="00FF20F4">
        <w:rPr>
          <w:rFonts w:ascii="Arial" w:hAnsi="Arial" w:cs="Arial"/>
          <w:sz w:val="24"/>
          <w:szCs w:val="24"/>
        </w:rPr>
        <w:t>https</w:t>
      </w:r>
      <w:proofErr w:type="gramEnd"/>
      <w:r w:rsidRPr="00FF20F4">
        <w:rPr>
          <w:rFonts w:ascii="Arial" w:hAnsi="Arial" w:cs="Arial"/>
          <w:sz w:val="24"/>
          <w:szCs w:val="24"/>
        </w:rPr>
        <w:t xml:space="preserve">://doi.org/10.5335/rfo.v23i1.7876 </w:t>
      </w:r>
    </w:p>
    <w:p w14:paraId="520D34F4"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color w:val="212121"/>
          <w:sz w:val="24"/>
          <w:szCs w:val="24"/>
          <w:shd w:val="clear" w:color="auto" w:fill="FFFFFF"/>
        </w:rPr>
        <w:t xml:space="preserve">MAIA-CASSELI, D. S.; FARIA E SILVA, A. L.; CAVALCANTI, A. N.; ROMANI, E. A. O. N.; MARTINS, L. R. M. </w:t>
      </w:r>
      <w:r w:rsidRPr="00FF20F4">
        <w:rPr>
          <w:rFonts w:ascii="Arial" w:hAnsi="Arial" w:cs="Arial"/>
          <w:sz w:val="24"/>
          <w:szCs w:val="24"/>
        </w:rPr>
        <w:t>effect of light-</w:t>
      </w:r>
      <w:proofErr w:type="spellStart"/>
      <w:r w:rsidRPr="00FF20F4">
        <w:rPr>
          <w:rFonts w:ascii="Arial" w:hAnsi="Arial" w:cs="Arial"/>
          <w:sz w:val="24"/>
          <w:szCs w:val="24"/>
        </w:rPr>
        <w:t>curing</w:t>
      </w:r>
      <w:proofErr w:type="spellEnd"/>
      <w:r w:rsidRPr="00FF20F4">
        <w:rPr>
          <w:rFonts w:ascii="Arial" w:hAnsi="Arial" w:cs="Arial"/>
          <w:sz w:val="24"/>
          <w:szCs w:val="24"/>
        </w:rPr>
        <w:t xml:space="preserve"> </w:t>
      </w:r>
      <w:proofErr w:type="spellStart"/>
      <w:r w:rsidRPr="00FF20F4">
        <w:rPr>
          <w:rFonts w:ascii="Arial" w:hAnsi="Arial" w:cs="Arial"/>
          <w:sz w:val="24"/>
          <w:szCs w:val="24"/>
        </w:rPr>
        <w:t>unit</w:t>
      </w:r>
      <w:proofErr w:type="spellEnd"/>
      <w:r w:rsidRPr="00FF20F4">
        <w:rPr>
          <w:rFonts w:ascii="Arial" w:hAnsi="Arial" w:cs="Arial"/>
          <w:sz w:val="24"/>
          <w:szCs w:val="24"/>
        </w:rPr>
        <w:t xml:space="preserve"> and </w:t>
      </w:r>
      <w:proofErr w:type="spellStart"/>
      <w:r w:rsidRPr="00FF20F4">
        <w:rPr>
          <w:rFonts w:ascii="Arial" w:hAnsi="Arial" w:cs="Arial"/>
          <w:sz w:val="24"/>
          <w:szCs w:val="24"/>
        </w:rPr>
        <w:t>adhesive</w:t>
      </w:r>
      <w:proofErr w:type="spellEnd"/>
      <w:r w:rsidRPr="00FF20F4">
        <w:rPr>
          <w:rFonts w:ascii="Arial" w:hAnsi="Arial" w:cs="Arial"/>
          <w:sz w:val="24"/>
          <w:szCs w:val="24"/>
        </w:rPr>
        <w:t xml:space="preserve"> system on marginal </w:t>
      </w:r>
      <w:proofErr w:type="spellStart"/>
      <w:r w:rsidRPr="00FF20F4">
        <w:rPr>
          <w:rFonts w:ascii="Arial" w:hAnsi="Arial" w:cs="Arial"/>
          <w:sz w:val="24"/>
          <w:szCs w:val="24"/>
        </w:rPr>
        <w:t>adaptation</w:t>
      </w:r>
      <w:proofErr w:type="spellEnd"/>
      <w:r w:rsidRPr="00FF20F4">
        <w:rPr>
          <w:rFonts w:ascii="Arial" w:hAnsi="Arial" w:cs="Arial"/>
          <w:sz w:val="24"/>
          <w:szCs w:val="24"/>
        </w:rPr>
        <w:t xml:space="preserve"> of </w:t>
      </w:r>
      <w:proofErr w:type="spellStart"/>
      <w:r w:rsidRPr="00FF20F4">
        <w:rPr>
          <w:rFonts w:ascii="Arial" w:hAnsi="Arial" w:cs="Arial"/>
          <w:sz w:val="24"/>
          <w:szCs w:val="24"/>
        </w:rPr>
        <w:t>class</w:t>
      </w:r>
      <w:proofErr w:type="spellEnd"/>
      <w:r w:rsidRPr="00FF20F4">
        <w:rPr>
          <w:rFonts w:ascii="Arial" w:hAnsi="Arial" w:cs="Arial"/>
          <w:sz w:val="24"/>
          <w:szCs w:val="24"/>
        </w:rPr>
        <w:t xml:space="preserve"> v </w:t>
      </w:r>
      <w:proofErr w:type="spellStart"/>
      <w:r w:rsidRPr="00FF20F4">
        <w:rPr>
          <w:rFonts w:ascii="Arial" w:hAnsi="Arial" w:cs="Arial"/>
          <w:sz w:val="24"/>
          <w:szCs w:val="24"/>
        </w:rPr>
        <w:t>composite</w:t>
      </w:r>
      <w:proofErr w:type="spellEnd"/>
      <w:r w:rsidRPr="00FF20F4">
        <w:rPr>
          <w:rFonts w:ascii="Arial" w:hAnsi="Arial" w:cs="Arial"/>
          <w:sz w:val="24"/>
          <w:szCs w:val="24"/>
        </w:rPr>
        <w:t xml:space="preserve"> </w:t>
      </w:r>
      <w:proofErr w:type="spellStart"/>
      <w:r w:rsidRPr="00FF20F4">
        <w:rPr>
          <w:rFonts w:ascii="Arial" w:hAnsi="Arial" w:cs="Arial"/>
          <w:sz w:val="24"/>
          <w:szCs w:val="24"/>
        </w:rPr>
        <w:t>restorations</w:t>
      </w:r>
      <w:proofErr w:type="spellEnd"/>
      <w:r w:rsidRPr="00FF20F4">
        <w:rPr>
          <w:rFonts w:ascii="Arial" w:hAnsi="Arial" w:cs="Arial"/>
          <w:sz w:val="24"/>
          <w:szCs w:val="24"/>
        </w:rPr>
        <w:t xml:space="preserve">. </w:t>
      </w:r>
      <w:r w:rsidRPr="00FF20F4">
        <w:rPr>
          <w:rFonts w:ascii="Arial" w:hAnsi="Arial" w:cs="Arial"/>
          <w:b/>
          <w:sz w:val="24"/>
          <w:szCs w:val="24"/>
        </w:rPr>
        <w:t xml:space="preserve">Acta Odontol. </w:t>
      </w:r>
      <w:proofErr w:type="spellStart"/>
      <w:r w:rsidRPr="00FF20F4">
        <w:rPr>
          <w:rFonts w:ascii="Arial" w:hAnsi="Arial" w:cs="Arial"/>
          <w:b/>
          <w:sz w:val="24"/>
          <w:szCs w:val="24"/>
        </w:rPr>
        <w:t>Latinoam</w:t>
      </w:r>
      <w:proofErr w:type="spellEnd"/>
      <w:proofErr w:type="gramStart"/>
      <w:r w:rsidRPr="00FF20F4">
        <w:rPr>
          <w:rFonts w:ascii="Arial" w:hAnsi="Arial" w:cs="Arial"/>
          <w:sz w:val="24"/>
          <w:szCs w:val="24"/>
        </w:rPr>
        <w:t>.,</w:t>
      </w:r>
      <w:proofErr w:type="gramEnd"/>
      <w:r w:rsidRPr="00FF20F4">
        <w:rPr>
          <w:rFonts w:ascii="Arial" w:hAnsi="Arial" w:cs="Arial"/>
          <w:sz w:val="24"/>
          <w:szCs w:val="24"/>
        </w:rPr>
        <w:t xml:space="preserve"> v. 25, n. 1, p. 68-73, 2012.</w:t>
      </w:r>
    </w:p>
    <w:p w14:paraId="5FB55273"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MOHAMED, N. I</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SAFY, R. K.; ELEZZ, A. F. A. </w:t>
      </w:r>
      <w:proofErr w:type="spellStart"/>
      <w:r w:rsidRPr="00FF20F4">
        <w:rPr>
          <w:rFonts w:ascii="Arial" w:hAnsi="Arial" w:cs="Arial"/>
          <w:color w:val="212121"/>
          <w:sz w:val="24"/>
          <w:szCs w:val="24"/>
          <w:shd w:val="clear" w:color="auto" w:fill="FFFFFF"/>
        </w:rPr>
        <w:t>Microtensile</w:t>
      </w:r>
      <w:proofErr w:type="spellEnd"/>
      <w:r w:rsidRPr="00FF20F4">
        <w:rPr>
          <w:rFonts w:ascii="Arial" w:hAnsi="Arial" w:cs="Arial"/>
          <w:color w:val="212121"/>
          <w:sz w:val="24"/>
          <w:szCs w:val="24"/>
          <w:shd w:val="clear" w:color="auto" w:fill="FFFFFF"/>
        </w:rPr>
        <w:t xml:space="preserve"> Bond </w:t>
      </w:r>
      <w:proofErr w:type="spellStart"/>
      <w:r w:rsidRPr="00FF20F4">
        <w:rPr>
          <w:rFonts w:ascii="Arial" w:hAnsi="Arial" w:cs="Arial"/>
          <w:color w:val="212121"/>
          <w:sz w:val="24"/>
          <w:szCs w:val="24"/>
          <w:shd w:val="clear" w:color="auto" w:fill="FFFFFF"/>
        </w:rPr>
        <w:t>Strength</w:t>
      </w:r>
      <w:proofErr w:type="spellEnd"/>
      <w:r w:rsidRPr="00FF20F4">
        <w:rPr>
          <w:rFonts w:ascii="Arial" w:hAnsi="Arial" w:cs="Arial"/>
          <w:color w:val="212121"/>
          <w:sz w:val="24"/>
          <w:szCs w:val="24"/>
          <w:shd w:val="clear" w:color="auto" w:fill="FFFFFF"/>
        </w:rPr>
        <w:t xml:space="preserve">, Marginal </w:t>
      </w:r>
      <w:proofErr w:type="spellStart"/>
      <w:r w:rsidRPr="00FF20F4">
        <w:rPr>
          <w:rFonts w:ascii="Arial" w:hAnsi="Arial" w:cs="Arial"/>
          <w:color w:val="212121"/>
          <w:sz w:val="24"/>
          <w:szCs w:val="24"/>
          <w:shd w:val="clear" w:color="auto" w:fill="FFFFFF"/>
        </w:rPr>
        <w:t>Leakage</w:t>
      </w:r>
      <w:proofErr w:type="spellEnd"/>
      <w:r w:rsidRPr="00FF20F4">
        <w:rPr>
          <w:rFonts w:ascii="Arial" w:hAnsi="Arial" w:cs="Arial"/>
          <w:color w:val="212121"/>
          <w:sz w:val="24"/>
          <w:szCs w:val="24"/>
          <w:shd w:val="clear" w:color="auto" w:fill="FFFFFF"/>
        </w:rPr>
        <w:t xml:space="preserve">, and Antibacterial Effect of Bulk </w:t>
      </w:r>
      <w:proofErr w:type="spellStart"/>
      <w:r w:rsidRPr="00FF20F4">
        <w:rPr>
          <w:rFonts w:ascii="Arial" w:hAnsi="Arial" w:cs="Arial"/>
          <w:color w:val="212121"/>
          <w:sz w:val="24"/>
          <w:szCs w:val="24"/>
          <w:shd w:val="clear" w:color="auto" w:fill="FFFFFF"/>
        </w:rPr>
        <w:t>Fill</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with </w:t>
      </w:r>
      <w:proofErr w:type="spellStart"/>
      <w:r w:rsidRPr="00FF20F4">
        <w:rPr>
          <w:rFonts w:ascii="Arial" w:hAnsi="Arial" w:cs="Arial"/>
          <w:color w:val="212121"/>
          <w:sz w:val="24"/>
          <w:szCs w:val="24"/>
          <w:shd w:val="clear" w:color="auto" w:fill="FFFFFF"/>
        </w:rPr>
        <w:t>Alkaline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Fillers</w:t>
      </w:r>
      <w:proofErr w:type="spellEnd"/>
      <w:r w:rsidRPr="00FF20F4">
        <w:rPr>
          <w:rFonts w:ascii="Arial" w:hAnsi="Arial" w:cs="Arial"/>
          <w:color w:val="212121"/>
          <w:sz w:val="24"/>
          <w:szCs w:val="24"/>
          <w:shd w:val="clear" w:color="auto" w:fill="FFFFFF"/>
        </w:rPr>
        <w:t xml:space="preserve"> versus Incremental </w:t>
      </w:r>
      <w:proofErr w:type="spellStart"/>
      <w:r w:rsidRPr="00FF20F4">
        <w:rPr>
          <w:rFonts w:ascii="Arial" w:hAnsi="Arial" w:cs="Arial"/>
          <w:color w:val="212121"/>
          <w:sz w:val="24"/>
          <w:szCs w:val="24"/>
          <w:shd w:val="clear" w:color="auto" w:fill="FFFFFF"/>
        </w:rPr>
        <w:t>Nanohybrid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lastRenderedPageBreak/>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b/>
          <w:color w:val="212121"/>
          <w:sz w:val="24"/>
          <w:szCs w:val="24"/>
          <w:shd w:val="clear" w:color="auto" w:fill="FFFFFF"/>
        </w:rPr>
        <w:t>Eur</w:t>
      </w:r>
      <w:proofErr w:type="spellEnd"/>
      <w:r w:rsidRPr="00FF20F4">
        <w:rPr>
          <w:rFonts w:ascii="Arial" w:hAnsi="Arial" w:cs="Arial"/>
          <w:b/>
          <w:color w:val="212121"/>
          <w:sz w:val="24"/>
          <w:szCs w:val="24"/>
          <w:shd w:val="clear" w:color="auto" w:fill="FFFFFF"/>
        </w:rPr>
        <w:t xml:space="preserve"> J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15, n. 3, p. 425-432, 2021.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 xml:space="preserve">: 10.1055/s-0040-1721310. </w:t>
      </w:r>
    </w:p>
    <w:p w14:paraId="4A28EF80"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NIE, J</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YAP, A. U.; WANG, X. Y. </w:t>
      </w:r>
      <w:proofErr w:type="spellStart"/>
      <w:r w:rsidRPr="00FF20F4">
        <w:rPr>
          <w:rFonts w:ascii="Arial" w:hAnsi="Arial" w:cs="Arial"/>
          <w:color w:val="212121"/>
          <w:sz w:val="24"/>
          <w:szCs w:val="24"/>
          <w:shd w:val="clear" w:color="auto" w:fill="FFFFFF"/>
        </w:rPr>
        <w:t>Influence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Shrinkage</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Viscosity</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Flowable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Liners</w:t>
      </w:r>
      <w:proofErr w:type="spellEnd"/>
      <w:r w:rsidRPr="00FF20F4">
        <w:rPr>
          <w:rFonts w:ascii="Arial" w:hAnsi="Arial" w:cs="Arial"/>
          <w:color w:val="212121"/>
          <w:sz w:val="24"/>
          <w:szCs w:val="24"/>
          <w:shd w:val="clear" w:color="auto" w:fill="FFFFFF"/>
        </w:rPr>
        <w:t xml:space="preserve"> on Cervical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II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A Micro-CT Analysis. </w:t>
      </w:r>
      <w:r w:rsidRPr="00FF20F4">
        <w:rPr>
          <w:rFonts w:ascii="Arial" w:hAnsi="Arial" w:cs="Arial"/>
          <w:b/>
          <w:iCs/>
          <w:color w:val="212121"/>
          <w:sz w:val="24"/>
          <w:szCs w:val="24"/>
          <w:shd w:val="clear" w:color="auto" w:fill="FFFFFF"/>
        </w:rPr>
        <w:t>Oper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43, n. 6, p. 656-664, 2018.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:10.2341/17-091-L</w:t>
      </w:r>
    </w:p>
    <w:p w14:paraId="1F78E6A8"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 xml:space="preserve">OLIVEIRA, P. T. G. </w:t>
      </w:r>
      <w:r w:rsidRPr="00FF20F4">
        <w:rPr>
          <w:rFonts w:ascii="Arial" w:hAnsi="Arial" w:cs="Arial"/>
          <w:i/>
          <w:sz w:val="24"/>
          <w:szCs w:val="24"/>
        </w:rPr>
        <w:t xml:space="preserve">Análise comparativa do </w:t>
      </w:r>
      <w:proofErr w:type="spellStart"/>
      <w:r w:rsidRPr="00FF20F4">
        <w:rPr>
          <w:rFonts w:ascii="Arial" w:hAnsi="Arial" w:cs="Arial"/>
          <w:i/>
          <w:sz w:val="24"/>
          <w:szCs w:val="24"/>
        </w:rPr>
        <w:t>vedamento</w:t>
      </w:r>
      <w:proofErr w:type="spellEnd"/>
      <w:r w:rsidRPr="00FF20F4">
        <w:rPr>
          <w:rFonts w:ascii="Arial" w:hAnsi="Arial" w:cs="Arial"/>
          <w:i/>
          <w:sz w:val="24"/>
          <w:szCs w:val="24"/>
        </w:rPr>
        <w:t xml:space="preserve"> marginal em restaurações de resina composta convencional e de baixa contração. </w:t>
      </w:r>
      <w:r w:rsidRPr="00FF20F4">
        <w:rPr>
          <w:rFonts w:ascii="Arial" w:hAnsi="Arial" w:cs="Arial"/>
          <w:sz w:val="24"/>
          <w:szCs w:val="24"/>
        </w:rPr>
        <w:t>2011. 37p. Trabalho de Conclusão de Curso (Bacharelado em Odontologia) - Universidade Federal do Rio grande do Sul, Porto Alegre, 2011.</w:t>
      </w:r>
    </w:p>
    <w:p w14:paraId="7C3576BF"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PEREIRA, J. R.; JÚNIOR, L. C.; SÓ, M. V.; JÚNIOR, N. F. Effect of </w:t>
      </w:r>
      <w:proofErr w:type="spellStart"/>
      <w:r w:rsidRPr="00FF20F4">
        <w:rPr>
          <w:rFonts w:ascii="Arial" w:hAnsi="Arial" w:cs="Arial"/>
          <w:color w:val="212121"/>
          <w:sz w:val="24"/>
          <w:szCs w:val="24"/>
          <w:shd w:val="clear" w:color="auto" w:fill="FFFFFF"/>
        </w:rPr>
        <w:t>thermocycling</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varying</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polymerization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techniques</w:t>
      </w:r>
      <w:proofErr w:type="spellEnd"/>
      <w:r w:rsidRPr="00FF20F4">
        <w:rPr>
          <w:rFonts w:ascii="Arial" w:hAnsi="Arial" w:cs="Arial"/>
          <w:color w:val="212121"/>
          <w:sz w:val="24"/>
          <w:szCs w:val="24"/>
          <w:shd w:val="clear" w:color="auto" w:fill="FFFFFF"/>
        </w:rPr>
        <w:t xml:space="preserve"> on the </w:t>
      </w:r>
      <w:proofErr w:type="spellStart"/>
      <w:r w:rsidRPr="00FF20F4">
        <w:rPr>
          <w:rFonts w:ascii="Arial" w:hAnsi="Arial" w:cs="Arial"/>
          <w:color w:val="212121"/>
          <w:sz w:val="24"/>
          <w:szCs w:val="24"/>
          <w:shd w:val="clear" w:color="auto" w:fill="FFFFFF"/>
        </w:rPr>
        <w:t>restorative</w:t>
      </w:r>
      <w:proofErr w:type="spellEnd"/>
      <w:r w:rsidRPr="00FF20F4">
        <w:rPr>
          <w:rFonts w:ascii="Arial" w:hAnsi="Arial" w:cs="Arial"/>
          <w:color w:val="212121"/>
          <w:sz w:val="24"/>
          <w:szCs w:val="24"/>
          <w:shd w:val="clear" w:color="auto" w:fill="FFFFFF"/>
        </w:rPr>
        <w:t xml:space="preserve"> interface of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V </w:t>
      </w:r>
      <w:proofErr w:type="spellStart"/>
      <w:r w:rsidRPr="00FF20F4">
        <w:rPr>
          <w:rFonts w:ascii="Arial" w:hAnsi="Arial" w:cs="Arial"/>
          <w:color w:val="212121"/>
          <w:sz w:val="24"/>
          <w:szCs w:val="24"/>
          <w:shd w:val="clear" w:color="auto" w:fill="FFFFFF"/>
        </w:rPr>
        <w:t>cavities</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restored</w:t>
      </w:r>
      <w:proofErr w:type="spellEnd"/>
      <w:r w:rsidRPr="00FF20F4">
        <w:rPr>
          <w:rFonts w:ascii="Arial" w:hAnsi="Arial" w:cs="Arial"/>
          <w:color w:val="212121"/>
          <w:sz w:val="24"/>
          <w:szCs w:val="24"/>
          <w:shd w:val="clear" w:color="auto" w:fill="FFFFFF"/>
        </w:rPr>
        <w:t xml:space="preserve"> with </w:t>
      </w:r>
      <w:proofErr w:type="spellStart"/>
      <w:r w:rsidRPr="00FF20F4">
        <w:rPr>
          <w:rFonts w:ascii="Arial" w:hAnsi="Arial" w:cs="Arial"/>
          <w:color w:val="212121"/>
          <w:sz w:val="24"/>
          <w:szCs w:val="24"/>
          <w:shd w:val="clear" w:color="auto" w:fill="FFFFFF"/>
        </w:rPr>
        <w:t>different</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systems. </w:t>
      </w:r>
      <w:r w:rsidRPr="00FF20F4">
        <w:rPr>
          <w:rFonts w:ascii="Arial" w:hAnsi="Arial" w:cs="Arial"/>
          <w:b/>
          <w:color w:val="212121"/>
          <w:sz w:val="24"/>
          <w:szCs w:val="24"/>
          <w:shd w:val="clear" w:color="auto" w:fill="FFFFFF"/>
        </w:rPr>
        <w:t xml:space="preserve">J Clin </w:t>
      </w:r>
      <w:proofErr w:type="spellStart"/>
      <w:r w:rsidRPr="00FF20F4">
        <w:rPr>
          <w:rFonts w:ascii="Arial" w:hAnsi="Arial" w:cs="Arial"/>
          <w:b/>
          <w:color w:val="212121"/>
          <w:sz w:val="24"/>
          <w:szCs w:val="24"/>
          <w:shd w:val="clear" w:color="auto" w:fill="FFFFFF"/>
        </w:rPr>
        <w:t>Exp</w:t>
      </w:r>
      <w:proofErr w:type="spellEnd"/>
      <w:r w:rsidRPr="00FF20F4">
        <w:rPr>
          <w:rFonts w:ascii="Arial" w:hAnsi="Arial" w:cs="Arial"/>
          <w:b/>
          <w:color w:val="212121"/>
          <w:sz w:val="24"/>
          <w:szCs w:val="24"/>
          <w:shd w:val="clear" w:color="auto" w:fill="FFFFFF"/>
        </w:rPr>
        <w:t xml:space="preserve">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1, n. 3, e405-e409, 2017.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 xml:space="preserve">: 10.4317/jced.53481. </w:t>
      </w:r>
    </w:p>
    <w:p w14:paraId="2A1974AD"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 xml:space="preserve">PEREIRA, J. R.; VIDOTTI. H. A.; CORRÊA JUNIOR, L.; VERMUDT, A.; ALMEIDA, M. S.; PAMATO, S. Analysis of </w:t>
      </w:r>
      <w:proofErr w:type="spellStart"/>
      <w:r w:rsidRPr="00FF20F4">
        <w:rPr>
          <w:rFonts w:ascii="Arial" w:hAnsi="Arial" w:cs="Arial"/>
          <w:sz w:val="24"/>
          <w:szCs w:val="24"/>
        </w:rPr>
        <w:t>microleakage</w:t>
      </w:r>
      <w:proofErr w:type="spellEnd"/>
      <w:r w:rsidRPr="00FF20F4">
        <w:rPr>
          <w:rFonts w:ascii="Arial" w:hAnsi="Arial" w:cs="Arial"/>
          <w:sz w:val="24"/>
          <w:szCs w:val="24"/>
        </w:rPr>
        <w:t xml:space="preserve"> and marginal gap </w:t>
      </w:r>
      <w:proofErr w:type="spellStart"/>
      <w:r w:rsidRPr="00FF20F4">
        <w:rPr>
          <w:rFonts w:ascii="Arial" w:hAnsi="Arial" w:cs="Arial"/>
          <w:sz w:val="24"/>
          <w:szCs w:val="24"/>
        </w:rPr>
        <w:t>presented</w:t>
      </w:r>
      <w:proofErr w:type="spellEnd"/>
      <w:r w:rsidRPr="00FF20F4">
        <w:rPr>
          <w:rFonts w:ascii="Arial" w:hAnsi="Arial" w:cs="Arial"/>
          <w:sz w:val="24"/>
          <w:szCs w:val="24"/>
        </w:rPr>
        <w:t xml:space="preserve"> by new </w:t>
      </w:r>
      <w:proofErr w:type="spellStart"/>
      <w:r w:rsidRPr="00FF20F4">
        <w:rPr>
          <w:rFonts w:ascii="Arial" w:hAnsi="Arial" w:cs="Arial"/>
          <w:sz w:val="24"/>
          <w:szCs w:val="24"/>
        </w:rPr>
        <w:t>polymeric</w:t>
      </w:r>
      <w:proofErr w:type="spellEnd"/>
      <w:r w:rsidRPr="00FF20F4">
        <w:rPr>
          <w:rFonts w:ascii="Arial" w:hAnsi="Arial" w:cs="Arial"/>
          <w:sz w:val="24"/>
          <w:szCs w:val="24"/>
        </w:rPr>
        <w:t xml:space="preserve"> systems in </w:t>
      </w:r>
      <w:proofErr w:type="spellStart"/>
      <w:r w:rsidRPr="00FF20F4">
        <w:rPr>
          <w:rFonts w:ascii="Arial" w:hAnsi="Arial" w:cs="Arial"/>
          <w:sz w:val="24"/>
          <w:szCs w:val="24"/>
        </w:rPr>
        <w:t>class</w:t>
      </w:r>
      <w:proofErr w:type="spellEnd"/>
      <w:r w:rsidRPr="00FF20F4">
        <w:rPr>
          <w:rFonts w:ascii="Arial" w:hAnsi="Arial" w:cs="Arial"/>
          <w:sz w:val="24"/>
          <w:szCs w:val="24"/>
        </w:rPr>
        <w:t xml:space="preserve"> V </w:t>
      </w:r>
      <w:proofErr w:type="spellStart"/>
      <w:r w:rsidRPr="00FF20F4">
        <w:rPr>
          <w:rFonts w:ascii="Arial" w:hAnsi="Arial" w:cs="Arial"/>
          <w:sz w:val="24"/>
          <w:szCs w:val="24"/>
        </w:rPr>
        <w:t>restorations</w:t>
      </w:r>
      <w:proofErr w:type="spellEnd"/>
      <w:r w:rsidRPr="00FF20F4">
        <w:rPr>
          <w:rFonts w:ascii="Arial" w:hAnsi="Arial" w:cs="Arial"/>
          <w:sz w:val="24"/>
          <w:szCs w:val="24"/>
        </w:rPr>
        <w:t xml:space="preserve">: An in vitro study. </w:t>
      </w:r>
      <w:r w:rsidRPr="00FF20F4">
        <w:rPr>
          <w:rFonts w:ascii="Arial" w:hAnsi="Arial" w:cs="Arial"/>
          <w:b/>
          <w:sz w:val="24"/>
          <w:szCs w:val="24"/>
        </w:rPr>
        <w:t>Saudi Dental Journal</w:t>
      </w:r>
      <w:r w:rsidRPr="00FF20F4">
        <w:rPr>
          <w:rFonts w:ascii="Arial" w:hAnsi="Arial" w:cs="Arial"/>
          <w:sz w:val="24"/>
          <w:szCs w:val="24"/>
        </w:rPr>
        <w:t>, v. 33, p. 156-60, 2021.</w:t>
      </w:r>
    </w:p>
    <w:p w14:paraId="2D9DCAEB"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RADHIKA, M.; SAJJAN, G. S.; </w:t>
      </w:r>
      <w:r w:rsidRPr="00FF20F4">
        <w:rPr>
          <w:rFonts w:ascii="Arial" w:hAnsi="Arial" w:cs="Arial"/>
          <w:sz w:val="24"/>
          <w:szCs w:val="24"/>
        </w:rPr>
        <w:t>KUMARASWAMY,</w:t>
      </w:r>
      <w:r w:rsidRPr="00FF20F4">
        <w:rPr>
          <w:rFonts w:ascii="Arial" w:hAnsi="Arial" w:cs="Arial"/>
          <w:color w:val="212121"/>
          <w:sz w:val="24"/>
          <w:szCs w:val="24"/>
          <w:shd w:val="clear" w:color="auto" w:fill="FFFFFF"/>
        </w:rPr>
        <w:t xml:space="preserve"> B. N.; MITTAL N. Effect of </w:t>
      </w:r>
      <w:proofErr w:type="spellStart"/>
      <w:r w:rsidRPr="00FF20F4">
        <w:rPr>
          <w:rFonts w:ascii="Arial" w:hAnsi="Arial" w:cs="Arial"/>
          <w:color w:val="212121"/>
          <w:sz w:val="24"/>
          <w:szCs w:val="24"/>
          <w:shd w:val="clear" w:color="auto" w:fill="FFFFFF"/>
        </w:rPr>
        <w:t>different</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placement</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techniques</w:t>
      </w:r>
      <w:proofErr w:type="spellEnd"/>
      <w:r w:rsidRPr="00FF20F4">
        <w:rPr>
          <w:rFonts w:ascii="Arial" w:hAnsi="Arial" w:cs="Arial"/>
          <w:color w:val="212121"/>
          <w:sz w:val="24"/>
          <w:szCs w:val="24"/>
          <w:shd w:val="clear" w:color="auto" w:fill="FFFFFF"/>
        </w:rPr>
        <w:t xml:space="preserve"> on marginal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deep</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-II </w:t>
      </w:r>
      <w:proofErr w:type="spellStart"/>
      <w:r w:rsidRPr="00FF20F4">
        <w:rPr>
          <w:rFonts w:ascii="Arial" w:hAnsi="Arial" w:cs="Arial"/>
          <w:color w:val="212121"/>
          <w:sz w:val="24"/>
          <w:szCs w:val="24"/>
          <w:shd w:val="clear" w:color="auto" w:fill="FFFFFF"/>
        </w:rPr>
        <w:t>cavities</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restored</w:t>
      </w:r>
      <w:proofErr w:type="spellEnd"/>
      <w:r w:rsidRPr="00FF20F4">
        <w:rPr>
          <w:rFonts w:ascii="Arial" w:hAnsi="Arial" w:cs="Arial"/>
          <w:color w:val="212121"/>
          <w:sz w:val="24"/>
          <w:szCs w:val="24"/>
          <w:shd w:val="clear" w:color="auto" w:fill="FFFFFF"/>
        </w:rPr>
        <w:t xml:space="preserve"> with </w:t>
      </w:r>
      <w:proofErr w:type="spellStart"/>
      <w:r w:rsidRPr="00FF20F4">
        <w:rPr>
          <w:rFonts w:ascii="Arial" w:hAnsi="Arial" w:cs="Arial"/>
          <w:color w:val="212121"/>
          <w:sz w:val="24"/>
          <w:szCs w:val="24"/>
          <w:shd w:val="clear" w:color="auto" w:fill="FFFFFF"/>
        </w:rPr>
        <w:t>two</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formulations</w:t>
      </w:r>
      <w:proofErr w:type="spellEnd"/>
      <w:r w:rsidRPr="00FF20F4">
        <w:rPr>
          <w:rFonts w:ascii="Arial" w:hAnsi="Arial" w:cs="Arial"/>
          <w:color w:val="212121"/>
          <w:sz w:val="24"/>
          <w:szCs w:val="24"/>
          <w:shd w:val="clear" w:color="auto" w:fill="FFFFFF"/>
        </w:rPr>
        <w:t xml:space="preserve">. </w:t>
      </w:r>
      <w:r w:rsidRPr="00FF20F4">
        <w:rPr>
          <w:rFonts w:ascii="Arial" w:hAnsi="Arial" w:cs="Arial"/>
          <w:b/>
          <w:color w:val="212121"/>
          <w:sz w:val="24"/>
          <w:szCs w:val="24"/>
          <w:shd w:val="clear" w:color="auto" w:fill="FFFFFF"/>
        </w:rPr>
        <w:t xml:space="preserve">J </w:t>
      </w:r>
      <w:proofErr w:type="spellStart"/>
      <w:r w:rsidRPr="00FF20F4">
        <w:rPr>
          <w:rFonts w:ascii="Arial" w:hAnsi="Arial" w:cs="Arial"/>
          <w:b/>
          <w:color w:val="212121"/>
          <w:sz w:val="24"/>
          <w:szCs w:val="24"/>
          <w:shd w:val="clear" w:color="auto" w:fill="FFFFFF"/>
        </w:rPr>
        <w:t>Conserv</w:t>
      </w:r>
      <w:proofErr w:type="spellEnd"/>
      <w:r w:rsidRPr="00FF20F4">
        <w:rPr>
          <w:rFonts w:ascii="Arial" w:hAnsi="Arial" w:cs="Arial"/>
          <w:b/>
          <w:color w:val="212121"/>
          <w:sz w:val="24"/>
          <w:szCs w:val="24"/>
          <w:shd w:val="clear" w:color="auto" w:fill="FFFFFF"/>
        </w:rPr>
        <w:t xml:space="preserve">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13, n. 1, p. 9-15, 2010.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 10.4103/0972-0707.62633. PMID: 20582213; PMCID: PMC2883801.</w:t>
      </w:r>
    </w:p>
    <w:p w14:paraId="197E6A72"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RIBEIRO, R. A.; RAMOS, D. C.; DANTAS, E</w:t>
      </w:r>
      <w:proofErr w:type="gramStart"/>
      <w:r w:rsidRPr="00FF20F4">
        <w:rPr>
          <w:rFonts w:ascii="Arial" w:hAnsi="Arial" w:cs="Arial"/>
          <w:sz w:val="24"/>
          <w:szCs w:val="24"/>
        </w:rPr>
        <w:t>.;</w:t>
      </w:r>
      <w:proofErr w:type="gramEnd"/>
      <w:r w:rsidRPr="00FF20F4">
        <w:rPr>
          <w:rFonts w:ascii="Arial" w:hAnsi="Arial" w:cs="Arial"/>
          <w:sz w:val="24"/>
          <w:szCs w:val="24"/>
        </w:rPr>
        <w:t xml:space="preserve"> RIBEIRO, A. I. A. M.; BRAZ, R.; LOBO, J. S.; MONTEIRO, V. B.; CAVALCANTI, A. L. Avaliação in vitro da Microinfiltração Marginal em Restaurações Classe II Utilizando Diferentes Técnicas de Inserção de Resina composta. Faculdade de Odontologia </w:t>
      </w:r>
      <w:proofErr w:type="spellStart"/>
      <w:proofErr w:type="gramStart"/>
      <w:r w:rsidRPr="00FF20F4">
        <w:rPr>
          <w:rFonts w:ascii="Arial" w:hAnsi="Arial" w:cs="Arial"/>
          <w:sz w:val="24"/>
          <w:szCs w:val="24"/>
        </w:rPr>
        <w:t>Unimep</w:t>
      </w:r>
      <w:proofErr w:type="spellEnd"/>
      <w:proofErr w:type="gramEnd"/>
      <w:r w:rsidRPr="00FF20F4">
        <w:rPr>
          <w:rFonts w:ascii="Arial" w:hAnsi="Arial" w:cs="Arial"/>
          <w:sz w:val="24"/>
          <w:szCs w:val="24"/>
        </w:rPr>
        <w:t>, v. 22, n. 1, p. 17-23, 2012.</w:t>
      </w:r>
    </w:p>
    <w:p w14:paraId="21C65F6C" w14:textId="77777777" w:rsidR="0077371F" w:rsidRPr="00FF20F4" w:rsidRDefault="0077371F" w:rsidP="00FF20F4">
      <w:pPr>
        <w:pStyle w:val="PargrafodaLista"/>
        <w:numPr>
          <w:ilvl w:val="0"/>
          <w:numId w:val="2"/>
        </w:numPr>
        <w:spacing w:line="360" w:lineRule="auto"/>
        <w:jc w:val="both"/>
        <w:rPr>
          <w:rFonts w:ascii="Arial" w:hAnsi="Arial" w:cs="Arial"/>
          <w:sz w:val="24"/>
          <w:szCs w:val="24"/>
        </w:rPr>
      </w:pPr>
      <w:r w:rsidRPr="00FF20F4">
        <w:rPr>
          <w:rFonts w:ascii="Arial" w:hAnsi="Arial" w:cs="Arial"/>
          <w:sz w:val="24"/>
          <w:szCs w:val="24"/>
        </w:rPr>
        <w:t xml:space="preserve">RICCI, W. A.; ALFANO, P.; PAMATO, S.; CRUZ, C. A. S.; PEREIRA, J. R. </w:t>
      </w:r>
      <w:proofErr w:type="spellStart"/>
      <w:r w:rsidRPr="00FF20F4">
        <w:rPr>
          <w:rFonts w:ascii="Arial" w:hAnsi="Arial" w:cs="Arial"/>
          <w:sz w:val="24"/>
          <w:szCs w:val="24"/>
        </w:rPr>
        <w:t>Mechanical</w:t>
      </w:r>
      <w:proofErr w:type="spellEnd"/>
      <w:r w:rsidRPr="00FF20F4">
        <w:rPr>
          <w:rFonts w:ascii="Arial" w:hAnsi="Arial" w:cs="Arial"/>
          <w:sz w:val="24"/>
          <w:szCs w:val="24"/>
        </w:rPr>
        <w:t xml:space="preserve"> </w:t>
      </w:r>
      <w:proofErr w:type="spellStart"/>
      <w:r w:rsidRPr="00FF20F4">
        <w:rPr>
          <w:rFonts w:ascii="Arial" w:hAnsi="Arial" w:cs="Arial"/>
          <w:sz w:val="24"/>
          <w:szCs w:val="24"/>
        </w:rPr>
        <w:t>Degradation</w:t>
      </w:r>
      <w:proofErr w:type="spellEnd"/>
      <w:r w:rsidRPr="00FF20F4">
        <w:rPr>
          <w:rFonts w:ascii="Arial" w:hAnsi="Arial" w:cs="Arial"/>
          <w:sz w:val="24"/>
          <w:szCs w:val="24"/>
        </w:rPr>
        <w:t xml:space="preserve"> of </w:t>
      </w:r>
      <w:proofErr w:type="spellStart"/>
      <w:r w:rsidRPr="00FF20F4">
        <w:rPr>
          <w:rFonts w:ascii="Arial" w:hAnsi="Arial" w:cs="Arial"/>
          <w:sz w:val="24"/>
          <w:szCs w:val="24"/>
        </w:rPr>
        <w:t>Different</w:t>
      </w:r>
      <w:proofErr w:type="spellEnd"/>
      <w:r w:rsidRPr="00FF20F4">
        <w:rPr>
          <w:rFonts w:ascii="Arial" w:hAnsi="Arial" w:cs="Arial"/>
          <w:sz w:val="24"/>
          <w:szCs w:val="24"/>
        </w:rPr>
        <w:t xml:space="preserve"> Classes of </w:t>
      </w:r>
      <w:proofErr w:type="spellStart"/>
      <w:r w:rsidRPr="00FF20F4">
        <w:rPr>
          <w:rFonts w:ascii="Arial" w:hAnsi="Arial" w:cs="Arial"/>
          <w:sz w:val="24"/>
          <w:szCs w:val="24"/>
        </w:rPr>
        <w:t>Composite</w:t>
      </w:r>
      <w:proofErr w:type="spellEnd"/>
      <w:r w:rsidRPr="00FF20F4">
        <w:rPr>
          <w:rFonts w:ascii="Arial" w:hAnsi="Arial" w:cs="Arial"/>
          <w:sz w:val="24"/>
          <w:szCs w:val="24"/>
        </w:rPr>
        <w:t xml:space="preserve"> </w:t>
      </w:r>
      <w:proofErr w:type="spellStart"/>
      <w:r w:rsidRPr="00FF20F4">
        <w:rPr>
          <w:rFonts w:ascii="Arial" w:hAnsi="Arial" w:cs="Arial"/>
          <w:sz w:val="24"/>
          <w:szCs w:val="24"/>
        </w:rPr>
        <w:t>Resins</w:t>
      </w:r>
      <w:proofErr w:type="spellEnd"/>
      <w:r w:rsidRPr="00FF20F4">
        <w:rPr>
          <w:rFonts w:ascii="Arial" w:hAnsi="Arial" w:cs="Arial"/>
          <w:sz w:val="24"/>
          <w:szCs w:val="24"/>
        </w:rPr>
        <w:t xml:space="preserve"> </w:t>
      </w:r>
      <w:proofErr w:type="spellStart"/>
      <w:r w:rsidRPr="00FF20F4">
        <w:rPr>
          <w:rFonts w:ascii="Arial" w:hAnsi="Arial" w:cs="Arial"/>
          <w:sz w:val="24"/>
          <w:szCs w:val="24"/>
        </w:rPr>
        <w:t>Aged</w:t>
      </w:r>
      <w:proofErr w:type="spellEnd"/>
      <w:r w:rsidRPr="00FF20F4">
        <w:rPr>
          <w:rFonts w:ascii="Arial" w:hAnsi="Arial" w:cs="Arial"/>
          <w:sz w:val="24"/>
          <w:szCs w:val="24"/>
        </w:rPr>
        <w:t xml:space="preserve"> in </w:t>
      </w:r>
      <w:proofErr w:type="spellStart"/>
      <w:r w:rsidRPr="00FF20F4">
        <w:rPr>
          <w:rFonts w:ascii="Arial" w:hAnsi="Arial" w:cs="Arial"/>
          <w:sz w:val="24"/>
          <w:szCs w:val="24"/>
        </w:rPr>
        <w:t>Water</w:t>
      </w:r>
      <w:proofErr w:type="spellEnd"/>
      <w:r w:rsidRPr="00FF20F4">
        <w:rPr>
          <w:rFonts w:ascii="Arial" w:hAnsi="Arial" w:cs="Arial"/>
          <w:sz w:val="24"/>
          <w:szCs w:val="24"/>
        </w:rPr>
        <w:t xml:space="preserve">, Air, and </w:t>
      </w:r>
      <w:proofErr w:type="spellStart"/>
      <w:r w:rsidRPr="00FF20F4">
        <w:rPr>
          <w:rFonts w:ascii="Arial" w:hAnsi="Arial" w:cs="Arial"/>
          <w:sz w:val="24"/>
          <w:szCs w:val="24"/>
        </w:rPr>
        <w:t>Oil</w:t>
      </w:r>
      <w:proofErr w:type="spellEnd"/>
      <w:r w:rsidRPr="00FF20F4">
        <w:rPr>
          <w:rFonts w:ascii="Arial" w:hAnsi="Arial" w:cs="Arial"/>
          <w:sz w:val="24"/>
          <w:szCs w:val="24"/>
        </w:rPr>
        <w:t xml:space="preserve">. </w:t>
      </w:r>
      <w:proofErr w:type="spellStart"/>
      <w:proofErr w:type="gramStart"/>
      <w:r w:rsidRPr="00FF20F4">
        <w:rPr>
          <w:rFonts w:ascii="Arial" w:hAnsi="Arial" w:cs="Arial"/>
          <w:b/>
          <w:sz w:val="24"/>
          <w:szCs w:val="24"/>
        </w:rPr>
        <w:t>BioMed</w:t>
      </w:r>
      <w:proofErr w:type="spellEnd"/>
      <w:proofErr w:type="gramEnd"/>
      <w:r w:rsidRPr="00FF20F4">
        <w:rPr>
          <w:rFonts w:ascii="Arial" w:hAnsi="Arial" w:cs="Arial"/>
          <w:b/>
          <w:sz w:val="24"/>
          <w:szCs w:val="24"/>
        </w:rPr>
        <w:t xml:space="preserve"> Research International</w:t>
      </w:r>
      <w:r w:rsidRPr="00FF20F4">
        <w:rPr>
          <w:rFonts w:ascii="Arial" w:hAnsi="Arial" w:cs="Arial"/>
          <w:sz w:val="24"/>
          <w:szCs w:val="24"/>
        </w:rPr>
        <w:t xml:space="preserve">, 7 páginas, 2019. </w:t>
      </w:r>
      <w:hyperlink r:id="rId8" w:history="1">
        <w:r w:rsidRPr="00FF20F4">
          <w:rPr>
            <w:rStyle w:val="Hyperlink"/>
            <w:rFonts w:ascii="Arial" w:hAnsi="Arial" w:cs="Arial"/>
            <w:sz w:val="24"/>
            <w:szCs w:val="24"/>
          </w:rPr>
          <w:t>https://doi.org/10.1155/2019/7410759</w:t>
        </w:r>
      </w:hyperlink>
    </w:p>
    <w:p w14:paraId="52477B10" w14:textId="77777777" w:rsidR="0077371F" w:rsidRPr="00FF20F4" w:rsidRDefault="0077371F" w:rsidP="00FF20F4">
      <w:pPr>
        <w:pStyle w:val="PargrafodaLista"/>
        <w:numPr>
          <w:ilvl w:val="0"/>
          <w:numId w:val="2"/>
        </w:numPr>
        <w:spacing w:after="0" w:line="360" w:lineRule="auto"/>
        <w:jc w:val="both"/>
        <w:rPr>
          <w:rFonts w:ascii="Arial" w:hAnsi="Arial" w:cs="Arial"/>
          <w:sz w:val="24"/>
          <w:szCs w:val="24"/>
          <w:lang w:val="en-US"/>
        </w:rPr>
      </w:pPr>
      <w:r w:rsidRPr="00FF20F4">
        <w:rPr>
          <w:rFonts w:ascii="Arial" w:hAnsi="Arial" w:cs="Arial"/>
          <w:sz w:val="24"/>
          <w:szCs w:val="24"/>
        </w:rPr>
        <w:lastRenderedPageBreak/>
        <w:t xml:space="preserve">SARMENTO, A. S.; OLIVEIRA, H. G. F.; ANDRADE, K. </w:t>
      </w:r>
      <w:proofErr w:type="gramStart"/>
      <w:r w:rsidRPr="00FF20F4">
        <w:rPr>
          <w:rFonts w:ascii="Arial" w:hAnsi="Arial" w:cs="Arial"/>
          <w:sz w:val="24"/>
          <w:szCs w:val="24"/>
        </w:rPr>
        <w:t>da</w:t>
      </w:r>
      <w:proofErr w:type="gramEnd"/>
      <w:r w:rsidRPr="00FF20F4">
        <w:rPr>
          <w:rFonts w:ascii="Arial" w:hAnsi="Arial" w:cs="Arial"/>
          <w:sz w:val="24"/>
          <w:szCs w:val="24"/>
        </w:rPr>
        <w:t xml:space="preserve"> S.; SILVA, F. V. D.; et al. Avaliação da cor de resinas compostas através dos métodos visual e digital. </w:t>
      </w:r>
      <w:r w:rsidRPr="00FF20F4">
        <w:rPr>
          <w:rFonts w:ascii="Arial" w:hAnsi="Arial" w:cs="Arial"/>
          <w:b/>
          <w:bCs/>
          <w:iCs/>
          <w:sz w:val="24"/>
          <w:szCs w:val="24"/>
          <w:lang w:val="en-US"/>
        </w:rPr>
        <w:t xml:space="preserve">Archives </w:t>
      </w:r>
      <w:proofErr w:type="gramStart"/>
      <w:r w:rsidRPr="00FF20F4">
        <w:rPr>
          <w:rFonts w:ascii="Arial" w:hAnsi="Arial" w:cs="Arial"/>
          <w:b/>
          <w:bCs/>
          <w:iCs/>
          <w:sz w:val="24"/>
          <w:szCs w:val="24"/>
          <w:lang w:val="en-US"/>
        </w:rPr>
        <w:t>Of</w:t>
      </w:r>
      <w:proofErr w:type="gramEnd"/>
      <w:r w:rsidRPr="00FF20F4">
        <w:rPr>
          <w:rFonts w:ascii="Arial" w:hAnsi="Arial" w:cs="Arial"/>
          <w:b/>
          <w:bCs/>
          <w:iCs/>
          <w:sz w:val="24"/>
          <w:szCs w:val="24"/>
          <w:lang w:val="en-US"/>
        </w:rPr>
        <w:t xml:space="preserve"> Health Investigation</w:t>
      </w:r>
      <w:r w:rsidRPr="00FF20F4">
        <w:rPr>
          <w:rFonts w:ascii="Arial" w:hAnsi="Arial" w:cs="Arial"/>
          <w:sz w:val="24"/>
          <w:szCs w:val="24"/>
          <w:lang w:val="en-US"/>
        </w:rPr>
        <w:t>, v. 10, n. 7, p. 1188-1194, 2021. DOI: 10.21270/archi.v10i7.5437.</w:t>
      </w:r>
    </w:p>
    <w:p w14:paraId="1B4903EF"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SAWANI, S.; ARORA, V.; JAISWAL, S.; NIKHIL, V. Comparative evaluation of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II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xml:space="preserve"> using open vs. </w:t>
      </w:r>
      <w:proofErr w:type="spellStart"/>
      <w:r w:rsidRPr="00FF20F4">
        <w:rPr>
          <w:rFonts w:ascii="Arial" w:hAnsi="Arial" w:cs="Arial"/>
          <w:color w:val="212121"/>
          <w:sz w:val="24"/>
          <w:szCs w:val="24"/>
          <w:shd w:val="clear" w:color="auto" w:fill="FFFFFF"/>
        </w:rPr>
        <w:t>closed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centripetal</w:t>
      </w:r>
      <w:proofErr w:type="spellEnd"/>
      <w:r w:rsidRPr="00FF20F4">
        <w:rPr>
          <w:rFonts w:ascii="Arial" w:hAnsi="Arial" w:cs="Arial"/>
          <w:color w:val="212121"/>
          <w:sz w:val="24"/>
          <w:szCs w:val="24"/>
          <w:shd w:val="clear" w:color="auto" w:fill="FFFFFF"/>
        </w:rPr>
        <w:t xml:space="preserve"> build-</w:t>
      </w:r>
      <w:proofErr w:type="spellStart"/>
      <w:r w:rsidRPr="00FF20F4">
        <w:rPr>
          <w:rFonts w:ascii="Arial" w:hAnsi="Arial" w:cs="Arial"/>
          <w:color w:val="212121"/>
          <w:sz w:val="24"/>
          <w:szCs w:val="24"/>
          <w:shd w:val="clear" w:color="auto" w:fill="FFFFFF"/>
        </w:rPr>
        <w:t>up</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techniques</w:t>
      </w:r>
      <w:proofErr w:type="spellEnd"/>
      <w:r w:rsidRPr="00FF20F4">
        <w:rPr>
          <w:rFonts w:ascii="Arial" w:hAnsi="Arial" w:cs="Arial"/>
          <w:color w:val="212121"/>
          <w:sz w:val="24"/>
          <w:szCs w:val="24"/>
          <w:shd w:val="clear" w:color="auto" w:fill="FFFFFF"/>
        </w:rPr>
        <w:t xml:space="preserve"> with </w:t>
      </w:r>
      <w:proofErr w:type="spellStart"/>
      <w:r w:rsidRPr="00FF20F4">
        <w:rPr>
          <w:rFonts w:ascii="Arial" w:hAnsi="Arial" w:cs="Arial"/>
          <w:color w:val="212121"/>
          <w:sz w:val="24"/>
          <w:szCs w:val="24"/>
          <w:shd w:val="clear" w:color="auto" w:fill="FFFFFF"/>
        </w:rPr>
        <w:t>different</w:t>
      </w:r>
      <w:proofErr w:type="spellEnd"/>
      <w:r w:rsidRPr="00FF20F4">
        <w:rPr>
          <w:rFonts w:ascii="Arial" w:hAnsi="Arial" w:cs="Arial"/>
          <w:color w:val="212121"/>
          <w:sz w:val="24"/>
          <w:szCs w:val="24"/>
          <w:shd w:val="clear" w:color="auto" w:fill="FFFFFF"/>
        </w:rPr>
        <w:t xml:space="preserve"> lining </w:t>
      </w:r>
      <w:proofErr w:type="spellStart"/>
      <w:r w:rsidRPr="00FF20F4">
        <w:rPr>
          <w:rFonts w:ascii="Arial" w:hAnsi="Arial" w:cs="Arial"/>
          <w:color w:val="212121"/>
          <w:sz w:val="24"/>
          <w:szCs w:val="24"/>
          <w:shd w:val="clear" w:color="auto" w:fill="FFFFFF"/>
        </w:rPr>
        <w:t>materials</w:t>
      </w:r>
      <w:proofErr w:type="spellEnd"/>
      <w:r w:rsidRPr="00FF20F4">
        <w:rPr>
          <w:rFonts w:ascii="Arial" w:hAnsi="Arial" w:cs="Arial"/>
          <w:b/>
          <w:color w:val="212121"/>
          <w:sz w:val="24"/>
          <w:szCs w:val="24"/>
          <w:shd w:val="clear" w:color="auto" w:fill="FFFFFF"/>
        </w:rPr>
        <w:t xml:space="preserve">. J </w:t>
      </w:r>
      <w:proofErr w:type="spellStart"/>
      <w:r w:rsidRPr="00FF20F4">
        <w:rPr>
          <w:rFonts w:ascii="Arial" w:hAnsi="Arial" w:cs="Arial"/>
          <w:b/>
          <w:color w:val="212121"/>
          <w:sz w:val="24"/>
          <w:szCs w:val="24"/>
          <w:shd w:val="clear" w:color="auto" w:fill="FFFFFF"/>
        </w:rPr>
        <w:t>Conserv</w:t>
      </w:r>
      <w:proofErr w:type="spellEnd"/>
      <w:r w:rsidRPr="00FF20F4">
        <w:rPr>
          <w:rFonts w:ascii="Arial" w:hAnsi="Arial" w:cs="Arial"/>
          <w:b/>
          <w:color w:val="212121"/>
          <w:sz w:val="24"/>
          <w:szCs w:val="24"/>
          <w:shd w:val="clear" w:color="auto" w:fill="FFFFFF"/>
        </w:rPr>
        <w:t xml:space="preserve"> Dent</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17, n. 4, p. 344-8, 2014.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 xml:space="preserve">: 10.4103/0972-0707.136450. </w:t>
      </w:r>
    </w:p>
    <w:p w14:paraId="5B28A99C" w14:textId="77777777" w:rsidR="0077371F" w:rsidRPr="00FF20F4" w:rsidRDefault="0077371F" w:rsidP="00FF20F4">
      <w:pPr>
        <w:pStyle w:val="PargrafodaLista"/>
        <w:numPr>
          <w:ilvl w:val="0"/>
          <w:numId w:val="2"/>
        </w:numPr>
        <w:spacing w:after="0"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SILVA, M. A.; DE OLIVEIRA, G. J</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TONHOLO, J.; JÚNIOR, J. G.; SANTOS, L. DE M.; DOS REIS, J. I. Effect of the </w:t>
      </w:r>
      <w:proofErr w:type="spellStart"/>
      <w:r w:rsidRPr="00FF20F4">
        <w:rPr>
          <w:rFonts w:ascii="Arial" w:hAnsi="Arial" w:cs="Arial"/>
          <w:color w:val="212121"/>
          <w:sz w:val="24"/>
          <w:szCs w:val="24"/>
          <w:shd w:val="clear" w:color="auto" w:fill="FFFFFF"/>
        </w:rPr>
        <w:t>insertion</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polymerization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technique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xml:space="preserve">: analysis of marginal gap by </w:t>
      </w:r>
      <w:proofErr w:type="spellStart"/>
      <w:r w:rsidRPr="00FF20F4">
        <w:rPr>
          <w:rFonts w:ascii="Arial" w:hAnsi="Arial" w:cs="Arial"/>
          <w:color w:val="212121"/>
          <w:sz w:val="24"/>
          <w:szCs w:val="24"/>
          <w:shd w:val="clear" w:color="auto" w:fill="FFFFFF"/>
        </w:rPr>
        <w:t>atomic</w:t>
      </w:r>
      <w:proofErr w:type="spellEnd"/>
      <w:r w:rsidRPr="00FF20F4">
        <w:rPr>
          <w:rFonts w:ascii="Arial" w:hAnsi="Arial" w:cs="Arial"/>
          <w:color w:val="212121"/>
          <w:sz w:val="24"/>
          <w:szCs w:val="24"/>
          <w:shd w:val="clear" w:color="auto" w:fill="FFFFFF"/>
        </w:rPr>
        <w:t xml:space="preserve"> force </w:t>
      </w:r>
      <w:proofErr w:type="spellStart"/>
      <w:r w:rsidRPr="00FF20F4">
        <w:rPr>
          <w:rFonts w:ascii="Arial" w:hAnsi="Arial" w:cs="Arial"/>
          <w:color w:val="212121"/>
          <w:sz w:val="24"/>
          <w:szCs w:val="24"/>
          <w:shd w:val="clear" w:color="auto" w:fill="FFFFFF"/>
        </w:rPr>
        <w:t>microscopy</w:t>
      </w:r>
      <w:proofErr w:type="spellEnd"/>
      <w:r w:rsidRPr="00FF20F4">
        <w:rPr>
          <w:rFonts w:ascii="Arial" w:hAnsi="Arial" w:cs="Arial"/>
          <w:color w:val="212121"/>
          <w:sz w:val="24"/>
          <w:szCs w:val="24"/>
          <w:shd w:val="clear" w:color="auto" w:fill="FFFFFF"/>
        </w:rPr>
        <w:t>. </w:t>
      </w:r>
      <w:proofErr w:type="spellStart"/>
      <w:r w:rsidRPr="00FF20F4">
        <w:rPr>
          <w:rFonts w:ascii="Arial" w:hAnsi="Arial" w:cs="Arial"/>
          <w:b/>
          <w:iCs/>
          <w:color w:val="212121"/>
          <w:sz w:val="24"/>
          <w:szCs w:val="24"/>
          <w:shd w:val="clear" w:color="auto" w:fill="FFFFFF"/>
        </w:rPr>
        <w:t>Microsc</w:t>
      </w:r>
      <w:proofErr w:type="spellEnd"/>
      <w:r w:rsidRPr="00FF20F4">
        <w:rPr>
          <w:rFonts w:ascii="Arial" w:hAnsi="Arial" w:cs="Arial"/>
          <w:b/>
          <w:iCs/>
          <w:color w:val="212121"/>
          <w:sz w:val="24"/>
          <w:szCs w:val="24"/>
          <w:shd w:val="clear" w:color="auto" w:fill="FFFFFF"/>
        </w:rPr>
        <w:t xml:space="preserve"> </w:t>
      </w:r>
      <w:proofErr w:type="spellStart"/>
      <w:r w:rsidRPr="00FF20F4">
        <w:rPr>
          <w:rFonts w:ascii="Arial" w:hAnsi="Arial" w:cs="Arial"/>
          <w:b/>
          <w:iCs/>
          <w:color w:val="212121"/>
          <w:sz w:val="24"/>
          <w:szCs w:val="24"/>
          <w:shd w:val="clear" w:color="auto" w:fill="FFFFFF"/>
        </w:rPr>
        <w:t>Microanal</w:t>
      </w:r>
      <w:proofErr w:type="spellEnd"/>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v. 16, n. 6, p. 779-784, 2010.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:10.1017/S1431927610093931</w:t>
      </w:r>
    </w:p>
    <w:p w14:paraId="41FFB1F2"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SOARES, G. P.; AMBROSANO, G. M.; LIMA, D. A.; </w:t>
      </w:r>
      <w:proofErr w:type="gramStart"/>
      <w:r w:rsidRPr="00FF20F4">
        <w:rPr>
          <w:rFonts w:ascii="Arial" w:hAnsi="Arial" w:cs="Arial"/>
          <w:i/>
          <w:color w:val="212121"/>
          <w:sz w:val="24"/>
          <w:szCs w:val="24"/>
          <w:shd w:val="clear" w:color="auto" w:fill="FFFFFF"/>
        </w:rPr>
        <w:t>et</w:t>
      </w:r>
      <w:proofErr w:type="gramEnd"/>
      <w:r w:rsidRPr="00FF20F4">
        <w:rPr>
          <w:rFonts w:ascii="Arial" w:hAnsi="Arial" w:cs="Arial"/>
          <w:i/>
          <w:color w:val="212121"/>
          <w:sz w:val="24"/>
          <w:szCs w:val="24"/>
          <w:shd w:val="clear" w:color="auto" w:fill="FFFFFF"/>
        </w:rPr>
        <w:t xml:space="preserve"> al</w:t>
      </w:r>
      <w:r w:rsidRPr="00FF20F4">
        <w:rPr>
          <w:rFonts w:ascii="Arial" w:hAnsi="Arial" w:cs="Arial"/>
          <w:color w:val="212121"/>
          <w:sz w:val="24"/>
          <w:szCs w:val="24"/>
          <w:shd w:val="clear" w:color="auto" w:fill="FFFFFF"/>
        </w:rPr>
        <w:t xml:space="preserve">. Effect of light </w:t>
      </w:r>
      <w:proofErr w:type="spellStart"/>
      <w:r w:rsidRPr="00FF20F4">
        <w:rPr>
          <w:rFonts w:ascii="Arial" w:hAnsi="Arial" w:cs="Arial"/>
          <w:color w:val="212121"/>
          <w:sz w:val="24"/>
          <w:szCs w:val="24"/>
          <w:shd w:val="clear" w:color="auto" w:fill="FFFFFF"/>
        </w:rPr>
        <w:t>polymerization</w:t>
      </w:r>
      <w:proofErr w:type="spellEnd"/>
      <w:r w:rsidRPr="00FF20F4">
        <w:rPr>
          <w:rFonts w:ascii="Arial" w:hAnsi="Arial" w:cs="Arial"/>
          <w:color w:val="212121"/>
          <w:sz w:val="24"/>
          <w:szCs w:val="24"/>
          <w:shd w:val="clear" w:color="auto" w:fill="FFFFFF"/>
        </w:rPr>
        <w:t xml:space="preserve"> time, </w:t>
      </w:r>
      <w:proofErr w:type="spellStart"/>
      <w:r w:rsidRPr="00FF20F4">
        <w:rPr>
          <w:rFonts w:ascii="Arial" w:hAnsi="Arial" w:cs="Arial"/>
          <w:color w:val="212121"/>
          <w:sz w:val="24"/>
          <w:szCs w:val="24"/>
          <w:shd w:val="clear" w:color="auto" w:fill="FFFFFF"/>
        </w:rPr>
        <w:t>mode</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thermal</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mechanical</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load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cycling</w:t>
      </w:r>
      <w:proofErr w:type="spellEnd"/>
      <w:r w:rsidRPr="00FF20F4">
        <w:rPr>
          <w:rFonts w:ascii="Arial" w:hAnsi="Arial" w:cs="Arial"/>
          <w:color w:val="212121"/>
          <w:sz w:val="24"/>
          <w:szCs w:val="24"/>
          <w:shd w:val="clear" w:color="auto" w:fill="FFFFFF"/>
        </w:rPr>
        <w:t xml:space="preserve"> on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 xml:space="preserve">Lasers Med </w:t>
      </w:r>
      <w:proofErr w:type="spellStart"/>
      <w:r w:rsidRPr="00FF20F4">
        <w:rPr>
          <w:rFonts w:ascii="Arial" w:hAnsi="Arial" w:cs="Arial"/>
          <w:b/>
          <w:iCs/>
          <w:color w:val="212121"/>
          <w:sz w:val="24"/>
          <w:szCs w:val="24"/>
          <w:shd w:val="clear" w:color="auto" w:fill="FFFFFF"/>
        </w:rPr>
        <w:t>Sci</w:t>
      </w:r>
      <w:proofErr w:type="spellEnd"/>
      <w:r w:rsidRPr="00FF20F4">
        <w:rPr>
          <w:rFonts w:ascii="Arial" w:hAnsi="Arial" w:cs="Arial"/>
          <w:b/>
          <w:color w:val="212121"/>
          <w:sz w:val="24"/>
          <w:szCs w:val="24"/>
          <w:shd w:val="clear" w:color="auto" w:fill="FFFFFF"/>
        </w:rPr>
        <w:t>.</w:t>
      </w:r>
      <w:r w:rsidRPr="00FF20F4">
        <w:rPr>
          <w:rFonts w:ascii="Arial" w:hAnsi="Arial" w:cs="Arial"/>
          <w:color w:val="212121"/>
          <w:sz w:val="24"/>
          <w:szCs w:val="24"/>
          <w:shd w:val="clear" w:color="auto" w:fill="FFFFFF"/>
        </w:rPr>
        <w:t xml:space="preserve">, v. 29, n. 2, p. 545-550, 2014.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:10.1007/s10103-012-1244-7.</w:t>
      </w:r>
    </w:p>
    <w:p w14:paraId="095A5674" w14:textId="77777777" w:rsidR="0077371F" w:rsidRPr="00FF20F4" w:rsidRDefault="0077371F" w:rsidP="00FF20F4">
      <w:pPr>
        <w:pStyle w:val="PargrafodaLista"/>
        <w:numPr>
          <w:ilvl w:val="0"/>
          <w:numId w:val="2"/>
        </w:numPr>
        <w:spacing w:after="0" w:line="360" w:lineRule="auto"/>
        <w:jc w:val="both"/>
        <w:rPr>
          <w:rFonts w:ascii="Arial" w:hAnsi="Arial" w:cs="Arial"/>
          <w:sz w:val="24"/>
          <w:szCs w:val="24"/>
          <w:lang w:val="en-US"/>
        </w:rPr>
      </w:pPr>
      <w:r w:rsidRPr="00FF20F4">
        <w:rPr>
          <w:rFonts w:ascii="Arial" w:hAnsi="Arial" w:cs="Arial"/>
          <w:sz w:val="24"/>
          <w:szCs w:val="24"/>
        </w:rPr>
        <w:t xml:space="preserve">TOMALÁ, L. C. A. </w:t>
      </w:r>
      <w:proofErr w:type="spellStart"/>
      <w:r w:rsidRPr="00FF20F4">
        <w:rPr>
          <w:rFonts w:ascii="Arial" w:hAnsi="Arial" w:cs="Arial"/>
          <w:i/>
          <w:iCs/>
          <w:sz w:val="24"/>
          <w:szCs w:val="24"/>
        </w:rPr>
        <w:t>Estabilidad</w:t>
      </w:r>
      <w:proofErr w:type="spellEnd"/>
      <w:r w:rsidRPr="00FF20F4">
        <w:rPr>
          <w:rFonts w:ascii="Arial" w:hAnsi="Arial" w:cs="Arial"/>
          <w:i/>
          <w:iCs/>
          <w:sz w:val="24"/>
          <w:szCs w:val="24"/>
        </w:rPr>
        <w:t xml:space="preserve"> </w:t>
      </w:r>
      <w:proofErr w:type="spellStart"/>
      <w:proofErr w:type="gramStart"/>
      <w:r w:rsidRPr="00FF20F4">
        <w:rPr>
          <w:rFonts w:ascii="Arial" w:hAnsi="Arial" w:cs="Arial"/>
          <w:i/>
          <w:iCs/>
          <w:sz w:val="24"/>
          <w:szCs w:val="24"/>
        </w:rPr>
        <w:t>del</w:t>
      </w:r>
      <w:proofErr w:type="spellEnd"/>
      <w:proofErr w:type="gramEnd"/>
      <w:r w:rsidRPr="00FF20F4">
        <w:rPr>
          <w:rFonts w:ascii="Arial" w:hAnsi="Arial" w:cs="Arial"/>
          <w:i/>
          <w:iCs/>
          <w:sz w:val="24"/>
          <w:szCs w:val="24"/>
        </w:rPr>
        <w:t xml:space="preserve"> color de resinas </w:t>
      </w:r>
      <w:proofErr w:type="spellStart"/>
      <w:r w:rsidRPr="00FF20F4">
        <w:rPr>
          <w:rFonts w:ascii="Arial" w:hAnsi="Arial" w:cs="Arial"/>
          <w:i/>
          <w:iCs/>
          <w:sz w:val="24"/>
          <w:szCs w:val="24"/>
        </w:rPr>
        <w:t>compuestas</w:t>
      </w:r>
      <w:proofErr w:type="spellEnd"/>
      <w:r w:rsidRPr="00FF20F4">
        <w:rPr>
          <w:rFonts w:ascii="Arial" w:hAnsi="Arial" w:cs="Arial"/>
          <w:i/>
          <w:iCs/>
          <w:sz w:val="24"/>
          <w:szCs w:val="24"/>
        </w:rPr>
        <w:t xml:space="preserve"> fluídas al ser sometidas durante 30 </w:t>
      </w:r>
      <w:proofErr w:type="spellStart"/>
      <w:r w:rsidRPr="00FF20F4">
        <w:rPr>
          <w:rFonts w:ascii="Arial" w:hAnsi="Arial" w:cs="Arial"/>
          <w:i/>
          <w:iCs/>
          <w:sz w:val="24"/>
          <w:szCs w:val="24"/>
        </w:rPr>
        <w:t>días</w:t>
      </w:r>
      <w:proofErr w:type="spellEnd"/>
      <w:r w:rsidRPr="00FF20F4">
        <w:rPr>
          <w:rFonts w:ascii="Arial" w:hAnsi="Arial" w:cs="Arial"/>
          <w:i/>
          <w:iCs/>
          <w:sz w:val="24"/>
          <w:szCs w:val="24"/>
        </w:rPr>
        <w:t xml:space="preserve"> a dos bebidas </w:t>
      </w:r>
      <w:proofErr w:type="spellStart"/>
      <w:r w:rsidRPr="00FF20F4">
        <w:rPr>
          <w:rFonts w:ascii="Arial" w:hAnsi="Arial" w:cs="Arial"/>
          <w:i/>
          <w:iCs/>
          <w:sz w:val="24"/>
          <w:szCs w:val="24"/>
        </w:rPr>
        <w:t>gaseosas</w:t>
      </w:r>
      <w:proofErr w:type="spellEnd"/>
      <w:r w:rsidRPr="00FF20F4">
        <w:rPr>
          <w:rFonts w:ascii="Arial" w:hAnsi="Arial" w:cs="Arial"/>
          <w:sz w:val="24"/>
          <w:szCs w:val="24"/>
        </w:rPr>
        <w:t xml:space="preserve">: </w:t>
      </w:r>
      <w:proofErr w:type="spellStart"/>
      <w:r w:rsidRPr="00FF20F4">
        <w:rPr>
          <w:rFonts w:ascii="Arial" w:hAnsi="Arial" w:cs="Arial"/>
          <w:sz w:val="24"/>
          <w:szCs w:val="24"/>
        </w:rPr>
        <w:t>estudio</w:t>
      </w:r>
      <w:proofErr w:type="spellEnd"/>
      <w:r w:rsidRPr="00FF20F4">
        <w:rPr>
          <w:rFonts w:ascii="Arial" w:hAnsi="Arial" w:cs="Arial"/>
          <w:sz w:val="24"/>
          <w:szCs w:val="24"/>
        </w:rPr>
        <w:t xml:space="preserve"> in vitro. 2018. 72f. (Odontóloga) – </w:t>
      </w:r>
      <w:proofErr w:type="spellStart"/>
      <w:r w:rsidRPr="00FF20F4">
        <w:rPr>
          <w:rFonts w:ascii="Arial" w:hAnsi="Arial" w:cs="Arial"/>
          <w:sz w:val="24"/>
          <w:szCs w:val="24"/>
        </w:rPr>
        <w:t>Universidad</w:t>
      </w:r>
      <w:proofErr w:type="spellEnd"/>
      <w:r w:rsidRPr="00FF20F4">
        <w:rPr>
          <w:rFonts w:ascii="Arial" w:hAnsi="Arial" w:cs="Arial"/>
          <w:sz w:val="24"/>
          <w:szCs w:val="24"/>
        </w:rPr>
        <w:t xml:space="preserve"> Central Del </w:t>
      </w:r>
      <w:proofErr w:type="spellStart"/>
      <w:r w:rsidRPr="00FF20F4">
        <w:rPr>
          <w:rFonts w:ascii="Arial" w:hAnsi="Arial" w:cs="Arial"/>
          <w:sz w:val="24"/>
          <w:szCs w:val="24"/>
        </w:rPr>
        <w:t>Ecuador</w:t>
      </w:r>
      <w:proofErr w:type="spellEnd"/>
      <w:r w:rsidRPr="00FF20F4">
        <w:rPr>
          <w:rFonts w:ascii="Arial" w:hAnsi="Arial" w:cs="Arial"/>
          <w:sz w:val="24"/>
          <w:szCs w:val="24"/>
        </w:rPr>
        <w:t>, Quito: UCE, 2018.</w:t>
      </w:r>
    </w:p>
    <w:p w14:paraId="69B342D5"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TRAN, X. V.; TRAN, K. Q.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characteristics</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resin-tooth</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tissues</w:t>
      </w:r>
      <w:proofErr w:type="spellEnd"/>
      <w:r w:rsidRPr="00FF20F4">
        <w:rPr>
          <w:rFonts w:ascii="Arial" w:hAnsi="Arial" w:cs="Arial"/>
          <w:color w:val="212121"/>
          <w:sz w:val="24"/>
          <w:szCs w:val="24"/>
          <w:shd w:val="clear" w:color="auto" w:fill="FFFFFF"/>
        </w:rPr>
        <w:t xml:space="preserve"> interface of a self-</w:t>
      </w:r>
      <w:proofErr w:type="spellStart"/>
      <w:r w:rsidRPr="00FF20F4">
        <w:rPr>
          <w:rFonts w:ascii="Arial" w:hAnsi="Arial" w:cs="Arial"/>
          <w:color w:val="212121"/>
          <w:sz w:val="24"/>
          <w:szCs w:val="24"/>
          <w:shd w:val="clear" w:color="auto" w:fill="FFFFFF"/>
        </w:rPr>
        <w:t>etch</w:t>
      </w:r>
      <w:proofErr w:type="spellEnd"/>
      <w:r w:rsidRPr="00FF20F4">
        <w:rPr>
          <w:rFonts w:ascii="Arial" w:hAnsi="Arial" w:cs="Arial"/>
          <w:color w:val="212121"/>
          <w:sz w:val="24"/>
          <w:szCs w:val="24"/>
          <w:shd w:val="clear" w:color="auto" w:fill="FFFFFF"/>
        </w:rPr>
        <w:t xml:space="preserve"> and an </w:t>
      </w:r>
      <w:proofErr w:type="spellStart"/>
      <w:r w:rsidRPr="00FF20F4">
        <w:rPr>
          <w:rFonts w:ascii="Arial" w:hAnsi="Arial" w:cs="Arial"/>
          <w:color w:val="212121"/>
          <w:sz w:val="24"/>
          <w:szCs w:val="24"/>
          <w:shd w:val="clear" w:color="auto" w:fill="FFFFFF"/>
        </w:rPr>
        <w:t>etch</w:t>
      </w:r>
      <w:proofErr w:type="spellEnd"/>
      <w:r w:rsidRPr="00FF20F4">
        <w:rPr>
          <w:rFonts w:ascii="Arial" w:hAnsi="Arial" w:cs="Arial"/>
          <w:color w:val="212121"/>
          <w:sz w:val="24"/>
          <w:szCs w:val="24"/>
          <w:shd w:val="clear" w:color="auto" w:fill="FFFFFF"/>
        </w:rPr>
        <w:t>-and-</w:t>
      </w:r>
      <w:proofErr w:type="spellStart"/>
      <w:r w:rsidRPr="00FF20F4">
        <w:rPr>
          <w:rFonts w:ascii="Arial" w:hAnsi="Arial" w:cs="Arial"/>
          <w:color w:val="212121"/>
          <w:sz w:val="24"/>
          <w:szCs w:val="24"/>
          <w:shd w:val="clear" w:color="auto" w:fill="FFFFFF"/>
        </w:rPr>
        <w:t>rinse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adhesive</w:t>
      </w:r>
      <w:proofErr w:type="spellEnd"/>
      <w:r w:rsidRPr="00FF20F4">
        <w:rPr>
          <w:rFonts w:ascii="Arial" w:hAnsi="Arial" w:cs="Arial"/>
          <w:color w:val="212121"/>
          <w:sz w:val="24"/>
          <w:szCs w:val="24"/>
          <w:shd w:val="clear" w:color="auto" w:fill="FFFFFF"/>
        </w:rPr>
        <w:t xml:space="preserve"> systems. </w:t>
      </w:r>
      <w:proofErr w:type="spellStart"/>
      <w:r w:rsidRPr="00FF20F4">
        <w:rPr>
          <w:rFonts w:ascii="Arial" w:hAnsi="Arial" w:cs="Arial"/>
          <w:b/>
          <w:iCs/>
          <w:color w:val="212121"/>
          <w:sz w:val="24"/>
          <w:szCs w:val="24"/>
          <w:shd w:val="clear" w:color="auto" w:fill="FFFFFF"/>
        </w:rPr>
        <w:t>Restor</w:t>
      </w:r>
      <w:proofErr w:type="spellEnd"/>
      <w:r w:rsidRPr="00FF20F4">
        <w:rPr>
          <w:rFonts w:ascii="Arial" w:hAnsi="Arial" w:cs="Arial"/>
          <w:b/>
          <w:iCs/>
          <w:color w:val="212121"/>
          <w:sz w:val="24"/>
          <w:szCs w:val="24"/>
          <w:shd w:val="clear" w:color="auto" w:fill="FFFFFF"/>
        </w:rPr>
        <w:t xml:space="preserve"> Dent Endod</w:t>
      </w:r>
      <w:r w:rsidRPr="00FF20F4">
        <w:rPr>
          <w:rFonts w:ascii="Arial" w:hAnsi="Arial" w:cs="Arial"/>
          <w:color w:val="212121"/>
          <w:sz w:val="24"/>
          <w:szCs w:val="24"/>
          <w:shd w:val="clear" w:color="auto" w:fill="FFFFFF"/>
        </w:rPr>
        <w:t xml:space="preserve">. </w:t>
      </w:r>
      <w:proofErr w:type="gramStart"/>
      <w:r w:rsidRPr="00FF20F4">
        <w:rPr>
          <w:rFonts w:ascii="Arial" w:hAnsi="Arial" w:cs="Arial"/>
          <w:color w:val="212121"/>
          <w:sz w:val="24"/>
          <w:szCs w:val="24"/>
          <w:shd w:val="clear" w:color="auto" w:fill="FFFFFF"/>
        </w:rPr>
        <w:t>v.</w:t>
      </w:r>
      <w:proofErr w:type="gramEnd"/>
      <w:r w:rsidRPr="00FF20F4">
        <w:rPr>
          <w:rFonts w:ascii="Arial" w:hAnsi="Arial" w:cs="Arial"/>
          <w:color w:val="212121"/>
          <w:sz w:val="24"/>
          <w:szCs w:val="24"/>
          <w:shd w:val="clear" w:color="auto" w:fill="FFFFFF"/>
        </w:rPr>
        <w:t xml:space="preserve"> 46, n. 2, e30, 2021.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:10.5395/rde.2021.46.e30</w:t>
      </w:r>
    </w:p>
    <w:p w14:paraId="1D17C30B" w14:textId="77777777" w:rsidR="0077371F" w:rsidRPr="00FF20F4" w:rsidRDefault="0077371F" w:rsidP="00FF20F4">
      <w:pPr>
        <w:pStyle w:val="PargrafodaLista"/>
        <w:numPr>
          <w:ilvl w:val="0"/>
          <w:numId w:val="2"/>
        </w:numPr>
        <w:spacing w:after="0" w:line="360" w:lineRule="auto"/>
        <w:jc w:val="both"/>
        <w:rPr>
          <w:rFonts w:ascii="Arial" w:hAnsi="Arial" w:cs="Arial"/>
          <w:sz w:val="24"/>
          <w:szCs w:val="24"/>
          <w:lang w:val="en-US"/>
        </w:rPr>
      </w:pPr>
      <w:r w:rsidRPr="00FF20F4">
        <w:rPr>
          <w:rFonts w:ascii="Arial" w:hAnsi="Arial" w:cs="Arial"/>
          <w:sz w:val="24"/>
          <w:szCs w:val="24"/>
          <w:lang w:val="en-US"/>
        </w:rPr>
        <w:t xml:space="preserve">URQUÍA, M. C.; BRASCA, N.; GIRARDI, M.; BONNIN, C. et al. Influence of surface sealants on microleakage in composite restorations. </w:t>
      </w:r>
      <w:r w:rsidRPr="00FF20F4">
        <w:rPr>
          <w:rFonts w:ascii="Arial" w:hAnsi="Arial" w:cs="Arial"/>
          <w:b/>
          <w:bCs/>
          <w:iCs/>
          <w:sz w:val="24"/>
          <w:szCs w:val="24"/>
          <w:lang w:val="en-US"/>
        </w:rPr>
        <w:t xml:space="preserve">Int. J. </w:t>
      </w:r>
      <w:proofErr w:type="spellStart"/>
      <w:r w:rsidRPr="00FF20F4">
        <w:rPr>
          <w:rFonts w:ascii="Arial" w:hAnsi="Arial" w:cs="Arial"/>
          <w:b/>
          <w:bCs/>
          <w:iCs/>
          <w:sz w:val="24"/>
          <w:szCs w:val="24"/>
          <w:lang w:val="en-US"/>
        </w:rPr>
        <w:t>Odontostomat</w:t>
      </w:r>
      <w:proofErr w:type="spellEnd"/>
      <w:r w:rsidRPr="00FF20F4">
        <w:rPr>
          <w:rFonts w:ascii="Arial" w:hAnsi="Arial" w:cs="Arial"/>
          <w:bCs/>
          <w:i/>
          <w:iCs/>
          <w:sz w:val="24"/>
          <w:szCs w:val="24"/>
          <w:lang w:val="en-US"/>
        </w:rPr>
        <w:t>,</w:t>
      </w:r>
      <w:r w:rsidRPr="00FF20F4">
        <w:rPr>
          <w:rFonts w:ascii="Arial" w:hAnsi="Arial" w:cs="Arial"/>
          <w:sz w:val="24"/>
          <w:szCs w:val="24"/>
          <w:lang w:val="en-US"/>
        </w:rPr>
        <w:t xml:space="preserve"> v.11, n. 4, p. 467-473, 2017. DOI: doi.org/10.4067/S0718-381X2017000400467</w:t>
      </w:r>
    </w:p>
    <w:p w14:paraId="33A2326C"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t xml:space="preserve">USHA, H.; KUMARI, A.; MEHTA, </w:t>
      </w:r>
      <w:proofErr w:type="gramStart"/>
      <w:r w:rsidRPr="00FF20F4">
        <w:rPr>
          <w:rFonts w:ascii="Arial" w:hAnsi="Arial" w:cs="Arial"/>
          <w:color w:val="212121"/>
          <w:sz w:val="24"/>
          <w:szCs w:val="24"/>
          <w:shd w:val="clear" w:color="auto" w:fill="FFFFFF"/>
        </w:rPr>
        <w:t>D.</w:t>
      </w:r>
      <w:proofErr w:type="gramEnd"/>
      <w:r w:rsidRPr="00FF20F4">
        <w:rPr>
          <w:rFonts w:ascii="Arial" w:hAnsi="Arial" w:cs="Arial"/>
          <w:color w:val="212121"/>
          <w:sz w:val="24"/>
          <w:szCs w:val="24"/>
          <w:shd w:val="clear" w:color="auto" w:fill="FFFFFF"/>
        </w:rPr>
        <w:t xml:space="preserve">; KAIWAR. A.; JAIN. N. </w:t>
      </w:r>
      <w:proofErr w:type="spellStart"/>
      <w:r w:rsidRPr="00FF20F4">
        <w:rPr>
          <w:rFonts w:ascii="Arial" w:hAnsi="Arial" w:cs="Arial"/>
          <w:color w:val="212121"/>
          <w:sz w:val="24"/>
          <w:szCs w:val="24"/>
          <w:shd w:val="clear" w:color="auto" w:fill="FFFFFF"/>
        </w:rPr>
        <w:t>Comparing</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microleakage</w:t>
      </w:r>
      <w:proofErr w:type="spellEnd"/>
      <w:r w:rsidRPr="00FF20F4">
        <w:rPr>
          <w:rFonts w:ascii="Arial" w:hAnsi="Arial" w:cs="Arial"/>
          <w:color w:val="212121"/>
          <w:sz w:val="24"/>
          <w:szCs w:val="24"/>
          <w:shd w:val="clear" w:color="auto" w:fill="FFFFFF"/>
        </w:rPr>
        <w:t xml:space="preserve"> and </w:t>
      </w:r>
      <w:proofErr w:type="spellStart"/>
      <w:r w:rsidRPr="00FF20F4">
        <w:rPr>
          <w:rFonts w:ascii="Arial" w:hAnsi="Arial" w:cs="Arial"/>
          <w:color w:val="212121"/>
          <w:sz w:val="24"/>
          <w:szCs w:val="24"/>
          <w:shd w:val="clear" w:color="auto" w:fill="FFFFFF"/>
        </w:rPr>
        <w:t>layering</w:t>
      </w:r>
      <w:proofErr w:type="spellEnd"/>
      <w:r w:rsidRPr="00FF20F4">
        <w:rPr>
          <w:rFonts w:ascii="Arial" w:hAnsi="Arial" w:cs="Arial"/>
          <w:color w:val="212121"/>
          <w:sz w:val="24"/>
          <w:szCs w:val="24"/>
          <w:shd w:val="clear" w:color="auto" w:fill="FFFFFF"/>
        </w:rPr>
        <w:t xml:space="preserve"> methods of </w:t>
      </w:r>
      <w:proofErr w:type="spellStart"/>
      <w:r w:rsidRPr="00FF20F4">
        <w:rPr>
          <w:rFonts w:ascii="Arial" w:hAnsi="Arial" w:cs="Arial"/>
          <w:color w:val="212121"/>
          <w:sz w:val="24"/>
          <w:szCs w:val="24"/>
          <w:shd w:val="clear" w:color="auto" w:fill="FFFFFF"/>
        </w:rPr>
        <w:t>silorane-based</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in </w:t>
      </w:r>
      <w:proofErr w:type="spellStart"/>
      <w:r w:rsidRPr="00FF20F4">
        <w:rPr>
          <w:rFonts w:ascii="Arial" w:hAnsi="Arial" w:cs="Arial"/>
          <w:color w:val="212121"/>
          <w:sz w:val="24"/>
          <w:szCs w:val="24"/>
          <w:shd w:val="clear" w:color="auto" w:fill="FFFFFF"/>
        </w:rPr>
        <w:t>class</w:t>
      </w:r>
      <w:proofErr w:type="spellEnd"/>
      <w:r w:rsidRPr="00FF20F4">
        <w:rPr>
          <w:rFonts w:ascii="Arial" w:hAnsi="Arial" w:cs="Arial"/>
          <w:color w:val="212121"/>
          <w:sz w:val="24"/>
          <w:szCs w:val="24"/>
          <w:shd w:val="clear" w:color="auto" w:fill="FFFFFF"/>
        </w:rPr>
        <w:t xml:space="preserve"> V </w:t>
      </w:r>
      <w:proofErr w:type="spellStart"/>
      <w:r w:rsidRPr="00FF20F4">
        <w:rPr>
          <w:rFonts w:ascii="Arial" w:hAnsi="Arial" w:cs="Arial"/>
          <w:color w:val="212121"/>
          <w:sz w:val="24"/>
          <w:szCs w:val="24"/>
          <w:shd w:val="clear" w:color="auto" w:fill="FFFFFF"/>
        </w:rPr>
        <w:t>cavities</w:t>
      </w:r>
      <w:proofErr w:type="spellEnd"/>
      <w:r w:rsidRPr="00FF20F4">
        <w:rPr>
          <w:rFonts w:ascii="Arial" w:hAnsi="Arial" w:cs="Arial"/>
          <w:color w:val="212121"/>
          <w:sz w:val="24"/>
          <w:szCs w:val="24"/>
          <w:shd w:val="clear" w:color="auto" w:fill="FFFFFF"/>
        </w:rPr>
        <w:t xml:space="preserve"> using confocal </w:t>
      </w:r>
      <w:proofErr w:type="spellStart"/>
      <w:r w:rsidRPr="00FF20F4">
        <w:rPr>
          <w:rFonts w:ascii="Arial" w:hAnsi="Arial" w:cs="Arial"/>
          <w:color w:val="212121"/>
          <w:sz w:val="24"/>
          <w:szCs w:val="24"/>
          <w:shd w:val="clear" w:color="auto" w:fill="FFFFFF"/>
        </w:rPr>
        <w:t>microscopy</w:t>
      </w:r>
      <w:proofErr w:type="spellEnd"/>
      <w:r w:rsidRPr="00FF20F4">
        <w:rPr>
          <w:rFonts w:ascii="Arial" w:hAnsi="Arial" w:cs="Arial"/>
          <w:color w:val="212121"/>
          <w:sz w:val="24"/>
          <w:szCs w:val="24"/>
          <w:shd w:val="clear" w:color="auto" w:fill="FFFFFF"/>
        </w:rPr>
        <w:t xml:space="preserve">: </w:t>
      </w:r>
      <w:r w:rsidRPr="00FF20F4">
        <w:rPr>
          <w:rFonts w:ascii="Arial" w:hAnsi="Arial" w:cs="Arial"/>
          <w:i/>
          <w:color w:val="212121"/>
          <w:sz w:val="24"/>
          <w:szCs w:val="24"/>
          <w:shd w:val="clear" w:color="auto" w:fill="FFFFFF"/>
        </w:rPr>
        <w:t>An in vitro study</w:t>
      </w:r>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 xml:space="preserve">J </w:t>
      </w:r>
      <w:proofErr w:type="spellStart"/>
      <w:r w:rsidRPr="00FF20F4">
        <w:rPr>
          <w:rFonts w:ascii="Arial" w:hAnsi="Arial" w:cs="Arial"/>
          <w:b/>
          <w:iCs/>
          <w:color w:val="212121"/>
          <w:sz w:val="24"/>
          <w:szCs w:val="24"/>
          <w:shd w:val="clear" w:color="auto" w:fill="FFFFFF"/>
        </w:rPr>
        <w:t>Conserv</w:t>
      </w:r>
      <w:proofErr w:type="spellEnd"/>
      <w:r w:rsidRPr="00FF20F4">
        <w:rPr>
          <w:rFonts w:ascii="Arial" w:hAnsi="Arial" w:cs="Arial"/>
          <w:b/>
          <w:iCs/>
          <w:color w:val="212121"/>
          <w:sz w:val="24"/>
          <w:szCs w:val="24"/>
          <w:shd w:val="clear" w:color="auto" w:fill="FFFFFF"/>
        </w:rPr>
        <w:t xml:space="preserve"> Dent</w:t>
      </w:r>
      <w:r w:rsidRPr="00FF20F4">
        <w:rPr>
          <w:rFonts w:ascii="Arial" w:hAnsi="Arial" w:cs="Arial"/>
          <w:color w:val="212121"/>
          <w:sz w:val="24"/>
          <w:szCs w:val="24"/>
          <w:shd w:val="clear" w:color="auto" w:fill="FFFFFF"/>
        </w:rPr>
        <w:t xml:space="preserve">. </w:t>
      </w:r>
      <w:proofErr w:type="gramStart"/>
      <w:r w:rsidRPr="00FF20F4">
        <w:rPr>
          <w:rFonts w:ascii="Arial" w:hAnsi="Arial" w:cs="Arial"/>
          <w:color w:val="212121"/>
          <w:sz w:val="24"/>
          <w:szCs w:val="24"/>
          <w:shd w:val="clear" w:color="auto" w:fill="FFFFFF"/>
        </w:rPr>
        <w:t>v.</w:t>
      </w:r>
      <w:proofErr w:type="gramEnd"/>
      <w:r w:rsidRPr="00FF20F4">
        <w:rPr>
          <w:rFonts w:ascii="Arial" w:hAnsi="Arial" w:cs="Arial"/>
          <w:color w:val="212121"/>
          <w:sz w:val="24"/>
          <w:szCs w:val="24"/>
          <w:shd w:val="clear" w:color="auto" w:fill="FFFFFF"/>
        </w:rPr>
        <w:t xml:space="preserve"> 14, n. 2, p. 164-168, 2011.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:10.4103/0972-0707.82624</w:t>
      </w:r>
    </w:p>
    <w:p w14:paraId="70752044" w14:textId="77777777" w:rsidR="0077371F" w:rsidRPr="00FF20F4" w:rsidRDefault="0077371F" w:rsidP="00FF20F4">
      <w:pPr>
        <w:pStyle w:val="PargrafodaLista"/>
        <w:numPr>
          <w:ilvl w:val="0"/>
          <w:numId w:val="2"/>
        </w:numPr>
        <w:spacing w:line="360" w:lineRule="auto"/>
        <w:jc w:val="both"/>
        <w:rPr>
          <w:rFonts w:ascii="Arial" w:hAnsi="Arial" w:cs="Arial"/>
          <w:color w:val="212121"/>
          <w:sz w:val="24"/>
          <w:szCs w:val="24"/>
          <w:shd w:val="clear" w:color="auto" w:fill="FFFFFF"/>
        </w:rPr>
      </w:pPr>
      <w:r w:rsidRPr="00FF20F4">
        <w:rPr>
          <w:rFonts w:ascii="Arial" w:hAnsi="Arial" w:cs="Arial"/>
          <w:color w:val="212121"/>
          <w:sz w:val="24"/>
          <w:szCs w:val="24"/>
          <w:shd w:val="clear" w:color="auto" w:fill="FFFFFF"/>
        </w:rPr>
        <w:lastRenderedPageBreak/>
        <w:t>VERAS, B. M.; GUIMARÃES, R. P.; ALVES, L. C.; PADILHA, R. J</w:t>
      </w:r>
      <w:proofErr w:type="gramStart"/>
      <w:r w:rsidRPr="00FF20F4">
        <w:rPr>
          <w:rFonts w:ascii="Arial" w:hAnsi="Arial" w:cs="Arial"/>
          <w:color w:val="212121"/>
          <w:sz w:val="24"/>
          <w:szCs w:val="24"/>
          <w:shd w:val="clear" w:color="auto" w:fill="FFFFFF"/>
        </w:rPr>
        <w:t>.;</w:t>
      </w:r>
      <w:proofErr w:type="gramEnd"/>
      <w:r w:rsidRPr="00FF20F4">
        <w:rPr>
          <w:rFonts w:ascii="Arial" w:hAnsi="Arial" w:cs="Arial"/>
          <w:color w:val="212121"/>
          <w:sz w:val="24"/>
          <w:szCs w:val="24"/>
          <w:shd w:val="clear" w:color="auto" w:fill="FFFFFF"/>
        </w:rPr>
        <w:t xml:space="preserve"> FERNANDES, L. O.; AGUIAR, C. M. Evaluation of marginal </w:t>
      </w:r>
      <w:proofErr w:type="spellStart"/>
      <w:r w:rsidRPr="00FF20F4">
        <w:rPr>
          <w:rFonts w:ascii="Arial" w:hAnsi="Arial" w:cs="Arial"/>
          <w:color w:val="212121"/>
          <w:sz w:val="24"/>
          <w:szCs w:val="24"/>
          <w:shd w:val="clear" w:color="auto" w:fill="FFFFFF"/>
        </w:rPr>
        <w:t>sealing</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quality</w:t>
      </w:r>
      <w:proofErr w:type="spellEnd"/>
      <w:r w:rsidRPr="00FF20F4">
        <w:rPr>
          <w:rFonts w:ascii="Arial" w:hAnsi="Arial" w:cs="Arial"/>
          <w:color w:val="212121"/>
          <w:sz w:val="24"/>
          <w:szCs w:val="24"/>
          <w:shd w:val="clear" w:color="auto" w:fill="FFFFFF"/>
        </w:rPr>
        <w:t xml:space="preserve"> of </w:t>
      </w:r>
      <w:proofErr w:type="spellStart"/>
      <w:r w:rsidRPr="00FF20F4">
        <w:rPr>
          <w:rFonts w:ascii="Arial" w:hAnsi="Arial" w:cs="Arial"/>
          <w:color w:val="212121"/>
          <w:sz w:val="24"/>
          <w:szCs w:val="24"/>
          <w:shd w:val="clear" w:color="auto" w:fill="FFFFFF"/>
        </w:rPr>
        <w:t>restorations</w:t>
      </w:r>
      <w:proofErr w:type="spellEnd"/>
      <w:r w:rsidRPr="00FF20F4">
        <w:rPr>
          <w:rFonts w:ascii="Arial" w:hAnsi="Arial" w:cs="Arial"/>
          <w:color w:val="212121"/>
          <w:sz w:val="24"/>
          <w:szCs w:val="24"/>
          <w:shd w:val="clear" w:color="auto" w:fill="FFFFFF"/>
        </w:rPr>
        <w:t xml:space="preserve"> with </w:t>
      </w:r>
      <w:proofErr w:type="spellStart"/>
      <w:r w:rsidRPr="00FF20F4">
        <w:rPr>
          <w:rFonts w:ascii="Arial" w:hAnsi="Arial" w:cs="Arial"/>
          <w:color w:val="212121"/>
          <w:sz w:val="24"/>
          <w:szCs w:val="24"/>
          <w:shd w:val="clear" w:color="auto" w:fill="FFFFFF"/>
        </w:rPr>
        <w:t>low</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shrinkage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composite</w:t>
      </w:r>
      <w:proofErr w:type="spellEnd"/>
      <w:r w:rsidRPr="00FF20F4">
        <w:rPr>
          <w:rFonts w:ascii="Arial" w:hAnsi="Arial" w:cs="Arial"/>
          <w:color w:val="212121"/>
          <w:sz w:val="24"/>
          <w:szCs w:val="24"/>
          <w:shd w:val="clear" w:color="auto" w:fill="FFFFFF"/>
        </w:rPr>
        <w:t xml:space="preserve"> </w:t>
      </w:r>
      <w:proofErr w:type="spellStart"/>
      <w:r w:rsidRPr="00FF20F4">
        <w:rPr>
          <w:rFonts w:ascii="Arial" w:hAnsi="Arial" w:cs="Arial"/>
          <w:color w:val="212121"/>
          <w:sz w:val="24"/>
          <w:szCs w:val="24"/>
          <w:shd w:val="clear" w:color="auto" w:fill="FFFFFF"/>
        </w:rPr>
        <w:t>resins</w:t>
      </w:r>
      <w:proofErr w:type="spellEnd"/>
      <w:r w:rsidRPr="00FF20F4">
        <w:rPr>
          <w:rFonts w:ascii="Arial" w:hAnsi="Arial" w:cs="Arial"/>
          <w:color w:val="212121"/>
          <w:sz w:val="24"/>
          <w:szCs w:val="24"/>
          <w:shd w:val="clear" w:color="auto" w:fill="FFFFFF"/>
        </w:rPr>
        <w:t>. </w:t>
      </w:r>
      <w:r w:rsidRPr="00FF20F4">
        <w:rPr>
          <w:rFonts w:ascii="Arial" w:hAnsi="Arial" w:cs="Arial"/>
          <w:b/>
          <w:iCs/>
          <w:color w:val="212121"/>
          <w:sz w:val="24"/>
          <w:szCs w:val="24"/>
          <w:shd w:val="clear" w:color="auto" w:fill="FFFFFF"/>
        </w:rPr>
        <w:t xml:space="preserve">J Clin </w:t>
      </w:r>
      <w:proofErr w:type="spellStart"/>
      <w:r w:rsidRPr="00FF20F4">
        <w:rPr>
          <w:rFonts w:ascii="Arial" w:hAnsi="Arial" w:cs="Arial"/>
          <w:b/>
          <w:iCs/>
          <w:color w:val="212121"/>
          <w:sz w:val="24"/>
          <w:szCs w:val="24"/>
          <w:shd w:val="clear" w:color="auto" w:fill="FFFFFF"/>
        </w:rPr>
        <w:t>Exp</w:t>
      </w:r>
      <w:proofErr w:type="spellEnd"/>
      <w:r w:rsidRPr="00FF20F4">
        <w:rPr>
          <w:rFonts w:ascii="Arial" w:hAnsi="Arial" w:cs="Arial"/>
          <w:b/>
          <w:iCs/>
          <w:color w:val="212121"/>
          <w:sz w:val="24"/>
          <w:szCs w:val="24"/>
          <w:shd w:val="clear" w:color="auto" w:fill="FFFFFF"/>
        </w:rPr>
        <w:t xml:space="preserve"> Dent</w:t>
      </w:r>
      <w:r w:rsidRPr="00FF20F4">
        <w:rPr>
          <w:rFonts w:ascii="Arial" w:hAnsi="Arial" w:cs="Arial"/>
          <w:color w:val="212121"/>
          <w:sz w:val="24"/>
          <w:szCs w:val="24"/>
          <w:shd w:val="clear" w:color="auto" w:fill="FFFFFF"/>
        </w:rPr>
        <w:t xml:space="preserve">., v. 12, n. 12, e1100-e1108, 2020. Published 2020 </w:t>
      </w:r>
      <w:proofErr w:type="spellStart"/>
      <w:r w:rsidRPr="00FF20F4">
        <w:rPr>
          <w:rFonts w:ascii="Arial" w:hAnsi="Arial" w:cs="Arial"/>
          <w:color w:val="212121"/>
          <w:sz w:val="24"/>
          <w:szCs w:val="24"/>
          <w:shd w:val="clear" w:color="auto" w:fill="FFFFFF"/>
        </w:rPr>
        <w:t>Dec</w:t>
      </w:r>
      <w:proofErr w:type="spellEnd"/>
      <w:r w:rsidRPr="00FF20F4">
        <w:rPr>
          <w:rFonts w:ascii="Arial" w:hAnsi="Arial" w:cs="Arial"/>
          <w:color w:val="212121"/>
          <w:sz w:val="24"/>
          <w:szCs w:val="24"/>
          <w:shd w:val="clear" w:color="auto" w:fill="FFFFFF"/>
        </w:rPr>
        <w:t xml:space="preserve"> </w:t>
      </w:r>
      <w:proofErr w:type="gramStart"/>
      <w:r w:rsidRPr="00FF20F4">
        <w:rPr>
          <w:rFonts w:ascii="Arial" w:hAnsi="Arial" w:cs="Arial"/>
          <w:color w:val="212121"/>
          <w:sz w:val="24"/>
          <w:szCs w:val="24"/>
          <w:shd w:val="clear" w:color="auto" w:fill="FFFFFF"/>
        </w:rPr>
        <w:t>1</w:t>
      </w:r>
      <w:proofErr w:type="gramEnd"/>
      <w:r w:rsidRPr="00FF20F4">
        <w:rPr>
          <w:rFonts w:ascii="Arial" w:hAnsi="Arial" w:cs="Arial"/>
          <w:color w:val="212121"/>
          <w:sz w:val="24"/>
          <w:szCs w:val="24"/>
          <w:shd w:val="clear" w:color="auto" w:fill="FFFFFF"/>
        </w:rPr>
        <w:t xml:space="preserve">. </w:t>
      </w:r>
      <w:proofErr w:type="gramStart"/>
      <w:r w:rsidRPr="00FF20F4">
        <w:rPr>
          <w:rFonts w:ascii="Arial" w:hAnsi="Arial" w:cs="Arial"/>
          <w:color w:val="212121"/>
          <w:sz w:val="24"/>
          <w:szCs w:val="24"/>
          <w:shd w:val="clear" w:color="auto" w:fill="FFFFFF"/>
        </w:rPr>
        <w:t>doi</w:t>
      </w:r>
      <w:proofErr w:type="gramEnd"/>
      <w:r w:rsidRPr="00FF20F4">
        <w:rPr>
          <w:rFonts w:ascii="Arial" w:hAnsi="Arial" w:cs="Arial"/>
          <w:color w:val="212121"/>
          <w:sz w:val="24"/>
          <w:szCs w:val="24"/>
          <w:shd w:val="clear" w:color="auto" w:fill="FFFFFF"/>
        </w:rPr>
        <w:t>:10.4317/jced.57402</w:t>
      </w:r>
    </w:p>
    <w:p w14:paraId="7E4F66FD" w14:textId="77777777" w:rsidR="00983BFE" w:rsidRPr="00FF20F4" w:rsidRDefault="00983BFE" w:rsidP="00FF20F4">
      <w:pPr>
        <w:spacing w:line="360" w:lineRule="auto"/>
        <w:ind w:left="360"/>
        <w:jc w:val="both"/>
        <w:rPr>
          <w:rFonts w:ascii="Arial" w:hAnsi="Arial" w:cs="Arial"/>
          <w:color w:val="212121"/>
          <w:sz w:val="24"/>
          <w:szCs w:val="24"/>
          <w:shd w:val="clear" w:color="auto" w:fill="FFFFFF"/>
        </w:rPr>
      </w:pPr>
    </w:p>
    <w:p w14:paraId="549203C2" w14:textId="77777777" w:rsidR="00FC4791" w:rsidRPr="00A6044D" w:rsidRDefault="00FC4791" w:rsidP="00FC4791">
      <w:pPr>
        <w:pStyle w:val="PargrafodaLista"/>
        <w:spacing w:after="0" w:line="360" w:lineRule="auto"/>
        <w:jc w:val="both"/>
        <w:rPr>
          <w:rFonts w:ascii="Arial" w:hAnsi="Arial" w:cs="Arial"/>
          <w:sz w:val="24"/>
          <w:szCs w:val="24"/>
          <w:lang w:val="en-US"/>
        </w:rPr>
      </w:pPr>
    </w:p>
    <w:p w14:paraId="4522562D" w14:textId="77777777" w:rsidR="000A4EBD" w:rsidRPr="009F0B92" w:rsidRDefault="000A4EBD" w:rsidP="009F0B92">
      <w:pPr>
        <w:pStyle w:val="PargrafodaLista"/>
        <w:spacing w:line="360" w:lineRule="auto"/>
        <w:jc w:val="both"/>
        <w:rPr>
          <w:rFonts w:ascii="Arial" w:hAnsi="Arial" w:cs="Arial"/>
          <w:sz w:val="24"/>
          <w:szCs w:val="24"/>
          <w:lang w:val="en-US"/>
        </w:rPr>
      </w:pPr>
    </w:p>
    <w:p w14:paraId="2FB51181" w14:textId="77777777" w:rsidR="00B55A0F" w:rsidRPr="009F0B92" w:rsidRDefault="00B55A0F" w:rsidP="009F0B92">
      <w:pPr>
        <w:spacing w:after="0" w:line="360" w:lineRule="auto"/>
        <w:jc w:val="both"/>
        <w:rPr>
          <w:rFonts w:ascii="Arial" w:hAnsi="Arial" w:cs="Arial"/>
          <w:sz w:val="24"/>
          <w:szCs w:val="24"/>
        </w:rPr>
      </w:pPr>
    </w:p>
    <w:p w14:paraId="2BC5A27E" w14:textId="77777777" w:rsidR="009F0B92" w:rsidRDefault="009F0B92" w:rsidP="009F0B92">
      <w:pPr>
        <w:spacing w:after="0" w:line="360" w:lineRule="auto"/>
        <w:jc w:val="both"/>
        <w:rPr>
          <w:rFonts w:ascii="Arial" w:hAnsi="Arial" w:cs="Arial"/>
          <w:sz w:val="24"/>
          <w:szCs w:val="24"/>
        </w:rPr>
      </w:pPr>
    </w:p>
    <w:p w14:paraId="252AA9E4" w14:textId="77777777" w:rsidR="00F24792" w:rsidRDefault="00F24792" w:rsidP="009F0B92">
      <w:pPr>
        <w:spacing w:after="0" w:line="360" w:lineRule="auto"/>
        <w:jc w:val="both"/>
        <w:rPr>
          <w:rFonts w:ascii="Arial" w:hAnsi="Arial" w:cs="Arial"/>
          <w:sz w:val="24"/>
          <w:szCs w:val="24"/>
        </w:rPr>
      </w:pPr>
    </w:p>
    <w:p w14:paraId="6C28342F" w14:textId="77777777" w:rsidR="00FC4791" w:rsidRDefault="00FC4791" w:rsidP="009F0B92">
      <w:pPr>
        <w:spacing w:after="0" w:line="360" w:lineRule="auto"/>
        <w:jc w:val="both"/>
        <w:rPr>
          <w:rFonts w:ascii="Arial" w:hAnsi="Arial" w:cs="Arial"/>
          <w:sz w:val="24"/>
          <w:szCs w:val="24"/>
        </w:rPr>
      </w:pPr>
    </w:p>
    <w:p w14:paraId="5D66D354" w14:textId="77777777" w:rsidR="00FC4791" w:rsidRDefault="00FC4791" w:rsidP="009F0B92">
      <w:pPr>
        <w:spacing w:after="0" w:line="360" w:lineRule="auto"/>
        <w:jc w:val="both"/>
        <w:rPr>
          <w:rFonts w:ascii="Arial" w:hAnsi="Arial" w:cs="Arial"/>
          <w:sz w:val="24"/>
          <w:szCs w:val="24"/>
        </w:rPr>
      </w:pPr>
    </w:p>
    <w:p w14:paraId="4CC618DA" w14:textId="77777777" w:rsidR="00FC4791" w:rsidRDefault="00FC4791" w:rsidP="009F0B92">
      <w:pPr>
        <w:spacing w:after="0" w:line="360" w:lineRule="auto"/>
        <w:jc w:val="both"/>
        <w:rPr>
          <w:rFonts w:ascii="Arial" w:hAnsi="Arial" w:cs="Arial"/>
          <w:sz w:val="24"/>
          <w:szCs w:val="24"/>
        </w:rPr>
      </w:pPr>
    </w:p>
    <w:p w14:paraId="746AA34A" w14:textId="77777777" w:rsidR="00FF20F4" w:rsidRDefault="00FF20F4" w:rsidP="009F0B92">
      <w:pPr>
        <w:spacing w:after="0" w:line="360" w:lineRule="auto"/>
        <w:jc w:val="both"/>
        <w:rPr>
          <w:rFonts w:ascii="Arial" w:hAnsi="Arial" w:cs="Arial"/>
          <w:sz w:val="24"/>
          <w:szCs w:val="24"/>
        </w:rPr>
      </w:pPr>
    </w:p>
    <w:p w14:paraId="3A0756C7" w14:textId="77777777" w:rsidR="00FF20F4" w:rsidRDefault="00FF20F4" w:rsidP="009F0B92">
      <w:pPr>
        <w:spacing w:after="0" w:line="360" w:lineRule="auto"/>
        <w:jc w:val="both"/>
        <w:rPr>
          <w:rFonts w:ascii="Arial" w:hAnsi="Arial" w:cs="Arial"/>
          <w:sz w:val="24"/>
          <w:szCs w:val="24"/>
        </w:rPr>
      </w:pPr>
    </w:p>
    <w:p w14:paraId="4698E4BD" w14:textId="77777777" w:rsidR="00FF20F4" w:rsidRDefault="00FF20F4" w:rsidP="009F0B92">
      <w:pPr>
        <w:spacing w:after="0" w:line="360" w:lineRule="auto"/>
        <w:jc w:val="both"/>
        <w:rPr>
          <w:rFonts w:ascii="Arial" w:hAnsi="Arial" w:cs="Arial"/>
          <w:sz w:val="24"/>
          <w:szCs w:val="24"/>
        </w:rPr>
      </w:pPr>
    </w:p>
    <w:p w14:paraId="728BF555" w14:textId="77777777" w:rsidR="00FF20F4" w:rsidRDefault="00FF20F4" w:rsidP="009F0B92">
      <w:pPr>
        <w:spacing w:after="0" w:line="360" w:lineRule="auto"/>
        <w:jc w:val="both"/>
        <w:rPr>
          <w:rFonts w:ascii="Arial" w:hAnsi="Arial" w:cs="Arial"/>
          <w:sz w:val="24"/>
          <w:szCs w:val="24"/>
        </w:rPr>
      </w:pPr>
    </w:p>
    <w:p w14:paraId="7E4FB370" w14:textId="77777777" w:rsidR="00FF20F4" w:rsidRDefault="00FF20F4" w:rsidP="009F0B92">
      <w:pPr>
        <w:spacing w:after="0" w:line="360" w:lineRule="auto"/>
        <w:jc w:val="both"/>
        <w:rPr>
          <w:rFonts w:ascii="Arial" w:hAnsi="Arial" w:cs="Arial"/>
          <w:sz w:val="24"/>
          <w:szCs w:val="24"/>
        </w:rPr>
      </w:pPr>
    </w:p>
    <w:p w14:paraId="52A3CFBD" w14:textId="77777777" w:rsidR="00FF20F4" w:rsidRDefault="00FF20F4" w:rsidP="009F0B92">
      <w:pPr>
        <w:spacing w:after="0" w:line="360" w:lineRule="auto"/>
        <w:jc w:val="both"/>
        <w:rPr>
          <w:rFonts w:ascii="Arial" w:hAnsi="Arial" w:cs="Arial"/>
          <w:sz w:val="24"/>
          <w:szCs w:val="24"/>
        </w:rPr>
      </w:pPr>
    </w:p>
    <w:p w14:paraId="71656FD5" w14:textId="77777777" w:rsidR="00FF20F4" w:rsidRDefault="00FF20F4" w:rsidP="009F0B92">
      <w:pPr>
        <w:spacing w:after="0" w:line="360" w:lineRule="auto"/>
        <w:jc w:val="both"/>
        <w:rPr>
          <w:rFonts w:ascii="Arial" w:hAnsi="Arial" w:cs="Arial"/>
          <w:sz w:val="24"/>
          <w:szCs w:val="24"/>
        </w:rPr>
      </w:pPr>
    </w:p>
    <w:p w14:paraId="5B8026FA" w14:textId="77777777" w:rsidR="00FF20F4" w:rsidRDefault="00FF20F4" w:rsidP="009F0B92">
      <w:pPr>
        <w:spacing w:after="0" w:line="360" w:lineRule="auto"/>
        <w:jc w:val="both"/>
        <w:rPr>
          <w:rFonts w:ascii="Arial" w:hAnsi="Arial" w:cs="Arial"/>
          <w:sz w:val="24"/>
          <w:szCs w:val="24"/>
        </w:rPr>
      </w:pPr>
    </w:p>
    <w:p w14:paraId="5E643489" w14:textId="77777777" w:rsidR="00FF20F4" w:rsidRDefault="00FF20F4" w:rsidP="009F0B92">
      <w:pPr>
        <w:spacing w:after="0" w:line="360" w:lineRule="auto"/>
        <w:jc w:val="both"/>
        <w:rPr>
          <w:rFonts w:ascii="Arial" w:hAnsi="Arial" w:cs="Arial"/>
          <w:sz w:val="24"/>
          <w:szCs w:val="24"/>
        </w:rPr>
      </w:pPr>
    </w:p>
    <w:p w14:paraId="4540654E" w14:textId="77777777" w:rsidR="00FF20F4" w:rsidRDefault="00FF20F4" w:rsidP="009F0B92">
      <w:pPr>
        <w:spacing w:after="0" w:line="360" w:lineRule="auto"/>
        <w:jc w:val="both"/>
        <w:rPr>
          <w:rFonts w:ascii="Arial" w:hAnsi="Arial" w:cs="Arial"/>
          <w:sz w:val="24"/>
          <w:szCs w:val="24"/>
        </w:rPr>
      </w:pPr>
    </w:p>
    <w:p w14:paraId="527B2CA3" w14:textId="77777777" w:rsidR="00FF20F4" w:rsidRDefault="00FF20F4" w:rsidP="009F0B92">
      <w:pPr>
        <w:spacing w:after="0" w:line="360" w:lineRule="auto"/>
        <w:jc w:val="both"/>
        <w:rPr>
          <w:rFonts w:ascii="Arial" w:hAnsi="Arial" w:cs="Arial"/>
          <w:sz w:val="24"/>
          <w:szCs w:val="24"/>
        </w:rPr>
      </w:pPr>
    </w:p>
    <w:p w14:paraId="5A6C581C" w14:textId="77777777" w:rsidR="00FF20F4" w:rsidRDefault="00FF20F4" w:rsidP="009F0B92">
      <w:pPr>
        <w:spacing w:after="0" w:line="360" w:lineRule="auto"/>
        <w:jc w:val="both"/>
        <w:rPr>
          <w:rFonts w:ascii="Arial" w:hAnsi="Arial" w:cs="Arial"/>
          <w:sz w:val="24"/>
          <w:szCs w:val="24"/>
        </w:rPr>
      </w:pPr>
    </w:p>
    <w:p w14:paraId="097CFD6C" w14:textId="77777777" w:rsidR="00FF20F4" w:rsidRDefault="00FF20F4" w:rsidP="009F0B92">
      <w:pPr>
        <w:spacing w:after="0" w:line="360" w:lineRule="auto"/>
        <w:jc w:val="both"/>
        <w:rPr>
          <w:rFonts w:ascii="Arial" w:hAnsi="Arial" w:cs="Arial"/>
          <w:sz w:val="24"/>
          <w:szCs w:val="24"/>
        </w:rPr>
      </w:pPr>
    </w:p>
    <w:p w14:paraId="1B12C425" w14:textId="77777777" w:rsidR="00FF20F4" w:rsidRDefault="00FF20F4" w:rsidP="009F0B92">
      <w:pPr>
        <w:spacing w:after="0" w:line="360" w:lineRule="auto"/>
        <w:jc w:val="both"/>
        <w:rPr>
          <w:rFonts w:ascii="Arial" w:hAnsi="Arial" w:cs="Arial"/>
          <w:sz w:val="24"/>
          <w:szCs w:val="24"/>
        </w:rPr>
      </w:pPr>
    </w:p>
    <w:p w14:paraId="39FB83DA" w14:textId="77777777" w:rsidR="00FF20F4" w:rsidRDefault="00FF20F4" w:rsidP="009F0B92">
      <w:pPr>
        <w:spacing w:after="0" w:line="360" w:lineRule="auto"/>
        <w:jc w:val="both"/>
        <w:rPr>
          <w:rFonts w:ascii="Arial" w:hAnsi="Arial" w:cs="Arial"/>
          <w:sz w:val="24"/>
          <w:szCs w:val="24"/>
        </w:rPr>
      </w:pPr>
    </w:p>
    <w:p w14:paraId="00FE15D2" w14:textId="77777777" w:rsidR="00FF20F4" w:rsidRDefault="00FF20F4" w:rsidP="009F0B92">
      <w:pPr>
        <w:spacing w:after="0" w:line="360" w:lineRule="auto"/>
        <w:jc w:val="both"/>
        <w:rPr>
          <w:rFonts w:ascii="Arial" w:hAnsi="Arial" w:cs="Arial"/>
          <w:sz w:val="24"/>
          <w:szCs w:val="24"/>
        </w:rPr>
      </w:pPr>
    </w:p>
    <w:p w14:paraId="2E97C1AD" w14:textId="77777777" w:rsidR="00FF20F4" w:rsidRPr="009F0B92" w:rsidRDefault="00FF20F4" w:rsidP="009F0B92">
      <w:pPr>
        <w:spacing w:after="0" w:line="360" w:lineRule="auto"/>
        <w:jc w:val="both"/>
        <w:rPr>
          <w:rFonts w:ascii="Arial" w:hAnsi="Arial" w:cs="Arial"/>
          <w:sz w:val="24"/>
          <w:szCs w:val="24"/>
        </w:rPr>
      </w:pPr>
    </w:p>
    <w:p w14:paraId="09A6D0A4" w14:textId="77777777" w:rsidR="00B55A0F" w:rsidRPr="009F0B92" w:rsidRDefault="00B55A0F" w:rsidP="009F0B92">
      <w:pPr>
        <w:spacing w:after="0" w:line="360" w:lineRule="auto"/>
        <w:jc w:val="both"/>
        <w:rPr>
          <w:rFonts w:ascii="Arial" w:hAnsi="Arial" w:cs="Arial"/>
          <w:sz w:val="24"/>
          <w:szCs w:val="24"/>
        </w:rPr>
      </w:pPr>
    </w:p>
    <w:p w14:paraId="5F9EE357" w14:textId="0CDE92F0" w:rsidR="00B55A0F" w:rsidRPr="009F0B92" w:rsidRDefault="00B55A0F" w:rsidP="009F0B92">
      <w:pPr>
        <w:spacing w:after="0" w:line="360" w:lineRule="auto"/>
        <w:jc w:val="both"/>
        <w:rPr>
          <w:rFonts w:ascii="Arial" w:hAnsi="Arial" w:cs="Arial"/>
          <w:b/>
          <w:sz w:val="24"/>
          <w:szCs w:val="24"/>
        </w:rPr>
      </w:pPr>
      <w:r w:rsidRPr="009F0B92">
        <w:rPr>
          <w:rFonts w:ascii="Arial" w:hAnsi="Arial" w:cs="Arial"/>
          <w:b/>
          <w:sz w:val="24"/>
          <w:szCs w:val="24"/>
        </w:rPr>
        <w:lastRenderedPageBreak/>
        <w:t>FOLHA DE AVALIAÇÃO</w:t>
      </w:r>
    </w:p>
    <w:sectPr w:rsidR="00B55A0F" w:rsidRPr="009F0B92">
      <w:headerReference w:type="default" r:id="rId9"/>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3DAB35" w15:done="0"/>
  <w15:commentEx w15:paraId="361299A0" w15:done="0"/>
  <w15:commentEx w15:paraId="7AE4C7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67104" w16cex:dateUtc="2022-11-22T00:49:00Z"/>
  <w16cex:commentExtensible w16cex:durableId="27267214" w16cex:dateUtc="2022-11-22T00:54:00Z"/>
  <w16cex:commentExtensible w16cex:durableId="272674D4" w16cex:dateUtc="2022-11-22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3DAB35" w16cid:durableId="27267104"/>
  <w16cid:commentId w16cid:paraId="361299A0" w16cid:durableId="27267214"/>
  <w16cid:commentId w16cid:paraId="7AE4C75F" w16cid:durableId="272674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B40A3" w14:textId="77777777" w:rsidR="007564F8" w:rsidRDefault="007564F8" w:rsidP="00FE5651">
      <w:pPr>
        <w:spacing w:after="0" w:line="240" w:lineRule="auto"/>
      </w:pPr>
      <w:r>
        <w:separator/>
      </w:r>
    </w:p>
  </w:endnote>
  <w:endnote w:type="continuationSeparator" w:id="0">
    <w:p w14:paraId="7025AE50" w14:textId="77777777" w:rsidR="007564F8" w:rsidRDefault="007564F8" w:rsidP="00FE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96BA3" w14:textId="77777777" w:rsidR="007564F8" w:rsidRDefault="007564F8" w:rsidP="00FE5651">
      <w:pPr>
        <w:spacing w:after="0" w:line="240" w:lineRule="auto"/>
      </w:pPr>
      <w:r>
        <w:separator/>
      </w:r>
    </w:p>
  </w:footnote>
  <w:footnote w:type="continuationSeparator" w:id="0">
    <w:p w14:paraId="68C2EB9F" w14:textId="77777777" w:rsidR="007564F8" w:rsidRDefault="007564F8" w:rsidP="00FE5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111778"/>
      <w:docPartObj>
        <w:docPartGallery w:val="Page Numbers (Top of Page)"/>
        <w:docPartUnique/>
      </w:docPartObj>
    </w:sdtPr>
    <w:sdtEndPr/>
    <w:sdtContent>
      <w:p w14:paraId="2D4C7BDB" w14:textId="0F3009E2" w:rsidR="00FE5651" w:rsidRDefault="00FE5651">
        <w:pPr>
          <w:pStyle w:val="Cabealho"/>
          <w:jc w:val="right"/>
        </w:pPr>
        <w:r>
          <w:fldChar w:fldCharType="begin"/>
        </w:r>
        <w:r>
          <w:instrText>PAGE   \* MERGEFORMAT</w:instrText>
        </w:r>
        <w:r>
          <w:fldChar w:fldCharType="separate"/>
        </w:r>
        <w:r w:rsidR="00774B94">
          <w:rPr>
            <w:noProof/>
          </w:rPr>
          <w:t>21</w:t>
        </w:r>
        <w:r>
          <w:fldChar w:fldCharType="end"/>
        </w:r>
      </w:p>
    </w:sdtContent>
  </w:sdt>
  <w:p w14:paraId="2E83834C" w14:textId="77777777" w:rsidR="00FE5651" w:rsidRDefault="00FE56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62C04"/>
    <w:multiLevelType w:val="hybridMultilevel"/>
    <w:tmpl w:val="980C744C"/>
    <w:lvl w:ilvl="0" w:tplc="FF7E41E0">
      <w:start w:val="4"/>
      <w:numFmt w:val="bullet"/>
      <w:lvlText w:val=""/>
      <w:lvlJc w:val="left"/>
      <w:pPr>
        <w:ind w:left="720" w:hanging="360"/>
      </w:pPr>
      <w:rPr>
        <w:rFonts w:ascii="Symbol" w:eastAsiaTheme="minorHAnsi" w:hAnsi="Symbol" w:cstheme="minorBidi" w:hint="default"/>
        <w:b w:val="0"/>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BF4F8E"/>
    <w:multiLevelType w:val="hybridMultilevel"/>
    <w:tmpl w:val="82A8E0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395A4B"/>
    <w:multiLevelType w:val="hybridMultilevel"/>
    <w:tmpl w:val="276488DE"/>
    <w:lvl w:ilvl="0" w:tplc="B39E2EB4">
      <w:start w:val="4"/>
      <w:numFmt w:val="bullet"/>
      <w:lvlText w:val=""/>
      <w:lvlJc w:val="left"/>
      <w:pPr>
        <w:ind w:left="720" w:hanging="360"/>
      </w:pPr>
      <w:rPr>
        <w:rFonts w:ascii="Symbol" w:eastAsiaTheme="minorHAnsi" w:hAnsi="Symbol" w:cstheme="minorBidi" w:hint="default"/>
        <w:b w:val="0"/>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17D3397"/>
    <w:multiLevelType w:val="hybridMultilevel"/>
    <w:tmpl w:val="C48CDE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o Ramos">
    <w15:presenceInfo w15:providerId="Windows Live" w15:userId="5cbeddc7a2296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72"/>
    <w:rsid w:val="00036AFE"/>
    <w:rsid w:val="00066814"/>
    <w:rsid w:val="000A4EBD"/>
    <w:rsid w:val="00130F49"/>
    <w:rsid w:val="001A24C1"/>
    <w:rsid w:val="001B3BC3"/>
    <w:rsid w:val="001C7E52"/>
    <w:rsid w:val="001D1E8B"/>
    <w:rsid w:val="002850D7"/>
    <w:rsid w:val="00366BE1"/>
    <w:rsid w:val="003C0F98"/>
    <w:rsid w:val="003E0F64"/>
    <w:rsid w:val="003F47EC"/>
    <w:rsid w:val="004067C1"/>
    <w:rsid w:val="0041079E"/>
    <w:rsid w:val="00421614"/>
    <w:rsid w:val="00441B41"/>
    <w:rsid w:val="00450C54"/>
    <w:rsid w:val="004600FD"/>
    <w:rsid w:val="00477857"/>
    <w:rsid w:val="0048054E"/>
    <w:rsid w:val="005066EB"/>
    <w:rsid w:val="00552148"/>
    <w:rsid w:val="005B2A13"/>
    <w:rsid w:val="00654717"/>
    <w:rsid w:val="00666B7F"/>
    <w:rsid w:val="006820C9"/>
    <w:rsid w:val="006F6E92"/>
    <w:rsid w:val="00716EAD"/>
    <w:rsid w:val="007564F8"/>
    <w:rsid w:val="00762D32"/>
    <w:rsid w:val="0077371F"/>
    <w:rsid w:val="00774B94"/>
    <w:rsid w:val="00793B9E"/>
    <w:rsid w:val="007A4DDC"/>
    <w:rsid w:val="007D74BD"/>
    <w:rsid w:val="007E56F0"/>
    <w:rsid w:val="007E6AA9"/>
    <w:rsid w:val="008431B5"/>
    <w:rsid w:val="00846EE6"/>
    <w:rsid w:val="008648FF"/>
    <w:rsid w:val="008655E0"/>
    <w:rsid w:val="00870A74"/>
    <w:rsid w:val="0088228C"/>
    <w:rsid w:val="008C2200"/>
    <w:rsid w:val="008E4B96"/>
    <w:rsid w:val="008F376F"/>
    <w:rsid w:val="00931EBF"/>
    <w:rsid w:val="00975C60"/>
    <w:rsid w:val="00981220"/>
    <w:rsid w:val="00983BFE"/>
    <w:rsid w:val="009D751C"/>
    <w:rsid w:val="009E3C76"/>
    <w:rsid w:val="009F0B92"/>
    <w:rsid w:val="00A04F49"/>
    <w:rsid w:val="00A6044D"/>
    <w:rsid w:val="00A93C2E"/>
    <w:rsid w:val="00AD3314"/>
    <w:rsid w:val="00AD6DF8"/>
    <w:rsid w:val="00AF495E"/>
    <w:rsid w:val="00AF6E99"/>
    <w:rsid w:val="00B26CC8"/>
    <w:rsid w:val="00B55A0F"/>
    <w:rsid w:val="00B9494D"/>
    <w:rsid w:val="00BD620A"/>
    <w:rsid w:val="00BE5C97"/>
    <w:rsid w:val="00BF1295"/>
    <w:rsid w:val="00C07728"/>
    <w:rsid w:val="00C46F76"/>
    <w:rsid w:val="00C87893"/>
    <w:rsid w:val="00C9678C"/>
    <w:rsid w:val="00CD265D"/>
    <w:rsid w:val="00CE3A84"/>
    <w:rsid w:val="00D01D24"/>
    <w:rsid w:val="00D14483"/>
    <w:rsid w:val="00D601CD"/>
    <w:rsid w:val="00DB1C5C"/>
    <w:rsid w:val="00DE087D"/>
    <w:rsid w:val="00DF1444"/>
    <w:rsid w:val="00DF4AF9"/>
    <w:rsid w:val="00E45328"/>
    <w:rsid w:val="00E84CC1"/>
    <w:rsid w:val="00E93678"/>
    <w:rsid w:val="00EB763B"/>
    <w:rsid w:val="00F24792"/>
    <w:rsid w:val="00F33D1B"/>
    <w:rsid w:val="00F37772"/>
    <w:rsid w:val="00F86613"/>
    <w:rsid w:val="00FB0395"/>
    <w:rsid w:val="00FC4791"/>
    <w:rsid w:val="00FE5651"/>
    <w:rsid w:val="00FF20F4"/>
    <w:rsid w:val="00FF41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84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84CC1"/>
    <w:pPr>
      <w:ind w:left="720"/>
      <w:contextualSpacing/>
    </w:pPr>
  </w:style>
  <w:style w:type="character" w:styleId="Hyperlink">
    <w:name w:val="Hyperlink"/>
    <w:basedOn w:val="Fontepargpadro"/>
    <w:uiPriority w:val="99"/>
    <w:unhideWhenUsed/>
    <w:rsid w:val="00E93678"/>
    <w:rPr>
      <w:color w:val="0000FF" w:themeColor="hyperlink"/>
      <w:u w:val="single"/>
    </w:rPr>
  </w:style>
  <w:style w:type="character" w:customStyle="1" w:styleId="MenoPendente1">
    <w:name w:val="Menção Pendente1"/>
    <w:basedOn w:val="Fontepargpadro"/>
    <w:uiPriority w:val="99"/>
    <w:semiHidden/>
    <w:unhideWhenUsed/>
    <w:rsid w:val="00E93678"/>
    <w:rPr>
      <w:color w:val="605E5C"/>
      <w:shd w:val="clear" w:color="auto" w:fill="E1DFDD"/>
    </w:rPr>
  </w:style>
  <w:style w:type="paragraph" w:styleId="Textodebalo">
    <w:name w:val="Balloon Text"/>
    <w:basedOn w:val="Normal"/>
    <w:link w:val="TextodebaloChar"/>
    <w:uiPriority w:val="99"/>
    <w:semiHidden/>
    <w:unhideWhenUsed/>
    <w:rsid w:val="000A4E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4EBD"/>
    <w:rPr>
      <w:rFonts w:ascii="Tahoma" w:hAnsi="Tahoma" w:cs="Tahoma"/>
      <w:sz w:val="16"/>
      <w:szCs w:val="16"/>
    </w:rPr>
  </w:style>
  <w:style w:type="paragraph" w:styleId="Cabealho">
    <w:name w:val="header"/>
    <w:basedOn w:val="Normal"/>
    <w:link w:val="CabealhoChar"/>
    <w:uiPriority w:val="99"/>
    <w:unhideWhenUsed/>
    <w:rsid w:val="00FE56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651"/>
  </w:style>
  <w:style w:type="paragraph" w:styleId="Rodap">
    <w:name w:val="footer"/>
    <w:basedOn w:val="Normal"/>
    <w:link w:val="RodapChar"/>
    <w:uiPriority w:val="99"/>
    <w:unhideWhenUsed/>
    <w:rsid w:val="00FE5651"/>
    <w:pPr>
      <w:tabs>
        <w:tab w:val="center" w:pos="4252"/>
        <w:tab w:val="right" w:pos="8504"/>
      </w:tabs>
      <w:spacing w:after="0" w:line="240" w:lineRule="auto"/>
    </w:pPr>
  </w:style>
  <w:style w:type="character" w:customStyle="1" w:styleId="RodapChar">
    <w:name w:val="Rodapé Char"/>
    <w:basedOn w:val="Fontepargpadro"/>
    <w:link w:val="Rodap"/>
    <w:uiPriority w:val="99"/>
    <w:rsid w:val="00FE5651"/>
  </w:style>
  <w:style w:type="character" w:styleId="Refdecomentrio">
    <w:name w:val="annotation reference"/>
    <w:basedOn w:val="Fontepargpadro"/>
    <w:uiPriority w:val="99"/>
    <w:semiHidden/>
    <w:unhideWhenUsed/>
    <w:rsid w:val="009E3C76"/>
    <w:rPr>
      <w:sz w:val="16"/>
      <w:szCs w:val="16"/>
    </w:rPr>
  </w:style>
  <w:style w:type="paragraph" w:styleId="Textodecomentrio">
    <w:name w:val="annotation text"/>
    <w:basedOn w:val="Normal"/>
    <w:link w:val="TextodecomentrioChar"/>
    <w:uiPriority w:val="99"/>
    <w:unhideWhenUsed/>
    <w:rsid w:val="009E3C76"/>
    <w:pPr>
      <w:spacing w:line="240" w:lineRule="auto"/>
    </w:pPr>
    <w:rPr>
      <w:sz w:val="20"/>
      <w:szCs w:val="20"/>
    </w:rPr>
  </w:style>
  <w:style w:type="character" w:customStyle="1" w:styleId="TextodecomentrioChar">
    <w:name w:val="Texto de comentário Char"/>
    <w:basedOn w:val="Fontepargpadro"/>
    <w:link w:val="Textodecomentrio"/>
    <w:uiPriority w:val="99"/>
    <w:rsid w:val="009E3C76"/>
    <w:rPr>
      <w:sz w:val="20"/>
      <w:szCs w:val="20"/>
    </w:rPr>
  </w:style>
  <w:style w:type="paragraph" w:styleId="Assuntodocomentrio">
    <w:name w:val="annotation subject"/>
    <w:basedOn w:val="Textodecomentrio"/>
    <w:next w:val="Textodecomentrio"/>
    <w:link w:val="AssuntodocomentrioChar"/>
    <w:uiPriority w:val="99"/>
    <w:semiHidden/>
    <w:unhideWhenUsed/>
    <w:rsid w:val="009E3C76"/>
    <w:rPr>
      <w:b/>
      <w:bCs/>
    </w:rPr>
  </w:style>
  <w:style w:type="character" w:customStyle="1" w:styleId="AssuntodocomentrioChar">
    <w:name w:val="Assunto do comentário Char"/>
    <w:basedOn w:val="TextodecomentrioChar"/>
    <w:link w:val="Assuntodocomentrio"/>
    <w:uiPriority w:val="99"/>
    <w:semiHidden/>
    <w:rsid w:val="009E3C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84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84CC1"/>
    <w:pPr>
      <w:ind w:left="720"/>
      <w:contextualSpacing/>
    </w:pPr>
  </w:style>
  <w:style w:type="character" w:styleId="Hyperlink">
    <w:name w:val="Hyperlink"/>
    <w:basedOn w:val="Fontepargpadro"/>
    <w:uiPriority w:val="99"/>
    <w:unhideWhenUsed/>
    <w:rsid w:val="00E93678"/>
    <w:rPr>
      <w:color w:val="0000FF" w:themeColor="hyperlink"/>
      <w:u w:val="single"/>
    </w:rPr>
  </w:style>
  <w:style w:type="character" w:customStyle="1" w:styleId="MenoPendente1">
    <w:name w:val="Menção Pendente1"/>
    <w:basedOn w:val="Fontepargpadro"/>
    <w:uiPriority w:val="99"/>
    <w:semiHidden/>
    <w:unhideWhenUsed/>
    <w:rsid w:val="00E93678"/>
    <w:rPr>
      <w:color w:val="605E5C"/>
      <w:shd w:val="clear" w:color="auto" w:fill="E1DFDD"/>
    </w:rPr>
  </w:style>
  <w:style w:type="paragraph" w:styleId="Textodebalo">
    <w:name w:val="Balloon Text"/>
    <w:basedOn w:val="Normal"/>
    <w:link w:val="TextodebaloChar"/>
    <w:uiPriority w:val="99"/>
    <w:semiHidden/>
    <w:unhideWhenUsed/>
    <w:rsid w:val="000A4E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4EBD"/>
    <w:rPr>
      <w:rFonts w:ascii="Tahoma" w:hAnsi="Tahoma" w:cs="Tahoma"/>
      <w:sz w:val="16"/>
      <w:szCs w:val="16"/>
    </w:rPr>
  </w:style>
  <w:style w:type="paragraph" w:styleId="Cabealho">
    <w:name w:val="header"/>
    <w:basedOn w:val="Normal"/>
    <w:link w:val="CabealhoChar"/>
    <w:uiPriority w:val="99"/>
    <w:unhideWhenUsed/>
    <w:rsid w:val="00FE56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651"/>
  </w:style>
  <w:style w:type="paragraph" w:styleId="Rodap">
    <w:name w:val="footer"/>
    <w:basedOn w:val="Normal"/>
    <w:link w:val="RodapChar"/>
    <w:uiPriority w:val="99"/>
    <w:unhideWhenUsed/>
    <w:rsid w:val="00FE5651"/>
    <w:pPr>
      <w:tabs>
        <w:tab w:val="center" w:pos="4252"/>
        <w:tab w:val="right" w:pos="8504"/>
      </w:tabs>
      <w:spacing w:after="0" w:line="240" w:lineRule="auto"/>
    </w:pPr>
  </w:style>
  <w:style w:type="character" w:customStyle="1" w:styleId="RodapChar">
    <w:name w:val="Rodapé Char"/>
    <w:basedOn w:val="Fontepargpadro"/>
    <w:link w:val="Rodap"/>
    <w:uiPriority w:val="99"/>
    <w:rsid w:val="00FE5651"/>
  </w:style>
  <w:style w:type="character" w:styleId="Refdecomentrio">
    <w:name w:val="annotation reference"/>
    <w:basedOn w:val="Fontepargpadro"/>
    <w:uiPriority w:val="99"/>
    <w:semiHidden/>
    <w:unhideWhenUsed/>
    <w:rsid w:val="009E3C76"/>
    <w:rPr>
      <w:sz w:val="16"/>
      <w:szCs w:val="16"/>
    </w:rPr>
  </w:style>
  <w:style w:type="paragraph" w:styleId="Textodecomentrio">
    <w:name w:val="annotation text"/>
    <w:basedOn w:val="Normal"/>
    <w:link w:val="TextodecomentrioChar"/>
    <w:uiPriority w:val="99"/>
    <w:unhideWhenUsed/>
    <w:rsid w:val="009E3C76"/>
    <w:pPr>
      <w:spacing w:line="240" w:lineRule="auto"/>
    </w:pPr>
    <w:rPr>
      <w:sz w:val="20"/>
      <w:szCs w:val="20"/>
    </w:rPr>
  </w:style>
  <w:style w:type="character" w:customStyle="1" w:styleId="TextodecomentrioChar">
    <w:name w:val="Texto de comentário Char"/>
    <w:basedOn w:val="Fontepargpadro"/>
    <w:link w:val="Textodecomentrio"/>
    <w:uiPriority w:val="99"/>
    <w:rsid w:val="009E3C76"/>
    <w:rPr>
      <w:sz w:val="20"/>
      <w:szCs w:val="20"/>
    </w:rPr>
  </w:style>
  <w:style w:type="paragraph" w:styleId="Assuntodocomentrio">
    <w:name w:val="annotation subject"/>
    <w:basedOn w:val="Textodecomentrio"/>
    <w:next w:val="Textodecomentrio"/>
    <w:link w:val="AssuntodocomentrioChar"/>
    <w:uiPriority w:val="99"/>
    <w:semiHidden/>
    <w:unhideWhenUsed/>
    <w:rsid w:val="009E3C76"/>
    <w:rPr>
      <w:b/>
      <w:bCs/>
    </w:rPr>
  </w:style>
  <w:style w:type="character" w:customStyle="1" w:styleId="AssuntodocomentrioChar">
    <w:name w:val="Assunto do comentário Char"/>
    <w:basedOn w:val="TextodecomentrioChar"/>
    <w:link w:val="Assuntodocomentrio"/>
    <w:uiPriority w:val="99"/>
    <w:semiHidden/>
    <w:rsid w:val="009E3C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9/7410759" TargetMode="Externa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21</Pages>
  <Words>5935</Words>
  <Characters>32054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 Lima</dc:creator>
  <cp:lastModifiedBy>Catarina Lima</cp:lastModifiedBy>
  <cp:revision>22</cp:revision>
  <cp:lastPrinted>2022-11-28T21:07:00Z</cp:lastPrinted>
  <dcterms:created xsi:type="dcterms:W3CDTF">2022-11-19T21:06:00Z</dcterms:created>
  <dcterms:modified xsi:type="dcterms:W3CDTF">2022-11-28T21:10:00Z</dcterms:modified>
</cp:coreProperties>
</file>